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F72BB" w14:textId="77777777" w:rsidR="00244EFF" w:rsidRPr="00A273BF" w:rsidRDefault="00244EFF" w:rsidP="00244EFF">
      <w:pPr>
        <w:spacing w:before="120"/>
        <w:jc w:val="center"/>
        <w:rPr>
          <w:b/>
          <w:bCs/>
          <w:sz w:val="32"/>
          <w:szCs w:val="32"/>
        </w:rPr>
      </w:pPr>
      <w:r w:rsidRPr="00A273BF">
        <w:rPr>
          <w:b/>
          <w:bCs/>
          <w:sz w:val="32"/>
          <w:szCs w:val="32"/>
        </w:rPr>
        <w:t>Самовнушение и современные техники аутогенной тренировки</w:t>
      </w:r>
    </w:p>
    <w:p w14:paraId="7AE1668B" w14:textId="77777777" w:rsidR="00244EFF" w:rsidRDefault="00244EFF" w:rsidP="00244EFF">
      <w:pPr>
        <w:spacing w:before="120"/>
        <w:ind w:firstLine="567"/>
        <w:jc w:val="both"/>
      </w:pPr>
      <w:r w:rsidRPr="00A273BF">
        <w:t>Не существует внушения как такового, есть только самовнушение: в основе гипноза лежит самогипноз. Современные методы аутогенной тренировки связаны с именем немецкого психиатра Шульца. Разработанная им аутогенная техника состоит из 6 стандартных упражнений.</w:t>
      </w:r>
    </w:p>
    <w:p w14:paraId="3427D104" w14:textId="77777777" w:rsidR="00244EFF" w:rsidRPr="00A273BF" w:rsidRDefault="00244EFF" w:rsidP="00244EFF">
      <w:pPr>
        <w:spacing w:before="120"/>
        <w:ind w:firstLine="567"/>
        <w:jc w:val="both"/>
      </w:pPr>
      <w:r w:rsidRPr="00A273BF">
        <w:t>Никола Константинов Петров, болгарский ученый, специализирующийся на изучении древних техник самовнушения и методов аутогенной тренировки.</w:t>
      </w:r>
    </w:p>
    <w:p w14:paraId="768A5D4B" w14:textId="77777777" w:rsidR="00244EFF" w:rsidRPr="00A273BF" w:rsidRDefault="00244EFF" w:rsidP="00244EFF">
      <w:pPr>
        <w:spacing w:before="120"/>
        <w:ind w:firstLine="567"/>
        <w:jc w:val="both"/>
      </w:pPr>
      <w:r w:rsidRPr="00A273BF">
        <w:t>Еще в глубокой древности системы психического воздействия были известны и в Европе. По существующим данным, уже в IV веке до н. э. Пифагор использовал лечебное воздействие музыки. Весьма вероятно, что эта техника психического воздействия существовала еще в Орфический период, так как Пифагорейская школа считается преемником и продолжателем Орфического учения, а легенда об Орфее недвусмысленно повествует о «магической» силе его музыки. По некоторым сведениям, Платон посещал Египет для обучения египетским мистериям; техника достижения, экстаза была описана в III—IV вв. н. э. автором из школы неоплатоников. Лечебное воздействие транса использовалось и древними римлянами. После специальных процедур внешнего и внутреннего телесного очищения больной приносил в специальном храме жертву богам. .После умерщвления жертвенного животного он ложился на него и приходил в состояние экстаза. При этом было необходимо, чтобы больной почувствовал, что боги дают ему знак того, что он выздоровеет.</w:t>
      </w:r>
    </w:p>
    <w:p w14:paraId="3529F418" w14:textId="77777777" w:rsidR="00244EFF" w:rsidRPr="00A273BF" w:rsidRDefault="00244EFF" w:rsidP="00244EFF">
      <w:pPr>
        <w:spacing w:before="120"/>
        <w:ind w:firstLine="567"/>
        <w:jc w:val="both"/>
      </w:pPr>
      <w:r w:rsidRPr="00A273BF">
        <w:t>Наводнение Европы различными «магическими практиками» было особенно сильно в первом тысячелетии новой эры. В определенной степени на это повлияло переселение в Восточную Европу азиатских племен, религиозные обычаи которых были близки к первобытной магии. Благодаря манихейству учение Заратустры дошло и до болгарских земель. Существует мнение, что оно оказало сильное влияние на формирование учения секты богомилов, которое через катаров достигло западных границ Европы. По всей вероятности, богомилы обладали техниками волевого воздействия. Это можно предположить, исходя из анализа критики пресвитером Козьмой богомилов: «Поэтому, о христолюбцы, даже если и видите, что еретик изгоняет бесов, что лечит слепых... не верьте».</w:t>
      </w:r>
    </w:p>
    <w:p w14:paraId="2585FB49" w14:textId="77777777" w:rsidR="00244EFF" w:rsidRPr="00A273BF" w:rsidRDefault="00244EFF" w:rsidP="00244EFF">
      <w:pPr>
        <w:spacing w:before="120"/>
        <w:ind w:firstLine="567"/>
        <w:jc w:val="both"/>
      </w:pPr>
      <w:r w:rsidRPr="00A273BF">
        <w:t>Можно с большой долей уверенности допустить, что в конце прошлого и в начале настоящего тысячелетия в Европе существовали различные магические учения, которые, помимо мистических воззрений на мир, располагали и эффективными способами волевого воздействия. После X века борьба христианской церкви с «колдовством» и «магией» стала беспощадной. Под ударами инквизиции исчезали техники психического воздействия, создававшиеся в течение тысячелетий и содержавшие в себе бесценный опыт человечества.</w:t>
      </w:r>
    </w:p>
    <w:p w14:paraId="2005ECB3" w14:textId="77777777" w:rsidR="00244EFF" w:rsidRPr="00A273BF" w:rsidRDefault="00244EFF" w:rsidP="00244EFF">
      <w:pPr>
        <w:spacing w:before="120"/>
        <w:ind w:firstLine="567"/>
        <w:jc w:val="both"/>
      </w:pPr>
      <w:r w:rsidRPr="00A273BF">
        <w:t>Любопытно то, что сама христианская церковь также пользуется ритуалами, близкими к магическим. Так, например, эффективно применяется внушение и самовнушение при лечении больных посредством прикосновения к святым мощам, освящения места и тому подобное. Несмотря на жестокие методы в борьбе со своими противниками, церковь не смогла полностью справиться с так называемыми «колдунами». В XV веке Марилио Фичино перевел «Орфику» (созданную в начале нашей эры), являвшуюся вариантом Орфического учения. Он создал способ самовоздействия с помощью орфических камней и зрительной концентрации на картинах, символически представлявших различные планеты. В орфической теогонии каждая планета обозначала определенные человеческие качества. Фичино добился большой популярности и завоевал много поклонников.</w:t>
      </w:r>
    </w:p>
    <w:p w14:paraId="1E5645F4" w14:textId="77777777" w:rsidR="00244EFF" w:rsidRPr="00A273BF" w:rsidRDefault="00244EFF" w:rsidP="00244EFF">
      <w:pPr>
        <w:spacing w:before="120"/>
        <w:ind w:firstLine="567"/>
        <w:jc w:val="both"/>
      </w:pPr>
      <w:r w:rsidRPr="00A273BF">
        <w:t xml:space="preserve">В XVI веке магией и заклинаниями занимался знаменитый алхимик, врач и естествоиспытатель Парацельс. В те времена считалось, что в магнитах заключена сверхъестественная сила. Парацельс пытался лечить некоторые болезни прикосновением </w:t>
      </w:r>
      <w:r w:rsidRPr="00A273BF">
        <w:lastRenderedPageBreak/>
        <w:t>магнитов к больным частям тела, отмечая при этом случаи прекращения судорог и спазм у пациентов, возвращение речи немым, возвращение парализованным способности передвигаться.</w:t>
      </w:r>
    </w:p>
    <w:p w14:paraId="6EC65A95" w14:textId="77777777" w:rsidR="00244EFF" w:rsidRPr="00A273BF" w:rsidRDefault="00244EFF" w:rsidP="00244EFF">
      <w:pPr>
        <w:spacing w:before="120"/>
        <w:ind w:firstLine="567"/>
        <w:jc w:val="both"/>
      </w:pPr>
      <w:r w:rsidRPr="00A273BF">
        <w:t>В XVIII веке венский врач Месмер защитил диссертацию на тему, касающуюся влияния планет на человека. Он основывался на метафизической концепции, согласно которой пространство пропитано неким магнитным флюидом, передающим воздействие небесных тел на человека. На основе предположения о существовании сверхъестественной силы воздействия планет и магнетизма он также (подобно Парацельсу) начал лечить больных с помощью прикосновений магнитами. Через некоторое время Месмер стал необычайно известен. Со всей страны больные приходили к нему и буквально осаждали его дом. Во время сеансов он использовал и воздействие музыки. Обобщая свой богатый опыт, Месмер стал сомневаться в том, что магниты являются главным элементом лечебной процедуры. Порой ему достаточно было лишь прикоснуться магнитом к больному. Во время сеансов некоторые пациенты чувствовали сильную дрожь в теле, иные ощущали, как болезнь их покидает. Наиболее внушаемые испытывали состояние экстаза, а у истериков, например, начинались припадки и конвульсии. Анализируя результаты своей клинической практики, Месмер пришел к метафизической идее о существовании жизненного флюида, который может передаваться от одного человека к другому. Научная ценность его изысканий была оспорена Парижской академией наук, однако полученные им клинические результаты остались фактом. Адекватная научная интерпретация этих результатов может быть осуществлена только сегодня на базе современных достижений психиатрии и физиологии, огромный вклад в развитие которых внесли русские и советские ученые В. М. Бехтерев, С. С. Корсаков, И. М. Сеченов, И. П. Павлов и другие.</w:t>
      </w:r>
    </w:p>
    <w:p w14:paraId="4A8E0821" w14:textId="77777777" w:rsidR="00244EFF" w:rsidRPr="00A273BF" w:rsidRDefault="00244EFF" w:rsidP="00244EFF">
      <w:pPr>
        <w:spacing w:before="120"/>
        <w:ind w:firstLine="567"/>
        <w:jc w:val="both"/>
      </w:pPr>
      <w:r w:rsidRPr="00A273BF">
        <w:t>Явление гипнотизма было случайно и заново открыто в первом десятилетии XIX века маркизом Шастне де Пьюисегюром. Однако серьезное изучение этого явления началось лишь в конце прошлого века.</w:t>
      </w:r>
    </w:p>
    <w:p w14:paraId="45DAB986" w14:textId="77777777" w:rsidR="00244EFF" w:rsidRPr="00A273BF" w:rsidRDefault="00244EFF" w:rsidP="00244EFF">
      <w:pPr>
        <w:spacing w:before="120"/>
        <w:ind w:firstLine="567"/>
        <w:jc w:val="both"/>
      </w:pPr>
      <w:r w:rsidRPr="00A273BF">
        <w:t>В 1922 г. Эмиль Куэ, основатель так называемой Нансенской школы, приходит к выводу, что не существует внушения как такового, есть только самовнушение. Он предполагает, что в основе гипноза лежит самогипноз, а роль гипнотизера состоит лишь в необходимости обеспечения внешних условий, при которых присущая пациенту внушаемость становится доминирующим фактором. Куэ предлагал больным использовать приемы сознательного самовнушения, выражающиеся в концентрации сознания на мысли о постоянном улучшении их состояния. Он рекомендовал произносить примерно следующую фразу: «С каждым днем во всех отношениях мне становится все лучше и лучше».</w:t>
      </w:r>
    </w:p>
    <w:p w14:paraId="730C13DB" w14:textId="77777777" w:rsidR="00244EFF" w:rsidRPr="00A273BF" w:rsidRDefault="00244EFF" w:rsidP="00244EFF">
      <w:pPr>
        <w:spacing w:before="120"/>
        <w:ind w:firstLine="567"/>
        <w:jc w:val="both"/>
      </w:pPr>
      <w:r w:rsidRPr="00A273BF">
        <w:t>Современные методы аутогенной тренировки связаны в основном с именем немецкого психиатра Шульца. Его техника самовнушения базируется на двух основных источниках. Первый — это клинический опыт наблюдения за пациентами, находящимися в состоянии гипноза. Шульц обратил внимание на то, что на начальных стадиях гипноза пациенты обычно испытывали ощущение тяжести в конечностях, сопровождавшееся ощущением тепла. Вторым источником явились медитативные процедуры, содержащиеся в системе йоги. Огромной заслугой Шульца было то, что он очистил упражнения йоги от присущей им мистической интерпретации.</w:t>
      </w:r>
    </w:p>
    <w:p w14:paraId="3162B205" w14:textId="77777777" w:rsidR="00244EFF" w:rsidRPr="00A273BF" w:rsidRDefault="00244EFF" w:rsidP="00244EFF">
      <w:pPr>
        <w:spacing w:before="120"/>
        <w:ind w:firstLine="567"/>
        <w:jc w:val="both"/>
      </w:pPr>
      <w:r w:rsidRPr="00A273BF">
        <w:t>Как правило, аутогенная тренировка проводится с использованием трех различных поз. Наиболее доступна для освоения поза лежа на спине, поэтому обучение обычно начинается с нее. Пациент ложится на твердую кушетку, удобно располагая руки и ноги. Одежда должна быть свободной и не стеснять тело. При желании можно использовать подушку. Поза сидя в некоторых случаях более предпочитаема, так как обеспечивает уменьшение прилива крови к голове. В этой позе тело свободно откидывается либо назад, на спинку кресла, либо вперед.</w:t>
      </w:r>
    </w:p>
    <w:p w14:paraId="32542E3A" w14:textId="77777777" w:rsidR="00244EFF" w:rsidRPr="00A273BF" w:rsidRDefault="00244EFF" w:rsidP="00244EFF">
      <w:pPr>
        <w:spacing w:before="120"/>
        <w:ind w:firstLine="567"/>
        <w:jc w:val="both"/>
      </w:pPr>
      <w:r w:rsidRPr="00A273BF">
        <w:t xml:space="preserve">Первая процедура продолжается от 30 до 60 секунд. Пациент принимает соответствующую позу, полностью расслабляется и закрывает глаза. Тихим голосом </w:t>
      </w:r>
      <w:r w:rsidRPr="00A273BF">
        <w:lastRenderedPageBreak/>
        <w:t>лечащий врач произносит суггестивную фразу: «Я спокоен, моя правая рука тяжелая». (Повторяется несколько раз.)</w:t>
      </w:r>
    </w:p>
    <w:p w14:paraId="627E3AB0" w14:textId="77777777" w:rsidR="00244EFF" w:rsidRPr="00A273BF" w:rsidRDefault="00244EFF" w:rsidP="00244EFF">
      <w:pPr>
        <w:spacing w:before="120"/>
        <w:ind w:firstLine="567"/>
        <w:jc w:val="both"/>
      </w:pPr>
      <w:r w:rsidRPr="00A273BF">
        <w:t>После этого лечащий врач говорит: «Сейчас я возвращаюсь к нормальному состоянию». Пациент поднимает руки, глубоко вдыхает и открывает глаза.</w:t>
      </w:r>
    </w:p>
    <w:p w14:paraId="1F9E670D" w14:textId="77777777" w:rsidR="00244EFF" w:rsidRPr="00A273BF" w:rsidRDefault="00244EFF" w:rsidP="00244EFF">
      <w:pPr>
        <w:spacing w:before="120"/>
        <w:ind w:firstLine="567"/>
        <w:jc w:val="both"/>
      </w:pPr>
      <w:r w:rsidRPr="00A273BF">
        <w:t>Аналогичным образом любая новая суггестивная фраза вводится лечащим врачом. В дальнейшем аутогенную тренировку пациент проводит самостоятельно, используя те же самые суггестивные фразы.</w:t>
      </w:r>
    </w:p>
    <w:p w14:paraId="1AE433E5" w14:textId="77777777" w:rsidR="00244EFF" w:rsidRPr="00A273BF" w:rsidRDefault="00244EFF" w:rsidP="00244EFF">
      <w:pPr>
        <w:spacing w:before="120"/>
        <w:ind w:firstLine="567"/>
        <w:jc w:val="both"/>
      </w:pPr>
      <w:r w:rsidRPr="00A273BF">
        <w:t>Аутогенная техника, разработанная Шульцем, состоит из 6 стандартных упражнений, представляющих собой начальный курс, и 7 медитативных упражнений, составляющих так называемый высший курс. Тренировки проводятся ежедневно, обычно спустя некоторое время после приема пищи (два или три раза в течение дня), в подходящем помещении, обеспечивающем хорошую звукоизоляцию и комфортную температуру.</w:t>
      </w:r>
    </w:p>
    <w:p w14:paraId="3FA78752" w14:textId="77777777" w:rsidR="00244EFF" w:rsidRPr="00A273BF" w:rsidRDefault="00244EFF" w:rsidP="00244EFF">
      <w:pPr>
        <w:spacing w:before="120"/>
        <w:jc w:val="center"/>
        <w:rPr>
          <w:b/>
          <w:bCs/>
          <w:sz w:val="28"/>
          <w:szCs w:val="28"/>
        </w:rPr>
      </w:pPr>
      <w:r w:rsidRPr="00A273BF">
        <w:rPr>
          <w:b/>
          <w:bCs/>
          <w:sz w:val="28"/>
          <w:szCs w:val="28"/>
        </w:rPr>
        <w:t>Начальный курс</w:t>
      </w:r>
    </w:p>
    <w:p w14:paraId="18FF384C" w14:textId="77777777" w:rsidR="00244EFF" w:rsidRPr="00A273BF" w:rsidRDefault="00244EFF" w:rsidP="00244EFF">
      <w:pPr>
        <w:spacing w:before="120"/>
        <w:ind w:firstLine="567"/>
        <w:jc w:val="both"/>
      </w:pPr>
      <w:r w:rsidRPr="00A273BF">
        <w:t>В начальном курсе используются следующие стандартные упражнения.</w:t>
      </w:r>
    </w:p>
    <w:p w14:paraId="121F777B" w14:textId="77777777" w:rsidR="00244EFF" w:rsidRPr="00A273BF" w:rsidRDefault="00244EFF" w:rsidP="00244EFF">
      <w:pPr>
        <w:spacing w:before="120"/>
        <w:ind w:firstLine="567"/>
        <w:jc w:val="both"/>
      </w:pPr>
      <w:r w:rsidRPr="00A273BF">
        <w:t>Первое упражнение</w:t>
      </w:r>
    </w:p>
    <w:p w14:paraId="5C37622E" w14:textId="77777777" w:rsidR="00244EFF" w:rsidRPr="00A273BF" w:rsidRDefault="00244EFF" w:rsidP="00244EFF">
      <w:pPr>
        <w:spacing w:before="120"/>
        <w:ind w:firstLine="567"/>
        <w:jc w:val="both"/>
      </w:pPr>
      <w:r w:rsidRPr="00A273BF">
        <w:t>1. Я спокоен... моя правая рука тяжелая... Продолжительность 30—40 секунд. Повторять в течение нескольких дней.</w:t>
      </w:r>
    </w:p>
    <w:p w14:paraId="53BE56E7" w14:textId="77777777" w:rsidR="00244EFF" w:rsidRPr="00A273BF" w:rsidRDefault="00244EFF" w:rsidP="00244EFF">
      <w:pPr>
        <w:spacing w:before="120"/>
        <w:ind w:firstLine="567"/>
        <w:jc w:val="both"/>
      </w:pPr>
      <w:r w:rsidRPr="00A273BF">
        <w:t>2. Я спокоен... моя правая рука тяжелая...</w:t>
      </w:r>
    </w:p>
    <w:p w14:paraId="4818ADBD" w14:textId="77777777" w:rsidR="00244EFF" w:rsidRPr="00A273BF" w:rsidRDefault="00244EFF" w:rsidP="00244EFF">
      <w:pPr>
        <w:spacing w:before="120"/>
        <w:ind w:firstLine="567"/>
        <w:jc w:val="both"/>
      </w:pPr>
      <w:r w:rsidRPr="00A273BF">
        <w:t>Я спокоен... моя левая рука тяжелая... мои руки тяжелые...</w:t>
      </w:r>
    </w:p>
    <w:p w14:paraId="75CE12FC" w14:textId="77777777" w:rsidR="00244EFF" w:rsidRPr="00A273BF" w:rsidRDefault="00244EFF" w:rsidP="00244EFF">
      <w:pPr>
        <w:spacing w:before="120"/>
        <w:ind w:firstLine="567"/>
        <w:jc w:val="both"/>
      </w:pPr>
      <w:r w:rsidRPr="00A273BF">
        <w:t>Продолжительность 30—40 секунд. Повторять в течение 2—3 дней.</w:t>
      </w:r>
    </w:p>
    <w:p w14:paraId="7DBB39E4" w14:textId="77777777" w:rsidR="00244EFF" w:rsidRPr="00A273BF" w:rsidRDefault="00244EFF" w:rsidP="00244EFF">
      <w:pPr>
        <w:spacing w:before="120"/>
        <w:ind w:firstLine="567"/>
        <w:jc w:val="both"/>
      </w:pPr>
      <w:r w:rsidRPr="00A273BF">
        <w:t>3. Я спокоен... моя правая рука тяжелая... Я спокоен... моя левая рука тяжелая...</w:t>
      </w:r>
    </w:p>
    <w:p w14:paraId="12A8D2D9" w14:textId="77777777" w:rsidR="00244EFF" w:rsidRPr="00A273BF" w:rsidRDefault="00244EFF" w:rsidP="00244EFF">
      <w:pPr>
        <w:spacing w:before="120"/>
        <w:ind w:firstLine="567"/>
        <w:jc w:val="both"/>
      </w:pPr>
      <w:r w:rsidRPr="00A273BF">
        <w:t>Я спокоен... моя левая нога тяжелая... моя правая нога тяжелая...</w:t>
      </w:r>
    </w:p>
    <w:p w14:paraId="71AD7B69" w14:textId="77777777" w:rsidR="00244EFF" w:rsidRPr="00A273BF" w:rsidRDefault="00244EFF" w:rsidP="00244EFF">
      <w:pPr>
        <w:spacing w:before="120"/>
        <w:ind w:firstLine="567"/>
        <w:jc w:val="both"/>
      </w:pPr>
      <w:r w:rsidRPr="00A273BF">
        <w:t>Продолжительность 30—40 секунд. Повторять 2—3 дня.</w:t>
      </w:r>
    </w:p>
    <w:p w14:paraId="27646E45" w14:textId="77777777" w:rsidR="00244EFF" w:rsidRPr="00A273BF" w:rsidRDefault="00244EFF" w:rsidP="00244EFF">
      <w:pPr>
        <w:spacing w:before="120"/>
        <w:ind w:firstLine="567"/>
        <w:jc w:val="both"/>
      </w:pPr>
      <w:r w:rsidRPr="00A273BF">
        <w:t>4. Я спокоен... моя левая нога тяжелая... Я спокоен... моя правая нога тяжелая... Продолжительность 30—40 секунд. Повторять 2—3 дня.</w:t>
      </w:r>
    </w:p>
    <w:p w14:paraId="52E7221C" w14:textId="77777777" w:rsidR="00244EFF" w:rsidRPr="00A273BF" w:rsidRDefault="00244EFF" w:rsidP="00244EFF">
      <w:pPr>
        <w:spacing w:before="120"/>
        <w:ind w:firstLine="567"/>
        <w:jc w:val="both"/>
      </w:pPr>
      <w:r w:rsidRPr="00A273BF">
        <w:t>5. Я спокоен... моя правая нога тяжелая... Я спокоен... моя левая нога тяжелая... Мои ноги тяжелые...</w:t>
      </w:r>
    </w:p>
    <w:p w14:paraId="08146C3C" w14:textId="77777777" w:rsidR="00244EFF" w:rsidRPr="00A273BF" w:rsidRDefault="00244EFF" w:rsidP="00244EFF">
      <w:pPr>
        <w:spacing w:before="120"/>
        <w:ind w:firstLine="567"/>
        <w:jc w:val="both"/>
      </w:pPr>
      <w:r w:rsidRPr="00A273BF">
        <w:t>Продолжительность 60 секунд. Повторять 4— 5 дней.</w:t>
      </w:r>
    </w:p>
    <w:p w14:paraId="1288E808" w14:textId="77777777" w:rsidR="00244EFF" w:rsidRPr="00A273BF" w:rsidRDefault="00244EFF" w:rsidP="00244EFF">
      <w:pPr>
        <w:spacing w:before="120"/>
        <w:ind w:firstLine="567"/>
        <w:jc w:val="both"/>
      </w:pPr>
      <w:r w:rsidRPr="00A273BF">
        <w:t>6. Я спокоен... моя правая нога тяжелая... Я спокоен... моя левая нога тяжелая... Мои ноги тяжелые...</w:t>
      </w:r>
    </w:p>
    <w:p w14:paraId="293A3128" w14:textId="77777777" w:rsidR="00244EFF" w:rsidRPr="00A273BF" w:rsidRDefault="00244EFF" w:rsidP="00244EFF">
      <w:pPr>
        <w:spacing w:before="120"/>
        <w:ind w:firstLine="567"/>
        <w:jc w:val="both"/>
      </w:pPr>
      <w:r w:rsidRPr="00A273BF">
        <w:t>Я спокоен... моя правая рука тяжелая... Я спокоен... моя левая рука тяжелая... Мои руки тяжелые... Мое тело тяжелое...</w:t>
      </w:r>
    </w:p>
    <w:p w14:paraId="387C927D" w14:textId="77777777" w:rsidR="00244EFF" w:rsidRPr="00A273BF" w:rsidRDefault="00244EFF" w:rsidP="00244EFF">
      <w:pPr>
        <w:spacing w:before="120"/>
        <w:ind w:firstLine="567"/>
        <w:jc w:val="both"/>
      </w:pPr>
      <w:r w:rsidRPr="00A273BF">
        <w:t>Продолжительность 60 секунд. Повторять в течение 4—5 дней.</w:t>
      </w:r>
    </w:p>
    <w:p w14:paraId="1E0C9FC7" w14:textId="77777777" w:rsidR="00244EFF" w:rsidRPr="00A273BF" w:rsidRDefault="00244EFF" w:rsidP="00244EFF">
      <w:pPr>
        <w:spacing w:before="120"/>
        <w:ind w:firstLine="567"/>
        <w:jc w:val="both"/>
      </w:pPr>
      <w:r w:rsidRPr="00A273BF">
        <w:t xml:space="preserve">Цель первого стандартного упражнения состоит в выработке умения расслаблять тело. </w:t>
      </w:r>
    </w:p>
    <w:p w14:paraId="655A4B04" w14:textId="77777777" w:rsidR="00244EFF" w:rsidRPr="00A273BF" w:rsidRDefault="00244EFF" w:rsidP="00244EFF">
      <w:pPr>
        <w:spacing w:before="120"/>
        <w:ind w:firstLine="567"/>
        <w:jc w:val="both"/>
      </w:pPr>
      <w:r w:rsidRPr="00A273BF">
        <w:t>Второе упражнение</w:t>
      </w:r>
    </w:p>
    <w:p w14:paraId="53FCBB5C" w14:textId="77777777" w:rsidR="00244EFF" w:rsidRDefault="00244EFF" w:rsidP="00244EFF">
      <w:pPr>
        <w:spacing w:before="120"/>
        <w:ind w:firstLine="567"/>
        <w:jc w:val="both"/>
      </w:pPr>
      <w:r w:rsidRPr="00A273BF">
        <w:t>1. Я спокоен(а)... мои руки и ноги тяжелые... Продолжительность 60 секунд. Повторять в течение</w:t>
      </w:r>
    </w:p>
    <w:p w14:paraId="21AC8946" w14:textId="77777777" w:rsidR="00244EFF" w:rsidRPr="00A273BF" w:rsidRDefault="00244EFF" w:rsidP="00244EFF">
      <w:pPr>
        <w:spacing w:before="120"/>
        <w:ind w:firstLine="567"/>
        <w:jc w:val="both"/>
      </w:pPr>
      <w:r w:rsidRPr="00A273BF">
        <w:t>9—10 дней.</w:t>
      </w:r>
    </w:p>
    <w:p w14:paraId="731AF587" w14:textId="77777777" w:rsidR="00244EFF" w:rsidRPr="00A273BF" w:rsidRDefault="00244EFF" w:rsidP="00244EFF">
      <w:pPr>
        <w:spacing w:before="120"/>
        <w:ind w:firstLine="567"/>
        <w:jc w:val="both"/>
      </w:pPr>
      <w:r w:rsidRPr="00A273BF">
        <w:t>После этого продолжительность увеличивается до 75—90 секунд, и упражнение повторяется еще в течение нескольких дней.</w:t>
      </w:r>
    </w:p>
    <w:p w14:paraId="6C4A3799" w14:textId="77777777" w:rsidR="00244EFF" w:rsidRPr="00A273BF" w:rsidRDefault="00244EFF" w:rsidP="00244EFF">
      <w:pPr>
        <w:spacing w:before="120"/>
        <w:ind w:firstLine="567"/>
        <w:jc w:val="both"/>
      </w:pPr>
      <w:r w:rsidRPr="00A273BF">
        <w:lastRenderedPageBreak/>
        <w:t>2. Я спокоен... мои руки и ноги тяжелые... Мои ноги теплые... Моя правая рука теплая... Продолжительность 3 минуты. Повторять в течение 6—7 дней.</w:t>
      </w:r>
    </w:p>
    <w:p w14:paraId="7643D6A6" w14:textId="77777777" w:rsidR="00244EFF" w:rsidRPr="00A273BF" w:rsidRDefault="00244EFF" w:rsidP="00244EFF">
      <w:pPr>
        <w:spacing w:before="120"/>
        <w:ind w:firstLine="567"/>
        <w:jc w:val="both"/>
      </w:pPr>
      <w:r w:rsidRPr="00A273BF">
        <w:t>3. Я спокоен... мои руки и ноги тяжелые...</w:t>
      </w:r>
    </w:p>
    <w:p w14:paraId="238E9811" w14:textId="77777777" w:rsidR="00244EFF" w:rsidRPr="00A273BF" w:rsidRDefault="00244EFF" w:rsidP="00244EFF">
      <w:pPr>
        <w:spacing w:before="120"/>
        <w:ind w:firstLine="567"/>
        <w:jc w:val="both"/>
      </w:pPr>
      <w:r w:rsidRPr="00A273BF">
        <w:t>Мои ноги теплые... моя правая рука теплая... моя левая рука теплая...</w:t>
      </w:r>
    </w:p>
    <w:p w14:paraId="306C7E19" w14:textId="77777777" w:rsidR="00244EFF" w:rsidRPr="00A273BF" w:rsidRDefault="00244EFF" w:rsidP="00244EFF">
      <w:pPr>
        <w:spacing w:before="120"/>
        <w:ind w:firstLine="567"/>
        <w:jc w:val="both"/>
      </w:pPr>
      <w:r w:rsidRPr="00A273BF">
        <w:t>Продолжительность 3 минуты. Повторять в течение 4—5 дней.</w:t>
      </w:r>
    </w:p>
    <w:p w14:paraId="4D2E4838" w14:textId="77777777" w:rsidR="00244EFF" w:rsidRPr="00A273BF" w:rsidRDefault="00244EFF" w:rsidP="00244EFF">
      <w:pPr>
        <w:spacing w:before="120"/>
        <w:ind w:firstLine="567"/>
        <w:jc w:val="both"/>
      </w:pPr>
      <w:r w:rsidRPr="00A273BF">
        <w:t>4. Я спокоен... мои руки и ноги очень тяжелые... Мои ноги теплые... мои руки теплые... Продолжительность 3 минуты. Повторять в течение 4—5 дней.</w:t>
      </w:r>
    </w:p>
    <w:p w14:paraId="03955C99" w14:textId="77777777" w:rsidR="00244EFF" w:rsidRPr="00A273BF" w:rsidRDefault="00244EFF" w:rsidP="00244EFF">
      <w:pPr>
        <w:spacing w:before="120"/>
        <w:ind w:firstLine="567"/>
        <w:jc w:val="both"/>
      </w:pPr>
      <w:r w:rsidRPr="00A273BF">
        <w:t>5. Я спокоен... мои руки и ноги тяжелые... Мои руки и ноги теплые... Мое тело теплое и тяжелое...</w:t>
      </w:r>
    </w:p>
    <w:p w14:paraId="140DFB4E" w14:textId="77777777" w:rsidR="00244EFF" w:rsidRPr="00A273BF" w:rsidRDefault="00244EFF" w:rsidP="00244EFF">
      <w:pPr>
        <w:spacing w:before="120"/>
        <w:ind w:firstLine="567"/>
        <w:jc w:val="both"/>
      </w:pPr>
      <w:r w:rsidRPr="00A273BF">
        <w:t>Продолжительность 3 минуты. Повторять в течение 4—5 дней.</w:t>
      </w:r>
    </w:p>
    <w:p w14:paraId="776E88C5" w14:textId="77777777" w:rsidR="00244EFF" w:rsidRPr="00A273BF" w:rsidRDefault="00244EFF" w:rsidP="00244EFF">
      <w:pPr>
        <w:spacing w:before="120"/>
        <w:ind w:firstLine="567"/>
        <w:jc w:val="both"/>
      </w:pPr>
      <w:r w:rsidRPr="00A273BF">
        <w:t>Цель второго стандартного упражнения состоит в увеличении степени расслабления и в расширении периферических кровеносных сосудов. Известно, что при повышении температуры происходит расширение периферических кровеносных сосудов. Это может быть достигнуто с помощью внушенного себе представления о согревании тела.</w:t>
      </w:r>
    </w:p>
    <w:p w14:paraId="6681D890" w14:textId="77777777" w:rsidR="00244EFF" w:rsidRPr="00A273BF" w:rsidRDefault="00244EFF" w:rsidP="00244EFF">
      <w:pPr>
        <w:spacing w:before="120"/>
        <w:ind w:firstLine="567"/>
        <w:jc w:val="both"/>
      </w:pPr>
      <w:r w:rsidRPr="00A273BF">
        <w:t>Третье упражнение</w:t>
      </w:r>
    </w:p>
    <w:p w14:paraId="1E5DF4D7" w14:textId="77777777" w:rsidR="00244EFF" w:rsidRPr="00A273BF" w:rsidRDefault="00244EFF" w:rsidP="00244EFF">
      <w:pPr>
        <w:spacing w:before="120"/>
        <w:ind w:firstLine="567"/>
        <w:jc w:val="both"/>
      </w:pPr>
      <w:r w:rsidRPr="00A273BF">
        <w:t>Цель третьего упражнения состоит в выравнивании ритма сердца и успокоении сердечной деятельности. В положении лежа практикующий помещает свою правую руку на область сердца и мысленно произносит следующую аутосуггестивную фразу:</w:t>
      </w:r>
    </w:p>
    <w:p w14:paraId="15869E7F" w14:textId="77777777" w:rsidR="00244EFF" w:rsidRPr="00A273BF" w:rsidRDefault="00244EFF" w:rsidP="00244EFF">
      <w:pPr>
        <w:spacing w:before="120"/>
        <w:ind w:firstLine="567"/>
        <w:jc w:val="both"/>
      </w:pPr>
      <w:r w:rsidRPr="00A273BF">
        <w:t>Я спокоен... мои руки и ноги тяжелые... мои руки и ноги теплые... мое сердце бьется спокойно и ритмично...</w:t>
      </w:r>
    </w:p>
    <w:p w14:paraId="687B1F10" w14:textId="77777777" w:rsidR="00244EFF" w:rsidRPr="00A273BF" w:rsidRDefault="00244EFF" w:rsidP="00244EFF">
      <w:pPr>
        <w:spacing w:before="120"/>
        <w:ind w:firstLine="567"/>
        <w:jc w:val="both"/>
      </w:pPr>
      <w:r w:rsidRPr="00A273BF">
        <w:t>Продолжительность 90—100 секунд. Повторять в течение 10—12 дней.</w:t>
      </w:r>
    </w:p>
    <w:p w14:paraId="56639A1A" w14:textId="77777777" w:rsidR="00244EFF" w:rsidRPr="00A273BF" w:rsidRDefault="00244EFF" w:rsidP="00244EFF">
      <w:pPr>
        <w:spacing w:before="120"/>
        <w:ind w:firstLine="567"/>
        <w:jc w:val="both"/>
      </w:pPr>
      <w:r w:rsidRPr="00A273BF">
        <w:t>Четвертое упражнение</w:t>
      </w:r>
    </w:p>
    <w:p w14:paraId="461BC9DC" w14:textId="77777777" w:rsidR="00244EFF" w:rsidRPr="00A273BF" w:rsidRDefault="00244EFF" w:rsidP="00244EFF">
      <w:pPr>
        <w:spacing w:before="120"/>
        <w:ind w:firstLine="567"/>
        <w:jc w:val="both"/>
      </w:pPr>
      <w:r w:rsidRPr="00A273BF">
        <w:t>Четвертое стандартное упражнение делает своим объектом процесс дыхания. Отметим, что первые три стандартных упражнения хотя и косвенно, но также воздействуют на процесс дыхания, успокаивая и гармонизируя его. Целью же этого упражнения является прямое воздействие на дыхательный ритм. Используется следующая аутосуггестивная фраза:</w:t>
      </w:r>
    </w:p>
    <w:p w14:paraId="331BE4C6" w14:textId="77777777" w:rsidR="00244EFF" w:rsidRPr="00A273BF" w:rsidRDefault="00244EFF" w:rsidP="00244EFF">
      <w:pPr>
        <w:spacing w:before="120"/>
        <w:ind w:firstLine="567"/>
        <w:jc w:val="both"/>
      </w:pPr>
      <w:r w:rsidRPr="00A273BF">
        <w:t>Я спокоен... мои руки и ноги тяжелые и теплые...</w:t>
      </w:r>
    </w:p>
    <w:p w14:paraId="50245054" w14:textId="77777777" w:rsidR="00244EFF" w:rsidRPr="00A273BF" w:rsidRDefault="00244EFF" w:rsidP="00244EFF">
      <w:pPr>
        <w:spacing w:before="120"/>
        <w:ind w:firstLine="567"/>
        <w:jc w:val="both"/>
      </w:pPr>
      <w:r w:rsidRPr="00A273BF">
        <w:t>Мое сердце бьется спокойно и ритмично...</w:t>
      </w:r>
    </w:p>
    <w:p w14:paraId="1C2A7C89" w14:textId="77777777" w:rsidR="00244EFF" w:rsidRPr="00A273BF" w:rsidRDefault="00244EFF" w:rsidP="00244EFF">
      <w:pPr>
        <w:spacing w:before="120"/>
        <w:ind w:firstLine="567"/>
        <w:jc w:val="both"/>
      </w:pPr>
      <w:r w:rsidRPr="00A273BF">
        <w:t>Я дышу глубоко и равномерно...</w:t>
      </w:r>
    </w:p>
    <w:p w14:paraId="24F85B54" w14:textId="77777777" w:rsidR="00244EFF" w:rsidRPr="00A273BF" w:rsidRDefault="00244EFF" w:rsidP="00244EFF">
      <w:pPr>
        <w:spacing w:before="120"/>
        <w:ind w:firstLine="567"/>
        <w:jc w:val="both"/>
      </w:pPr>
      <w:r w:rsidRPr="00A273BF">
        <w:t>Продолжительность 2 минуты. Повторять в течение 15—16 дней.</w:t>
      </w:r>
    </w:p>
    <w:p w14:paraId="66D46AE6" w14:textId="77777777" w:rsidR="00244EFF" w:rsidRPr="00A273BF" w:rsidRDefault="00244EFF" w:rsidP="00244EFF">
      <w:pPr>
        <w:spacing w:before="120"/>
        <w:ind w:firstLine="567"/>
        <w:jc w:val="both"/>
      </w:pPr>
      <w:r w:rsidRPr="00A273BF">
        <w:t>Пятое упражнение</w:t>
      </w:r>
    </w:p>
    <w:p w14:paraId="7E15DB08" w14:textId="77777777" w:rsidR="00244EFF" w:rsidRPr="00A273BF" w:rsidRDefault="00244EFF" w:rsidP="00244EFF">
      <w:pPr>
        <w:spacing w:before="120"/>
        <w:ind w:firstLine="567"/>
        <w:jc w:val="both"/>
      </w:pPr>
      <w:r w:rsidRPr="00A273BF">
        <w:t>Физиологические и психотерапевтические исследования показали, что согревание брюшной области приводит к успокоению деятельности центральной нервной системы. Поэтому целью пятого стандартного упражнения является достижение этого эффекта. Используется следующая аутосуггестивная фраза:</w:t>
      </w:r>
    </w:p>
    <w:p w14:paraId="2780CE2C" w14:textId="77777777" w:rsidR="00244EFF" w:rsidRPr="00A273BF" w:rsidRDefault="00244EFF" w:rsidP="00244EFF">
      <w:pPr>
        <w:spacing w:before="120"/>
        <w:ind w:firstLine="567"/>
        <w:jc w:val="both"/>
      </w:pPr>
      <w:r w:rsidRPr="00A273BF">
        <w:t>Я спокоен... мои руки и ноги тяжелые и теплые...</w:t>
      </w:r>
    </w:p>
    <w:p w14:paraId="13724906" w14:textId="77777777" w:rsidR="00244EFF" w:rsidRPr="00A273BF" w:rsidRDefault="00244EFF" w:rsidP="00244EFF">
      <w:pPr>
        <w:spacing w:before="120"/>
        <w:ind w:firstLine="567"/>
        <w:jc w:val="both"/>
      </w:pPr>
      <w:r w:rsidRPr="00A273BF">
        <w:t>Мое сердце бьется спокойно и ритмично... я дышу глубоко и равномерно...</w:t>
      </w:r>
    </w:p>
    <w:p w14:paraId="22683942" w14:textId="77777777" w:rsidR="00244EFF" w:rsidRPr="00A273BF" w:rsidRDefault="00244EFF" w:rsidP="00244EFF">
      <w:pPr>
        <w:spacing w:before="120"/>
        <w:ind w:firstLine="567"/>
        <w:jc w:val="both"/>
      </w:pPr>
      <w:r w:rsidRPr="00A273BF">
        <w:t>Мое солнечное сплетение излучает тепло...</w:t>
      </w:r>
    </w:p>
    <w:p w14:paraId="136956CC" w14:textId="77777777" w:rsidR="00244EFF" w:rsidRPr="00A273BF" w:rsidRDefault="00244EFF" w:rsidP="00244EFF">
      <w:pPr>
        <w:spacing w:before="120"/>
        <w:ind w:firstLine="567"/>
        <w:jc w:val="both"/>
      </w:pPr>
      <w:r w:rsidRPr="00A273BF">
        <w:t>Продолжительность 3 минуты. Повторять в течение 20 дней.</w:t>
      </w:r>
    </w:p>
    <w:p w14:paraId="4B337DF7" w14:textId="77777777" w:rsidR="00244EFF" w:rsidRPr="00A273BF" w:rsidRDefault="00244EFF" w:rsidP="00244EFF">
      <w:pPr>
        <w:spacing w:before="120"/>
        <w:ind w:firstLine="567"/>
        <w:jc w:val="both"/>
      </w:pPr>
      <w:r w:rsidRPr="00A273BF">
        <w:t>Шестое упражнение</w:t>
      </w:r>
    </w:p>
    <w:p w14:paraId="11744CDE" w14:textId="77777777" w:rsidR="00244EFF" w:rsidRPr="00A273BF" w:rsidRDefault="00244EFF" w:rsidP="00244EFF">
      <w:pPr>
        <w:spacing w:before="120"/>
        <w:ind w:firstLine="567"/>
        <w:jc w:val="both"/>
      </w:pPr>
      <w:r w:rsidRPr="00A273BF">
        <w:lastRenderedPageBreak/>
        <w:t>Давно известно, что охлаждение лба с помощью компресса или иных средств приводит к благоприятным для нервной деятельности результатам. В этом и состоит цель шестого стандартного упражнения. Используется следующая аутосуггестивная фраза:</w:t>
      </w:r>
    </w:p>
    <w:p w14:paraId="35B595D9" w14:textId="77777777" w:rsidR="00244EFF" w:rsidRPr="00A273BF" w:rsidRDefault="00244EFF" w:rsidP="00244EFF">
      <w:pPr>
        <w:spacing w:before="120"/>
        <w:ind w:firstLine="567"/>
        <w:jc w:val="both"/>
      </w:pPr>
      <w:r w:rsidRPr="00A273BF">
        <w:t>Я спокоен... мои руки и ноги тяжелые и теплые...</w:t>
      </w:r>
    </w:p>
    <w:p w14:paraId="12427E53" w14:textId="77777777" w:rsidR="00244EFF" w:rsidRPr="00A273BF" w:rsidRDefault="00244EFF" w:rsidP="00244EFF">
      <w:pPr>
        <w:spacing w:before="120"/>
        <w:ind w:firstLine="567"/>
        <w:jc w:val="both"/>
      </w:pPr>
      <w:r w:rsidRPr="00A273BF">
        <w:t>Мое сердце бьется спокойно и равномерно... я дышу глубоко и равномерно...</w:t>
      </w:r>
    </w:p>
    <w:p w14:paraId="1BF4FD7D" w14:textId="77777777" w:rsidR="00244EFF" w:rsidRPr="00A273BF" w:rsidRDefault="00244EFF" w:rsidP="00244EFF">
      <w:pPr>
        <w:spacing w:before="120"/>
        <w:ind w:firstLine="567"/>
        <w:jc w:val="both"/>
      </w:pPr>
      <w:r w:rsidRPr="00A273BF">
        <w:t>Мое солнечное сплетение излучает тепло...</w:t>
      </w:r>
    </w:p>
    <w:p w14:paraId="20AD54E4" w14:textId="77777777" w:rsidR="00244EFF" w:rsidRPr="00A273BF" w:rsidRDefault="00244EFF" w:rsidP="00244EFF">
      <w:pPr>
        <w:spacing w:before="120"/>
        <w:ind w:firstLine="567"/>
        <w:jc w:val="both"/>
      </w:pPr>
      <w:r w:rsidRPr="00A273BF">
        <w:t>Мой лоб прохладен...</w:t>
      </w:r>
    </w:p>
    <w:p w14:paraId="349E7650" w14:textId="77777777" w:rsidR="00244EFF" w:rsidRPr="00A273BF" w:rsidRDefault="00244EFF" w:rsidP="00244EFF">
      <w:pPr>
        <w:spacing w:before="120"/>
        <w:ind w:firstLine="567"/>
        <w:jc w:val="both"/>
      </w:pPr>
      <w:r w:rsidRPr="00A273BF">
        <w:t>Продолжительность 2 минуты. Повторять в течение 15 дней.</w:t>
      </w:r>
    </w:p>
    <w:p w14:paraId="3E2D997A" w14:textId="77777777" w:rsidR="00244EFF" w:rsidRPr="00A273BF" w:rsidRDefault="00244EFF" w:rsidP="00244EFF">
      <w:pPr>
        <w:spacing w:before="120"/>
        <w:ind w:firstLine="567"/>
        <w:jc w:val="both"/>
      </w:pPr>
      <w:r w:rsidRPr="00A273BF">
        <w:t>Аутогенная тренировка, по Шульцу, первоначально возникла для применения в медицинской практике в качестве психотерапевтического средства для лечения больных людей в условиях клиники. Этой методикой вполне могут пользоваться и здоровые люди, стремящиеся расширить свои психические и физические возможности. Одна из важных заслуг Шульца состояла в том, что он использовал накопленный веками опыт некоторых йогических систем, очистив их от свойственного им мистицизма. Созданная им школа своей многолетней клинической практикой подтвердила действенность аутогенной тренировки как средства лечения и саморазвития.</w:t>
      </w:r>
    </w:p>
    <w:p w14:paraId="7665C2EC" w14:textId="77777777" w:rsidR="00244EFF" w:rsidRPr="00A273BF" w:rsidRDefault="00244EFF" w:rsidP="00244EFF">
      <w:pPr>
        <w:spacing w:before="120"/>
        <w:ind w:firstLine="567"/>
        <w:jc w:val="both"/>
      </w:pPr>
      <w:r w:rsidRPr="00A273BF">
        <w:t>Методика аутогенной тренировки, предложенная Шульцем, получила дальнейшее развитие в советской психиатрической и неврологической школе. Советские ученые дифференцировали используемые методы в зависимости от конкретных психических особенностей пациентов и вида заболевания. В модификации метода, предложенной А. Свядощем и А. Роменом, особое внимание обращается на внушение, а в работе К. Мировского и А. Шогама — на мобилизующие упражнения. Аутогенная тренировка эффективно используется в неврологической практике А. Панова. В Болгарии аутогенная тренировка в области психотерапии применяется А. Мариновым.</w:t>
      </w:r>
    </w:p>
    <w:p w14:paraId="38F3BD43" w14:textId="77777777" w:rsidR="00244EFF" w:rsidRPr="00A273BF" w:rsidRDefault="00244EFF" w:rsidP="00244EFF">
      <w:pPr>
        <w:spacing w:before="120"/>
        <w:ind w:firstLine="567"/>
        <w:jc w:val="both"/>
      </w:pPr>
      <w:r w:rsidRPr="00A273BF">
        <w:t>Аутогенная тренировка утвердилась как эффективное психотерапевтическое средство, которое все больше заменяет гипноз. По нашему мнению, преимущества аутогенной тренировки состоят в следующем:</w:t>
      </w:r>
    </w:p>
    <w:p w14:paraId="79B091F9" w14:textId="77777777" w:rsidR="00244EFF" w:rsidRPr="00A273BF" w:rsidRDefault="00244EFF" w:rsidP="00244EFF">
      <w:pPr>
        <w:spacing w:before="120"/>
        <w:ind w:firstLine="567"/>
        <w:jc w:val="both"/>
      </w:pPr>
      <w:r w:rsidRPr="00A273BF">
        <w:t>1. При гипнотерапии больной относится пассивно к лечению, в то время как при аутогенной тренировке он производит целенаправленную волевую деятельность.</w:t>
      </w:r>
    </w:p>
    <w:p w14:paraId="05DCE71C" w14:textId="77777777" w:rsidR="00244EFF" w:rsidRPr="00A273BF" w:rsidRDefault="00244EFF" w:rsidP="00244EFF">
      <w:pPr>
        <w:spacing w:before="120"/>
        <w:ind w:firstLine="567"/>
        <w:jc w:val="both"/>
      </w:pPr>
      <w:r w:rsidRPr="00A273BF">
        <w:t>2. В гипнотерапии личность лечащего врача доминирует над личностью больного.</w:t>
      </w:r>
    </w:p>
    <w:p w14:paraId="069AD526" w14:textId="77777777" w:rsidR="00244EFF" w:rsidRPr="00A273BF" w:rsidRDefault="00244EFF" w:rsidP="00244EFF">
      <w:pPr>
        <w:spacing w:before="120"/>
        <w:ind w:firstLine="567"/>
        <w:jc w:val="both"/>
      </w:pPr>
      <w:r w:rsidRPr="00A273BF">
        <w:t>3. Гипнотерапия неприменима для пациентов с низкой степенью внушаемости.</w:t>
      </w:r>
    </w:p>
    <w:p w14:paraId="7CEFBA37" w14:textId="77777777" w:rsidR="00244EFF" w:rsidRPr="00A273BF" w:rsidRDefault="00244EFF" w:rsidP="00244EFF">
      <w:pPr>
        <w:spacing w:before="120"/>
        <w:jc w:val="center"/>
        <w:rPr>
          <w:b/>
          <w:bCs/>
          <w:sz w:val="28"/>
          <w:szCs w:val="28"/>
        </w:rPr>
      </w:pPr>
      <w:r w:rsidRPr="00A273BF">
        <w:rPr>
          <w:b/>
          <w:bCs/>
          <w:sz w:val="28"/>
          <w:szCs w:val="28"/>
        </w:rPr>
        <w:t>Список литературы</w:t>
      </w:r>
    </w:p>
    <w:p w14:paraId="13C7BEA7" w14:textId="77777777" w:rsidR="00244EFF" w:rsidRPr="00A273BF" w:rsidRDefault="00244EFF" w:rsidP="00244EFF">
      <w:pPr>
        <w:spacing w:before="120"/>
        <w:ind w:firstLine="567"/>
        <w:jc w:val="both"/>
      </w:pPr>
      <w:r w:rsidRPr="00A273BF">
        <w:t xml:space="preserve">Для подготовки данной работы были использованы материалы с сайта </w:t>
      </w:r>
      <w:hyperlink r:id="rId4" w:history="1">
        <w:r w:rsidRPr="00A273BF">
          <w:rPr>
            <w:rStyle w:val="a3"/>
          </w:rPr>
          <w:t>http://www.elitarium.ru/</w:t>
        </w:r>
      </w:hyperlink>
    </w:p>
    <w:p w14:paraId="70E9CB15"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EFF"/>
    <w:rsid w:val="00244EFF"/>
    <w:rsid w:val="00616072"/>
    <w:rsid w:val="006A5004"/>
    <w:rsid w:val="008B35EE"/>
    <w:rsid w:val="00A273BF"/>
    <w:rsid w:val="00A32519"/>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FB1EF7"/>
  <w14:defaultImageDpi w14:val="0"/>
  <w15:docId w15:val="{4EA21AE6-FF26-4AE2-ABAD-48CCF01B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EFF"/>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44E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2181</Words>
  <Characters>12436</Characters>
  <Application>Microsoft Office Word</Application>
  <DocSecurity>0</DocSecurity>
  <Lines>103</Lines>
  <Paragraphs>29</Paragraphs>
  <ScaleCrop>false</ScaleCrop>
  <Company>Home</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Самовнушение и современные техники аутогенной тренировки</dc:title>
  <dc:subject/>
  <dc:creator>User</dc:creator>
  <cp:keywords/>
  <dc:description/>
  <cp:lastModifiedBy>Igor_Trofimov</cp:lastModifiedBy>
  <cp:revision>2</cp:revision>
  <dcterms:created xsi:type="dcterms:W3CDTF">2025-10-21T05:37:00Z</dcterms:created>
  <dcterms:modified xsi:type="dcterms:W3CDTF">2025-10-21T05:37:00Z</dcterms:modified>
</cp:coreProperties>
</file>