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9A19" w14:textId="77777777" w:rsidR="0053259D" w:rsidRPr="00A93476" w:rsidRDefault="0053259D" w:rsidP="0053259D">
      <w:pPr>
        <w:spacing w:before="120"/>
        <w:jc w:val="center"/>
        <w:rPr>
          <w:b/>
          <w:bCs/>
          <w:sz w:val="32"/>
          <w:szCs w:val="32"/>
        </w:rPr>
      </w:pPr>
      <w:r w:rsidRPr="00A93476">
        <w:rPr>
          <w:b/>
          <w:bCs/>
          <w:sz w:val="32"/>
          <w:szCs w:val="32"/>
        </w:rPr>
        <w:t>СЛОП и ОУП</w:t>
      </w:r>
    </w:p>
    <w:p w14:paraId="040C739F" w14:textId="77777777" w:rsidR="0053259D" w:rsidRPr="00A93476" w:rsidRDefault="0053259D" w:rsidP="0053259D">
      <w:pPr>
        <w:spacing w:before="120"/>
        <w:ind w:firstLine="567"/>
        <w:jc w:val="both"/>
        <w:rPr>
          <w:color w:val="333333"/>
          <w:sz w:val="28"/>
          <w:szCs w:val="28"/>
        </w:rPr>
      </w:pPr>
      <w:r w:rsidRPr="00A93476">
        <w:rPr>
          <w:color w:val="333333"/>
          <w:sz w:val="28"/>
          <w:szCs w:val="28"/>
        </w:rPr>
        <w:t>Уолтер Андерсон (Walter Anderson), психолог и писатель</w:t>
      </w:r>
    </w:p>
    <w:p w14:paraId="6CBC59A0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Большинство событий, которых мы боимся, никогда не происходит. Большая часть того, о чем мы беспокоимся, оборачивается к лучшему, а не к худшему. И всего лишь малая часть наших страхов действительно имеет основания.</w:t>
      </w:r>
    </w:p>
    <w:p w14:paraId="10C7382D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Другой важный момент: когда мы пытаемся оценить возможные последствия того, что мы ожидаем — когда мы спрашиваем себя: «Что самое плохое может случиться?» — наша тревожность уменьшается, поскольку во многих случаях мы обнаруживаем, что наихудшее не так уж плохо, если разобраться.</w:t>
      </w:r>
    </w:p>
    <w:p w14:paraId="45C2E34D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Мы меняемся постоянно. Так же как наши клетки умирают и пополняются каждые несколько месяцев, новые идеи возникают непрерывно, возможности бурлят вокруг — и наши замечательные мозги без остановки продолжают обработку миллионов бит информации ежедневно. Если мы собираемся распознать и использовать преимущества жизненного опыта и научиться правильно беспокоиться, мы должны принять следующее фундаментальное правило:</w:t>
      </w:r>
    </w:p>
    <w:p w14:paraId="6096C95A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Чтобы преуспеть, мы должны быть готовы к провалу.</w:t>
      </w:r>
    </w:p>
    <w:p w14:paraId="13B76D5F" w14:textId="77777777" w:rsidR="0053259D" w:rsidRPr="00A93476" w:rsidRDefault="0053259D" w:rsidP="0053259D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Четыре вида ошибок</w:t>
      </w:r>
    </w:p>
    <w:p w14:paraId="7EEB89A9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 xml:space="preserve">Типов ошибок по меньшей мере четыре. Для лучшего запоминания я предлагаю использовать аббревиатуру </w:t>
      </w:r>
      <w:r w:rsidRPr="006935EB">
        <w:rPr>
          <w:color w:val="333333"/>
          <w:shd w:val="clear" w:color="auto" w:fill="FFFF00"/>
        </w:rPr>
        <w:t>СЛОП</w:t>
      </w:r>
      <w:r w:rsidRPr="006935EB">
        <w:rPr>
          <w:color w:val="333333"/>
        </w:rPr>
        <w:t xml:space="preserve"> — ошибки Сходства, Ляпсусы, Отсутствие знаний, ошибки Понимания.</w:t>
      </w:r>
    </w:p>
    <w:p w14:paraId="2D0D026B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1. Ошибки сходства. Автоматизм, привычка — это самая распространенная причина наших ошибок. Мы часто реагируем одинаково в похожих ситуациях. Однажды утром в понедельник мы можем встать, одеться на работу, взять в руку портфель, открыть дверцу автомашины, усесться за привычную баранку и отправиться по старому маршруту на прежнюю работу, а не туда, где мы работаем сейчас. Прохожий на улице напоминает нам кого-то знакомого, и мы автоматически с ним здороваемся. Или нам приносят важный доклад, а мы автоматически бросаем его в корзину для мусора. Эти ошибки вызваны привычными реакциями, узнаванием, этот тип поведения легко откорректировать. Мы ошибаемся, потому что отвечаем на знакомые сигналы, которые могут существовать и в других ситуациях.</w:t>
      </w:r>
    </w:p>
    <w:p w14:paraId="67229D9B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2. Ошибки-ляпсусы. Наша память порой что-то упускает. Вы планируете маршрут, чтобы выполнить несколько поручений, но какие-то из них забываете. Телефонный звонок отрывает вас от уборки в комнате, и вы после разговора уходите из дома, не закончив наводить порядок. Вы не можете вспомнить, куда положили пиджак. Вы идете на кухню и не можете сообразить, почему оказались в комнате. Более серьезный случай: вы забываете принять лекарство, проверить тормоза или доделать важную бумагу по работе или учебе.</w:t>
      </w:r>
    </w:p>
    <w:p w14:paraId="3605423D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3. Ошибки, вызванные отсутствием знаний. Мы знаем, что не знаем чего-то, но продолжаем действовать как ни в чем ни бывало. Подобные ошибки могут быть смешными (заказ из меню на иностранном языке, когда перед вами на тарелке оказывается нечто загадочное), но могут привести и к трагическим последствиям</w:t>
      </w:r>
    </w:p>
    <w:p w14:paraId="02CAEC77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 xml:space="preserve">4. Ошибки понимания. Мы думаем, что мы знаем. Мы ошибочно полагаем, что со дна этого пруда уже вытащили утонувший трактор, и потому смело ныряем. Зачастую мы настаиваем на таких ошибках. Когда мы горячо спорим, отстаивая позицию, основанную на недостоверной информации, и только впоследствии обнаруживаем, что сведения были неверными, мы совершаем ошибку восприятия и понимания. Наше желание не соответствует </w:t>
      </w:r>
      <w:r w:rsidRPr="006935EB">
        <w:rPr>
          <w:color w:val="333333"/>
        </w:rPr>
        <w:lastRenderedPageBreak/>
        <w:t>реальности, и мы совершаем грубую ошибку, потому что отказываемся посмотреть правде в глаза.</w:t>
      </w:r>
    </w:p>
    <w:p w14:paraId="3DDE3D97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Но есть еще и пятый вид ошибок — считать, что указанные четыре вида описывают все возможные случаи. Нет сомнения, что можно составить иную классификацию ошибок, но система СЛОП охватывает достаточно много вариантов, а потому весьма эффективна. Независимо от того, относится ли сделанная вами ошибка к одной из перечисленных категорий, запомните:</w:t>
      </w:r>
    </w:p>
    <w:p w14:paraId="11ED91B8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Если вы ничего не делаете, вы не совершаете ошибок; если вы не совершаете ошибок, вы ничего не делаете.</w:t>
      </w:r>
    </w:p>
    <w:p w14:paraId="61FBEB60" w14:textId="77777777" w:rsidR="0053259D" w:rsidRPr="00A93476" w:rsidRDefault="0053259D" w:rsidP="0053259D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Совершайте ошибки</w:t>
      </w:r>
    </w:p>
    <w:p w14:paraId="1881B02C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 xml:space="preserve">Нет никакой радости в ничегонеделанье, в существовании без риска. Истинный успех — это всегда последнее звено в цепи неудачных попыток сделать все правильно. Для того чтобы жить полной жизнью, испытывать наслаждение от собственных достижений, правильно беспокоиться, вы должны допускать существование ошибок — и надо практиковаться в том, что мы назвали </w:t>
      </w:r>
      <w:r w:rsidRPr="006935EB">
        <w:rPr>
          <w:color w:val="333333"/>
          <w:shd w:val="clear" w:color="auto" w:fill="FFFF00"/>
        </w:rPr>
        <w:t>ОУП</w:t>
      </w:r>
      <w:r w:rsidRPr="006935EB">
        <w:rPr>
          <w:color w:val="333333"/>
        </w:rPr>
        <w:t xml:space="preserve"> — еще одна аббревиатура, которая основана на понятиях: Ответственность, Урок, Перспектива. Суть этого подхода — извлекать из ошибок всю возможную выгоду.</w:t>
      </w:r>
    </w:p>
    <w:p w14:paraId="425049D9" w14:textId="77777777" w:rsidR="0053259D" w:rsidRPr="00A93476" w:rsidRDefault="0053259D" w:rsidP="0053259D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ОУП: ответственность, урок, перспектива</w:t>
      </w:r>
    </w:p>
    <w:p w14:paraId="1D2DD6B6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1. Ответственность. Примите ответственность за свои ошибки. Ошибка не означает, что вы плохи, она значит лишь то, что вы — один из нас, человеческих существ. Если бы провал означал некомпетентность, мы бы жили по-прежнему в пещерах и бегали за мамонтом с дубинкой. Никогда не игнорируйте ошибки — если вы будете так поступать, вы будете обрекать себя на их бесконечное повторение. Если вы смело признаете свой грубый промах, вы учитесь на нем, а значит, совершаете следующий шаг.</w:t>
      </w:r>
    </w:p>
    <w:p w14:paraId="0292C589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2. Урок. Ваша ошибка — это еще не вы. Изучайте свои ошибки только для того, чтобы извлечь из них уроки. Не надо тратить время и силы на мучительное переживание своей вины. Спросите себя: «Что пошло не так? Почему? Чему я научился, чтобы сделать все лучше в следующий раз?» Вам придется гораздо легче, если вы будете честны перед собой и когда ясно поймете, что ваша ошибка и вы — не одно и то же, что поражение — это не вы сам, провалилось лишь что-то, сделанное вами.</w:t>
      </w:r>
    </w:p>
    <w:p w14:paraId="53B0BBD6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3. Перспектива. Подавляющее большинство ошибок — это всего лишь проблемы, которые мы сможем решить без особого труда. Редко они становятся личными трагедиями. Попытайтесь не смешивать возможные последствия ошибки с самой ошибкой. Для того чтобы видеть перспективу — чему вы уже научились за время ведения дневника — просто спросите себя: «Что самое худшее может случиться?» Ответ зачастую ослабит ваш страх, поскольку худшее может оказаться не слишком плохим. И даже в том редком случае, когда дело действительно очень плохо, если вы сумеете принять то худшее, что может случиться, вы сможете оставить бесплодные сожаления о совершенной ошибке и сосредоточить свои силы на решении проблемы. Дайте своему беспокойству работать на вас. Не сопротивляйтесь его силе. Вместо того чтобы тратить драгоценную энергию на страхи и тревоги, обратите ее в нужное русло. Это обеспечит вам остроту и скорость реакции.</w:t>
      </w:r>
    </w:p>
    <w:p w14:paraId="3E22DAE2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Когда вы принимаете ответственность, анализируете свой опыт, сосредотачиваетесь на решении проблемы, вы не только успешно применяете принцип ОУП (извлекать выгоду даже из ошибок), но превращаете ваше беспокойство в своего союзника. ОУП — это не только механизм работы над ошибками, это принцип жизни.</w:t>
      </w:r>
    </w:p>
    <w:p w14:paraId="5A33EE49" w14:textId="77777777" w:rsidR="0053259D" w:rsidRPr="00A93476" w:rsidRDefault="0053259D" w:rsidP="0053259D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Дневник ваших тревог</w:t>
      </w:r>
    </w:p>
    <w:p w14:paraId="15494CBA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lastRenderedPageBreak/>
        <w:t>Это удивительно действенное и простое упражнение. Проводите этот эксперимент в течение месяца. Заведите дневник и записывайте в него все, что вас беспокоит. Что бы вас ни обеспокоило, насколько значительным или ничтожным ни было — заносите все в дневник. Каждый раз, как у вас возникает тревога — даже если это длилось всего лишь секунду — записывайте это. Если одна и та же тревожная мысль возвращается, записывайте ее столько раз, сколько она возникает. Ни с кем не делитесь этим! Во всех остальных случаях, если вам это помогает, вы можете обсуждать с кем-нибудь то, что вы узнали. Но это упражнение является исключением, здесь вы должны остаться наедине с собой. Если через тридцать дней вы захотите поговорить об этом с друзьями, замечательно. Но ни днем раньше.</w:t>
      </w:r>
    </w:p>
    <w:p w14:paraId="381125C1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Вас может поразить то, что вы узнаете про себя, и вы наверняка не захотите в это никого посвящать. Это нормально. У вас могут очень быстро проявиться позитивные результаты упражнения, но ни в коем случае не прерывайте упражнение раньше, чем через месяц.</w:t>
      </w:r>
    </w:p>
    <w:p w14:paraId="04E24112" w14:textId="77777777" w:rsidR="0053259D" w:rsidRDefault="0053259D" w:rsidP="0053259D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Продержитесь весь месяц. Ручаемся вам, что это упражнение само по себе, если выполнять его прилежно и тщательно, не обманет ваших ожиданий.</w:t>
      </w:r>
    </w:p>
    <w:p w14:paraId="76E70EDA" w14:textId="77777777" w:rsidR="0053259D" w:rsidRPr="0053259D" w:rsidRDefault="0053259D" w:rsidP="0053259D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53259D">
        <w:rPr>
          <w:b/>
          <w:bCs/>
          <w:color w:val="333333"/>
          <w:sz w:val="28"/>
          <w:szCs w:val="28"/>
        </w:rPr>
        <w:t>Список литературы</w:t>
      </w:r>
    </w:p>
    <w:p w14:paraId="1931ADB2" w14:textId="77777777" w:rsidR="0053259D" w:rsidRDefault="0053259D" w:rsidP="0053259D">
      <w:pPr>
        <w:spacing w:before="120"/>
        <w:ind w:firstLine="567"/>
        <w:jc w:val="both"/>
        <w:rPr>
          <w:color w:val="333333"/>
        </w:rPr>
      </w:pPr>
      <w:r>
        <w:rPr>
          <w:color w:val="333333"/>
        </w:rPr>
        <w:t xml:space="preserve">Для подготовки данной работы были использованы материалы с сайта </w:t>
      </w:r>
      <w:hyperlink r:id="rId4" w:history="1">
        <w:r w:rsidRPr="0053259D">
          <w:rPr>
            <w:rStyle w:val="a3"/>
          </w:rPr>
          <w:t>http://www.elitarium.ru/</w:t>
        </w:r>
      </w:hyperlink>
    </w:p>
    <w:p w14:paraId="21E139BE" w14:textId="77777777" w:rsidR="0053259D" w:rsidRPr="006935EB" w:rsidRDefault="0053259D" w:rsidP="0053259D">
      <w:pPr>
        <w:spacing w:before="120"/>
        <w:ind w:firstLine="567"/>
        <w:jc w:val="both"/>
        <w:rPr>
          <w:color w:val="333333"/>
        </w:rPr>
      </w:pPr>
    </w:p>
    <w:p w14:paraId="5870EAB7" w14:textId="77777777" w:rsidR="005F369E" w:rsidRDefault="005F369E"/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9D"/>
    <w:rsid w:val="0000301A"/>
    <w:rsid w:val="0053259D"/>
    <w:rsid w:val="005F369E"/>
    <w:rsid w:val="006935EB"/>
    <w:rsid w:val="00820540"/>
    <w:rsid w:val="00A93476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5FAED"/>
  <w14:defaultImageDpi w14:val="0"/>
  <w15:docId w15:val="{324AAB8E-56AC-4A06-A049-7760D75E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59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2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6621</Characters>
  <Application>Microsoft Office Word</Application>
  <DocSecurity>0</DocSecurity>
  <Lines>55</Lines>
  <Paragraphs>15</Paragraphs>
  <ScaleCrop>false</ScaleCrop>
  <Company>Home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СЛОП и ОУП</dc:title>
  <dc:subject/>
  <dc:creator>User</dc:creator>
  <cp:keywords/>
  <dc:description/>
  <cp:lastModifiedBy>Igor_Trofimov</cp:lastModifiedBy>
  <cp:revision>2</cp:revision>
  <dcterms:created xsi:type="dcterms:W3CDTF">2025-10-30T06:33:00Z</dcterms:created>
  <dcterms:modified xsi:type="dcterms:W3CDTF">2025-10-30T06:33:00Z</dcterms:modified>
</cp:coreProperties>
</file>