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8548" w14:textId="77777777" w:rsidR="00AE12AE" w:rsidRPr="008746C1" w:rsidRDefault="00AE12AE" w:rsidP="00AE12AE">
      <w:pPr>
        <w:spacing w:before="120"/>
        <w:jc w:val="center"/>
        <w:rPr>
          <w:b/>
          <w:bCs/>
          <w:sz w:val="32"/>
          <w:szCs w:val="32"/>
        </w:rPr>
      </w:pPr>
      <w:r w:rsidRPr="008746C1">
        <w:rPr>
          <w:b/>
          <w:bCs/>
          <w:sz w:val="32"/>
          <w:szCs w:val="32"/>
        </w:rPr>
        <w:t xml:space="preserve">Содержание и структура педагогических традиций </w:t>
      </w:r>
    </w:p>
    <w:p w14:paraId="26510F12" w14:textId="77777777" w:rsidR="00AE12AE" w:rsidRPr="008746C1" w:rsidRDefault="00AE12AE" w:rsidP="00AE12AE">
      <w:pPr>
        <w:spacing w:before="120"/>
        <w:jc w:val="center"/>
        <w:rPr>
          <w:b/>
          <w:bCs/>
          <w:sz w:val="28"/>
          <w:szCs w:val="28"/>
        </w:rPr>
      </w:pPr>
      <w:r w:rsidRPr="008746C1">
        <w:rPr>
          <w:b/>
          <w:bCs/>
          <w:sz w:val="28"/>
          <w:szCs w:val="28"/>
        </w:rPr>
        <w:t xml:space="preserve">М. В. Савин </w:t>
      </w:r>
    </w:p>
    <w:p w14:paraId="0EBBFF4E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настоящий момент времени русская цивилизация, как и в прошлые времена, находится на перепутье, и сейчас,</w:t>
      </w:r>
      <w:r>
        <w:t xml:space="preserve"> </w:t>
      </w:r>
      <w:r w:rsidRPr="00E46BEE">
        <w:t>оглядывая разоренную страну, оказавшуюся сегодня бедной и отсталой, который раз в нашей истории, ощутив себя</w:t>
      </w:r>
      <w:r>
        <w:t xml:space="preserve"> </w:t>
      </w:r>
      <w:r w:rsidRPr="00E46BEE">
        <w:t>перед неопределенностью будущего, необходимо задуматься о том, как сохранить, не дать погибнуть уникальным</w:t>
      </w:r>
      <w:r>
        <w:t xml:space="preserve"> </w:t>
      </w:r>
      <w:r w:rsidRPr="00E46BEE">
        <w:t>многовековым традициям русской культуры. Благодаря им наша страна на протяжении всей своей тысячелетней истории в мучительной борьбе за выживание</w:t>
      </w:r>
      <w:r>
        <w:t xml:space="preserve"> </w:t>
      </w:r>
      <w:r w:rsidRPr="00E46BEE">
        <w:t>сумела обеспечить собственную независимость, став великой мировой державой. Проблематика выбора пути дальнейшего развития – это ключевой момент</w:t>
      </w:r>
      <w:r>
        <w:t xml:space="preserve"> </w:t>
      </w:r>
      <w:r w:rsidRPr="00E46BEE">
        <w:t>всей русской истории, под влиянием которого происходило формирование национальной культуры и духовности.</w:t>
      </w:r>
    </w:p>
    <w:p w14:paraId="5D3E1E0A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Тема русских национальных традиций в педагогике особенно актуальна</w:t>
      </w:r>
      <w:r>
        <w:t xml:space="preserve"> </w:t>
      </w:r>
      <w:r w:rsidRPr="00E46BEE">
        <w:t>сейчас, в период глобальных преобразований на евразийском континенте. История традиционности в педагогике России</w:t>
      </w:r>
      <w:r>
        <w:t xml:space="preserve"> </w:t>
      </w:r>
      <w:r w:rsidRPr="00E46BEE">
        <w:t>– это один из способов понимания общей</w:t>
      </w:r>
      <w:r>
        <w:t xml:space="preserve"> </w:t>
      </w:r>
      <w:r w:rsidRPr="00E46BEE">
        <w:t>русской истории. Наивно было бы понимать развитие традиционности в педагогике России как процесс эволюции сугубо государственной организации, это нечто большее – часть национальной духовности, культуры, общественного самосознания. В процессе своего развития</w:t>
      </w:r>
      <w:r>
        <w:t xml:space="preserve"> </w:t>
      </w:r>
      <w:r w:rsidRPr="00E46BEE">
        <w:t>педагогическая традиционность оформилось в важнейшую духовно-нравственную ценность в русской культуре,</w:t>
      </w:r>
      <w:r>
        <w:t xml:space="preserve"> </w:t>
      </w:r>
      <w:r w:rsidRPr="00E46BEE">
        <w:t>став неотъемлемой частью общественного самосознания.</w:t>
      </w:r>
    </w:p>
    <w:p w14:paraId="3313432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Традиция (весьма сложная, многоуровневая система,) непосредственно</w:t>
      </w:r>
      <w:r>
        <w:t xml:space="preserve"> </w:t>
      </w:r>
      <w:r w:rsidRPr="00E46BEE">
        <w:t>обуславливает тот факт, что в традиционологических исследованиях вопрос о</w:t>
      </w:r>
      <w:r>
        <w:t xml:space="preserve"> </w:t>
      </w:r>
      <w:r w:rsidRPr="00E46BEE">
        <w:t>содержании и структуре традиции долгое</w:t>
      </w:r>
      <w:r>
        <w:t xml:space="preserve"> </w:t>
      </w:r>
      <w:r w:rsidRPr="00E46BEE">
        <w:t>время оставался дискуссионным. Целый</w:t>
      </w:r>
      <w:r>
        <w:t xml:space="preserve"> </w:t>
      </w:r>
      <w:r w:rsidRPr="00E46BEE">
        <w:t>ряд исследователей, придерживающихся</w:t>
      </w:r>
      <w:r>
        <w:t xml:space="preserve"> </w:t>
      </w:r>
      <w:r w:rsidRPr="00E46BEE">
        <w:t>веберовских позиций в отношении вопроса о сущности традиции, вообще отрицал наличие у неё какой-либо формы</w:t>
      </w:r>
      <w:r>
        <w:t xml:space="preserve"> </w:t>
      </w:r>
      <w:r w:rsidRPr="00E46BEE">
        <w:t>или структуры.</w:t>
      </w:r>
    </w:p>
    <w:p w14:paraId="0503B04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Так, в частности, Эдвард Шилз в</w:t>
      </w:r>
      <w:r>
        <w:t xml:space="preserve"> </w:t>
      </w:r>
      <w:r w:rsidRPr="00E46BEE">
        <w:t>своем исследовании «Традиция» писал,</w:t>
      </w:r>
      <w:r>
        <w:t xml:space="preserve"> </w:t>
      </w:r>
      <w:r w:rsidRPr="00E46BEE">
        <w:t>что «…следование традиции по сути является реализацией различных вариаций</w:t>
      </w:r>
      <w:r>
        <w:t xml:space="preserve"> </w:t>
      </w:r>
      <w:r w:rsidRPr="00E46BEE">
        <w:t>на воспринятую от предыдущих поколений тему... Традиция не является чем-то</w:t>
      </w:r>
      <w:r>
        <w:t xml:space="preserve"> </w:t>
      </w:r>
      <w:r w:rsidRPr="00E46BEE">
        <w:t>саморепродуцирующимся и самовырабатывающимся. Только живущее, познающее, обладающее желаниями человеческое существо может воспринять ее и</w:t>
      </w:r>
      <w:r>
        <w:t xml:space="preserve"> </w:t>
      </w:r>
      <w:r w:rsidRPr="00E46BEE">
        <w:t>модифицировать. Традиция развивается</w:t>
      </w:r>
      <w:r>
        <w:t xml:space="preserve"> </w:t>
      </w:r>
      <w:r w:rsidRPr="00E46BEE">
        <w:t>потому, что тот, кто является ее носителем, стремится создать что-то лучшее,</w:t>
      </w:r>
      <w:r>
        <w:t xml:space="preserve"> </w:t>
      </w:r>
      <w:r w:rsidRPr="00E46BEE">
        <w:t>более подходящее» [14. С. 13-15].</w:t>
      </w:r>
    </w:p>
    <w:p w14:paraId="798EFC8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Шилз, характеризуя содержание</w:t>
      </w:r>
      <w:r>
        <w:t xml:space="preserve"> </w:t>
      </w:r>
      <w:r w:rsidRPr="00E46BEE">
        <w:t>традиции, использовал понятие «подвижной части» и отождествлял её с образом действия и верованиями [14].</w:t>
      </w:r>
    </w:p>
    <w:p w14:paraId="7D7A5AE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Польский ученый Е. Шацкий указывал, что содержание традиции составляют образцы ощущений, мышления и</w:t>
      </w:r>
      <w:r>
        <w:t xml:space="preserve"> </w:t>
      </w:r>
      <w:r w:rsidRPr="00E46BEE">
        <w:t>поведения, которые оцениваются самим</w:t>
      </w:r>
      <w:r>
        <w:t xml:space="preserve"> </w:t>
      </w:r>
      <w:r w:rsidRPr="00E46BEE">
        <w:t>обществом как положительные или отрицательные [12.C. 359].</w:t>
      </w:r>
    </w:p>
    <w:p w14:paraId="59FE08A3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О. Шпенглер выделял во всяком</w:t>
      </w:r>
      <w:r>
        <w:t xml:space="preserve"> </w:t>
      </w:r>
      <w:r w:rsidRPr="00E46BEE">
        <w:t>культурном феномене только две стороны – его доминирующая идея и внешнее</w:t>
      </w:r>
      <w:r>
        <w:t xml:space="preserve"> </w:t>
      </w:r>
      <w:r w:rsidRPr="00E46BEE">
        <w:t>выражение данной идеи [13.C.134 – 140].</w:t>
      </w:r>
    </w:p>
    <w:p w14:paraId="019E426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 позиций психоаналитической</w:t>
      </w:r>
      <w:r>
        <w:t xml:space="preserve"> </w:t>
      </w:r>
      <w:r w:rsidRPr="00E46BEE">
        <w:t>концепции культуры содержание традиции составляют бессознательные образы,</w:t>
      </w:r>
      <w:r>
        <w:t xml:space="preserve"> </w:t>
      </w:r>
      <w:r w:rsidRPr="00E46BEE">
        <w:t>сопоставляемые с фактами реальности</w:t>
      </w:r>
      <w:r>
        <w:t xml:space="preserve"> </w:t>
      </w:r>
      <w:r w:rsidRPr="00E46BEE">
        <w:t>посредством трансфера – специфического переноса бессознательных образов на</w:t>
      </w:r>
      <w:r>
        <w:t xml:space="preserve"> </w:t>
      </w:r>
      <w:r w:rsidRPr="00E46BEE">
        <w:t>реальные объекты.</w:t>
      </w:r>
    </w:p>
    <w:p w14:paraId="2F659C6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Как отмечает Р. Б. Вендровская, содержание традиции крайне неоднородно</w:t>
      </w:r>
      <w:r>
        <w:t xml:space="preserve"> </w:t>
      </w:r>
      <w:r w:rsidRPr="00E46BEE">
        <w:t>и состоит из разновременных по своему</w:t>
      </w:r>
      <w:r>
        <w:t xml:space="preserve"> </w:t>
      </w:r>
      <w:r w:rsidRPr="00E46BEE">
        <w:t>происхождению и не совпадающих по</w:t>
      </w:r>
      <w:r>
        <w:t xml:space="preserve"> </w:t>
      </w:r>
      <w:r w:rsidRPr="00E46BEE">
        <w:t>своей актуальности элементов [3.C. 35 –</w:t>
      </w:r>
      <w:r>
        <w:t xml:space="preserve"> </w:t>
      </w:r>
      <w:r w:rsidRPr="00E46BEE">
        <w:t>38].</w:t>
      </w:r>
    </w:p>
    <w:p w14:paraId="682D8CA8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Указанный же автор разделяет позицию Г. Б. Корнетова, считающего, что</w:t>
      </w:r>
      <w:r>
        <w:t xml:space="preserve"> </w:t>
      </w:r>
      <w:r w:rsidRPr="00E46BEE">
        <w:t>содержание традиции включает в себя</w:t>
      </w:r>
      <w:r>
        <w:t xml:space="preserve"> </w:t>
      </w:r>
      <w:r w:rsidRPr="00E46BEE">
        <w:t xml:space="preserve">представления об опыте и способах деятельности: </w:t>
      </w:r>
      <w:r w:rsidRPr="00E46BEE">
        <w:lastRenderedPageBreak/>
        <w:t>стереотипизированный опыт</w:t>
      </w:r>
      <w:r>
        <w:t xml:space="preserve"> </w:t>
      </w:r>
      <w:r w:rsidRPr="00E46BEE">
        <w:t>деятельности, способы его обозначения,</w:t>
      </w:r>
      <w:r>
        <w:t xml:space="preserve"> </w:t>
      </w:r>
      <w:r w:rsidRPr="00E46BEE">
        <w:t>воспроизводимые от поколения к поколению [3. С.35-38].</w:t>
      </w:r>
    </w:p>
    <w:p w14:paraId="3679F6B1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Из отечественных авторов, исследовавших феномен традиций, наиболее</w:t>
      </w:r>
      <w:r>
        <w:t xml:space="preserve"> </w:t>
      </w:r>
      <w:r w:rsidRPr="00E46BEE">
        <w:t>полное описание структуры традиции</w:t>
      </w:r>
      <w:r>
        <w:t xml:space="preserve"> </w:t>
      </w:r>
      <w:r w:rsidRPr="00E46BEE">
        <w:t>предложил И. В. Суханов. В созданной</w:t>
      </w:r>
      <w:r>
        <w:t xml:space="preserve"> </w:t>
      </w:r>
      <w:r w:rsidRPr="00E46BEE">
        <w:t>им оригинальной схеме структуры традиции выделены следующие элементы: а)</w:t>
      </w:r>
      <w:r>
        <w:t xml:space="preserve"> </w:t>
      </w:r>
      <w:r w:rsidRPr="00E46BEE">
        <w:t>Звенья идеологических общественных</w:t>
      </w:r>
      <w:r>
        <w:t xml:space="preserve"> </w:t>
      </w:r>
      <w:r w:rsidRPr="00E46BEE">
        <w:t>отношений, не регулируемые юридическими установками; б) Их идейная составляющая (политические взгляды, правила, нормы, принципы морали, художественные произведения, положения религиозных вероучений); в) Действия (поступки), рассматривающие духовные качества личности, требуемые определенной системой экономических отношений,</w:t>
      </w:r>
      <w:r>
        <w:t xml:space="preserve"> </w:t>
      </w:r>
      <w:r w:rsidRPr="00E46BEE">
        <w:t>– политические, нравственные, религиозные убеждения, интересы и потребности,</w:t>
      </w:r>
      <w:r>
        <w:t xml:space="preserve"> </w:t>
      </w:r>
      <w:r w:rsidRPr="00E46BEE">
        <w:t>эмоции и чувства во всех своих видах; г)</w:t>
      </w:r>
      <w:r>
        <w:t xml:space="preserve"> </w:t>
      </w:r>
      <w:r w:rsidRPr="00E46BEE">
        <w:t>Обряд как элемент традиции, прочно утвердившийся в общественной жизни</w:t>
      </w:r>
      <w:r>
        <w:t xml:space="preserve"> </w:t>
      </w:r>
      <w:r w:rsidRPr="00E46BEE">
        <w:t>[10.C.37].</w:t>
      </w:r>
    </w:p>
    <w:p w14:paraId="7FF9A470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По нашему мнению, данная структуризация традиции носит слишком общий и недостаточно конкретный характер (например, разные виды традиций</w:t>
      </w:r>
      <w:r>
        <w:t xml:space="preserve"> </w:t>
      </w:r>
      <w:r w:rsidRPr="00E46BEE">
        <w:t>могут включать и в то же время не включать обряды, и, вместе с тем, очень важные элементы содержания традиции перечислены автором через запятую).</w:t>
      </w:r>
    </w:p>
    <w:p w14:paraId="2726491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Н.П. Юдина в своей работе «Педагогическая традиция: опыт концептуализации» представила содержание традиции как опыт, взятый в его континуальности [11.C. 40].</w:t>
      </w:r>
    </w:p>
    <w:p w14:paraId="02CF8AB9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На наш взгляд, это положение отчасти отражает подход Н. Бердяева, выделявшего в традиции два основных</w:t>
      </w:r>
      <w:r>
        <w:t xml:space="preserve"> </w:t>
      </w:r>
      <w:r w:rsidRPr="00E46BEE">
        <w:t>компонента – консервативное начало,</w:t>
      </w:r>
      <w:r>
        <w:t xml:space="preserve"> </w:t>
      </w:r>
      <w:r w:rsidRPr="00E46BEE">
        <w:t>обращенное к прошлому и поддерживающее с ним преемственную связь, и</w:t>
      </w:r>
      <w:r>
        <w:t xml:space="preserve"> </w:t>
      </w:r>
      <w:r w:rsidRPr="00E46BEE">
        <w:t>творческое, обращенное к будущему и</w:t>
      </w:r>
      <w:r>
        <w:t xml:space="preserve"> </w:t>
      </w:r>
      <w:r w:rsidRPr="00E46BEE">
        <w:t>созидающее ценности.</w:t>
      </w:r>
    </w:p>
    <w:p w14:paraId="6F097C9F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 этих позиций Н. П. Юдина выделяет в традиции два основополагающих</w:t>
      </w:r>
      <w:r>
        <w:t xml:space="preserve"> </w:t>
      </w:r>
      <w:r w:rsidRPr="00E46BEE">
        <w:t>содержательных блока – «знаниевый» и</w:t>
      </w:r>
      <w:r>
        <w:t xml:space="preserve"> </w:t>
      </w:r>
      <w:r w:rsidRPr="00E46BEE">
        <w:t>«деятельностный», или практический.</w:t>
      </w:r>
    </w:p>
    <w:p w14:paraId="59FEE06A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Вслед за К. В. Чистовым она характеризует знаниевый компонент традиции как</w:t>
      </w:r>
      <w:r>
        <w:t xml:space="preserve"> </w:t>
      </w:r>
      <w:r w:rsidRPr="00E46BEE">
        <w:t>целостный информационный масив,</w:t>
      </w:r>
      <w:r>
        <w:t xml:space="preserve"> </w:t>
      </w:r>
      <w:r w:rsidRPr="00E46BEE">
        <w:t>«практику и мудрость всех слоев общества» [11.C. 40].</w:t>
      </w:r>
    </w:p>
    <w:p w14:paraId="21F42EA2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Однако мы считаем, что в работах</w:t>
      </w:r>
      <w:r>
        <w:t xml:space="preserve"> </w:t>
      </w:r>
      <w:r w:rsidRPr="00E46BEE">
        <w:t>вышеприведенных авторов вопрос о содержании традиции остался до конца не</w:t>
      </w:r>
      <w:r>
        <w:t xml:space="preserve"> </w:t>
      </w:r>
      <w:r w:rsidRPr="00E46BEE">
        <w:t>раскрытым.</w:t>
      </w:r>
    </w:p>
    <w:p w14:paraId="2FADB473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Нам представляется, что в каждом</w:t>
      </w:r>
      <w:r>
        <w:t xml:space="preserve"> </w:t>
      </w:r>
      <w:r w:rsidRPr="00E46BEE">
        <w:t>обществе традиция подвергается качественному институциональному и социальному структурированию, поэтому, определив педагогическую традицию как систему, необходимо дать типологию её</w:t>
      </w:r>
      <w:r>
        <w:t xml:space="preserve"> </w:t>
      </w:r>
      <w:r w:rsidRPr="00E46BEE">
        <w:t>конкретных элементов, диалектику связей между этими элементами и средств</w:t>
      </w:r>
      <w:r>
        <w:t xml:space="preserve"> </w:t>
      </w:r>
      <w:r w:rsidRPr="00E46BEE">
        <w:t>социокультурного преобразования действительности.</w:t>
      </w:r>
    </w:p>
    <w:p w14:paraId="35F07113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Природа традиции является целостным образованием, имеющим исторический и внеисторический характер, но,</w:t>
      </w:r>
      <w:r>
        <w:t xml:space="preserve"> </w:t>
      </w:r>
      <w:r w:rsidRPr="00E46BEE">
        <w:t>вместе с тем, у традиции есть свои собственные социальные институты, структуры и механизмы воспроизведения, действующие во времени. И, как совокупность</w:t>
      </w:r>
      <w:r>
        <w:t xml:space="preserve"> </w:t>
      </w:r>
      <w:r w:rsidRPr="00E46BEE">
        <w:t>предельно широких по своей аксиологической значимости феноменов цивилизационного развития, природа традиции</w:t>
      </w:r>
      <w:r>
        <w:t xml:space="preserve"> </w:t>
      </w:r>
      <w:r w:rsidRPr="00E46BEE">
        <w:t>включает в свою структуру только общественно значимые и общепринятые духовно-нравственные категории, воспринимаемые самим обществом не как нечто</w:t>
      </w:r>
      <w:r>
        <w:t xml:space="preserve"> </w:t>
      </w:r>
      <w:r w:rsidRPr="00E46BEE">
        <w:t>чуждое, внешнее, навязанное извне или</w:t>
      </w:r>
      <w:r>
        <w:t xml:space="preserve"> </w:t>
      </w:r>
      <w:r w:rsidRPr="00E46BEE">
        <w:t>как спорадическую фантазию некоторой</w:t>
      </w:r>
      <w:r>
        <w:t xml:space="preserve"> </w:t>
      </w:r>
      <w:r w:rsidRPr="00E46BEE">
        <w:t>группы лиц.</w:t>
      </w:r>
    </w:p>
    <w:p w14:paraId="642EC2D0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 развитием традиции происходит</w:t>
      </w:r>
      <w:r>
        <w:t xml:space="preserve"> </w:t>
      </w:r>
      <w:r w:rsidRPr="00E46BEE">
        <w:t>её усложнение, дифференциация и специализация, при этом формы, в которые</w:t>
      </w:r>
      <w:r>
        <w:t xml:space="preserve"> </w:t>
      </w:r>
      <w:r w:rsidRPr="00E46BEE">
        <w:t>облекается традиция, многообразны, с</w:t>
      </w:r>
      <w:r>
        <w:t xml:space="preserve"> </w:t>
      </w:r>
      <w:r w:rsidRPr="00E46BEE">
        <w:t>течением времени многие из них претерпевают существенные изменения, обновляются, устаревают, отмирают и возрождаются вновь.</w:t>
      </w:r>
    </w:p>
    <w:p w14:paraId="70F4886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Однако вместе с тем в традиции</w:t>
      </w:r>
      <w:r>
        <w:t xml:space="preserve"> </w:t>
      </w:r>
      <w:r w:rsidRPr="00E46BEE">
        <w:t>главным являются не внешние формы, а</w:t>
      </w:r>
      <w:r>
        <w:t xml:space="preserve"> </w:t>
      </w:r>
      <w:r w:rsidRPr="00E46BEE">
        <w:t>внутреннее содержание, и, кроме того,</w:t>
      </w:r>
      <w:r>
        <w:t xml:space="preserve"> </w:t>
      </w:r>
      <w:r w:rsidRPr="00E46BEE">
        <w:t>традиция, в связи с тем, что представляет</w:t>
      </w:r>
      <w:r>
        <w:t xml:space="preserve"> </w:t>
      </w:r>
      <w:r w:rsidRPr="00E46BEE">
        <w:t xml:space="preserve">собой совокупность </w:t>
      </w:r>
      <w:r w:rsidRPr="00E46BEE">
        <w:lastRenderedPageBreak/>
        <w:t>того, что досталось в</w:t>
      </w:r>
      <w:r>
        <w:t xml:space="preserve"> </w:t>
      </w:r>
      <w:r w:rsidRPr="00E46BEE">
        <w:t>наследство современному поколению из</w:t>
      </w:r>
      <w:r>
        <w:t xml:space="preserve"> </w:t>
      </w:r>
      <w:r w:rsidRPr="00E46BEE">
        <w:t>прошлого, имеет два аспекта – уже прошедший и существующий ныне. Однако</w:t>
      </w:r>
      <w:r>
        <w:t xml:space="preserve"> </w:t>
      </w:r>
      <w:r w:rsidRPr="00E46BEE">
        <w:t>в традиции имеет смысл только то, над</w:t>
      </w:r>
      <w:r>
        <w:t xml:space="preserve"> </w:t>
      </w:r>
      <w:r w:rsidRPr="00E46BEE">
        <w:t>чем не властно время.</w:t>
      </w:r>
      <w:r>
        <w:t xml:space="preserve"> </w:t>
      </w:r>
      <w:r w:rsidRPr="00E46BEE">
        <w:t>Определив традицию как целостное</w:t>
      </w:r>
      <w:r>
        <w:t xml:space="preserve"> </w:t>
      </w:r>
      <w:r w:rsidRPr="00E46BEE">
        <w:t>исторически сложившееся социокультурное образование, обеспечивающее</w:t>
      </w:r>
      <w:r>
        <w:t xml:space="preserve"> </w:t>
      </w:r>
      <w:r w:rsidRPr="00E46BEE">
        <w:t>культурную непрерывность общественного развития, можно констатировать,</w:t>
      </w:r>
      <w:r>
        <w:t xml:space="preserve"> </w:t>
      </w:r>
      <w:r w:rsidRPr="00E46BEE">
        <w:t>что в силу столь широкого определения</w:t>
      </w:r>
      <w:r>
        <w:t xml:space="preserve"> </w:t>
      </w:r>
      <w:r w:rsidRPr="00E46BEE">
        <w:t>традиция распространяется на гораздо</w:t>
      </w:r>
      <w:r>
        <w:t xml:space="preserve"> </w:t>
      </w:r>
      <w:r w:rsidRPr="00E46BEE">
        <w:t>более широкую область социальных явлений. К традиции относится большой</w:t>
      </w:r>
      <w:r>
        <w:t xml:space="preserve"> </w:t>
      </w:r>
      <w:r w:rsidRPr="00E46BEE">
        <w:t>класс явлений социальной действительности: самобытность, специфика, наследие, культурное ядро, культурная динамика, эндогенность, обряды, обычаи, ритуалы, стереотипы деятельности в разных сферах человеческого общества и</w:t>
      </w:r>
      <w:r>
        <w:t xml:space="preserve"> </w:t>
      </w:r>
      <w:r w:rsidRPr="00E46BEE">
        <w:t>т.д.</w:t>
      </w:r>
    </w:p>
    <w:p w14:paraId="70215491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традиции в бесписьменной форме</w:t>
      </w:r>
      <w:r>
        <w:t xml:space="preserve"> </w:t>
      </w:r>
      <w:r w:rsidRPr="00E46BEE">
        <w:t>находит выражение богатство, дифференцированность и, одновременно с</w:t>
      </w:r>
      <w:r>
        <w:t xml:space="preserve"> </w:t>
      </w:r>
      <w:r w:rsidRPr="00E46BEE">
        <w:t>этим, системность и целостность общественной жизни; это обуславливает то обстоятельство, что традиция как особая</w:t>
      </w:r>
      <w:r>
        <w:t xml:space="preserve"> </w:t>
      </w:r>
      <w:r w:rsidRPr="00E46BEE">
        <w:t>сфера и форма деятельности, воздействующая на остальные сферы человеческого бытия, имеет свое конкретноисторическое содержание и социальнодетерминированную структуру.</w:t>
      </w:r>
    </w:p>
    <w:p w14:paraId="49B642C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Содержание педагогической традиции составляет система исторически</w:t>
      </w:r>
      <w:r>
        <w:t xml:space="preserve"> </w:t>
      </w:r>
      <w:r w:rsidRPr="00E46BEE">
        <w:t>сложившихся норм, ценностей, значений,</w:t>
      </w:r>
      <w:r>
        <w:t xml:space="preserve"> </w:t>
      </w:r>
      <w:r w:rsidRPr="00E46BEE">
        <w:t>идей и знаний педагогической теории и</w:t>
      </w:r>
      <w:r>
        <w:t xml:space="preserve"> </w:t>
      </w:r>
      <w:r w:rsidRPr="00E46BEE">
        <w:t>практики, получающих выражение в системе морали и права, художественной</w:t>
      </w:r>
      <w:r>
        <w:t xml:space="preserve"> </w:t>
      </w:r>
      <w:r w:rsidRPr="00E46BEE">
        <w:t>сфере и науке, относящихся к педагогической действительности.</w:t>
      </w:r>
    </w:p>
    <w:p w14:paraId="702C88C2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Элементами педагогической традиции являются только наиболее существенные явления педагогического опыта –</w:t>
      </w:r>
      <w:r>
        <w:t xml:space="preserve"> </w:t>
      </w:r>
      <w:r w:rsidRPr="00E46BEE">
        <w:t>действительно, если рассуждать следующим образом, что благодаря традиции</w:t>
      </w:r>
      <w:r>
        <w:t xml:space="preserve"> </w:t>
      </w:r>
      <w:r w:rsidRPr="00E46BEE">
        <w:t>можно передавать все что угодно, даже</w:t>
      </w:r>
      <w:r>
        <w:t xml:space="preserve"> </w:t>
      </w:r>
      <w:r w:rsidRPr="00E46BEE">
        <w:t>весьма тривиальные предметы, то в подобном случае любой процесс в педагогической сфере может быть отнесен к педагогической традиции. Кроме того, в</w:t>
      </w:r>
      <w:r>
        <w:t xml:space="preserve"> </w:t>
      </w:r>
      <w:r w:rsidRPr="00E46BEE">
        <w:t>самой педагогической традиции, несмотря на множественность присущих ей</w:t>
      </w:r>
      <w:r>
        <w:t xml:space="preserve"> </w:t>
      </w:r>
      <w:r w:rsidRPr="00E46BEE">
        <w:t>элементов, существует некая главная</w:t>
      </w:r>
      <w:r>
        <w:t xml:space="preserve"> </w:t>
      </w:r>
      <w:r w:rsidRPr="00E46BEE">
        <w:t>идея, которую выражает вся традиция, и,</w:t>
      </w:r>
      <w:r>
        <w:t xml:space="preserve"> </w:t>
      </w:r>
      <w:r w:rsidRPr="00E46BEE">
        <w:t>чаще всего, данная идея и дает название</w:t>
      </w:r>
      <w:r>
        <w:t xml:space="preserve"> </w:t>
      </w:r>
      <w:r w:rsidRPr="00E46BEE">
        <w:t>всей традиции.</w:t>
      </w:r>
    </w:p>
    <w:p w14:paraId="77876AB7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В. Б. Власова в своей работе «Традиция как социально-философская категория» отмечала, что содержание традиции всегда отличается диалектической</w:t>
      </w:r>
      <w:r>
        <w:t xml:space="preserve"> </w:t>
      </w:r>
      <w:r w:rsidRPr="00E46BEE">
        <w:t>противоречивостью [4.C. 32].</w:t>
      </w:r>
    </w:p>
    <w:p w14:paraId="2115F29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 конца 60 – начала 70-х годов в</w:t>
      </w:r>
      <w:r>
        <w:t xml:space="preserve"> </w:t>
      </w:r>
      <w:r w:rsidRPr="00E46BEE">
        <w:t>востоковедении сложилось убеждение о</w:t>
      </w:r>
      <w:r>
        <w:t xml:space="preserve"> </w:t>
      </w:r>
      <w:r w:rsidRPr="00E46BEE">
        <w:t>наличии в традиции внутренней, неизменной стороны, и стороны внешней, которая может видоизменяться (в данном</w:t>
      </w:r>
      <w:r>
        <w:t xml:space="preserve"> </w:t>
      </w:r>
      <w:r w:rsidRPr="00E46BEE">
        <w:t>случае диалектика взаимодействия указанных сторон понимается как отражение</w:t>
      </w:r>
      <w:r>
        <w:t xml:space="preserve"> </w:t>
      </w:r>
      <w:r w:rsidRPr="00E46BEE">
        <w:t>формы и содержания явления). Слитность внутренней и внешней сторон традиции стала приписываться только для</w:t>
      </w:r>
      <w:r>
        <w:t xml:space="preserve"> </w:t>
      </w:r>
      <w:r w:rsidRPr="00E46BEE">
        <w:t>обычая и обряда.</w:t>
      </w:r>
    </w:p>
    <w:p w14:paraId="6207FA98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структуру традиции входит прежде всего субъект традиционной деятельности – человек, в существенной мере определяющий бытие традиции в обществе (в нашем случае – личность, являющаяся носительницей педагогической</w:t>
      </w:r>
      <w:r>
        <w:t xml:space="preserve"> </w:t>
      </w:r>
      <w:r w:rsidRPr="00E46BEE">
        <w:t>традиции в современном обществе).</w:t>
      </w:r>
    </w:p>
    <w:p w14:paraId="6725897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Можно привести утверждение Георга Зиммеля, в своей известной работе</w:t>
      </w:r>
      <w:r>
        <w:t xml:space="preserve"> </w:t>
      </w:r>
      <w:r w:rsidRPr="00E46BEE">
        <w:t>«О сущности культуры» писавшего, что</w:t>
      </w:r>
      <w:r>
        <w:t xml:space="preserve"> </w:t>
      </w:r>
      <w:r w:rsidRPr="00E46BEE">
        <w:t>только человек может быть предметом</w:t>
      </w:r>
      <w:r>
        <w:t xml:space="preserve"> </w:t>
      </w:r>
      <w:r w:rsidRPr="00E46BEE">
        <w:t>культуры, так как только он один из всех</w:t>
      </w:r>
      <w:r>
        <w:t xml:space="preserve"> </w:t>
      </w:r>
      <w:r w:rsidRPr="00E46BEE">
        <w:t>живых существ обладает побуждением к</w:t>
      </w:r>
      <w:r>
        <w:t xml:space="preserve"> </w:t>
      </w:r>
      <w:r w:rsidRPr="00E46BEE">
        <w:t>собственному самоосуществлению</w:t>
      </w:r>
      <w:r>
        <w:t xml:space="preserve"> </w:t>
      </w:r>
      <w:r w:rsidRPr="00E46BEE">
        <w:t>[5.C.475 – 481]. Поэтому в каждом культурном элементе и в традиции в частности наличествуют два аспекта – объективный (внешний) и субъективный</w:t>
      </w:r>
      <w:r>
        <w:t xml:space="preserve"> </w:t>
      </w:r>
      <w:r w:rsidRPr="00E46BEE">
        <w:t>(внутренний).</w:t>
      </w:r>
    </w:p>
    <w:p w14:paraId="2617517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конкретном историческом бытии</w:t>
      </w:r>
      <w:r>
        <w:t xml:space="preserve"> </w:t>
      </w:r>
      <w:r w:rsidRPr="00E46BEE">
        <w:t>предмет традиции всегда индивидуализирован, каждый индивид является носителем традиции, в том числе и традиции</w:t>
      </w:r>
      <w:r>
        <w:t xml:space="preserve"> </w:t>
      </w:r>
      <w:r w:rsidRPr="00E46BEE">
        <w:t>педагогической, и, в то же время, её продуктом. Человек, таким образом, есть</w:t>
      </w:r>
      <w:r>
        <w:t xml:space="preserve"> </w:t>
      </w:r>
      <w:r w:rsidRPr="00E46BEE">
        <w:t>первейшая предпосылка существования</w:t>
      </w:r>
      <w:r>
        <w:t xml:space="preserve"> </w:t>
      </w:r>
      <w:r w:rsidRPr="00E46BEE">
        <w:t>традиции и её непосредственное основание.</w:t>
      </w:r>
    </w:p>
    <w:p w14:paraId="679CA3F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Как известно, Гегель указывал на</w:t>
      </w:r>
      <w:r>
        <w:t xml:space="preserve"> </w:t>
      </w:r>
      <w:r w:rsidRPr="00E46BEE">
        <w:t>особый смысл понятия «быть» как на</w:t>
      </w:r>
      <w:r>
        <w:t xml:space="preserve"> </w:t>
      </w:r>
      <w:r w:rsidRPr="00E46BEE">
        <w:t>предикат, выражающий сущность определяемого феномена, и в этом смысле</w:t>
      </w:r>
      <w:r>
        <w:t xml:space="preserve"> </w:t>
      </w:r>
      <w:r w:rsidRPr="00E46BEE">
        <w:t>явлению традиции присуща конкретная</w:t>
      </w:r>
      <w:r>
        <w:t xml:space="preserve"> </w:t>
      </w:r>
      <w:r w:rsidRPr="00E46BEE">
        <w:t>степень «бытийности», непосредственно</w:t>
      </w:r>
      <w:r>
        <w:t xml:space="preserve"> </w:t>
      </w:r>
      <w:r w:rsidRPr="00E46BEE">
        <w:t xml:space="preserve">зависящая от её имманентной </w:t>
      </w:r>
      <w:r w:rsidRPr="00E46BEE">
        <w:lastRenderedPageBreak/>
        <w:t>организации. В этом смысле традиция представляет собой действительность, сотворенную на основе преобразования человеком</w:t>
      </w:r>
      <w:r>
        <w:t xml:space="preserve"> </w:t>
      </w:r>
      <w:r w:rsidRPr="00E46BEE">
        <w:t>природы и включения её предметов в социальное содержание.</w:t>
      </w:r>
    </w:p>
    <w:p w14:paraId="7F4ADF8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Следующий компонент традиции –</w:t>
      </w:r>
      <w:r>
        <w:t xml:space="preserve"> </w:t>
      </w:r>
      <w:r w:rsidRPr="00E46BEE">
        <w:t>это выступающий в виде объективированного социального опыта основной результат деятельности субъекта, вызванный определенным типом социальных отношений в социуме.</w:t>
      </w:r>
    </w:p>
    <w:p w14:paraId="766DD24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Результатом деятельности субъекта</w:t>
      </w:r>
      <w:r>
        <w:t xml:space="preserve"> </w:t>
      </w:r>
      <w:r w:rsidRPr="00E46BEE">
        <w:t>педагогической традиции является объективированный педагогический опыт,</w:t>
      </w:r>
      <w:r>
        <w:t xml:space="preserve"> </w:t>
      </w:r>
      <w:r w:rsidRPr="00E46BEE">
        <w:t>выраженный в содержании данной педагогической традиции.</w:t>
      </w:r>
    </w:p>
    <w:p w14:paraId="6E28A311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этой связи можно сослаться на</w:t>
      </w:r>
      <w:r>
        <w:t xml:space="preserve"> </w:t>
      </w:r>
      <w:r w:rsidRPr="00E46BEE">
        <w:t>мнение Г. Б. Корнетова, также считающего, что в составе традиции заключен</w:t>
      </w:r>
      <w:r>
        <w:t xml:space="preserve"> </w:t>
      </w:r>
      <w:r w:rsidRPr="00E46BEE">
        <w:t>стереотипизированный опыт деятельности человека и непосредственный результат этой деятельности, причем как</w:t>
      </w:r>
      <w:r>
        <w:t xml:space="preserve"> </w:t>
      </w:r>
      <w:r w:rsidRPr="00E46BEE">
        <w:t>сама деятельность, так и её результаты</w:t>
      </w:r>
      <w:r>
        <w:t xml:space="preserve"> </w:t>
      </w:r>
      <w:r w:rsidRPr="00E46BEE">
        <w:t>отображаются в символическом виде [7.С. 59].</w:t>
      </w:r>
    </w:p>
    <w:p w14:paraId="2804A2B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Соглашаясь с вышеприведенным</w:t>
      </w:r>
      <w:r>
        <w:t xml:space="preserve"> </w:t>
      </w:r>
      <w:r w:rsidRPr="00E46BEE">
        <w:t>мнением, мы лишь только отметим, что</w:t>
      </w:r>
      <w:r>
        <w:t xml:space="preserve"> </w:t>
      </w:r>
      <w:r w:rsidRPr="00E46BEE">
        <w:t>результатом исторического опосредования своей деятельности в первую очередь</w:t>
      </w:r>
      <w:r>
        <w:t xml:space="preserve"> </w:t>
      </w:r>
      <w:r w:rsidRPr="00E46BEE">
        <w:t>является сам человек и потому он представляет собой одновременно и субъект и</w:t>
      </w:r>
      <w:r>
        <w:t xml:space="preserve"> </w:t>
      </w:r>
      <w:r w:rsidRPr="00E46BEE">
        <w:t>объект традиции.</w:t>
      </w:r>
    </w:p>
    <w:p w14:paraId="54E2EA5F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Хотя культура менее других сфер</w:t>
      </w:r>
      <w:r>
        <w:t xml:space="preserve"> </w:t>
      </w:r>
      <w:r w:rsidRPr="00E46BEE">
        <w:t>поддается институциональному упорядочению, существование и развитие традиции обеспечивается различными социальными институтами (семья, образование, государство, религия, творческие</w:t>
      </w:r>
      <w:r>
        <w:t xml:space="preserve"> </w:t>
      </w:r>
      <w:r w:rsidRPr="00E46BEE">
        <w:t>организации, патронаж и рынок).</w:t>
      </w:r>
    </w:p>
    <w:p w14:paraId="2046189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попытке собственной структуризации и определения содержания педагогической традиционности мы исходили</w:t>
      </w:r>
      <w:r>
        <w:t xml:space="preserve"> </w:t>
      </w:r>
      <w:r w:rsidRPr="00E46BEE">
        <w:t>из признания приоритетности принципа</w:t>
      </w:r>
      <w:r>
        <w:t xml:space="preserve"> </w:t>
      </w:r>
      <w:r w:rsidRPr="00E46BEE">
        <w:t>адекватного взаимопроникновения и</w:t>
      </w:r>
      <w:r>
        <w:t xml:space="preserve"> </w:t>
      </w:r>
      <w:r w:rsidRPr="00E46BEE">
        <w:t>взаимообусловливания различных социокультурных компонентов. Каждая из</w:t>
      </w:r>
      <w:r>
        <w:t xml:space="preserve"> </w:t>
      </w:r>
      <w:r w:rsidRPr="00E46BEE">
        <w:t>традиций в конкретной исторической ситуации и в конкретном своем приложении к социальной деятельности обладает</w:t>
      </w:r>
      <w:r>
        <w:t xml:space="preserve"> </w:t>
      </w:r>
      <w:r w:rsidRPr="00E46BEE">
        <w:t>собственной, специфической и уникальной структурой; различные элементы содержания и структуры традиции не существуют в одних традициях и, в то же</w:t>
      </w:r>
      <w:r>
        <w:t xml:space="preserve"> </w:t>
      </w:r>
      <w:r w:rsidRPr="00E46BEE">
        <w:t>время, проявляют себя на различных</w:t>
      </w:r>
      <w:r>
        <w:t xml:space="preserve"> </w:t>
      </w:r>
      <w:r w:rsidRPr="00E46BEE">
        <w:t>уровнях, в различных видах и типах,</w:t>
      </w:r>
      <w:r>
        <w:t xml:space="preserve"> </w:t>
      </w:r>
      <w:r w:rsidRPr="00E46BEE">
        <w:t>иных традициях.</w:t>
      </w:r>
    </w:p>
    <w:p w14:paraId="3C29A5F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Выделяя структуру традиции, мы</w:t>
      </w:r>
      <w:r>
        <w:t xml:space="preserve"> </w:t>
      </w:r>
      <w:r w:rsidRPr="00E46BEE">
        <w:t>согласимся, что многие из ниженазванных компонентов являются элементами</w:t>
      </w:r>
      <w:r>
        <w:t xml:space="preserve"> </w:t>
      </w:r>
      <w:r w:rsidRPr="00E46BEE">
        <w:t>культуры вообще, но в нашем ключе мы</w:t>
      </w:r>
      <w:r>
        <w:t xml:space="preserve"> </w:t>
      </w:r>
      <w:r w:rsidRPr="00E46BEE">
        <w:t>будем рассматривать именно традиционности, и, соответственно, названные элементы будут расценены нами именно как</w:t>
      </w:r>
      <w:r>
        <w:t xml:space="preserve"> </w:t>
      </w:r>
      <w:r w:rsidRPr="00E46BEE">
        <w:t>часть структуры глобальной педагогической традиционности.</w:t>
      </w:r>
    </w:p>
    <w:p w14:paraId="24D15B3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культурологии принято делить</w:t>
      </w:r>
      <w:r>
        <w:t xml:space="preserve"> </w:t>
      </w:r>
      <w:r w:rsidRPr="00E46BEE">
        <w:t>культуру на духовную и материальную, в</w:t>
      </w:r>
      <w:r>
        <w:t xml:space="preserve"> </w:t>
      </w:r>
      <w:r w:rsidRPr="00E46BEE">
        <w:t>соответствии с двумя основными видами</w:t>
      </w:r>
      <w:r>
        <w:t xml:space="preserve"> </w:t>
      </w:r>
      <w:r w:rsidRPr="00E46BEE">
        <w:t>производства – духовным и материальным.</w:t>
      </w:r>
    </w:p>
    <w:p w14:paraId="0EA4F5F8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Можно привести мнение ряда отечественных исследователей культуры</w:t>
      </w:r>
      <w:r>
        <w:t xml:space="preserve"> </w:t>
      </w:r>
      <w:r w:rsidRPr="00E46BEE">
        <w:t>(С.А. Арутюнова, А. Н. Антонова, Ю. В.</w:t>
      </w:r>
      <w:r>
        <w:t xml:space="preserve"> </w:t>
      </w:r>
      <w:r w:rsidRPr="00E46BEE">
        <w:t>Бромлея, Б. А. Грязнова, В. В. Ильина, В.</w:t>
      </w:r>
      <w:r>
        <w:t xml:space="preserve"> </w:t>
      </w:r>
      <w:r w:rsidRPr="00E46BEE">
        <w:t>А. Садовского), считающих, что к структуре традиции непременным образом</w:t>
      </w:r>
      <w:r>
        <w:t xml:space="preserve"> </w:t>
      </w:r>
      <w:r w:rsidRPr="00E46BEE">
        <w:t>следует отнести материальную часть</w:t>
      </w:r>
      <w:r>
        <w:t xml:space="preserve"> </w:t>
      </w:r>
      <w:r w:rsidRPr="00E46BEE">
        <w:t>культуры (например, библиотеки, архивы, хранилища информации, книги, картины, ЭВМ и т. д.).</w:t>
      </w:r>
    </w:p>
    <w:p w14:paraId="697CEC47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Действительно, основные, базисные</w:t>
      </w:r>
      <w:r>
        <w:t xml:space="preserve"> </w:t>
      </w:r>
      <w:r w:rsidRPr="00E46BEE">
        <w:t>элементы культуры существуют в двух</w:t>
      </w:r>
      <w:r>
        <w:t xml:space="preserve"> </w:t>
      </w:r>
      <w:r w:rsidRPr="00E46BEE">
        <w:t>видах – материальном и духовном, и потому традиция представлена не только в</w:t>
      </w:r>
      <w:r>
        <w:t xml:space="preserve"> </w:t>
      </w:r>
      <w:r w:rsidRPr="00E46BEE">
        <w:t>сфере сознания, духовного производства,</w:t>
      </w:r>
      <w:r>
        <w:t xml:space="preserve"> </w:t>
      </w:r>
      <w:r w:rsidRPr="00E46BEE">
        <w:t>смыслов и ценностей, она кристаллизируются и в материальной культуре общества, соответственно с чем нами выделяется два её аспекта – духовный и материальный (совокупность нематериальных компонентов традиции составляют</w:t>
      </w:r>
      <w:r>
        <w:t xml:space="preserve"> </w:t>
      </w:r>
      <w:r w:rsidRPr="00E46BEE">
        <w:t>её духовную сферу, а материальных –</w:t>
      </w:r>
      <w:r>
        <w:t xml:space="preserve"> </w:t>
      </w:r>
      <w:r w:rsidRPr="00E46BEE">
        <w:t>материальную сферу).</w:t>
      </w:r>
    </w:p>
    <w:p w14:paraId="7881610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К духовной составляющей традиции можно отнести такие категории, как</w:t>
      </w:r>
      <w:r>
        <w:t xml:space="preserve"> </w:t>
      </w:r>
      <w:r w:rsidRPr="00E46BEE">
        <w:t>воспитание, образование, литература,</w:t>
      </w:r>
      <w:r>
        <w:t xml:space="preserve"> </w:t>
      </w:r>
      <w:r w:rsidRPr="00E46BEE">
        <w:t>мифология, наука, искусство, мировоззрение, нравственность, познание, право,</w:t>
      </w:r>
      <w:r>
        <w:t xml:space="preserve"> </w:t>
      </w:r>
      <w:r w:rsidRPr="00E46BEE">
        <w:t>религия, философия, этика, эстетика, а</w:t>
      </w:r>
      <w:r>
        <w:t xml:space="preserve"> </w:t>
      </w:r>
      <w:r w:rsidRPr="00E46BEE">
        <w:t xml:space="preserve">также субъективные факторы, к </w:t>
      </w:r>
      <w:r w:rsidRPr="00E46BEE">
        <w:lastRenderedPageBreak/>
        <w:t>числу</w:t>
      </w:r>
      <w:r>
        <w:t xml:space="preserve"> </w:t>
      </w:r>
      <w:r w:rsidRPr="00E46BEE">
        <w:t>которых относятся знания, умения, навыки; к материальному аспекту принадлежат орудия труда, средства производства, предметы повседневного обихода и</w:t>
      </w:r>
      <w:r>
        <w:t xml:space="preserve"> </w:t>
      </w:r>
      <w:r w:rsidRPr="00E46BEE">
        <w:t>др.</w:t>
      </w:r>
    </w:p>
    <w:p w14:paraId="1674C980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При этом многие структурные элементы в традиции отображаются лишь в</w:t>
      </w:r>
      <w:r>
        <w:t xml:space="preserve"> </w:t>
      </w:r>
      <w:r w:rsidRPr="00E46BEE">
        <w:t>знаковой форме (религия, мораль, идеология, искусство), поэтому степень их</w:t>
      </w:r>
      <w:r>
        <w:t xml:space="preserve"> </w:t>
      </w:r>
      <w:r w:rsidRPr="00E46BEE">
        <w:t>опредмеченности может быть довольно</w:t>
      </w:r>
      <w:r>
        <w:t xml:space="preserve"> </w:t>
      </w:r>
      <w:r w:rsidRPr="00E46BEE">
        <w:t>различной и многие из элементов традиции имеют символическое, знаковое и</w:t>
      </w:r>
      <w:r>
        <w:t xml:space="preserve"> </w:t>
      </w:r>
      <w:r w:rsidRPr="00E46BEE">
        <w:t>текстуальное выражение.</w:t>
      </w:r>
    </w:p>
    <w:p w14:paraId="1962F990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Отметив духовную и материальную</w:t>
      </w:r>
      <w:r>
        <w:t xml:space="preserve"> </w:t>
      </w:r>
      <w:r w:rsidRPr="00E46BEE">
        <w:t>составляющие педагогической традиции,</w:t>
      </w:r>
      <w:r>
        <w:t xml:space="preserve"> </w:t>
      </w:r>
      <w:r w:rsidRPr="00E46BEE">
        <w:t>мы отнесем к её содержанию и выделяемые в культурологии артефакты – совокупность материальных и духовных</w:t>
      </w:r>
      <w:r>
        <w:t xml:space="preserve"> </w:t>
      </w:r>
      <w:r w:rsidRPr="00E46BEE">
        <w:t>элементов культуры, созданных творческим трудом человека.</w:t>
      </w:r>
    </w:p>
    <w:p w14:paraId="050CB66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Артефакты, представляя собой материальный объект, преобразованный</w:t>
      </w:r>
      <w:r>
        <w:t xml:space="preserve"> </w:t>
      </w:r>
      <w:r w:rsidRPr="00E46BEE">
        <w:t>творческой деятельностью человека, которые вследствие этого имеют двойственную природу – материальную и духовную, будут выделены нами в качестве</w:t>
      </w:r>
      <w:r>
        <w:t xml:space="preserve"> </w:t>
      </w:r>
      <w:r w:rsidRPr="00E46BEE">
        <w:t>третьего аспекта традиции.</w:t>
      </w:r>
    </w:p>
    <w:p w14:paraId="53BF0E0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Кроме того, в связи с тем, что традиция, представляя собой совокупность</w:t>
      </w:r>
      <w:r>
        <w:t xml:space="preserve"> </w:t>
      </w:r>
      <w:r w:rsidRPr="00E46BEE">
        <w:t>того, что досталось в наследство современному поколению из прошлого, имеет</w:t>
      </w:r>
      <w:r>
        <w:t xml:space="preserve"> </w:t>
      </w:r>
      <w:r w:rsidRPr="00E46BEE">
        <w:t>два аспекта – уже прошедший и существующий ныне.</w:t>
      </w:r>
    </w:p>
    <w:p w14:paraId="638AC0C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Рене Генон, отождествлявший традицию с ее сущностным содержанием, в</w:t>
      </w:r>
      <w:r>
        <w:t xml:space="preserve"> </w:t>
      </w:r>
      <w:r w:rsidRPr="00E46BEE">
        <w:t>работе «Обычай против традиции» выделяет в составе традиции «сверхчеловеческий» (supra-humain) элемент. По Генону, содержание традиции главным образом составляет вся сумма сверхчеловеческих достижений и все остальные элементы есть производное от указанного</w:t>
      </w:r>
      <w:r>
        <w:t xml:space="preserve"> </w:t>
      </w:r>
      <w:r w:rsidRPr="00E46BEE">
        <w:t>главного элемента. Согласно философии</w:t>
      </w:r>
      <w:r>
        <w:t xml:space="preserve"> </w:t>
      </w:r>
      <w:r w:rsidRPr="00E46BEE">
        <w:t>Генона, традиция включает в себя не</w:t>
      </w:r>
      <w:r>
        <w:t xml:space="preserve"> </w:t>
      </w:r>
      <w:r w:rsidRPr="00E46BEE">
        <w:t>только то, что должно быть передано, но</w:t>
      </w:r>
      <w:r>
        <w:t xml:space="preserve"> </w:t>
      </w:r>
      <w:r w:rsidRPr="00E46BEE">
        <w:t>также и то, что можно передать её посредством.</w:t>
      </w:r>
    </w:p>
    <w:p w14:paraId="5D121A4F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По нашему мнению, сверхчеловеческий компонент традиции действительно присутствует, и мы относим к нему идеологию и религию как наиважнейшие элементы традиции.</w:t>
      </w:r>
    </w:p>
    <w:p w14:paraId="1A883340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Также французский философ выделяет в традиции внутреннее содержание</w:t>
      </w:r>
      <w:r>
        <w:t xml:space="preserve"> </w:t>
      </w:r>
      <w:r w:rsidRPr="00E46BEE">
        <w:t>и внешнюю форму (так называемую оболочку) и, сверх того, как устные, так и</w:t>
      </w:r>
      <w:r>
        <w:t xml:space="preserve"> </w:t>
      </w:r>
      <w:r w:rsidRPr="00E46BEE">
        <w:t>письменные элементы.</w:t>
      </w:r>
    </w:p>
    <w:p w14:paraId="7622DCF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Выделив элементы образовательной</w:t>
      </w:r>
      <w:r>
        <w:t xml:space="preserve"> </w:t>
      </w:r>
      <w:r w:rsidRPr="00E46BEE">
        <w:t>традиции, определим структуры традиции научно-педагогической.</w:t>
      </w:r>
    </w:p>
    <w:p w14:paraId="3283CAD8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основе любой научной традиции</w:t>
      </w:r>
      <w:r>
        <w:t xml:space="preserve"> </w:t>
      </w:r>
      <w:r w:rsidRPr="00E46BEE">
        <w:t>лежит серьезное научное достижение,</w:t>
      </w:r>
      <w:r>
        <w:t xml:space="preserve"> </w:t>
      </w:r>
      <w:r w:rsidRPr="00E46BEE">
        <w:t>при этом в научной традиции, равно как</w:t>
      </w:r>
      <w:r>
        <w:t xml:space="preserve"> </w:t>
      </w:r>
      <w:r w:rsidRPr="00E46BEE">
        <w:t>и в традиции социокультурной, можно</w:t>
      </w:r>
      <w:r>
        <w:t xml:space="preserve"> </w:t>
      </w:r>
      <w:r w:rsidRPr="00E46BEE">
        <w:t>выделить субъект традиции, детерминированной определенной программой деятельности, причем сам субъект познавательной деятельности формируется как</w:t>
      </w:r>
      <w:r>
        <w:t xml:space="preserve"> </w:t>
      </w:r>
      <w:r w:rsidRPr="00E46BEE">
        <w:t>целостное образование лишь в процессе</w:t>
      </w:r>
      <w:r>
        <w:t xml:space="preserve"> </w:t>
      </w:r>
      <w:r w:rsidRPr="00E46BEE">
        <w:t>деятельности и сам по себе выступает</w:t>
      </w:r>
      <w:r>
        <w:t xml:space="preserve"> </w:t>
      </w:r>
      <w:r w:rsidRPr="00E46BEE">
        <w:t>предпосылкой для возникновения научной традиции, а деятельность субъекта</w:t>
      </w:r>
      <w:r>
        <w:t xml:space="preserve"> </w:t>
      </w:r>
      <w:r w:rsidRPr="00E46BEE">
        <w:t>традиции по своему содержанию является коллективной деятельностью.</w:t>
      </w:r>
    </w:p>
    <w:p w14:paraId="0509958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Таким образом, научная традиция</w:t>
      </w:r>
      <w:r>
        <w:t xml:space="preserve"> </w:t>
      </w:r>
      <w:r w:rsidRPr="00E46BEE">
        <w:t>является продуктом большого коллектива ученых или даже целого поколения</w:t>
      </w:r>
      <w:r>
        <w:t xml:space="preserve"> </w:t>
      </w:r>
      <w:r w:rsidRPr="00E46BEE">
        <w:t>исследователей.</w:t>
      </w:r>
    </w:p>
    <w:p w14:paraId="5BB9A2A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современном науковедении признается уровневое строение науки: каждой из ступеней науки свойственна определенная степень общности знания. Каждому более высокому уровню обобщения</w:t>
      </w:r>
      <w:r>
        <w:t xml:space="preserve"> </w:t>
      </w:r>
      <w:r w:rsidRPr="00E46BEE">
        <w:t>соответствует более высокий уровень</w:t>
      </w:r>
      <w:r>
        <w:t xml:space="preserve"> </w:t>
      </w:r>
      <w:r w:rsidRPr="00E46BEE">
        <w:t>науки и качественно более высокое сообщество ученых.</w:t>
      </w:r>
    </w:p>
    <w:p w14:paraId="7BA18EE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Соответственно, научная традиция</w:t>
      </w:r>
      <w:r>
        <w:t xml:space="preserve"> </w:t>
      </w:r>
      <w:r w:rsidRPr="00E46BEE">
        <w:t>обладает собственной многоуровневой</w:t>
      </w:r>
      <w:r>
        <w:t xml:space="preserve"> </w:t>
      </w:r>
      <w:r w:rsidRPr="00E46BEE">
        <w:t>структурой, отдельными элементами которой выступают стандарты использования достижений предшествующих поколений ученых, научные теории, научные</w:t>
      </w:r>
      <w:r>
        <w:t xml:space="preserve"> </w:t>
      </w:r>
      <w:r w:rsidRPr="00E46BEE">
        <w:t>проблемы, гипотезы, методы, научные</w:t>
      </w:r>
      <w:r>
        <w:t xml:space="preserve"> </w:t>
      </w:r>
      <w:r w:rsidRPr="00E46BEE">
        <w:t>факты, этические принципы и нормы научной работы, научная идеология, фундаментальные законы, научная картина</w:t>
      </w:r>
      <w:r>
        <w:t xml:space="preserve"> </w:t>
      </w:r>
      <w:r w:rsidRPr="00E46BEE">
        <w:t>мира, стиль научного мышления, фундаЯрославский педагогический вестник. 2004. No 3 (40)</w:t>
      </w:r>
      <w:r>
        <w:t xml:space="preserve"> </w:t>
      </w:r>
      <w:r w:rsidRPr="00E46BEE">
        <w:t>Стр. 80</w:t>
      </w:r>
      <w:r>
        <w:t xml:space="preserve"> </w:t>
      </w:r>
      <w:r w:rsidRPr="00E46BEE">
        <w:t xml:space="preserve">ментальные </w:t>
      </w:r>
      <w:r w:rsidRPr="00E46BEE">
        <w:lastRenderedPageBreak/>
        <w:t>предпосылки научного знания, интертеоретический и культурный</w:t>
      </w:r>
      <w:r>
        <w:t xml:space="preserve"> </w:t>
      </w:r>
      <w:r w:rsidRPr="00E46BEE">
        <w:t>фон научного познания и т. д.</w:t>
      </w:r>
    </w:p>
    <w:p w14:paraId="7FF3EA2A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Е. В. Бондаревская выделяет в научной традиции внешнюю и внутреннюю</w:t>
      </w:r>
      <w:r>
        <w:t xml:space="preserve"> </w:t>
      </w:r>
      <w:r w:rsidRPr="00E46BEE">
        <w:t>стороны. Внешняя выражается в эксплицитной концепции личности, которая</w:t>
      </w:r>
      <w:r>
        <w:t xml:space="preserve"> </w:t>
      </w:r>
      <w:r w:rsidRPr="00E46BEE">
        <w:t>представлена моделью гражданина, отвечающей государственному заказу, под</w:t>
      </w:r>
      <w:r>
        <w:t xml:space="preserve"> </w:t>
      </w:r>
      <w:r w:rsidRPr="00E46BEE">
        <w:t>внешней стороной понимается тот слой</w:t>
      </w:r>
      <w:r>
        <w:t xml:space="preserve"> </w:t>
      </w:r>
      <w:r w:rsidRPr="00E46BEE">
        <w:t>воспитания, который задается извне посредством официальных требований, целей, содержания и методов и выражен в</w:t>
      </w:r>
      <w:r>
        <w:t xml:space="preserve"> </w:t>
      </w:r>
      <w:r w:rsidRPr="00E46BEE">
        <w:t>эксплицитных концепциях личности [2.</w:t>
      </w:r>
      <w:r>
        <w:t xml:space="preserve"> </w:t>
      </w:r>
      <w:r w:rsidRPr="00E46BEE">
        <w:t>C. 133].</w:t>
      </w:r>
    </w:p>
    <w:p w14:paraId="4B6B3A9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Институциональными формами научной традиции выступают научноисследовательские институты, лаборатории, вузы, Академия наук, отраслевая</w:t>
      </w:r>
      <w:r>
        <w:t xml:space="preserve"> </w:t>
      </w:r>
      <w:r w:rsidRPr="00E46BEE">
        <w:t>наука и многое другое.</w:t>
      </w:r>
    </w:p>
    <w:p w14:paraId="6BB31A3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И. Лакатос определял следующие</w:t>
      </w:r>
      <w:r>
        <w:t xml:space="preserve"> </w:t>
      </w:r>
      <w:r w:rsidRPr="00E46BEE">
        <w:t>компоненты структуры научной традиции: 1) «жесткое ядро» программы, которое состоит из незыблемых для данной</w:t>
      </w:r>
      <w:r>
        <w:t xml:space="preserve"> </w:t>
      </w:r>
      <w:r w:rsidRPr="00E46BEE">
        <w:t>программы теоретических принципов,</w:t>
      </w:r>
      <w:r>
        <w:t xml:space="preserve"> </w:t>
      </w:r>
      <w:r w:rsidRPr="00E46BEE">
        <w:t>норм и идеалов исследовательской деятельности; 2) «защитный пояс», состоящий из вспомогательных гипотез, которые в ходе развития программы должны</w:t>
      </w:r>
      <w:r>
        <w:t xml:space="preserve"> </w:t>
      </w:r>
      <w:r w:rsidRPr="00E46BEE">
        <w:t>защищать ядро от изменений, представляющих собой совокупность частично</w:t>
      </w:r>
      <w:r>
        <w:t xml:space="preserve"> </w:t>
      </w:r>
      <w:r w:rsidRPr="00E46BEE">
        <w:t>институциализированных социокультурных конвенций, предпосылок и идеологических оснований науки; 3) «отрицательная эвристика», которая запрещает</w:t>
      </w:r>
      <w:r>
        <w:t xml:space="preserve"> </w:t>
      </w:r>
      <w:r w:rsidRPr="00E46BEE">
        <w:t>подвергать сомнению принципы, входящие в «жесткое ядро»: опровержениям</w:t>
      </w:r>
      <w:r>
        <w:t xml:space="preserve"> </w:t>
      </w:r>
      <w:r w:rsidRPr="00E46BEE">
        <w:t>могут подвергаться лишь гипотезы из</w:t>
      </w:r>
      <w:r>
        <w:t xml:space="preserve"> </w:t>
      </w:r>
      <w:r w:rsidRPr="00E46BEE">
        <w:t>защитного пояса, они принимают на себя</w:t>
      </w:r>
      <w:r>
        <w:t xml:space="preserve"> </w:t>
      </w:r>
      <w:r w:rsidRPr="00E46BEE">
        <w:t>удар конкурирующих программ и своей</w:t>
      </w:r>
      <w:r>
        <w:t xml:space="preserve"> </w:t>
      </w:r>
      <w:r w:rsidRPr="00E46BEE">
        <w:t>гибелью спасают жесткое ядро от уничтожения; 4) «положительная эвристика»,</w:t>
      </w:r>
      <w:r>
        <w:t xml:space="preserve"> </w:t>
      </w:r>
      <w:r w:rsidRPr="00E46BEE">
        <w:t>состоящая из метафизических принципов, с ее помощью собственно и происходит развитие программ, ибо в нее входит долгосрочная программа исследований [Цит. по: 1.C. 82].</w:t>
      </w:r>
    </w:p>
    <w:p w14:paraId="51011FF2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Он пишет: «Исследовательская</w:t>
      </w:r>
      <w:r>
        <w:t xml:space="preserve"> </w:t>
      </w:r>
      <w:r w:rsidRPr="00E46BEE">
        <w:t>программа считается прогрессивной тогда, когда ее теоретический рост предвосхищает ее эмпирический рост, то есть</w:t>
      </w:r>
      <w:r>
        <w:t xml:space="preserve"> </w:t>
      </w:r>
      <w:r w:rsidRPr="00E46BEE">
        <w:t>когда она с некоторым успехом может</w:t>
      </w:r>
      <w:r>
        <w:t xml:space="preserve"> </w:t>
      </w:r>
      <w:r w:rsidRPr="00E46BEE">
        <w:t>предсказывать новые факты» [Там же.C.</w:t>
      </w:r>
      <w:r>
        <w:t xml:space="preserve"> </w:t>
      </w:r>
      <w:r w:rsidRPr="00E46BEE">
        <w:t>219].</w:t>
      </w:r>
    </w:p>
    <w:p w14:paraId="333365D9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И.Т.Касавин, говоря о специфике</w:t>
      </w:r>
      <w:r>
        <w:t xml:space="preserve"> </w:t>
      </w:r>
      <w:r w:rsidRPr="00E46BEE">
        <w:t>традиции в науке, указывает на то, что</w:t>
      </w:r>
      <w:r>
        <w:t xml:space="preserve"> </w:t>
      </w:r>
      <w:r w:rsidRPr="00E46BEE">
        <w:t>она представляет собой динамическое</w:t>
      </w:r>
      <w:r>
        <w:t xml:space="preserve"> </w:t>
      </w:r>
      <w:r w:rsidRPr="00E46BEE">
        <w:t>системное образование, элементы которого опосредованно реализуют идеал,</w:t>
      </w:r>
      <w:r>
        <w:t xml:space="preserve"> </w:t>
      </w:r>
      <w:r w:rsidRPr="00E46BEE">
        <w:t>образ или понятие, свойствами которых</w:t>
      </w:r>
      <w:r>
        <w:t xml:space="preserve"> </w:t>
      </w:r>
      <w:r w:rsidRPr="00E46BEE">
        <w:t>ни один другой предмет не обладает. Основное содержание традиции составляет</w:t>
      </w:r>
      <w:r>
        <w:t xml:space="preserve"> </w:t>
      </w:r>
      <w:r w:rsidRPr="00E46BEE">
        <w:t>«…не привязанность к конкретной предметности, но способность переходить от</w:t>
      </w:r>
      <w:r>
        <w:t xml:space="preserve"> </w:t>
      </w:r>
      <w:r w:rsidRPr="00E46BEE">
        <w:t>одного содержания к другому при сохранении собственной структуры и методологического арсенала» [6.C. 41].</w:t>
      </w:r>
    </w:p>
    <w:p w14:paraId="55D714FD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Структура традиции, согласно концепции данного исследователя, состоит</w:t>
      </w:r>
      <w:r>
        <w:t xml:space="preserve"> </w:t>
      </w:r>
      <w:r w:rsidRPr="00E46BEE">
        <w:t>из особого «ядра» традиции, представляющего собой «сферу познавательной</w:t>
      </w:r>
      <w:r>
        <w:t xml:space="preserve"> </w:t>
      </w:r>
      <w:r w:rsidRPr="00E46BEE">
        <w:t>культуры» и состоящую, в свою очередь,</w:t>
      </w:r>
      <w:r>
        <w:t xml:space="preserve"> </w:t>
      </w:r>
      <w:r w:rsidRPr="00E46BEE">
        <w:t>из типов познавательной деятельности и</w:t>
      </w:r>
      <w:r>
        <w:t xml:space="preserve"> </w:t>
      </w:r>
      <w:r w:rsidRPr="00E46BEE">
        <w:t>форм познавательного общения а также</w:t>
      </w:r>
      <w:r>
        <w:t xml:space="preserve"> </w:t>
      </w:r>
      <w:r w:rsidRPr="00E46BEE">
        <w:t>из более динамичной периферии.</w:t>
      </w:r>
    </w:p>
    <w:p w14:paraId="374D21FA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Однако не всякая совокупность</w:t>
      </w:r>
      <w:r>
        <w:t xml:space="preserve"> </w:t>
      </w:r>
      <w:r w:rsidRPr="00E46BEE">
        <w:t>ученых, занятых научной деятельностью,</w:t>
      </w:r>
      <w:r>
        <w:t xml:space="preserve"> </w:t>
      </w:r>
      <w:r w:rsidRPr="00E46BEE">
        <w:t>может составлять субъект научной традиции, а только лишь в полной мере</w:t>
      </w:r>
      <w:r>
        <w:t xml:space="preserve"> </w:t>
      </w:r>
      <w:r w:rsidRPr="00E46BEE">
        <w:t>транслирующих в своих исследованиях</w:t>
      </w:r>
      <w:r>
        <w:t xml:space="preserve"> </w:t>
      </w:r>
      <w:r w:rsidRPr="00E46BEE">
        <w:t>сущностные элементы традиции.</w:t>
      </w:r>
    </w:p>
    <w:p w14:paraId="251D3529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Таким образом, сущностным свойством научной традиции является разделение труда в рамках производства основного продукта коллективного субъекта традиции (нового научного знания) на</w:t>
      </w:r>
      <w:r>
        <w:t xml:space="preserve"> </w:t>
      </w:r>
      <w:r w:rsidRPr="00E46BEE">
        <w:t>непосредственно кооперированный совместный труд, характеризующийся</w:t>
      </w:r>
      <w:r>
        <w:t xml:space="preserve"> </w:t>
      </w:r>
      <w:r w:rsidRPr="00E46BEE">
        <w:t>функцией управления, осуществляемой в</w:t>
      </w:r>
      <w:r>
        <w:t xml:space="preserve"> </w:t>
      </w:r>
      <w:r w:rsidRPr="00E46BEE">
        <w:t>процессе этого производства, и опосредованный кооперированный всеобщий</w:t>
      </w:r>
      <w:r>
        <w:t xml:space="preserve"> </w:t>
      </w:r>
      <w:r w:rsidRPr="00E46BEE">
        <w:t>труд.</w:t>
      </w:r>
    </w:p>
    <w:p w14:paraId="6C8D285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целом научным направлениям как</w:t>
      </w:r>
      <w:r>
        <w:t xml:space="preserve"> </w:t>
      </w:r>
      <w:r w:rsidRPr="00E46BEE">
        <w:t>основному элементу научной традиции</w:t>
      </w:r>
      <w:r>
        <w:t xml:space="preserve"> </w:t>
      </w:r>
      <w:r w:rsidRPr="00E46BEE">
        <w:t>свойственны опосредованные связи исследователей друг с другом при общих</w:t>
      </w:r>
      <w:r>
        <w:t xml:space="preserve"> </w:t>
      </w:r>
      <w:r w:rsidRPr="00E46BEE">
        <w:t>теоретических установках, в то время как</w:t>
      </w:r>
      <w:r>
        <w:t xml:space="preserve"> </w:t>
      </w:r>
      <w:r w:rsidRPr="00E46BEE">
        <w:t>познавательная деятельность научных</w:t>
      </w:r>
      <w:r>
        <w:t xml:space="preserve"> </w:t>
      </w:r>
      <w:r w:rsidRPr="00E46BEE">
        <w:t>школ характеризуется более высокой интенсивностью общения ученых, входящих в ее состав, и степенью научного</w:t>
      </w:r>
      <w:r>
        <w:t xml:space="preserve"> </w:t>
      </w:r>
      <w:r w:rsidRPr="00E46BEE">
        <w:t>взаимодействия, приверженностью едиПЕДАГОГИКА И ПСИХОЛОГИЯ</w:t>
      </w:r>
      <w:r>
        <w:t xml:space="preserve"> </w:t>
      </w:r>
      <w:r w:rsidRPr="00E46BEE">
        <w:t>Стр. 81</w:t>
      </w:r>
      <w:r>
        <w:t xml:space="preserve"> </w:t>
      </w:r>
      <w:r w:rsidRPr="00E46BEE">
        <w:t xml:space="preserve">ным </w:t>
      </w:r>
      <w:r w:rsidRPr="00E46BEE">
        <w:lastRenderedPageBreak/>
        <w:t>научных принципам, наличием институциональных форм и организационной структуры, выполняющих функции</w:t>
      </w:r>
      <w:r>
        <w:t xml:space="preserve"> </w:t>
      </w:r>
      <w:r w:rsidRPr="00E46BEE">
        <w:t>управления. В этой связи К. Маркс различал всеобщий (всякий научный труд,</w:t>
      </w:r>
      <w:r>
        <w:t xml:space="preserve"> </w:t>
      </w:r>
      <w:r w:rsidRPr="00E46BEE">
        <w:t>всякое открытие и всякое изобретение,</w:t>
      </w:r>
      <w:r>
        <w:t xml:space="preserve"> </w:t>
      </w:r>
      <w:r w:rsidRPr="00E46BEE">
        <w:t>обусловленное кооперацией современников и использованием труда предшественников) и совместный труд (предполагает непосредственную кооперацию индивидуумов). В данном контексте научная школа основывается на первом типе</w:t>
      </w:r>
      <w:r>
        <w:t xml:space="preserve"> </w:t>
      </w:r>
      <w:r w:rsidRPr="00E46BEE">
        <w:t>организации научного труда, научное направление – на втором.</w:t>
      </w:r>
    </w:p>
    <w:p w14:paraId="7E520951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Академик А. А. Логунов характеризует коллективный характер работы в научной школе следующим образом: «Ученый выдвигает глубокие идеи, которые</w:t>
      </w:r>
      <w:r>
        <w:t xml:space="preserve"> </w:t>
      </w:r>
      <w:r w:rsidRPr="00E46BEE">
        <w:t>охватывают целые области науки. Эти</w:t>
      </w:r>
      <w:r>
        <w:t xml:space="preserve"> </w:t>
      </w:r>
      <w:r w:rsidRPr="00E46BEE">
        <w:t>идеи привлекают молодежь, она тянется</w:t>
      </w:r>
      <w:r>
        <w:t xml:space="preserve"> </w:t>
      </w:r>
      <w:r w:rsidRPr="00E46BEE">
        <w:t>к лидеру, группируется вокруг него. Это</w:t>
      </w:r>
      <w:r>
        <w:t xml:space="preserve"> </w:t>
      </w:r>
      <w:r w:rsidRPr="00E46BEE">
        <w:t>уже единомышленники, которые стремятся развить идеи лидера, готовые посвятить им свою жизнь. Не слепо, разумеется. Настоящая научная школа подразумевает творчество последователей.</w:t>
      </w:r>
    </w:p>
    <w:p w14:paraId="2C3C55BF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Только оно создает живое тело школы,</w:t>
      </w:r>
      <w:r>
        <w:t xml:space="preserve"> </w:t>
      </w:r>
      <w:r w:rsidRPr="00E46BEE">
        <w:t>дает ей жизнь» [9].</w:t>
      </w:r>
    </w:p>
    <w:p w14:paraId="21B25AD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Говоря о коллективном субъекте</w:t>
      </w:r>
      <w:r>
        <w:t xml:space="preserve"> </w:t>
      </w:r>
      <w:r w:rsidRPr="00E46BEE">
        <w:t>научной традиции, К. А. Ланге приводит</w:t>
      </w:r>
      <w:r>
        <w:t xml:space="preserve"> </w:t>
      </w:r>
      <w:r w:rsidRPr="00E46BEE">
        <w:t>следующие отличия научной школы от</w:t>
      </w:r>
      <w:r>
        <w:t xml:space="preserve"> </w:t>
      </w:r>
      <w:r w:rsidRPr="00E46BEE">
        <w:t>обычного научного коллектива: а) общность принципов и методических основ</w:t>
      </w:r>
      <w:r>
        <w:t xml:space="preserve"> </w:t>
      </w:r>
      <w:r w:rsidRPr="00E46BEE">
        <w:t>решения научных проблем; б) большое</w:t>
      </w:r>
      <w:r>
        <w:t xml:space="preserve"> </w:t>
      </w:r>
      <w:r w:rsidRPr="00E46BEE">
        <w:t>влияние на прогресс и тенденции развития науки путем подготовки высококвалифицированных кадров ученых, способных к самостоятельной исследовательской деятельности; в) преемственность научных знаний, которая обеспечивается свойственной для подлинных</w:t>
      </w:r>
      <w:r>
        <w:t xml:space="preserve"> </w:t>
      </w:r>
      <w:r w:rsidRPr="00E46BEE">
        <w:t>научных школ способностью сохранять</w:t>
      </w:r>
      <w:r>
        <w:t xml:space="preserve"> </w:t>
      </w:r>
      <w:r w:rsidRPr="00E46BEE">
        <w:t>«жизнедеятельность», т. е. оказывать</w:t>
      </w:r>
      <w:r>
        <w:t xml:space="preserve"> </w:t>
      </w:r>
      <w:r w:rsidRPr="00E46BEE">
        <w:t>влияние на развитие науки длительное</w:t>
      </w:r>
      <w:r>
        <w:t xml:space="preserve"> </w:t>
      </w:r>
      <w:r w:rsidRPr="00E46BEE">
        <w:t>время, иногда на протяжении жизни нескольких поколений [См. 8.C. 270).</w:t>
      </w:r>
    </w:p>
    <w:p w14:paraId="525333B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Р. Мертон называет следующие</w:t>
      </w:r>
      <w:r>
        <w:t xml:space="preserve"> </w:t>
      </w:r>
      <w:r w:rsidRPr="00E46BEE">
        <w:t>принципы научной деятельности в границах научной традиции: универсализм</w:t>
      </w:r>
      <w:r>
        <w:t xml:space="preserve"> </w:t>
      </w:r>
      <w:r w:rsidRPr="00E46BEE">
        <w:t>(убеждение в том, что природные явления повсюду одинаковы и что истинность утверждений относительно их не</w:t>
      </w:r>
      <w:r>
        <w:t xml:space="preserve"> </w:t>
      </w:r>
      <w:r w:rsidRPr="00E46BEE">
        <w:t>зависит от утверждающего); общность</w:t>
      </w:r>
      <w:r>
        <w:t xml:space="preserve"> </w:t>
      </w:r>
      <w:r w:rsidRPr="00E46BEE">
        <w:t>(принцип, согласно которому знание</w:t>
      </w:r>
      <w:r>
        <w:t xml:space="preserve"> </w:t>
      </w:r>
      <w:r w:rsidRPr="00E46BEE">
        <w:t>должно свободно становиться общим</w:t>
      </w:r>
      <w:r>
        <w:t xml:space="preserve"> </w:t>
      </w:r>
      <w:r w:rsidRPr="00E46BEE">
        <w:t>достоянием); бескорыстность (ученый не</w:t>
      </w:r>
      <w:r>
        <w:t xml:space="preserve"> </w:t>
      </w:r>
      <w:r w:rsidRPr="00E46BEE">
        <w:t>должен использовать свои открытия для</w:t>
      </w:r>
      <w:r>
        <w:t xml:space="preserve"> </w:t>
      </w:r>
      <w:r w:rsidRPr="00E46BEE">
        <w:t>личной выгоды — финансовой, престижной или прочей) и организованный скептицизм (ответственность каждого ученого за оценку доброкачественности работы других и за предание этих своих оценок гласности).</w:t>
      </w:r>
    </w:p>
    <w:p w14:paraId="5CF38589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Обобщая вышеприведенные подходы, мы отметим следующую структуру</w:t>
      </w:r>
      <w:r>
        <w:t xml:space="preserve"> </w:t>
      </w:r>
      <w:r w:rsidRPr="00E46BEE">
        <w:t>педагогической традиции:</w:t>
      </w:r>
      <w:r>
        <w:t xml:space="preserve"> </w:t>
      </w:r>
      <w:r w:rsidRPr="00E46BEE">
        <w:t>а) Духовный компонент педагогической традиции, представленный</w:t>
      </w:r>
      <w:r>
        <w:t xml:space="preserve"> </w:t>
      </w:r>
      <w:r w:rsidRPr="00E46BEE">
        <w:t>внутренней слаженной системой функций педагогических традиций, закрепленных предписаниями, нормами и уставами, оправдывающими данный институт</w:t>
      </w:r>
      <w:r>
        <w:t xml:space="preserve"> </w:t>
      </w:r>
      <w:r w:rsidRPr="00E46BEE">
        <w:t>и соотносящими его с другими сферами.</w:t>
      </w:r>
    </w:p>
    <w:p w14:paraId="0556D05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б) Материальный компонент педагогической традиции, представленный действующими, долговременными,</w:t>
      </w:r>
      <w:r>
        <w:t xml:space="preserve"> </w:t>
      </w:r>
      <w:r w:rsidRPr="00E46BEE">
        <w:t>устойчивыми и упорядоченными средствами развития и деятельности педагогической традиции.</w:t>
      </w:r>
    </w:p>
    <w:p w14:paraId="6E840900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в) Носитель педагогической традиции – личность, или группа личностей,</w:t>
      </w:r>
      <w:r>
        <w:t xml:space="preserve"> </w:t>
      </w:r>
      <w:r w:rsidRPr="00E46BEE">
        <w:t>являющихся носительницами педагогических традиций в современном обществе.</w:t>
      </w:r>
    </w:p>
    <w:p w14:paraId="5A5A2BF3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г) Результат деятельности субъекта педагогической традиции –</w:t>
      </w:r>
      <w:r>
        <w:t xml:space="preserve"> </w:t>
      </w:r>
      <w:r w:rsidRPr="00E46BEE">
        <w:t>объективированный педагогический</w:t>
      </w:r>
      <w:r>
        <w:t xml:space="preserve"> </w:t>
      </w:r>
      <w:r w:rsidRPr="00E46BEE">
        <w:t>опыт, выраженный в содержании данной</w:t>
      </w:r>
      <w:r>
        <w:t xml:space="preserve"> </w:t>
      </w:r>
      <w:r w:rsidRPr="00E46BEE">
        <w:t>педагогической традиции.</w:t>
      </w:r>
    </w:p>
    <w:p w14:paraId="5054F94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Духовная составляющая традиции</w:t>
      </w:r>
      <w:r>
        <w:t xml:space="preserve"> </w:t>
      </w:r>
      <w:r w:rsidRPr="00E46BEE">
        <w:t>является многослойным образованием,</w:t>
      </w:r>
      <w:r>
        <w:t xml:space="preserve"> </w:t>
      </w:r>
      <w:r w:rsidRPr="00E46BEE">
        <w:t>вбирающим в себя всю множественность</w:t>
      </w:r>
      <w:r>
        <w:t xml:space="preserve"> </w:t>
      </w:r>
      <w:r w:rsidRPr="00E46BEE">
        <w:t>элементов познавательной, нравственной, художественной, правовой, педагогической, религиозной и других культур,</w:t>
      </w:r>
      <w:r>
        <w:t xml:space="preserve"> </w:t>
      </w:r>
      <w:r w:rsidRPr="00E46BEE">
        <w:t>основными выделяемыми нами компонентами структуры которой являются</w:t>
      </w:r>
      <w:r>
        <w:t xml:space="preserve"> </w:t>
      </w:r>
      <w:r w:rsidRPr="00E46BEE">
        <w:t>(указанные элементы приводятся в произвольной последовательности):</w:t>
      </w:r>
      <w:r>
        <w:t xml:space="preserve"> </w:t>
      </w:r>
      <w:r w:rsidRPr="00E46BEE">
        <w:t xml:space="preserve">Обычай – элемент традиции, подразумевающий </w:t>
      </w:r>
      <w:r w:rsidRPr="00E46BEE">
        <w:lastRenderedPageBreak/>
        <w:t>целостный, привычный</w:t>
      </w:r>
      <w:r>
        <w:t xml:space="preserve"> </w:t>
      </w:r>
      <w:r w:rsidRPr="00E46BEE">
        <w:t>стереотипный способ поведения, совершаемый по установленному поводу в установленном месте и в установленное</w:t>
      </w:r>
      <w:r>
        <w:t xml:space="preserve"> </w:t>
      </w:r>
      <w:r w:rsidRPr="00E46BEE">
        <w:t>время.</w:t>
      </w:r>
    </w:p>
    <w:p w14:paraId="66ECA14A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Вкусы – элемент традиции, подразумевающий эстетическое понимание и</w:t>
      </w:r>
      <w:r>
        <w:t xml:space="preserve"> </w:t>
      </w:r>
      <w:r w:rsidRPr="00E46BEE">
        <w:t>оценку предметов и явлений объективной действительности.</w:t>
      </w:r>
    </w:p>
    <w:p w14:paraId="1EF47511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педагогической действительности</w:t>
      </w:r>
      <w:r>
        <w:t xml:space="preserve"> </w:t>
      </w:r>
      <w:r w:rsidRPr="00E46BEE">
        <w:t>вкусы проявляются преимущественно в</w:t>
      </w:r>
      <w:r>
        <w:t xml:space="preserve"> </w:t>
      </w:r>
      <w:r w:rsidRPr="00E46BEE">
        <w:t>сфере школьной эстетики (традиции которой закладывались в России преимущественно в период образовательных</w:t>
      </w:r>
      <w:r>
        <w:t xml:space="preserve"> </w:t>
      </w:r>
      <w:r w:rsidRPr="00E46BEE">
        <w:t>реформ Екатерины II).</w:t>
      </w:r>
    </w:p>
    <w:p w14:paraId="233BD73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Догма (от греч. ...µ. – мнение,</w:t>
      </w:r>
      <w:r>
        <w:t xml:space="preserve"> </w:t>
      </w:r>
      <w:r w:rsidRPr="00E46BEE">
        <w:t>решение, учение) – элемент традиции,</w:t>
      </w:r>
      <w:r>
        <w:t xml:space="preserve"> </w:t>
      </w:r>
      <w:r w:rsidRPr="00E46BEE">
        <w:t>подразумевающий признаваемую за истинную без доказательств доктрину.</w:t>
      </w:r>
    </w:p>
    <w:p w14:paraId="49BBD16A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Понятие догмы относится преимущественно к религиозным феноменам,</w:t>
      </w:r>
      <w:r>
        <w:t xml:space="preserve"> </w:t>
      </w:r>
      <w:r w:rsidRPr="00E46BEE">
        <w:t>однако, по нашему убеждению, это явление можно наблюдать и в педагогической</w:t>
      </w:r>
      <w:r>
        <w:t xml:space="preserve"> </w:t>
      </w:r>
      <w:r w:rsidRPr="00E46BEE">
        <w:t>сфере. Догмы в большей степени являются элементами религиозных традиций</w:t>
      </w:r>
      <w:r>
        <w:t xml:space="preserve"> </w:t>
      </w:r>
      <w:r w:rsidRPr="00E46BEE">
        <w:t>в педагогике и соответственно более выражены в системе религиозного обучения</w:t>
      </w:r>
      <w:r>
        <w:t xml:space="preserve"> </w:t>
      </w:r>
      <w:r w:rsidRPr="00E46BEE">
        <w:t>и воспитания.</w:t>
      </w:r>
    </w:p>
    <w:p w14:paraId="455D9C1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Заклинание – элемент традиции,</w:t>
      </w:r>
      <w:r>
        <w:t xml:space="preserve"> </w:t>
      </w:r>
      <w:r w:rsidRPr="00E46BEE">
        <w:t>подразумевающий словесную формулу,</w:t>
      </w:r>
      <w:r>
        <w:t xml:space="preserve"> </w:t>
      </w:r>
      <w:r w:rsidRPr="00E46BEE">
        <w:t>имеющую определенное значение.</w:t>
      </w:r>
    </w:p>
    <w:p w14:paraId="3339C3E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Так же, как и догмы, заклинания в</w:t>
      </w:r>
      <w:r>
        <w:t xml:space="preserve"> </w:t>
      </w:r>
      <w:r w:rsidRPr="00E46BEE">
        <w:t>большинстве своем являются элементами</w:t>
      </w:r>
      <w:r>
        <w:t xml:space="preserve"> </w:t>
      </w:r>
      <w:r w:rsidRPr="00E46BEE">
        <w:t>религиозных традиций. Христианская</w:t>
      </w:r>
      <w:r>
        <w:t xml:space="preserve"> </w:t>
      </w:r>
      <w:r w:rsidRPr="00E46BEE">
        <w:t>культура в принципе отвергает заклинания и рассматривает их как элемент язычества, вследствие чего в истории отечественной школьной системы этот элемент традиции не получил широкого</w:t>
      </w:r>
      <w:r>
        <w:t xml:space="preserve"> </w:t>
      </w:r>
      <w:r w:rsidRPr="00E46BEE">
        <w:t>распространения. Однако как рудименты</w:t>
      </w:r>
      <w:r>
        <w:t xml:space="preserve"> </w:t>
      </w:r>
      <w:r w:rsidRPr="00E46BEE">
        <w:t>языческих представлений восточных славян фрагменты заклинаний обнаруживают себя в некоторых традициях народной</w:t>
      </w:r>
      <w:r>
        <w:t xml:space="preserve"> </w:t>
      </w:r>
      <w:r w:rsidRPr="00E46BEE">
        <w:t>педагогики (словесные и языковые повторы, формулы, присутствующие в колыбельных, частушках, сказках и т. д.)</w:t>
      </w:r>
      <w:r>
        <w:t xml:space="preserve"> </w:t>
      </w:r>
      <w:r w:rsidRPr="00E46BEE">
        <w:t>Законы – элемент традиции, подразумевающий необходимое, существенное, устойчивое отношение между субъектами традиции.</w:t>
      </w:r>
    </w:p>
    <w:p w14:paraId="4A1D021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Знак – элемент традиции, подразумевающий материальный, чувственно</w:t>
      </w:r>
      <w:r>
        <w:t xml:space="preserve"> </w:t>
      </w:r>
      <w:r w:rsidRPr="00E46BEE">
        <w:t>воспринимаемый объект, предмет или</w:t>
      </w:r>
      <w:r>
        <w:t xml:space="preserve"> </w:t>
      </w:r>
      <w:r w:rsidRPr="00E46BEE">
        <w:t>явление, служащий для представления</w:t>
      </w:r>
      <w:r>
        <w:t xml:space="preserve"> </w:t>
      </w:r>
      <w:r w:rsidRPr="00E46BEE">
        <w:t>иного объекта, предмета, явления, свойства или отношения.</w:t>
      </w:r>
    </w:p>
    <w:p w14:paraId="55E69E73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Знания – элемент традиции, подразумевающий проверенный практикой результат постижения объективной действительности, активное рефлексивное отражение бытия в сознании человека.</w:t>
      </w:r>
    </w:p>
    <w:p w14:paraId="0B59770D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Значение – элемент традиции, подразумевающий роль предмета или явления в действительности человека.</w:t>
      </w:r>
    </w:p>
    <w:p w14:paraId="0238D5F7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Значение соотносится в большей</w:t>
      </w:r>
      <w:r>
        <w:t xml:space="preserve"> </w:t>
      </w:r>
      <w:r w:rsidRPr="00E46BEE">
        <w:t>степени с рационально воспринимаемыми сущностями, а не явлениями, и, в отличие от смысла, всегда имеет опредмеченную природу.</w:t>
      </w:r>
    </w:p>
    <w:p w14:paraId="59750699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Идеология (от греч. Idea) – элемент</w:t>
      </w:r>
      <w:r>
        <w:t xml:space="preserve"> </w:t>
      </w:r>
      <w:r w:rsidRPr="00E46BEE">
        <w:t>традиции, подразумевающий исторически сложившуюся систему общественного сознания, отражающую общественное</w:t>
      </w:r>
      <w:r>
        <w:t xml:space="preserve"> </w:t>
      </w:r>
      <w:r w:rsidRPr="00E46BEE">
        <w:t>бытие с позиций политических, правовых, нравственных, этических, эстетических, религиозных интересов и представлений, определенных социальных групп,</w:t>
      </w:r>
      <w:r>
        <w:t xml:space="preserve"> </w:t>
      </w:r>
      <w:r w:rsidRPr="00E46BEE">
        <w:t>классов, общностей.</w:t>
      </w:r>
    </w:p>
    <w:p w14:paraId="798AF951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Таким образом, идеология – это</w:t>
      </w:r>
      <w:r>
        <w:t xml:space="preserve"> </w:t>
      </w:r>
      <w:r w:rsidRPr="00E46BEE">
        <w:t>надстроечный компонент всей духовной</w:t>
      </w:r>
      <w:r>
        <w:t xml:space="preserve"> </w:t>
      </w:r>
      <w:r w:rsidRPr="00E46BEE">
        <w:t>и материальной культуры, проникающий</w:t>
      </w:r>
      <w:r>
        <w:t xml:space="preserve"> </w:t>
      </w:r>
      <w:r w:rsidRPr="00E46BEE">
        <w:t>во все области традиции. В педагогической традиционности идеология находит</w:t>
      </w:r>
      <w:r>
        <w:t xml:space="preserve"> </w:t>
      </w:r>
      <w:r w:rsidRPr="00E46BEE">
        <w:t>свое воплощение преимущественно в</w:t>
      </w:r>
      <w:r>
        <w:t xml:space="preserve"> </w:t>
      </w:r>
      <w:r w:rsidRPr="00E46BEE">
        <w:t>сфере педагогических парадигм.</w:t>
      </w:r>
    </w:p>
    <w:p w14:paraId="638B922F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Идея – элемент традиции, подразумевающий активное отражение объективной действительности в сознании человека.</w:t>
      </w:r>
    </w:p>
    <w:p w14:paraId="7C73F55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Информация (от лат. informatio –</w:t>
      </w:r>
      <w:r>
        <w:t xml:space="preserve"> </w:t>
      </w:r>
      <w:r w:rsidRPr="00E46BEE">
        <w:t>объяснение, разъяснение) – элемент традиции, подразумевающий сведения, передаваемые устным, письменным или</w:t>
      </w:r>
      <w:r>
        <w:t xml:space="preserve"> </w:t>
      </w:r>
      <w:r w:rsidRPr="00E46BEE">
        <w:t>иным способом.</w:t>
      </w:r>
    </w:p>
    <w:p w14:paraId="07988D90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Искусство – элемент традиции,</w:t>
      </w:r>
      <w:r>
        <w:t xml:space="preserve"> </w:t>
      </w:r>
      <w:r w:rsidRPr="00E46BEE">
        <w:t>подразумевающий художественное творчество как особый вид общественного</w:t>
      </w:r>
      <w:r>
        <w:t xml:space="preserve"> </w:t>
      </w:r>
      <w:r w:rsidRPr="00E46BEE">
        <w:t>сознания, отображающий объективную</w:t>
      </w:r>
      <w:r>
        <w:t xml:space="preserve"> </w:t>
      </w:r>
      <w:r w:rsidRPr="00E46BEE">
        <w:t>действительность в художественнообразных формах.</w:t>
      </w:r>
    </w:p>
    <w:p w14:paraId="027B773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Культ (от лат. cultus – почитание) –</w:t>
      </w:r>
      <w:r>
        <w:t xml:space="preserve"> </w:t>
      </w:r>
      <w:r w:rsidRPr="00E46BEE">
        <w:t>совокупность действий, сопровождаемых</w:t>
      </w:r>
      <w:r>
        <w:t xml:space="preserve"> </w:t>
      </w:r>
      <w:r w:rsidRPr="00E46BEE">
        <w:t>религиозные представления. Данный</w:t>
      </w:r>
      <w:r>
        <w:t xml:space="preserve"> </w:t>
      </w:r>
      <w:r w:rsidRPr="00E46BEE">
        <w:t>компонент традиции также присущ в</w:t>
      </w:r>
      <w:r>
        <w:t xml:space="preserve"> </w:t>
      </w:r>
      <w:r w:rsidRPr="00E46BEE">
        <w:t>большинстве своем религиозным формам</w:t>
      </w:r>
      <w:r>
        <w:t xml:space="preserve"> </w:t>
      </w:r>
      <w:r w:rsidRPr="00E46BEE">
        <w:t>образования.</w:t>
      </w:r>
    </w:p>
    <w:p w14:paraId="5598A79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Культурные универсалии – элемент традиции, подразумевающий исторически сложившуюся систему ценностей, свойственных одновременно нескольким различным культурам.</w:t>
      </w:r>
    </w:p>
    <w:p w14:paraId="5C62DB79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К культурным универсалиям относят наиболее общие, признаваемые в различных культурных средах достижения –</w:t>
      </w:r>
      <w:r>
        <w:t xml:space="preserve"> </w:t>
      </w:r>
      <w:r w:rsidRPr="00E46BEE">
        <w:t>(культурологи выделяют более 60 универсалий) – труд, образование, обычаи,</w:t>
      </w:r>
      <w:r>
        <w:t xml:space="preserve"> </w:t>
      </w:r>
      <w:r w:rsidRPr="00E46BEE">
        <w:t>обряды и т. д.</w:t>
      </w:r>
    </w:p>
    <w:p w14:paraId="578A8C98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Манеры (от франц. manier – способ</w:t>
      </w:r>
      <w:r>
        <w:t xml:space="preserve"> </w:t>
      </w:r>
      <w:r w:rsidRPr="00E46BEE">
        <w:t>действия) – элемент традиции, подразумевающий исторически сложившиеся</w:t>
      </w:r>
      <w:r>
        <w:t xml:space="preserve"> </w:t>
      </w:r>
      <w:r w:rsidRPr="00E46BEE">
        <w:t>внешние формы поведения человека.</w:t>
      </w:r>
    </w:p>
    <w:p w14:paraId="794082AD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Манеры как элемент педагогических традиций находят свое воплощение</w:t>
      </w:r>
      <w:r>
        <w:t xml:space="preserve"> </w:t>
      </w:r>
      <w:r w:rsidRPr="00E46BEE">
        <w:t>в поведенческих детерминантах учебновоспитательного процесса, способствуя</w:t>
      </w:r>
      <w:r>
        <w:t xml:space="preserve"> </w:t>
      </w:r>
      <w:r w:rsidRPr="00E46BEE">
        <w:t>формированию поведенческой культуры</w:t>
      </w:r>
      <w:r>
        <w:t xml:space="preserve"> </w:t>
      </w:r>
      <w:r w:rsidRPr="00E46BEE">
        <w:t>учащихся и педагогов (определенные образы, образцы, лады, повадки, замашки,</w:t>
      </w:r>
      <w:r>
        <w:t xml:space="preserve"> </w:t>
      </w:r>
      <w:r w:rsidRPr="00E46BEE">
        <w:t>ухватки, привычки, обыкновения, принятые в педагогической среде).</w:t>
      </w:r>
    </w:p>
    <w:p w14:paraId="3AE2106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Менталитет (от лат. mentos – сознание, мышление, мыслительное содержание) – не рефлексируемый индивидуальным и коллективным сознанием глубинный уровень культуры, на котором</w:t>
      </w:r>
      <w:r>
        <w:t xml:space="preserve"> </w:t>
      </w:r>
      <w:r w:rsidRPr="00E46BEE">
        <w:t>осознанное соединяется с бессознательным и который служит основой устойчивой системы смыслов и представлений,</w:t>
      </w:r>
      <w:r>
        <w:t xml:space="preserve"> </w:t>
      </w:r>
      <w:r w:rsidRPr="00E46BEE">
        <w:t>укорененных в сознании и поведении</w:t>
      </w:r>
      <w:r>
        <w:t xml:space="preserve"> </w:t>
      </w:r>
      <w:r w:rsidRPr="00E46BEE">
        <w:t>многих поколений.</w:t>
      </w:r>
    </w:p>
    <w:p w14:paraId="0D9CD687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Менталитет выступает основой</w:t>
      </w:r>
      <w:r>
        <w:t xml:space="preserve"> </w:t>
      </w:r>
      <w:r w:rsidRPr="00E46BEE">
        <w:t>глубинной структуры педагогической</w:t>
      </w:r>
      <w:r>
        <w:t xml:space="preserve"> </w:t>
      </w:r>
      <w:r w:rsidRPr="00E46BEE">
        <w:t>традиционности, её общим основанием,</w:t>
      </w:r>
      <w:r>
        <w:t xml:space="preserve"> </w:t>
      </w:r>
      <w:r w:rsidRPr="00E46BEE">
        <w:t>на котором происходит её развитие. Он</w:t>
      </w:r>
      <w:r>
        <w:t xml:space="preserve"> </w:t>
      </w:r>
      <w:r w:rsidRPr="00E46BEE">
        <w:t>выражает фундаментальные, малоизменяемые в течение длительного времени</w:t>
      </w:r>
      <w:r>
        <w:t xml:space="preserve"> </w:t>
      </w:r>
      <w:r w:rsidRPr="00E46BEE">
        <w:t>свойства традиции в её отношении к этнической специфике, проявляющиеся в</w:t>
      </w:r>
      <w:r>
        <w:t xml:space="preserve"> </w:t>
      </w:r>
      <w:r w:rsidRPr="00E46BEE">
        <w:t>духовном и поведенческом своеобразии</w:t>
      </w:r>
      <w:r>
        <w:t xml:space="preserve"> </w:t>
      </w:r>
      <w:r w:rsidRPr="00E46BEE">
        <w:t>народа, различных формах мироощущения, мировосприятия, миросозерцания.</w:t>
      </w:r>
    </w:p>
    <w:p w14:paraId="54DEC3F8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Мифология – элемент традиции,</w:t>
      </w:r>
      <w:r>
        <w:t xml:space="preserve"> </w:t>
      </w:r>
      <w:r w:rsidRPr="00E46BEE">
        <w:t>посредством которого осуществляется</w:t>
      </w:r>
      <w:r>
        <w:t xml:space="preserve"> </w:t>
      </w:r>
      <w:r w:rsidRPr="00E46BEE">
        <w:t>бессознательное осмысление человеком</w:t>
      </w:r>
      <w:r>
        <w:t xml:space="preserve"> </w:t>
      </w:r>
      <w:r w:rsidRPr="00E46BEE">
        <w:t>природы и общественного бытия.</w:t>
      </w:r>
    </w:p>
    <w:p w14:paraId="0110F383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Мифология как специфический</w:t>
      </w:r>
      <w:r>
        <w:t xml:space="preserve"> </w:t>
      </w:r>
      <w:r w:rsidRPr="00E46BEE">
        <w:t>элемент педагогической традиции в</w:t>
      </w:r>
      <w:r>
        <w:t xml:space="preserve"> </w:t>
      </w:r>
      <w:r w:rsidRPr="00E46BEE">
        <w:t>большей степени присуща различным</w:t>
      </w:r>
      <w:r>
        <w:t xml:space="preserve"> </w:t>
      </w:r>
      <w:r w:rsidRPr="00E46BEE">
        <w:t>формам религиозного образования, а</w:t>
      </w:r>
      <w:r>
        <w:t xml:space="preserve"> </w:t>
      </w:r>
      <w:r w:rsidRPr="00E46BEE">
        <w:t>также некоторым элементам народной</w:t>
      </w:r>
      <w:r>
        <w:t xml:space="preserve"> </w:t>
      </w:r>
      <w:r w:rsidRPr="00E46BEE">
        <w:t>педагогики.</w:t>
      </w:r>
    </w:p>
    <w:p w14:paraId="025AAA1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Нормы (от лат. norma – правило,</w:t>
      </w:r>
      <w:r>
        <w:t xml:space="preserve"> </w:t>
      </w:r>
      <w:r w:rsidRPr="00E46BEE">
        <w:t>поведение, образец) – элемент традиции,</w:t>
      </w:r>
      <w:r>
        <w:t xml:space="preserve"> </w:t>
      </w:r>
      <w:r w:rsidRPr="00E46BEE">
        <w:t>подразумевающий исторически сложившийся обязательный порядок деятельности.</w:t>
      </w:r>
    </w:p>
    <w:p w14:paraId="6B3B91AA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Педагогическая среда детерминирована определенной системой сложившихся норм, определяемых педагогическими традициями. Нормы представляют</w:t>
      </w:r>
      <w:r>
        <w:t xml:space="preserve"> </w:t>
      </w:r>
      <w:r w:rsidRPr="00E46BEE">
        <w:t>собой совместный договор людей об общеобязательных правилах поведения.</w:t>
      </w:r>
    </w:p>
    <w:p w14:paraId="6750084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Совокупность норм складывается в систему обязательных правил поведения,</w:t>
      </w:r>
      <w:r>
        <w:t xml:space="preserve"> </w:t>
      </w:r>
      <w:r w:rsidRPr="00E46BEE">
        <w:t>санкционированных государством и выраженных в определенных законах. Первейшими формами норм в истории человечества были запреты – табу, с возникновением государственных институтов</w:t>
      </w:r>
      <w:r>
        <w:t xml:space="preserve"> </w:t>
      </w:r>
      <w:r w:rsidRPr="00E46BEE">
        <w:t>нормы оформляются письменно, распространяются на все сферы общественной</w:t>
      </w:r>
      <w:r>
        <w:t xml:space="preserve"> </w:t>
      </w:r>
      <w:r w:rsidRPr="00E46BEE">
        <w:t>жизни и контролируются непосредственно государственными институтами. В</w:t>
      </w:r>
      <w:r>
        <w:t xml:space="preserve"> </w:t>
      </w:r>
      <w:r w:rsidRPr="00E46BEE">
        <w:t>своей совокупности традиционные нормы представляют собой устойчивую систему поведения человека в самых разных</w:t>
      </w:r>
      <w:r>
        <w:t xml:space="preserve"> </w:t>
      </w:r>
      <w:r w:rsidRPr="00E46BEE">
        <w:t>сферах жизни и в разных ситуациях.</w:t>
      </w:r>
    </w:p>
    <w:p w14:paraId="045A4B1D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Аксиоматично, что каждый из образовательных институтов, равно как всякий научно-педагогический коллектив,</w:t>
      </w:r>
      <w:r>
        <w:t xml:space="preserve"> </w:t>
      </w:r>
      <w:r w:rsidRPr="00E46BEE">
        <w:t>обладает специфической, присущей</w:t>
      </w:r>
      <w:r>
        <w:t xml:space="preserve"> </w:t>
      </w:r>
      <w:r w:rsidRPr="00E46BEE">
        <w:t>только ему системой норм, выступающей</w:t>
      </w:r>
      <w:r>
        <w:t xml:space="preserve"> </w:t>
      </w:r>
      <w:r w:rsidRPr="00E46BEE">
        <w:t>важнейшим элементом всей структуры</w:t>
      </w:r>
      <w:r>
        <w:t xml:space="preserve"> </w:t>
      </w:r>
      <w:r w:rsidRPr="00E46BEE">
        <w:t>педагогической традиционности.</w:t>
      </w:r>
    </w:p>
    <w:p w14:paraId="1700374F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Мораль (от лат. moralis – нравственный) – элемент традиции, подразумевающий исторически сложившуюся совокупность установившихся в данном</w:t>
      </w:r>
      <w:r>
        <w:t xml:space="preserve"> </w:t>
      </w:r>
      <w:r w:rsidRPr="00E46BEE">
        <w:t>обществе норм поведения, регулирующих отношения между людьми.</w:t>
      </w:r>
    </w:p>
    <w:p w14:paraId="7E5685C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Нравственность – элемент традиции, подразумевающий исторически</w:t>
      </w:r>
      <w:r>
        <w:t xml:space="preserve"> </w:t>
      </w:r>
      <w:r w:rsidRPr="00E46BEE">
        <w:t>сложившуюся совокупность установившихся в данном обществе форм самооценки.</w:t>
      </w:r>
      <w:r>
        <w:t xml:space="preserve"> </w:t>
      </w:r>
      <w:r w:rsidRPr="00E46BEE">
        <w:t>Можно привести множество разЯрославский педагогический вестник. 2004. No 3 (40)</w:t>
      </w:r>
      <w:r>
        <w:t xml:space="preserve"> </w:t>
      </w:r>
      <w:r w:rsidRPr="00E46BEE">
        <w:t>Стр. 84</w:t>
      </w:r>
      <w:r>
        <w:t xml:space="preserve"> </w:t>
      </w:r>
      <w:r w:rsidRPr="00E46BEE">
        <w:t>личных нравственных регулятивов, среди</w:t>
      </w:r>
      <w:r>
        <w:t xml:space="preserve"> </w:t>
      </w:r>
      <w:r w:rsidRPr="00E46BEE">
        <w:t>основных – такие чувства, как долг, стыд,</w:t>
      </w:r>
      <w:r>
        <w:t xml:space="preserve"> </w:t>
      </w:r>
      <w:r w:rsidRPr="00E46BEE">
        <w:t>совесть, честь.</w:t>
      </w:r>
    </w:p>
    <w:p w14:paraId="5856DFF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Нравы – элемент традиции, подразумевающий исторически сложившиеся</w:t>
      </w:r>
      <w:r>
        <w:t xml:space="preserve"> </w:t>
      </w:r>
      <w:r w:rsidRPr="00E46BEE">
        <w:t>нравственные представления, определяющие формы массового поведения людей.</w:t>
      </w:r>
    </w:p>
    <w:p w14:paraId="17DBA57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Нравы – наиболее подвижная и динамичная составляющая педагогической</w:t>
      </w:r>
      <w:r>
        <w:t xml:space="preserve"> </w:t>
      </w:r>
      <w:r w:rsidRPr="00E46BEE">
        <w:t>традиции. В отличие от нравственности,</w:t>
      </w:r>
      <w:r>
        <w:t xml:space="preserve"> </w:t>
      </w:r>
      <w:r w:rsidRPr="00E46BEE">
        <w:t>нравы предполагают моральную оценку</w:t>
      </w:r>
      <w:r>
        <w:t xml:space="preserve"> </w:t>
      </w:r>
      <w:r w:rsidRPr="00E46BEE">
        <w:t>не только различных форм собственного</w:t>
      </w:r>
      <w:r>
        <w:t xml:space="preserve"> </w:t>
      </w:r>
      <w:r w:rsidRPr="00E46BEE">
        <w:t>поведения, но и поведения других людей.</w:t>
      </w:r>
    </w:p>
    <w:p w14:paraId="60683ED7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силу этого нравы константно предполагают ответственность за соблюдение</w:t>
      </w:r>
      <w:r>
        <w:t xml:space="preserve"> </w:t>
      </w:r>
      <w:r w:rsidRPr="00E46BEE">
        <w:t>поведенческих предписаний и, соответственно, наказание за их нарушение.</w:t>
      </w:r>
    </w:p>
    <w:p w14:paraId="1A3FB22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Нравы являются одной из первых форм</w:t>
      </w:r>
      <w:r>
        <w:t xml:space="preserve"> </w:t>
      </w:r>
      <w:r w:rsidRPr="00E46BEE">
        <w:t>регуляции человеческого поведения, благодаря которым осуществлялась реализация традиционных ценностей.</w:t>
      </w:r>
    </w:p>
    <w:p w14:paraId="18A30353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Образцы поведения – элемент</w:t>
      </w:r>
      <w:r>
        <w:t xml:space="preserve"> </w:t>
      </w:r>
      <w:r w:rsidRPr="00E46BEE">
        <w:t>традиции, подразумевающий исторически сложившийся способ и форму освоения действительности и норм поведения,</w:t>
      </w:r>
      <w:r>
        <w:t xml:space="preserve"> </w:t>
      </w:r>
      <w:r w:rsidRPr="00E46BEE">
        <w:t>характеризующихся нераздельным единством чувственного восприятия и смыслового содержания.</w:t>
      </w:r>
    </w:p>
    <w:p w14:paraId="40C3499D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Обряд – элемент традиции, подразумевающий исторически сложившиеся</w:t>
      </w:r>
      <w:r>
        <w:t xml:space="preserve"> </w:t>
      </w:r>
      <w:r w:rsidRPr="00E46BEE">
        <w:t>привычные стереотипные действия, сопровождающие определенные моменты</w:t>
      </w:r>
      <w:r>
        <w:t xml:space="preserve"> </w:t>
      </w:r>
      <w:r w:rsidRPr="00E46BEE">
        <w:t>общественной жизни.</w:t>
      </w:r>
    </w:p>
    <w:p w14:paraId="1EEBEA4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Обряд представляет собой массовое</w:t>
      </w:r>
      <w:r>
        <w:t xml:space="preserve"> </w:t>
      </w:r>
      <w:r w:rsidRPr="00E46BEE">
        <w:t>выражение сущности различных традиций, и главной отличительной чертой</w:t>
      </w:r>
      <w:r>
        <w:t xml:space="preserve"> </w:t>
      </w:r>
      <w:r w:rsidRPr="00E46BEE">
        <w:t>этого элемента традиции выступает</w:t>
      </w:r>
      <w:r>
        <w:t xml:space="preserve"> </w:t>
      </w:r>
      <w:r w:rsidRPr="00E46BEE">
        <w:t>именно способность к массовому проявлению. Обряд конкретизирует отдельные</w:t>
      </w:r>
      <w:r>
        <w:t xml:space="preserve"> </w:t>
      </w:r>
      <w:r w:rsidRPr="00E46BEE">
        <w:t>стороны традиции, сопровождает важные</w:t>
      </w:r>
      <w:r>
        <w:t xml:space="preserve"> </w:t>
      </w:r>
      <w:r w:rsidRPr="00E46BEE">
        <w:t>моменты традиционного поведения (подобным примером обрядов в педагогической традиции может служить церемония</w:t>
      </w:r>
      <w:r>
        <w:t xml:space="preserve"> </w:t>
      </w:r>
      <w:r w:rsidRPr="00E46BEE">
        <w:t>первого звонка в отечественной школе).</w:t>
      </w:r>
    </w:p>
    <w:p w14:paraId="5B882C6A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Отношения – часть традиции, подразумевающая исторически сложившуюся совокупность взаимосвязей элементов</w:t>
      </w:r>
      <w:r>
        <w:t xml:space="preserve"> </w:t>
      </w:r>
      <w:r w:rsidRPr="00E46BEE">
        <w:t>традиции.</w:t>
      </w:r>
    </w:p>
    <w:p w14:paraId="121CD14D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Правило – элемент традиции, подразумевающий исторически сложившуюся совокупность стандартов поведения,</w:t>
      </w:r>
      <w:r>
        <w:t xml:space="preserve"> </w:t>
      </w:r>
      <w:r w:rsidRPr="00E46BEE">
        <w:t>регулирующих жизнедеятельность человека в соответствии с ценностями определенной культуры. Правила бывают</w:t>
      </w:r>
      <w:r>
        <w:t xml:space="preserve"> </w:t>
      </w:r>
      <w:r w:rsidRPr="00E46BEE">
        <w:t>различных уровней, видов и категорий, к</w:t>
      </w:r>
      <w:r>
        <w:t xml:space="preserve"> </w:t>
      </w:r>
      <w:r w:rsidRPr="00E46BEE">
        <w:t>их числу можно отнести правила поощрения, уважения, стимулирования, наказания, санкций и т. д.</w:t>
      </w:r>
    </w:p>
    <w:p w14:paraId="769634EF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Религия (от лат. religio – набожность) – элемент традиции, подразумевающий исторически сложившиеся формы общественного сакрального мировоззрения, основанного на вере в Бога.</w:t>
      </w:r>
    </w:p>
    <w:p w14:paraId="7B79BD57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Ритуал (от лат. ritualis – обрядовый) – элемент традиции, подразумевающий исторически сложившиеся символические действия, сопровождающие</w:t>
      </w:r>
      <w:r>
        <w:t xml:space="preserve"> </w:t>
      </w:r>
      <w:r w:rsidRPr="00E46BEE">
        <w:t>определенные моменты общественной</w:t>
      </w:r>
      <w:r>
        <w:t xml:space="preserve"> </w:t>
      </w:r>
      <w:r w:rsidRPr="00E46BEE">
        <w:t>жизни.</w:t>
      </w:r>
    </w:p>
    <w:p w14:paraId="0861B103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Ритуалы могут быть различных видов – гражданскими, религиозными и</w:t>
      </w:r>
      <w:r>
        <w:t xml:space="preserve"> </w:t>
      </w:r>
      <w:r w:rsidRPr="00E46BEE">
        <w:t>синкретическими. Очевидно, что понятие</w:t>
      </w:r>
      <w:r>
        <w:t xml:space="preserve"> </w:t>
      </w:r>
      <w:r w:rsidRPr="00E46BEE">
        <w:t>педагогического ритуала относится непосредственно к сфере ритуалов гражданских. Однако в некоторых формах религиозного образования религиозные и</w:t>
      </w:r>
      <w:r>
        <w:t xml:space="preserve"> </w:t>
      </w:r>
      <w:r w:rsidRPr="00E46BEE">
        <w:t>синкретические ритуалы присутствуют в</w:t>
      </w:r>
      <w:r>
        <w:t xml:space="preserve"> </w:t>
      </w:r>
      <w:r w:rsidRPr="00E46BEE">
        <w:t>полной мере.</w:t>
      </w:r>
    </w:p>
    <w:p w14:paraId="26D0840D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Символы (от греч. Symbolon –</w:t>
      </w:r>
      <w:r>
        <w:t xml:space="preserve"> </w:t>
      </w:r>
      <w:r w:rsidRPr="00E46BEE">
        <w:t>знак) – элемент традиции, подразумевающий исторически сложившееся средство опознания, предмет, явление или</w:t>
      </w:r>
      <w:r>
        <w:t xml:space="preserve"> </w:t>
      </w:r>
      <w:r w:rsidRPr="00E46BEE">
        <w:t>признак с точки зрения их осмысленности. По нашему мнению, в педагогической теории и практики символы преобладают преимущественно в сфере</w:t>
      </w:r>
      <w:r>
        <w:t xml:space="preserve"> </w:t>
      </w:r>
      <w:r w:rsidRPr="00E46BEE">
        <w:t>школьной эстетики (эмблемы, символические названия и т. д.)</w:t>
      </w:r>
      <w:r>
        <w:t xml:space="preserve"> </w:t>
      </w:r>
      <w:r w:rsidRPr="00E46BEE">
        <w:t>Смысл – элемент традиции, подразумевающий идеальное содержание,</w:t>
      </w:r>
      <w:r>
        <w:t xml:space="preserve"> </w:t>
      </w:r>
      <w:r w:rsidRPr="00E46BEE">
        <w:t>идею, конечную цель, ценность, сущность и содержание человеческого бытия, определяющих отношение человека</w:t>
      </w:r>
      <w:r>
        <w:t xml:space="preserve"> </w:t>
      </w:r>
      <w:r w:rsidRPr="00E46BEE">
        <w:t>к миру, соотносящих любое явление, любой предмет с самим человеком.</w:t>
      </w:r>
    </w:p>
    <w:p w14:paraId="2866B6E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Стереотип (от лат. stereo – двойственный, двоякий) – элемент традиции,</w:t>
      </w:r>
      <w:r>
        <w:t xml:space="preserve"> </w:t>
      </w:r>
      <w:r w:rsidRPr="00E46BEE">
        <w:t>подразумевающий исторически сложившийся схематический, стандартизированный образ или представление о социальном явлении.</w:t>
      </w:r>
    </w:p>
    <w:p w14:paraId="078356AC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Суеверие – элемент традиции, подразумевающий исторически сложившийся предрассудок, приписывающий сущность событий текущей жизни проявлениям сверхъестественных сил.</w:t>
      </w:r>
    </w:p>
    <w:p w14:paraId="54A0B20A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Фольклор (англ. folklore – народный) – элемент традиции, подразумевающий исторически сложившиеся формы искусства, преобладающие в широких</w:t>
      </w:r>
      <w:r>
        <w:t xml:space="preserve"> </w:t>
      </w:r>
      <w:r w:rsidRPr="00E46BEE">
        <w:t>народных массах, посредством которых</w:t>
      </w:r>
      <w:r>
        <w:t xml:space="preserve"> </w:t>
      </w:r>
      <w:r w:rsidRPr="00E46BEE">
        <w:t>осуществляется передача определенных</w:t>
      </w:r>
      <w:r>
        <w:t xml:space="preserve"> </w:t>
      </w:r>
      <w:r w:rsidRPr="00E46BEE">
        <w:t>сведений.</w:t>
      </w:r>
    </w:p>
    <w:p w14:paraId="33DB1442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Педагогический фольклор представляет собой неотъемлемую часть национальной культуры, является продуктом творчества (часто неформального)</w:t>
      </w:r>
      <w:r>
        <w:t xml:space="preserve"> </w:t>
      </w:r>
      <w:r w:rsidRPr="00E46BEE">
        <w:t>широких слоев педагогической общественности и выражен в различных культурных формах – стихах, музыке, литературе и т. д.</w:t>
      </w:r>
    </w:p>
    <w:p w14:paraId="76A4EDA8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Ценность – элемент традиции, определяющий положительную или отрицательную значимость объектов окружающей действительности для человека</w:t>
      </w:r>
      <w:r>
        <w:t xml:space="preserve"> </w:t>
      </w:r>
      <w:r w:rsidRPr="00E46BEE">
        <w:t>и общества.</w:t>
      </w:r>
    </w:p>
    <w:p w14:paraId="303E4363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Церемониал (от лат. Caeremonia –</w:t>
      </w:r>
      <w:r>
        <w:t xml:space="preserve"> </w:t>
      </w:r>
      <w:r w:rsidRPr="00E46BEE">
        <w:t>благоговение, культовый обряд) – элемент традиции, подразумевающий совокупность исторически сложившихся церемоний. В педагогической теории и</w:t>
      </w:r>
      <w:r>
        <w:t xml:space="preserve"> </w:t>
      </w:r>
      <w:r w:rsidRPr="00E46BEE">
        <w:t>практике церемонии являются неотъемлемым сопровождением различных событий, имеющих важное значение в среде педагогической общественности (например, церемонии вручения дипломов,</w:t>
      </w:r>
      <w:r>
        <w:t xml:space="preserve"> </w:t>
      </w:r>
      <w:r w:rsidRPr="00E46BEE">
        <w:t>наград, открытия учебных заведений и т.</w:t>
      </w:r>
      <w:r>
        <w:t xml:space="preserve"> </w:t>
      </w:r>
      <w:r w:rsidRPr="00E46BEE">
        <w:t>д.).</w:t>
      </w:r>
    </w:p>
    <w:p w14:paraId="5FAC027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Церемония – элемент традиции,</w:t>
      </w:r>
      <w:r>
        <w:t xml:space="preserve"> </w:t>
      </w:r>
      <w:r w:rsidRPr="00E46BEE">
        <w:t>подразумевающий торжественный официальный акт, имеющий строго определенный порядок.</w:t>
      </w:r>
    </w:p>
    <w:p w14:paraId="64E72602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Этикет (от франц. Etiquet) – элемент традиции, подразумевающий совокупность исторически сложившихся правил и установок поведения в определенных местах. Свой собственный, уникальный этикет присущ многим сторонам педагогической деятельности (правила поведения на уроке, экзамене и т. д.).</w:t>
      </w:r>
    </w:p>
    <w:p w14:paraId="12A9FCF6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Язык – элемент традиции, подразумевающий исторически сложившееся</w:t>
      </w:r>
      <w:r>
        <w:t xml:space="preserve"> </w:t>
      </w:r>
      <w:r w:rsidRPr="00E46BEE">
        <w:t>средство человеческого общения.</w:t>
      </w:r>
    </w:p>
    <w:p w14:paraId="1E5A21DE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Следующей составляющей материальной сферы традиции выступает производственный компонент.</w:t>
      </w:r>
    </w:p>
    <w:p w14:paraId="02D1F37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свою очередь, среди производственной составляющей можно выделить:</w:t>
      </w:r>
      <w:r>
        <w:t xml:space="preserve"> </w:t>
      </w:r>
      <w:r w:rsidRPr="00E46BEE">
        <w:t>1) опирающийся на поддержку религиозного института церковный компонент;</w:t>
      </w:r>
      <w:r>
        <w:t xml:space="preserve"> </w:t>
      </w:r>
      <w:r w:rsidRPr="00E46BEE">
        <w:t>2) связанный с меценатской деятельностью патронажный компонент;</w:t>
      </w:r>
      <w:r>
        <w:t xml:space="preserve"> </w:t>
      </w:r>
      <w:r w:rsidRPr="00E46BEE">
        <w:t>3) предполагающий изготовление</w:t>
      </w:r>
      <w:r>
        <w:t xml:space="preserve"> </w:t>
      </w:r>
      <w:r w:rsidRPr="00E46BEE">
        <w:t>предметов искусства для продажи и хозяйственных нужд ремесленный компонент;</w:t>
      </w:r>
      <w:r>
        <w:t xml:space="preserve"> </w:t>
      </w:r>
      <w:r w:rsidRPr="00E46BEE">
        <w:t>4) самообеспечение – материальный компонент педагогической традиции, предполагающий воспроизводство</w:t>
      </w:r>
      <w:r>
        <w:t xml:space="preserve"> </w:t>
      </w:r>
      <w:r w:rsidRPr="00E46BEE">
        <w:t>других материальных компонентов традиции.</w:t>
      </w:r>
    </w:p>
    <w:p w14:paraId="4B76612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Очевидно, что в педагогической</w:t>
      </w:r>
      <w:r>
        <w:t xml:space="preserve"> </w:t>
      </w:r>
      <w:r w:rsidRPr="00E46BEE">
        <w:t>сфере ремесленный и коммерческий элементы слиты воедино и так же, как и все</w:t>
      </w:r>
      <w:r>
        <w:t xml:space="preserve"> </w:t>
      </w:r>
      <w:r w:rsidRPr="00E46BEE">
        <w:t>вышеприведенные компоненты, являются неотъемлемой частью педагогической</w:t>
      </w:r>
      <w:r>
        <w:t xml:space="preserve"> </w:t>
      </w:r>
      <w:r w:rsidRPr="00E46BEE">
        <w:t>традиционности.</w:t>
      </w:r>
    </w:p>
    <w:p w14:paraId="17798969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В культурологии выделяется понятие культурного ареала – особого географического района, внутри которого у</w:t>
      </w:r>
      <w:r>
        <w:t xml:space="preserve"> </w:t>
      </w:r>
      <w:r w:rsidRPr="00E46BEE">
        <w:t>разных культур обнаруживается сходство</w:t>
      </w:r>
      <w:r>
        <w:t xml:space="preserve"> </w:t>
      </w:r>
      <w:r w:rsidRPr="00E46BEE">
        <w:t>в главных чертах. Вполне резонно было</w:t>
      </w:r>
      <w:r>
        <w:t xml:space="preserve"> </w:t>
      </w:r>
      <w:r w:rsidRPr="00E46BEE">
        <w:t>бы предположить, что традиция также</w:t>
      </w:r>
      <w:r>
        <w:t xml:space="preserve"> </w:t>
      </w:r>
      <w:r w:rsidRPr="00E46BEE">
        <w:t>имеет свой собственный, традиционный</w:t>
      </w:r>
      <w:r>
        <w:t xml:space="preserve"> </w:t>
      </w:r>
      <w:r w:rsidRPr="00E46BEE">
        <w:t>ареал, определяемый фактором пространства, и выделить его в качестве следующего материального компонента</w:t>
      </w:r>
      <w:r>
        <w:t xml:space="preserve"> </w:t>
      </w:r>
      <w:r w:rsidRPr="00E46BEE">
        <w:t>структуры традиции. Традиционный ареал предполагает детерминированность</w:t>
      </w:r>
      <w:r>
        <w:t xml:space="preserve"> </w:t>
      </w:r>
      <w:r w:rsidRPr="00E46BEE">
        <w:t>традиции такими факторами, как среды</w:t>
      </w:r>
      <w:r>
        <w:t xml:space="preserve"> </w:t>
      </w:r>
      <w:r w:rsidRPr="00E46BEE">
        <w:t>обитания, геополитическое положение,</w:t>
      </w:r>
      <w:r>
        <w:t xml:space="preserve"> </w:t>
      </w:r>
      <w:r w:rsidRPr="00E46BEE">
        <w:t>ландшафт, биосфера.</w:t>
      </w:r>
    </w:p>
    <w:p w14:paraId="2C9937C5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Ареал педагогической традиции –</w:t>
      </w:r>
      <w:r>
        <w:t xml:space="preserve"> </w:t>
      </w:r>
      <w:r w:rsidRPr="00E46BEE">
        <w:t>это пространственно-географическая область распространения определенной педагогической традиции.</w:t>
      </w:r>
    </w:p>
    <w:p w14:paraId="0CFD4401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Каждый из указанных элементов</w:t>
      </w:r>
      <w:r>
        <w:t xml:space="preserve"> </w:t>
      </w:r>
      <w:r w:rsidRPr="00E46BEE">
        <w:t>традиции имеет собственную уникальную природу, собственную специфическую рациональность и собственные,</w:t>
      </w:r>
      <w:r>
        <w:t xml:space="preserve"> </w:t>
      </w:r>
      <w:r w:rsidRPr="00E46BEE">
        <w:t>присущие только ему функции, но, вместе с тем, они всегда выступают в единстве, в качестве единой системы. В общей структуре традиции отношения её</w:t>
      </w:r>
      <w:r>
        <w:t xml:space="preserve"> </w:t>
      </w:r>
      <w:r w:rsidRPr="00E46BEE">
        <w:t>компонентов различны, имеют различный объем. Так, например, ценность подразумевает нормы, а нормы ценности.</w:t>
      </w:r>
    </w:p>
    <w:p w14:paraId="6B26A01F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Генезис традиционности в педагогике России в историческом контексте</w:t>
      </w:r>
      <w:r>
        <w:t xml:space="preserve"> </w:t>
      </w:r>
      <w:r w:rsidRPr="00E46BEE">
        <w:t>преломил в своих сущностных началах</w:t>
      </w:r>
      <w:r>
        <w:t xml:space="preserve"> </w:t>
      </w:r>
      <w:r w:rsidRPr="00E46BEE">
        <w:t>беспрецедентные исторические испытания и уникальность характера русского</w:t>
      </w:r>
      <w:r>
        <w:t xml:space="preserve"> </w:t>
      </w:r>
      <w:r w:rsidRPr="00E46BEE">
        <w:t>народа, в силу чего педагогическая традиционность есть одна из основоположных нравственных категорий национальной культуры, являющаяся отражением</w:t>
      </w:r>
      <w:r>
        <w:t xml:space="preserve"> </w:t>
      </w:r>
      <w:r w:rsidRPr="00E46BEE">
        <w:t>уникальности русской души и объединяющим началом русской духовности.</w:t>
      </w:r>
    </w:p>
    <w:p w14:paraId="43D9A339" w14:textId="77777777" w:rsidR="00AE12AE" w:rsidRPr="008746C1" w:rsidRDefault="00AE12AE" w:rsidP="00AE12AE">
      <w:pPr>
        <w:spacing w:before="120"/>
        <w:jc w:val="center"/>
        <w:rPr>
          <w:b/>
          <w:bCs/>
          <w:sz w:val="28"/>
          <w:szCs w:val="28"/>
        </w:rPr>
      </w:pPr>
      <w:r w:rsidRPr="008746C1">
        <w:rPr>
          <w:b/>
          <w:bCs/>
          <w:sz w:val="28"/>
          <w:szCs w:val="28"/>
        </w:rPr>
        <w:t>Список литературы</w:t>
      </w:r>
    </w:p>
    <w:p w14:paraId="0F579328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1. Антонов А. Н. Преемственность и возникновение нового знания в науке. М.: Изд-во Московского</w:t>
      </w:r>
      <w:r>
        <w:t xml:space="preserve"> </w:t>
      </w:r>
      <w:r w:rsidRPr="00E46BEE">
        <w:t>ун-та, 1985.</w:t>
      </w:r>
    </w:p>
    <w:p w14:paraId="2DB52A04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2. Бондаревская Е. В., Кульневич С. В. Педагогика :Учебное пособие. М.: Ростов н/Д 1999.</w:t>
      </w:r>
    </w:p>
    <w:p w14:paraId="1A19B60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3. Вендровская Р.Б. Традиция как аксиологическая проблема в истории образования//Аксиологические</w:t>
      </w:r>
      <w:r>
        <w:t xml:space="preserve"> </w:t>
      </w:r>
      <w:r w:rsidRPr="00E46BEE">
        <w:t>аспекты историко-педагогического обоснования стратегии отечественного образования: Тезисы</w:t>
      </w:r>
      <w:r>
        <w:t xml:space="preserve"> </w:t>
      </w:r>
      <w:r w:rsidRPr="00E46BEE">
        <w:t>докладов и выступлений на XV сессии Научного совета по проблемам образования в педагогической науке (17 – 18 мая 1994). М.:ИТПиМИО РАО, 1994.</w:t>
      </w:r>
    </w:p>
    <w:p w14:paraId="67698E9F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4. Власова В. Б. Об исторических типах традиционной ориентации//Советская этнография. 1981. No 3</w:t>
      </w:r>
      <w:r>
        <w:t xml:space="preserve"> </w:t>
      </w:r>
      <w:r w:rsidRPr="00E46BEE">
        <w:t>5. Зиммель Г. О сущности культуры // Избранное. Философия культуры. М., 1995. Т.1.</w:t>
      </w:r>
    </w:p>
    <w:p w14:paraId="579166AB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6. Касавин И. Т. Традиция в структуре познавательного процесса: Автореф. Дис. … д-ра философ. наук. – М., 1989.</w:t>
      </w:r>
    </w:p>
    <w:p w14:paraId="001C8019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7. Корнетов Г. Б. Проблема базисных педагогических традиций//Свободное воспитание. Вып. 2. 1993.</w:t>
      </w:r>
    </w:p>
    <w:p w14:paraId="606AE79E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8. Ланге К. А. Классические и современные научные школы и научно-исследовательские объединения.</w:t>
      </w:r>
      <w:r>
        <w:t xml:space="preserve"> </w:t>
      </w:r>
      <w:r w:rsidRPr="00E46BEE">
        <w:t>– Школы в науке. М., 1977.</w:t>
      </w:r>
    </w:p>
    <w:p w14:paraId="00447C82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9. Логунов А. А. Прояви свой талант//Студенческий меридиан. 1980. No 1.</w:t>
      </w:r>
    </w:p>
    <w:p w14:paraId="5E693C80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10. Суханов И. В. Обычаи, традиции и преемственное поколений. М., 1976.</w:t>
      </w:r>
    </w:p>
    <w:p w14:paraId="0642D9F7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11. Юдина Н. П. Педагогическая традиция: опыт концептуализации: Монография. Хабаровск: Изд-во</w:t>
      </w:r>
      <w:r>
        <w:t xml:space="preserve"> </w:t>
      </w:r>
      <w:r w:rsidRPr="00E46BEE">
        <w:t>ХГПУ, 2002.</w:t>
      </w:r>
    </w:p>
    <w:p w14:paraId="4DB083F7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12. Шацкий Е. Утопия и традиция. М.: Прогресс, 1990.</w:t>
      </w:r>
    </w:p>
    <w:p w14:paraId="07C36D28" w14:textId="77777777" w:rsidR="00AE12AE" w:rsidRPr="00E46BEE" w:rsidRDefault="00AE12AE" w:rsidP="00AE12AE">
      <w:pPr>
        <w:spacing w:before="120"/>
        <w:ind w:firstLine="567"/>
        <w:jc w:val="both"/>
      </w:pPr>
      <w:r w:rsidRPr="00E46BEE">
        <w:t>13. Шпенглер О. Закат Европы. М., 1993, Т. 1.</w:t>
      </w:r>
    </w:p>
    <w:p w14:paraId="6F3F4383" w14:textId="77777777" w:rsidR="00AE12AE" w:rsidRDefault="00AE12AE" w:rsidP="00AE12AE">
      <w:pPr>
        <w:spacing w:before="120"/>
        <w:ind w:firstLine="567"/>
        <w:jc w:val="both"/>
        <w:rPr>
          <w:lang w:val="en-US"/>
        </w:rPr>
      </w:pPr>
      <w:r w:rsidRPr="00E46BEE">
        <w:rPr>
          <w:lang w:val="en-US"/>
        </w:rPr>
        <w:t>14. Edward Shils. Tradition. L., Boston: Faber and Faber, 1981.</w:t>
      </w:r>
    </w:p>
    <w:p w14:paraId="690DEA54" w14:textId="77777777" w:rsidR="00AE12AE" w:rsidRPr="00AE12AE" w:rsidRDefault="00AE12AE" w:rsidP="00AE12AE">
      <w:pPr>
        <w:spacing w:before="120"/>
        <w:ind w:firstLine="567"/>
        <w:jc w:val="both"/>
      </w:pPr>
      <w:r w:rsidRPr="00AE12AE">
        <w:t xml:space="preserve">Для подготовки данной работы были использованы материалы с сайта </w:t>
      </w:r>
      <w:hyperlink r:id="rId4" w:history="1">
        <w:r w:rsidRPr="00AE12AE">
          <w:rPr>
            <w:rStyle w:val="a3"/>
          </w:rPr>
          <w:t>http://www.yspu.yar.ru</w:t>
        </w:r>
      </w:hyperlink>
    </w:p>
    <w:p w14:paraId="55E38E87" w14:textId="77777777" w:rsidR="00B42C45" w:rsidRPr="00AE12AE" w:rsidRDefault="00B42C45"/>
    <w:sectPr w:rsidR="00B42C45" w:rsidRPr="00AE12AE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AE"/>
    <w:rsid w:val="00002B5A"/>
    <w:rsid w:val="0010437E"/>
    <w:rsid w:val="00460F3C"/>
    <w:rsid w:val="00616072"/>
    <w:rsid w:val="006A5004"/>
    <w:rsid w:val="00710178"/>
    <w:rsid w:val="008746C1"/>
    <w:rsid w:val="008B35EE"/>
    <w:rsid w:val="00905CC1"/>
    <w:rsid w:val="00AE12AE"/>
    <w:rsid w:val="00B42C45"/>
    <w:rsid w:val="00B47B6A"/>
    <w:rsid w:val="00E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70C36"/>
  <w14:defaultImageDpi w14:val="0"/>
  <w15:docId w15:val="{0BFE7451-AF89-494A-AF2C-B894E966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2A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E1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5961</Words>
  <Characters>33979</Characters>
  <Application>Microsoft Office Word</Application>
  <DocSecurity>0</DocSecurity>
  <Lines>283</Lines>
  <Paragraphs>79</Paragraphs>
  <ScaleCrop>false</ScaleCrop>
  <Company>Home</Company>
  <LinksUpToDate>false</LinksUpToDate>
  <CharactersWithSpaces>39861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и структура педагогических традиций</dc:title>
  <dc:subject/>
  <dc:creator>User</dc:creator>
  <cp:keywords/>
  <dc:description/>
  <cp:lastModifiedBy>Igor</cp:lastModifiedBy>
  <cp:revision>3</cp:revision>
  <dcterms:created xsi:type="dcterms:W3CDTF">2025-10-18T18:23:00Z</dcterms:created>
  <dcterms:modified xsi:type="dcterms:W3CDTF">2025-10-18T18:23:00Z</dcterms:modified>
</cp:coreProperties>
</file>