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B1ED8" w14:textId="77777777" w:rsidR="00000000" w:rsidRDefault="00DA416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Соотношение философии и образования</w:t>
      </w:r>
    </w:p>
    <w:p w14:paraId="01AB34C9" w14:textId="77777777" w:rsidR="00000000" w:rsidRDefault="00DA41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Необходимость обращения философии к образованию определяется самой судьбой философии, поскольку философское образование становится сегодня практ</w:t>
      </w:r>
      <w:r>
        <w:rPr>
          <w:color w:val="000000"/>
          <w:sz w:val="24"/>
          <w:szCs w:val="24"/>
        </w:rPr>
        <w:t>ически единственной сферой как своего философского осуществления, так и воспроизводства. Философское образование равно принадлежит как философии, так и образованию и является точкой пересечения этих двух сфер. Поэтому само философское осмысление образовани</w:t>
      </w:r>
      <w:r>
        <w:rPr>
          <w:color w:val="000000"/>
          <w:sz w:val="24"/>
          <w:szCs w:val="24"/>
        </w:rPr>
        <w:t>я можно считать, с одной стороны, логическим продолжением собственного осмысления философией себя на современном этапе, с другой же - началом осмысления собственного образа и гарантией собственного существования в будущем. Образование является "заботой о с</w:t>
      </w:r>
      <w:r>
        <w:rPr>
          <w:color w:val="000000"/>
          <w:sz w:val="24"/>
          <w:szCs w:val="24"/>
        </w:rPr>
        <w:t xml:space="preserve">амом себе" не только для человека, но и, прежде всего, для философии. </w:t>
      </w:r>
    </w:p>
    <w:p w14:paraId="2014AE1B" w14:textId="77777777" w:rsidR="00000000" w:rsidRDefault="00DA41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Современное состояние философии можно назвать переходным. Постепенно совершается переход от преобладания классической модели философствования к преобладанию неклассической. В классическ</w:t>
      </w:r>
      <w:r>
        <w:rPr>
          <w:color w:val="000000"/>
          <w:sz w:val="24"/>
          <w:szCs w:val="24"/>
        </w:rPr>
        <w:t>ой философии был отработан практически завершенный механизм реагирования на любые образовательные кризисы. Образование было лишь сферой приложения основных философских результатов. Не стараясь проникнуть вовнутрь самой природы образования, философия развор</w:t>
      </w:r>
      <w:r>
        <w:rPr>
          <w:color w:val="000000"/>
          <w:sz w:val="24"/>
          <w:szCs w:val="24"/>
        </w:rPr>
        <w:t>ачивала перед ним ориентиры для постановки его целей, определения содержания, разработки форм и методов организации. Переход же к неклассике разрушает этот механизм поступательного внешнего предопределяющего разворачивания. Изменяется сама философия, стано</w:t>
      </w:r>
      <w:r>
        <w:rPr>
          <w:color w:val="000000"/>
          <w:sz w:val="24"/>
          <w:szCs w:val="24"/>
        </w:rPr>
        <w:t xml:space="preserve">вится множественной, плюралистичной, анормативной. Вместе с философией, и даже в частичной зависимости от нее изменяется и образование. </w:t>
      </w:r>
    </w:p>
    <w:p w14:paraId="5468064B" w14:textId="77777777" w:rsidR="00000000" w:rsidRDefault="00DA41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Какой бы ни была философия сегодня, философствование об образовании в рамках его прежнего, классического понимания есть</w:t>
      </w:r>
      <w:r>
        <w:rPr>
          <w:color w:val="000000"/>
          <w:sz w:val="24"/>
          <w:szCs w:val="24"/>
        </w:rPr>
        <w:t xml:space="preserve"> философствование больше об ином этого образования, нежели чем о его теперешнем актуальном состоянии, поскольку сегодня довольно затруднительно сказать, где же находится оно само. Столь необходимый сегодня как образованию, социуму, так и самой философии, ф</w:t>
      </w:r>
      <w:r>
        <w:rPr>
          <w:color w:val="000000"/>
          <w:sz w:val="24"/>
          <w:szCs w:val="24"/>
        </w:rPr>
        <w:t xml:space="preserve">илософский анализ (аналитика) образования может начаться лишь с определения их взаиморасположенности по отношению друг к другу, что предполагает определение изменений самой философии, определение изменений образования, а также определение изменения модели </w:t>
      </w:r>
      <w:r>
        <w:rPr>
          <w:color w:val="000000"/>
          <w:sz w:val="24"/>
          <w:szCs w:val="24"/>
        </w:rPr>
        <w:t xml:space="preserve">их соотношения друг с другом. </w:t>
      </w:r>
    </w:p>
    <w:p w14:paraId="35C65CD7" w14:textId="77777777" w:rsidR="00000000" w:rsidRDefault="00DA41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Общая логика мысли, направленной на обнаружение соотношения философии и образования, состоит в последовательном движении от открытия и возвращения внимания к исходной античной модели соотношения философии и образования к поис</w:t>
      </w:r>
      <w:r>
        <w:rPr>
          <w:color w:val="000000"/>
          <w:sz w:val="24"/>
          <w:szCs w:val="24"/>
        </w:rPr>
        <w:t xml:space="preserve">ку степени и природы преломления этого соотношения внутри классической философии и обнаружению современной проблематики по данной теме. </w:t>
      </w:r>
    </w:p>
    <w:p w14:paraId="15E465AC" w14:textId="77777777" w:rsidR="00000000" w:rsidRDefault="00DA41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Обращаясь, вслед за М. Хайдеггером, к интерпретации "мифа о пещере" Платона, мы, с одной стороны, обнаруживаем в нем пр</w:t>
      </w:r>
      <w:r>
        <w:rPr>
          <w:color w:val="000000"/>
          <w:sz w:val="24"/>
          <w:szCs w:val="24"/>
        </w:rPr>
        <w:t>ироду чистого имманентного себе образования, с другой же - источник обнаружения первичных преднаходимых здесь взаимоотношений философии и образования. Чисто топически миф располагает себя одновременно в трех пространствах: внутреннем пространстве пещеры, в</w:t>
      </w:r>
      <w:r>
        <w:rPr>
          <w:color w:val="000000"/>
          <w:sz w:val="24"/>
          <w:szCs w:val="24"/>
        </w:rPr>
        <w:t>нешнем по отношению к ней пространстве, а также в пространстве переходов между ними. Интерпретация мифа, внутренне заданная этими пространствами, позволяет выделить следующие три модели искомых нами взаимоотношений философии и образования, а именно: модель</w:t>
      </w:r>
      <w:r>
        <w:rPr>
          <w:color w:val="000000"/>
          <w:sz w:val="24"/>
          <w:szCs w:val="24"/>
        </w:rPr>
        <w:t xml:space="preserve"> взаиморазделенности, модель взаимотождественности и модель взаимообусловленности философии и образования по отношению друг к другу. Однако умная телесная целостность античного топоса позволяет считать эти отдельные топические модели лишь моментами единой </w:t>
      </w:r>
      <w:r>
        <w:rPr>
          <w:color w:val="000000"/>
          <w:sz w:val="24"/>
          <w:szCs w:val="24"/>
        </w:rPr>
        <w:t xml:space="preserve">целостной взаимоперетекаемой модели этих взаимоотношений, утверждающей принципиальную тождественность философии и образования. </w:t>
      </w:r>
    </w:p>
    <w:p w14:paraId="761D287C" w14:textId="77777777" w:rsidR="00000000" w:rsidRDefault="00DA41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настоящей статье есть возможность остановиться лишь на одной из названных </w:t>
      </w:r>
      <w:r>
        <w:rPr>
          <w:color w:val="000000"/>
          <w:sz w:val="24"/>
          <w:szCs w:val="24"/>
        </w:rPr>
        <w:lastRenderedPageBreak/>
        <w:t xml:space="preserve">моделей взаимоотношения философии и образования. Ею </w:t>
      </w:r>
      <w:r>
        <w:rPr>
          <w:color w:val="000000"/>
          <w:sz w:val="24"/>
          <w:szCs w:val="24"/>
        </w:rPr>
        <w:t xml:space="preserve">будет модель взаимораздельности. </w:t>
      </w:r>
    </w:p>
    <w:p w14:paraId="57A7154E" w14:textId="77777777" w:rsidR="00000000" w:rsidRDefault="00DA41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Существование возможности перехода от одной истины к другой предполагает, по крайней мере, наличие этих двух истин, покидая одну из которых, можно начинать двигаться к другой. Вне этого задания устойчивых и качественно раз</w:t>
      </w:r>
      <w:r>
        <w:rPr>
          <w:color w:val="000000"/>
          <w:sz w:val="24"/>
          <w:szCs w:val="24"/>
        </w:rPr>
        <w:t>личных истин никакой переход внутри пространства существования истины помыслить невозможно. Различение истины во мнении и истины самой по себе - одно из древнейших различений философии, ставшее в классический период, пожалуй, самым главным условием ее само</w:t>
      </w:r>
      <w:r>
        <w:rPr>
          <w:color w:val="000000"/>
          <w:sz w:val="24"/>
          <w:szCs w:val="24"/>
        </w:rPr>
        <w:t>определения и существования. Истина во мнении суть истина повседневности, истина обыденной жизни, истина случайного бытия, истина эмпирического познания. С философской точки зрения, такая истина не есть истина в своей полноте, или, говоря точнее, она вообщ</w:t>
      </w:r>
      <w:r>
        <w:rPr>
          <w:color w:val="000000"/>
          <w:sz w:val="24"/>
          <w:szCs w:val="24"/>
        </w:rPr>
        <w:t>е не есть истина. Истина всегда мыслилась философией как некоторое смыкание между знанием и бытием, познанием и действительностью. Мнение же, по Платону, всегда располагается в повседневности и никогда не может быть обращено на полноценное бытие. Он говори</w:t>
      </w:r>
      <w:r>
        <w:rPr>
          <w:color w:val="000000"/>
          <w:sz w:val="24"/>
          <w:szCs w:val="24"/>
        </w:rPr>
        <w:t>т о том, что предметом мнения всегда является нечто среднее между бытием и небытием, а само оно есть середина между знанием и незнанием. Эксплицируемая из платоновского учения о мнении истина повседневности предстает как некоторый конгломерат, синкрет знан</w:t>
      </w:r>
      <w:r>
        <w:rPr>
          <w:color w:val="000000"/>
          <w:sz w:val="24"/>
          <w:szCs w:val="24"/>
        </w:rPr>
        <w:t xml:space="preserve">ия о бытии и незнания о его ином . Полноценная истина, в отличие от истины мнения, есть результат познания, направленного не на синкретное и случайное существование, а на полноценное и самоценное бытие . </w:t>
      </w:r>
    </w:p>
    <w:p w14:paraId="3FE93FB5" w14:textId="77777777" w:rsidR="00000000" w:rsidRDefault="00DA41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"Пайдейя означает обращение всего человека в смысле</w:t>
      </w:r>
      <w:r>
        <w:rPr>
          <w:color w:val="000000"/>
          <w:sz w:val="24"/>
          <w:szCs w:val="24"/>
        </w:rPr>
        <w:t xml:space="preserve"> приучающего перенесения его из круга ближайших вещей, с которыми он сталкивается, в другую область, где является сущее само по себе. Это перенесение возможно лишь благодаря тому, что все прежде открытое человеку и тот способ, каким оно было ему известно, </w:t>
      </w:r>
      <w:r>
        <w:rPr>
          <w:color w:val="000000"/>
          <w:sz w:val="24"/>
          <w:szCs w:val="24"/>
        </w:rPr>
        <w:t>делаются другими. То, что является человеку так или иначе непотаенным, и род этой непотаенности должны перемениться. Непотаенность называется по-гречески алетейя; это слово переводят как "истина". А "истина" для западного мышления давно уже значит соответс</w:t>
      </w:r>
      <w:r>
        <w:rPr>
          <w:color w:val="000000"/>
          <w:sz w:val="24"/>
          <w:szCs w:val="24"/>
        </w:rPr>
        <w:t xml:space="preserve">твие между мыслительным представлением и вещью...". Хайдеггер возвращает истине ее исходное значение "открытости", "непотаенности". Образование предстает перед нами как переход к принципиально другой открытости или как переход к открытости к принципиально </w:t>
      </w:r>
      <w:r>
        <w:rPr>
          <w:color w:val="000000"/>
          <w:sz w:val="24"/>
          <w:szCs w:val="24"/>
        </w:rPr>
        <w:t xml:space="preserve">другому. </w:t>
      </w:r>
    </w:p>
    <w:p w14:paraId="723DCB95" w14:textId="77777777" w:rsidR="00000000" w:rsidRDefault="00DA41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Здесь, на этой ступеньке наших рассуждений очень удобно еще раз уточнить то, о чем все-таки мы ведем речь. А именно: отвечая на вопрос, с чем же именно связывается, или перевязывается, философия, когда мы говорим о связи философии и образования, </w:t>
      </w:r>
      <w:r>
        <w:rPr>
          <w:color w:val="000000"/>
          <w:sz w:val="24"/>
          <w:szCs w:val="24"/>
        </w:rPr>
        <w:t>отделить образование от обучения и подготовки. Если образование, как мы только что сказали, целиком меняет характер истины как человеческой открытости, то, продолжая данный тематизм, мы замечаем, что в отличие от образования, процессы обучения и подготовки</w:t>
      </w:r>
      <w:r>
        <w:rPr>
          <w:color w:val="000000"/>
          <w:sz w:val="24"/>
          <w:szCs w:val="24"/>
        </w:rPr>
        <w:t xml:space="preserve"> ничуть не меняют характер такой открытости, оставаясь внутри открытости данного типа, если обучение и подготовка есть социальные механизмы приучения и приспособления данного определенного человека к необходимым нормам и требованиям, то образование есть ко</w:t>
      </w:r>
      <w:r>
        <w:rPr>
          <w:color w:val="000000"/>
          <w:sz w:val="24"/>
          <w:szCs w:val="24"/>
        </w:rPr>
        <w:t xml:space="preserve">ренное изменение самой этой данности и определенности. Образование есть, по сути своей, внутреннее и целостное изменение человека, обусловленное тем самым, платоновским, "изменением направления взгляда". </w:t>
      </w:r>
    </w:p>
    <w:p w14:paraId="47B8023F" w14:textId="77777777" w:rsidR="00000000" w:rsidRDefault="00DA41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Образование как переход от одной открытости к друго</w:t>
      </w:r>
      <w:r>
        <w:rPr>
          <w:color w:val="000000"/>
          <w:sz w:val="24"/>
          <w:szCs w:val="24"/>
        </w:rPr>
        <w:t xml:space="preserve">й однозначно мыслится философией во всей ее истории как имеющее одно направление: от открытости в повседневности к открытости к подлинному чистому бытию, к бытию самому по себе. </w:t>
      </w:r>
    </w:p>
    <w:p w14:paraId="793B131C" w14:textId="77777777" w:rsidR="00000000" w:rsidRDefault="00DA41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такая открытость к чистому бытию, взятая в своей полноте, и есть по сути с</w:t>
      </w:r>
      <w:r>
        <w:rPr>
          <w:color w:val="000000"/>
          <w:sz w:val="24"/>
          <w:szCs w:val="24"/>
        </w:rPr>
        <w:t xml:space="preserve">воей, философия. Лишь философ, как не раз отмечалось еще Платоном, в альтернативу "любителям мнений", может "ценить все существующее само по себе", открывать сущее всего сущего. </w:t>
      </w:r>
    </w:p>
    <w:p w14:paraId="6A590C69" w14:textId="77777777" w:rsidR="00000000" w:rsidRDefault="00DA41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Пайдейя почти что не заметным для нас образом оборачивается дохождением до фи</w:t>
      </w:r>
      <w:r>
        <w:rPr>
          <w:color w:val="000000"/>
          <w:sz w:val="24"/>
          <w:szCs w:val="24"/>
        </w:rPr>
        <w:t xml:space="preserve">лософии, до собственно философского способа бытия. По крайней мере философия </w:t>
      </w:r>
      <w:r>
        <w:rPr>
          <w:color w:val="000000"/>
          <w:sz w:val="24"/>
          <w:szCs w:val="24"/>
        </w:rPr>
        <w:lastRenderedPageBreak/>
        <w:t xml:space="preserve">мыслит ее исключительно лишь как дорогу до себя, лишь как процедуру прихода к философии, каким бы странным и необычным, на первый взгляд, это положение ни казалось. Вспомним, что </w:t>
      </w:r>
      <w:r>
        <w:rPr>
          <w:color w:val="000000"/>
          <w:sz w:val="24"/>
          <w:szCs w:val="24"/>
        </w:rPr>
        <w:t>ведь и сам обсуждаемый нами миф в общей композиции "Государства" напрямую посвящен лишь пониманию и проектированию будущего устройства института подготовки философов, а процессы воспитания и обучения граждан других категорий, например воинов, рассматривает</w:t>
      </w:r>
      <w:r>
        <w:rPr>
          <w:color w:val="000000"/>
          <w:sz w:val="24"/>
          <w:szCs w:val="24"/>
        </w:rPr>
        <w:t>ся Платоном в другом месте. Мононаправленность образования тотально задается уже самим мифом Платона. Сама разделенность пространства мироздания на светлую бескрайнюю подлинную поверхность и темную замкнутую обманчивую пещеру полагается уже здесь. Здесь же</w:t>
      </w:r>
      <w:r>
        <w:rPr>
          <w:color w:val="000000"/>
          <w:sz w:val="24"/>
          <w:szCs w:val="24"/>
        </w:rPr>
        <w:t xml:space="preserve"> задается и единственный канал связи между светом и пещерным мраком, единственная возможность выхода из него на свет. Задается также и вертикальность образовательного пространства: пещера мыслится отнюдь не в скалах и не в горах, но имеет свой выход-вход н</w:t>
      </w:r>
      <w:r>
        <w:rPr>
          <w:color w:val="000000"/>
          <w:sz w:val="24"/>
          <w:szCs w:val="24"/>
        </w:rPr>
        <w:t xml:space="preserve">а абсолютно ровную землю и расположена глубоко под ней, выбираясь из нее, необходимо подниматься. </w:t>
      </w:r>
    </w:p>
    <w:p w14:paraId="753E0011" w14:textId="77777777" w:rsidR="00000000" w:rsidRDefault="00DA41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всего прочего, миф задает особое уникальнейшее место для располагающегося наверху: имея полную свободу в созерцании и передвижении, как вверх, так и по</w:t>
      </w:r>
      <w:r>
        <w:rPr>
          <w:color w:val="000000"/>
          <w:sz w:val="24"/>
          <w:szCs w:val="24"/>
        </w:rPr>
        <w:t xml:space="preserve"> горизонтали, здесь можно быть относительно обезопасенным от падения вниз (в пещеру имеется один узкий вход, а не множество скрытых отверстий). Естественно, что такое место не могла занять для себя здесь философия. </w:t>
      </w:r>
    </w:p>
    <w:p w14:paraId="669589E7" w14:textId="77777777" w:rsidR="00000000" w:rsidRDefault="00DA41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Сознательно размещая себя на вершине мир</w:t>
      </w:r>
      <w:r>
        <w:rPr>
          <w:color w:val="000000"/>
          <w:sz w:val="24"/>
          <w:szCs w:val="24"/>
        </w:rPr>
        <w:t>оздания, философия внутри этой модели, естественно, рассматривала все остальные формы бытия либо как подчиненные, либо как подготавливающие к ней. Образование же мыслилось философией как одна из немногих исключительных форм, которые непосредственно и напря</w:t>
      </w:r>
      <w:r>
        <w:rPr>
          <w:color w:val="000000"/>
          <w:sz w:val="24"/>
          <w:szCs w:val="24"/>
        </w:rPr>
        <w:t>мую выполняют по отношению к философии обе данные функции. Считалось, что отличительной особенностью образования является его как статичный, так и процессуальный характер, в отличие от иных форм социального и личностного бытия, которые часто воспринимаются</w:t>
      </w:r>
      <w:r>
        <w:rPr>
          <w:color w:val="000000"/>
          <w:sz w:val="24"/>
          <w:szCs w:val="24"/>
        </w:rPr>
        <w:t xml:space="preserve"> нами только лишь как статичные. Таковы наука, хозяйство, искусство, политика, религия. Еще и еще раз: образование есть переход, переход от одного состояния к качественно другому, от одной открытости к качественно иной. </w:t>
      </w:r>
    </w:p>
    <w:p w14:paraId="11D85B55" w14:textId="77777777" w:rsidR="00000000" w:rsidRDefault="00DA41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Осознание своей вершинности и налич</w:t>
      </w:r>
      <w:r>
        <w:rPr>
          <w:color w:val="000000"/>
          <w:sz w:val="24"/>
          <w:szCs w:val="24"/>
        </w:rPr>
        <w:t xml:space="preserve">ие как статичных, так и процессуальных форм бытия ниже себя создавало возможность для философии мыслить целостность бытия в виде некоторой иерархии, некоторого лестничного дохождения до себя, содержащего внутри как свои собственные ступени, так и переходы </w:t>
      </w:r>
      <w:r>
        <w:rPr>
          <w:color w:val="000000"/>
          <w:sz w:val="24"/>
          <w:szCs w:val="24"/>
        </w:rPr>
        <w:t>между ними. Следствия такого осознания создавали для философии перспективу, с одной стороны, действительно рассматривать всю действительность, а особенно ее социальную часть как реализацию возможности так понимаемого образования. С другой же, - обозначая п</w:t>
      </w:r>
      <w:r>
        <w:rPr>
          <w:color w:val="000000"/>
          <w:sz w:val="24"/>
          <w:szCs w:val="24"/>
        </w:rPr>
        <w:t xml:space="preserve">ереход с одной ступени на другую, выявить завершенную и целостную единицу образования. </w:t>
      </w:r>
    </w:p>
    <w:p w14:paraId="34347B62" w14:textId="77777777" w:rsidR="00000000" w:rsidRDefault="00DA41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Классическая философия, в последующем, реализовывала, в основном, вторую перспективу, лишь косвенно задевая первую или же подготавливаясь к ней. Однако везде и всюду, м</w:t>
      </w:r>
      <w:r>
        <w:rPr>
          <w:color w:val="000000"/>
          <w:sz w:val="24"/>
          <w:szCs w:val="24"/>
        </w:rPr>
        <w:t>ысля образование как поступательное движение до себя, философия определяет образование как нечто завершенное и отдельное от себя. Образование - это то, что имеет смысл только тогда, когда оно может быть завершено, когда его можно достичь, на него можно реш</w:t>
      </w:r>
      <w:r>
        <w:rPr>
          <w:color w:val="000000"/>
          <w:sz w:val="24"/>
          <w:szCs w:val="24"/>
        </w:rPr>
        <w:t>иться. "Я получил образование, " - спокойно и естественно говорим мы, понимая в этом случае образование как факт уже свершившийся. "Я получаю образование, " - сообщаем мы кому-то процессуально, невольно в подтексте вставляя сюда "еще", мысля, что лишь тогд</w:t>
      </w:r>
      <w:r>
        <w:rPr>
          <w:color w:val="000000"/>
          <w:sz w:val="24"/>
          <w:szCs w:val="24"/>
        </w:rPr>
        <w:t>а, когда я его получу, я буду иметь больше прав на свое бытие. Лишь получение, приобретение образования завершает мой образ, завершает меня на определенной ступени интенционально направленного к мудрости бытия, поскольку только лишь помещение человека в оп</w:t>
      </w:r>
      <w:r>
        <w:rPr>
          <w:color w:val="000000"/>
          <w:sz w:val="24"/>
          <w:szCs w:val="24"/>
        </w:rPr>
        <w:t>ределенную для него нишу бытия единственно и может завершить его образ. Причем эта завершенность, с точки зрения завершившего в ней себя человека, зачастую становится абсолютной. Полученное завершенное образование кажется человеку, при спуске, его предельн</w:t>
      </w:r>
      <w:r>
        <w:rPr>
          <w:color w:val="000000"/>
          <w:sz w:val="24"/>
          <w:szCs w:val="24"/>
        </w:rPr>
        <w:t xml:space="preserve">ой вершиной. Человек в образовании, завершив свой образ, начинает его </w:t>
      </w:r>
      <w:r>
        <w:rPr>
          <w:color w:val="000000"/>
          <w:sz w:val="24"/>
          <w:szCs w:val="24"/>
        </w:rPr>
        <w:lastRenderedPageBreak/>
        <w:t>лишь реализовывать на протяжении всей оставшейся после образования жизни. И даже если жизнь начинает требовать его изменений, то в позитивную сторону он чаще всего меняется весьма консер</w:t>
      </w:r>
      <w:r>
        <w:rPr>
          <w:color w:val="000000"/>
          <w:sz w:val="24"/>
          <w:szCs w:val="24"/>
        </w:rPr>
        <w:t xml:space="preserve">вативно. </w:t>
      </w:r>
    </w:p>
    <w:p w14:paraId="5C6E3E95" w14:textId="77777777" w:rsidR="00000000" w:rsidRDefault="00DA41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Однако, с точки зрения философии, только в одном единственном случае завершенность образа в образовании, сама образовательная завершенность может быть абсолютной. Таким единственным случаем является дохождение человека до философии, до любования </w:t>
      </w:r>
      <w:r>
        <w:rPr>
          <w:color w:val="000000"/>
          <w:sz w:val="24"/>
          <w:szCs w:val="24"/>
        </w:rPr>
        <w:t>мудростью, до открытости к подлинному бытию как пределу и единственной конечной цели своего образования. Все иные случаи завершенности считаются философией лишь относительными завершенностями, лишь неполным использованием своих образовательных, и в этом см</w:t>
      </w:r>
      <w:r>
        <w:rPr>
          <w:color w:val="000000"/>
          <w:sz w:val="24"/>
          <w:szCs w:val="24"/>
        </w:rPr>
        <w:t xml:space="preserve">ысле собственно человеческих, открытых к себе возможностей. </w:t>
      </w:r>
    </w:p>
    <w:p w14:paraId="0C63CE1F" w14:textId="77777777" w:rsidR="00000000" w:rsidRDefault="00DA41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Завершенность образования диктует его замкнутость, превращение в отдельную сферу, отдельный регион бытия. Мы вводим в наше обсуждение природы отношений философии и образования еще один контекст, </w:t>
      </w:r>
      <w:r>
        <w:rPr>
          <w:color w:val="000000"/>
          <w:sz w:val="24"/>
          <w:szCs w:val="24"/>
        </w:rPr>
        <w:t>контекст отдельности и отделенности образования от любых иных сфер бытия, в том числе и от философии как предельно напряженной его сферы. Образование как переход, как изменение располагается всегда между ступенями, между нишами иерархийно и вертикально уст</w:t>
      </w:r>
      <w:r>
        <w:rPr>
          <w:color w:val="000000"/>
          <w:sz w:val="24"/>
          <w:szCs w:val="24"/>
        </w:rPr>
        <w:t>роенного бытия. И в этом смысле образование не находится на территории ни одной из этих ниш, ни одна такая ниша не считает его своим. "Вот получу образование и стану..." - фраза, привычно вошедшая в наш обиход. Образование, как совершенно независимая терри</w:t>
      </w:r>
      <w:r>
        <w:rPr>
          <w:color w:val="000000"/>
          <w:sz w:val="24"/>
          <w:szCs w:val="24"/>
        </w:rPr>
        <w:t>тория, становится лишь условием вхождения в любую из сфер. Точно таким же условием вхождения является образование и для философии. Оно подчиняется, подготавливает к философии, но не принадлежит ей, как не могут принадлежать подъемы, спуски, да и любые друг</w:t>
      </w:r>
      <w:r>
        <w:rPr>
          <w:color w:val="000000"/>
          <w:sz w:val="24"/>
          <w:szCs w:val="24"/>
        </w:rPr>
        <w:t xml:space="preserve">ие перемещения по пещере тем, кто находится наверху. </w:t>
      </w:r>
    </w:p>
    <w:p w14:paraId="6BE735A1" w14:textId="77777777" w:rsidR="00000000" w:rsidRDefault="00DA41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конечном итоге можно сказать, что философия, строя свои связи с образованием, понятым как переход от одной истины к другой, имеет дело с некоторой динамичной сферой, изменяющей в этой динамике качеств</w:t>
      </w:r>
      <w:r>
        <w:rPr>
          <w:color w:val="000000"/>
          <w:sz w:val="24"/>
          <w:szCs w:val="24"/>
        </w:rPr>
        <w:t xml:space="preserve">о и степень к-иному-открытости, остающейся, в то же время, завершенной и замкнутой, ко всему подготавливающей, но никому и ничему не принадлежащей. </w:t>
      </w:r>
    </w:p>
    <w:p w14:paraId="20014E70" w14:textId="77777777" w:rsidR="00000000" w:rsidRDefault="00DA416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6D2AD65B" w14:textId="77777777" w:rsidR="00DA4160" w:rsidRDefault="00DA416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3"/>
          </w:rPr>
          <w:t>http://istina.rin.ru/</w:t>
        </w:r>
      </w:hyperlink>
    </w:p>
    <w:sectPr w:rsidR="00DA416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B1"/>
    <w:rsid w:val="00DA4160"/>
    <w:rsid w:val="00FB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9BBE0"/>
  <w14:defaultImageDpi w14:val="0"/>
  <w15:docId w15:val="{58CD25E3-9354-4243-B33B-93E17D80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stina.r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2095</Words>
  <Characters>11946</Characters>
  <Application>Microsoft Office Word</Application>
  <DocSecurity>0</DocSecurity>
  <Lines>99</Lines>
  <Paragraphs>28</Paragraphs>
  <ScaleCrop>false</ScaleCrop>
  <Company>PERSONAL COMPUTERS</Company>
  <LinksUpToDate>false</LinksUpToDate>
  <CharactersWithSpaces>14013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Соотношение философии и образования</dc:title>
  <dc:subject/>
  <dc:creator>USER</dc:creator>
  <cp:keywords/>
  <dc:description/>
  <cp:lastModifiedBy>Igor_Trofimov</cp:lastModifiedBy>
  <cp:revision>2</cp:revision>
  <dcterms:created xsi:type="dcterms:W3CDTF">2025-10-13T05:16:00Z</dcterms:created>
  <dcterms:modified xsi:type="dcterms:W3CDTF">2025-10-13T05:16:00Z</dcterms:modified>
</cp:coreProperties>
</file>