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4D28" w14:textId="77777777" w:rsidR="00000000" w:rsidRDefault="006C55BB">
      <w:pPr>
        <w:pStyle w:val="3"/>
        <w:rPr>
          <w:sz w:val="24"/>
          <w:szCs w:val="24"/>
        </w:rPr>
      </w:pPr>
      <w:r>
        <w:rPr>
          <w:sz w:val="24"/>
          <w:szCs w:val="24"/>
        </w:rPr>
        <w:t>Состояния стресса, наступающие после аварий самолета</w:t>
      </w:r>
    </w:p>
    <w:p w14:paraId="1CBCC742" w14:textId="77777777" w:rsidR="00000000" w:rsidRDefault="006C55BB">
      <w:pPr>
        <w:pStyle w:val="a3"/>
      </w:pPr>
      <w:r>
        <w:t>Трудно документально оформлять случаи состояния стресса у пассажиров после аварии самолета. Одна из причин такого рода трудносте</w:t>
      </w:r>
      <w:r>
        <w:t>й заключается в том, что пассажиры могут жить в различных частях страны или даже в различных частях земного шара, и вскоре после аварии они обычно разъезжаются. Кроме того, некоторые пережившие катастрофу не выражают особого желания отвечать на вопросы из-</w:t>
      </w:r>
      <w:r>
        <w:t>за опасения, что их ответы могут иметь отрицательный эффект в случае любых претензий, которые они могут предъявить соответствующим организациям. Если пострадавшие впадут в тяжелое психическое состояние, обусловленное аварией, они, по всей вероятности, пред</w:t>
      </w:r>
      <w:r>
        <w:t>почтут показаться своим частным терапевтам в тех местах, где они живут. В силу этих обстоятельств, по-видимому, не собраны данные о типах и случаях состояний стресса, наступающих после аварий самолета. Тем не менее, есть основания полагать, что реакции люд</w:t>
      </w:r>
      <w:r>
        <w:t xml:space="preserve">ей , проявляющиеся после таких аварий, аналогичны тем, которые проявляются после других катастроф. Это мнение основывается частично на беседах, которые были проведены с теми пережившими аварию людьми, с которыми можно легко вступить в контакт после аварий </w:t>
      </w:r>
      <w:r>
        <w:t xml:space="preserve">- с членами экипажа самолета. </w:t>
      </w:r>
    </w:p>
    <w:p w14:paraId="1134ECA5" w14:textId="77777777" w:rsidR="00000000" w:rsidRDefault="006C55BB">
      <w:pPr>
        <w:pStyle w:val="a3"/>
      </w:pPr>
      <w:r>
        <w:t>Мне в качестве психолога довелось беседовать со стюардессой, за плечами которой свыше десяти лет летной работы, в течении которых ей приходилось попадать и в аварии с катастрофическими последствиями. Она выходила из этих авар</w:t>
      </w:r>
      <w:r>
        <w:t>ий с небольшими травмами, такими как перелом кости или растяжение связок спины. Тем не менее, много людей не выжило, включая ее близкую подругу. Когда я беседовал с ней спустя 10 месяцев после аварии, она сообщила мне, что в течении нескольких месяцев посл</w:t>
      </w:r>
      <w:r>
        <w:t>е аварии у нее была нарушена способность сосредотачиваться, и она чувствовала, что не смогла бы выполнять свои служебные обязанности в следующей аварийной ситуации. Она опасалась, что в следующей аварийной ситуации, может быть, попытается спастись сама, не</w:t>
      </w:r>
      <w:r>
        <w:t>жели будет рисковать своей жизнью ради других. Во время беседы она постоянно думала об аварии, точно так же, как и о вероятности такой аварии в будущем. Она не вернулась к своей прежней работе. Ее пугают даже летящие над ней самолеты. Ее стрессовые реакции</w:t>
      </w:r>
      <w:r>
        <w:t>, обусловленные аварией, привели к расстройству ее брака, который в конце концов окончился разводом. Несмотря на то, что она посещала еженедельно психиатра с момента аварии, по ее словам, у нее участились кошмары. Ко времени беседы такого рода кошмары случ</w:t>
      </w:r>
      <w:r>
        <w:t>ались у нее 3-4 раза в неделю. Другими симптомами стрессовых реакций были пониженный порог прострации, усиление фаталистической позиции, смешанной с вновь сформировавшимся религиозным чувством веры, которая, по ее словам, придала ей силы пережить аварию, в</w:t>
      </w:r>
      <w:r>
        <w:t xml:space="preserve"> то время как другим этого не удалось. </w:t>
      </w:r>
    </w:p>
    <w:p w14:paraId="36673C3A" w14:textId="77777777" w:rsidR="00000000" w:rsidRDefault="006C55BB">
      <w:pPr>
        <w:pStyle w:val="a3"/>
      </w:pPr>
      <w:r>
        <w:t>У другой стюардессы, с которой я беседовал, были те же реакции. В течении первых четырех часов, последовавших за аварией, она перенесла несколько острых психосоматических симптомов, включая обмороки и тоннельное суже</w:t>
      </w:r>
      <w:r>
        <w:t>ние зрения (неспособность видеть объекты, расположеные на переферии по отношению к точке, на которую сфокусированы глаза). Симптомы эти прошли. В течении 4-5 дней после аварии она полностью потеряла аппетит, что сопровождалось тяжелой формой боязни свободн</w:t>
      </w:r>
      <w:r>
        <w:t>о летающих объектов. Это состояние обострилось спустя две недели после аварии и длилось примерно в течении месяца. Боязнь свободно летающих объектов - это чувство страха, которое может быть связано с любым объектом вокруг нас, даже с объектами, которые обы</w:t>
      </w:r>
      <w:r>
        <w:t>чно не вызывают страха. Когда ее везли на автомобиле домой спустя несколько дней после аварии, она вдруг перепугалась: ей показалось, что деревья, расположенные вдоль шоссе, вот-вот начнут падать на автомобиль. Бывшая до катастрофы слабая форма боязни замк</w:t>
      </w:r>
      <w:r>
        <w:t>нутого пространства резко усилилась из-за аварии. Ремни безопастности в автомобиле вдруг показались слишком тугими, в то время, как раньше никаких проблем, связанных с ремнями безопастности, не возникало.После возвращения домой она перенесла с небольшим ин</w:t>
      </w:r>
      <w:r>
        <w:t xml:space="preserve">тервалом три тяжелых формы ринита. В </w:t>
      </w:r>
      <w:r>
        <w:lastRenderedPageBreak/>
        <w:t xml:space="preserve">течении примерно трех месяцев она страдала общим упадком сил. В течени этого периода выполнение несложных задач сильно ее утомляла. У нее появилась повышенная чувствительность к внешним факторам - она резко реагировала </w:t>
      </w:r>
      <w:r>
        <w:t>на громкие звуки. Она стала раздражительна по отношению к другим, особенно к своему мужу, который не хотел, чтобы она летала, даже до этой аварии. В течении года после аварии она была в очень подавленном состоянии. Она больше никогда не возвратилась на лет</w:t>
      </w:r>
      <w:r>
        <w:t xml:space="preserve">ную работу из-за полученных ею физических травм. </w:t>
      </w:r>
    </w:p>
    <w:p w14:paraId="317E3F15" w14:textId="77777777" w:rsidR="00000000" w:rsidRDefault="006C55BB">
      <w:pPr>
        <w:pStyle w:val="a3"/>
      </w:pPr>
      <w:r>
        <w:t>Мне приходилось беседовать с несколькими пассажирами, после пережитых ими аварий с катастрофическими последствиями. Они сообщали об аналогичных реакциях. Распространенными симптомами стресса являются устало</w:t>
      </w:r>
      <w:r>
        <w:t>сть и упадок сил, которые могут длиться в течении нескольких месяцев. Два пожилых человека, переживших аварию, рассказывали, что до аварии они были в бодром состоянии, а после катастрофы, если им приходится просто перейти улицу, чтобы сходить в магазин, то</w:t>
      </w:r>
      <w:r>
        <w:t xml:space="preserve"> они вынуждены где-нибудь присесть и передохнуть в течении нескольких часов до возвращения домой. В беседах, проведенных сотрудниками Национального научно-исследовательского центра по изучению общественного мнения так же указывалось, что некоторые выжившие</w:t>
      </w:r>
      <w:r>
        <w:t xml:space="preserve"> жертвы катастроф испытывали усталость. </w:t>
      </w:r>
    </w:p>
    <w:p w14:paraId="5346E371" w14:textId="77777777" w:rsidR="00000000" w:rsidRDefault="006C55BB">
      <w:pPr>
        <w:pStyle w:val="a3"/>
      </w:pPr>
      <w:r>
        <w:t>У некоторых людей, находящихся в стрессовых состояниях, может появиться реакция, граничащая с таким образом действий, которые представляют угрозу жизни самому пострадавшему. Такой образ действия меняется от злоупотр</w:t>
      </w:r>
      <w:r>
        <w:t>ебления спиртным и дозами лекарств до самоубийства. Так некоторые члены экипажа судов, потерпевших кораблекрушение, после аварии стали сильно выпивать, вполне естественно предположить, что некоторые из выживших в авиационной катастрофе также могут оказатьс</w:t>
      </w:r>
      <w:r>
        <w:t>я склонными к этому делу и другим видам угрожающего жизни образа действий. В то время как некоторым людям можно порекомендовать спокойную обстановку как приемлемый способ управления острыми стрессовыми реакциями сразу после аварии, в длительной перспективе</w:t>
      </w:r>
      <w:r>
        <w:t xml:space="preserve"> более подходящие стратегии лечения могут быть выработаны лишь на основе индивидуального подхода к пострадавшим. В некоторых случаях люди сами в состоянии выбрать способы преодоления стрессового состояния, в то время как другие нуждаются в профессиональной</w:t>
      </w:r>
      <w:r>
        <w:t xml:space="preserve"> помощи медиков. </w:t>
      </w:r>
    </w:p>
    <w:p w14:paraId="61904595" w14:textId="77777777" w:rsidR="006C55BB" w:rsidRDefault="006C55BB">
      <w:pPr>
        <w:rPr>
          <w:sz w:val="24"/>
          <w:szCs w:val="24"/>
        </w:rPr>
      </w:pPr>
      <w:r>
        <w:rPr>
          <w:sz w:val="24"/>
          <w:szCs w:val="24"/>
        </w:rPr>
        <w:t xml:space="preserve">Материал взят </w:t>
      </w:r>
      <w:hyperlink r:id="rId4" w:history="1">
        <w:r>
          <w:rPr>
            <w:rStyle w:val="a4"/>
            <w:sz w:val="24"/>
            <w:szCs w:val="24"/>
          </w:rPr>
          <w:t>http://acrash.virtuala</w:t>
        </w:r>
        <w:r>
          <w:rPr>
            <w:rStyle w:val="a4"/>
            <w:sz w:val="24"/>
            <w:szCs w:val="24"/>
          </w:rPr>
          <w:t>ve.net/survive.html</w:t>
        </w:r>
      </w:hyperlink>
    </w:p>
    <w:sectPr w:rsidR="006C55B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11"/>
    <w:rsid w:val="006C55BB"/>
    <w:rsid w:val="0081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57A94"/>
  <w14:defaultImageDpi w14:val="0"/>
  <w15:docId w15:val="{69B9DAEE-62FC-4207-8382-DC6B47FE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crash.virtualave.net/surviv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963</Words>
  <Characters>5495</Characters>
  <Application>Microsoft Office Word</Application>
  <DocSecurity>0</DocSecurity>
  <Lines>45</Lines>
  <Paragraphs>12</Paragraphs>
  <ScaleCrop>false</ScaleCrop>
  <Company>KM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Состояния стресса, наступающие после аварий самолета</dc:title>
  <dc:subject/>
  <dc:creator>N/A</dc:creator>
  <cp:keywords/>
  <dc:description/>
  <cp:lastModifiedBy>Igor_Trofimov</cp:lastModifiedBy>
  <cp:revision>2</cp:revision>
  <dcterms:created xsi:type="dcterms:W3CDTF">2025-10-30T05:03:00Z</dcterms:created>
  <dcterms:modified xsi:type="dcterms:W3CDTF">2025-10-30T05:03:00Z</dcterms:modified>
</cp:coreProperties>
</file>