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445C3" w14:textId="77777777" w:rsidR="001E7501" w:rsidRPr="006C5D5B" w:rsidRDefault="001E7501" w:rsidP="001E7501">
      <w:pPr>
        <w:spacing w:before="120"/>
        <w:jc w:val="center"/>
        <w:rPr>
          <w:b/>
          <w:bCs/>
          <w:sz w:val="32"/>
          <w:szCs w:val="32"/>
        </w:rPr>
      </w:pPr>
      <w:r w:rsidRPr="006C5D5B">
        <w:rPr>
          <w:b/>
          <w:bCs/>
          <w:sz w:val="32"/>
          <w:szCs w:val="32"/>
        </w:rPr>
        <w:t xml:space="preserve">Способности, их измерение и развитие. </w:t>
      </w:r>
    </w:p>
    <w:p w14:paraId="4FB5240E" w14:textId="77777777" w:rsidR="001E7501" w:rsidRPr="00932ABA" w:rsidRDefault="001E7501" w:rsidP="001E7501">
      <w:pPr>
        <w:spacing w:before="120"/>
        <w:ind w:firstLine="567"/>
        <w:jc w:val="both"/>
      </w:pPr>
      <w:r w:rsidRPr="00932ABA">
        <w:t>Способности изучаются в основном в рамках диагностического подхода. Где в основном занимаются их измерением и тестированием. В личностном подходе изучаются проблемы развития способностей.</w:t>
      </w:r>
    </w:p>
    <w:p w14:paraId="7334FB3C" w14:textId="77777777" w:rsidR="001E7501" w:rsidRPr="00932ABA" w:rsidRDefault="001E7501" w:rsidP="001E7501">
      <w:pPr>
        <w:spacing w:before="120"/>
        <w:ind w:firstLine="567"/>
        <w:jc w:val="both"/>
      </w:pPr>
      <w:r w:rsidRPr="00932ABA">
        <w:t xml:space="preserve">Способности – такие индивидуальные психологические особенности, которые не сводятся к наличным знаниям, умениям и навыкам, но которые могут объяснить легкость и быстроту их приобретения. </w:t>
      </w:r>
    </w:p>
    <w:p w14:paraId="529717F2" w14:textId="77777777" w:rsidR="001E7501" w:rsidRPr="00932ABA" w:rsidRDefault="001E7501" w:rsidP="001E7501">
      <w:pPr>
        <w:spacing w:before="120"/>
        <w:ind w:firstLine="567"/>
        <w:jc w:val="both"/>
      </w:pPr>
      <w:r w:rsidRPr="00932ABA">
        <w:t>Свойства способностей (Б.М.Теплов):</w:t>
      </w:r>
    </w:p>
    <w:p w14:paraId="097E6F2A" w14:textId="77777777" w:rsidR="001E7501" w:rsidRPr="00932ABA" w:rsidRDefault="001E7501" w:rsidP="001E7501">
      <w:pPr>
        <w:spacing w:before="120"/>
        <w:ind w:firstLine="567"/>
        <w:jc w:val="both"/>
      </w:pPr>
      <w:r w:rsidRPr="00932ABA">
        <w:t>1) Способности – это индивидуальные качества, которые могут изменяться и у одного человека в разные периоды, и от человека к человеку. Переменная</w:t>
      </w:r>
    </w:p>
    <w:p w14:paraId="527B6657" w14:textId="77777777" w:rsidR="001E7501" w:rsidRPr="00932ABA" w:rsidRDefault="001E7501" w:rsidP="001E7501">
      <w:pPr>
        <w:spacing w:before="120"/>
        <w:ind w:firstLine="567"/>
        <w:jc w:val="both"/>
      </w:pPr>
      <w:r w:rsidRPr="00932ABA">
        <w:t>2) Такая характеристика, которая очень тесно связана с познавательной и исполнительной областью – знаниями, умениями, навыками.</w:t>
      </w:r>
    </w:p>
    <w:p w14:paraId="6311E767" w14:textId="77777777" w:rsidR="001E7501" w:rsidRPr="00932ABA" w:rsidRDefault="001E7501" w:rsidP="001E7501">
      <w:pPr>
        <w:spacing w:before="120"/>
        <w:ind w:firstLine="567"/>
        <w:jc w:val="both"/>
      </w:pPr>
      <w:r w:rsidRPr="00932ABA">
        <w:t>Эти свойства отражают классический диагностический подход к изучению способностей.</w:t>
      </w:r>
    </w:p>
    <w:p w14:paraId="40E7456A" w14:textId="77777777" w:rsidR="001E7501" w:rsidRPr="00932ABA" w:rsidRDefault="001E7501" w:rsidP="001E7501">
      <w:pPr>
        <w:spacing w:before="120"/>
        <w:ind w:firstLine="567"/>
        <w:jc w:val="both"/>
      </w:pPr>
      <w:r w:rsidRPr="00932ABA">
        <w:t>3) Способности не тождественны знаниям, умениям, навыкам (они (знания и т.п.) – это результаты развития способностей). Способность – не результат, а процесс его достижения, его нельзя зафиксировать. Способность – это способность к овладению знаниями и умениями., готовность к овладению навыками.</w:t>
      </w:r>
    </w:p>
    <w:p w14:paraId="035EDC09" w14:textId="77777777" w:rsidR="001E7501" w:rsidRPr="00932ABA" w:rsidRDefault="001E7501" w:rsidP="001E7501">
      <w:pPr>
        <w:spacing w:before="120"/>
        <w:ind w:firstLine="567"/>
        <w:jc w:val="both"/>
      </w:pPr>
      <w:r w:rsidRPr="00932ABA">
        <w:t>Теплов хочет отделить результат от процесса его достижения.</w:t>
      </w:r>
    </w:p>
    <w:p w14:paraId="692C07A7" w14:textId="77777777" w:rsidR="001E7501" w:rsidRPr="00932ABA" w:rsidRDefault="001E7501" w:rsidP="001E7501">
      <w:pPr>
        <w:spacing w:before="120"/>
        <w:ind w:firstLine="567"/>
        <w:jc w:val="both"/>
      </w:pPr>
      <w:r w:rsidRPr="00932ABA">
        <w:t>Capacity - Ability – способности</w:t>
      </w:r>
    </w:p>
    <w:p w14:paraId="592E8F52" w14:textId="77777777" w:rsidR="001E7501" w:rsidRPr="00932ABA" w:rsidRDefault="001E7501" w:rsidP="001E7501">
      <w:pPr>
        <w:spacing w:before="120"/>
        <w:ind w:firstLine="567"/>
        <w:jc w:val="both"/>
      </w:pPr>
      <w:r w:rsidRPr="00932ABA">
        <w:t xml:space="preserve">Сapacity – внутреннее условие, возможность (связь с телом, организмом) - анатомические и физиологические особенности, которые определяют возможность развития органа в оптимальных условиях. Это врожденные задатки. </w:t>
      </w:r>
    </w:p>
    <w:p w14:paraId="6A3D2E14" w14:textId="77777777" w:rsidR="001E7501" w:rsidRPr="00932ABA" w:rsidRDefault="001E7501" w:rsidP="001E7501">
      <w:pPr>
        <w:spacing w:before="120"/>
        <w:ind w:firstLine="567"/>
        <w:jc w:val="both"/>
      </w:pPr>
      <w:r w:rsidRPr="00932ABA">
        <w:t>Ability</w:t>
      </w:r>
      <w:r>
        <w:t xml:space="preserve"> </w:t>
      </w:r>
      <w:r w:rsidRPr="00932ABA">
        <w:t>- констатация наличия у человека некоего знания, умения, навыка. Это реализация возможностей, результат развития.</w:t>
      </w:r>
    </w:p>
    <w:p w14:paraId="481DA7AE" w14:textId="77777777" w:rsidR="001E7501" w:rsidRDefault="001E7501" w:rsidP="001E7501">
      <w:pPr>
        <w:spacing w:before="120"/>
        <w:ind w:firstLine="567"/>
        <w:jc w:val="both"/>
      </w:pPr>
      <w:r w:rsidRPr="00932ABA">
        <w:t>Способности отличаются от своего результата – знаний, умений и навыков. Но также отличаются от возможностей ими овладеть, их создать.</w:t>
      </w:r>
    </w:p>
    <w:p w14:paraId="34B6A610" w14:textId="77777777" w:rsidR="001E7501" w:rsidRPr="009A236D" w:rsidRDefault="001E7501" w:rsidP="001E7501">
      <w:pPr>
        <w:spacing w:before="120"/>
        <w:jc w:val="center"/>
        <w:rPr>
          <w:b/>
          <w:bCs/>
          <w:sz w:val="28"/>
          <w:szCs w:val="28"/>
        </w:rPr>
      </w:pPr>
      <w:r w:rsidRPr="009A236D">
        <w:rPr>
          <w:b/>
          <w:bCs/>
          <w:sz w:val="28"/>
          <w:szCs w:val="28"/>
        </w:rPr>
        <w:t>Способности и задатки. Наследственное и приобретенное.</w:t>
      </w:r>
    </w:p>
    <w:p w14:paraId="5E0D8436" w14:textId="77777777" w:rsidR="001E7501" w:rsidRPr="00932ABA" w:rsidRDefault="001E7501" w:rsidP="001E7501">
      <w:pPr>
        <w:spacing w:before="120"/>
        <w:ind w:firstLine="567"/>
        <w:jc w:val="both"/>
      </w:pPr>
      <w:r w:rsidRPr="00932ABA">
        <w:t>Задатки – это анатомо-физиологические особенности, которые определяют развитие того или иного органа при оптимальных условиях. Задатки врождены.</w:t>
      </w:r>
    </w:p>
    <w:p w14:paraId="4795E1A2" w14:textId="77777777" w:rsidR="001E7501" w:rsidRPr="00932ABA" w:rsidRDefault="001E7501" w:rsidP="001E7501">
      <w:pPr>
        <w:spacing w:before="120"/>
        <w:ind w:firstLine="567"/>
        <w:jc w:val="both"/>
      </w:pPr>
      <w:r w:rsidRPr="00932ABA">
        <w:t>Взаимосвязь задатков со способностями в различных подходах:</w:t>
      </w:r>
    </w:p>
    <w:p w14:paraId="5BFDF1C5" w14:textId="77777777" w:rsidR="001E7501" w:rsidRPr="00932ABA" w:rsidRDefault="001E7501" w:rsidP="001E7501">
      <w:pPr>
        <w:spacing w:before="120"/>
        <w:ind w:firstLine="567"/>
        <w:jc w:val="both"/>
      </w:pPr>
      <w:r w:rsidRPr="00932ABA">
        <w:t>Диагностико-коррекционный: способности – проявление задатков, способности проявляются в определенной деятельности.</w:t>
      </w:r>
    </w:p>
    <w:p w14:paraId="3830FE50" w14:textId="77777777" w:rsidR="001E7501" w:rsidRPr="00932ABA" w:rsidRDefault="001E7501" w:rsidP="001E7501">
      <w:pPr>
        <w:spacing w:before="120"/>
        <w:ind w:firstLine="567"/>
        <w:jc w:val="both"/>
      </w:pPr>
      <w:r w:rsidRPr="00932ABA">
        <w:t>Личностный: способности формируются в деятельности, и в деятельности впервые создаются. Способности представляют собой процесс перехода от задатков к результатам.</w:t>
      </w:r>
    </w:p>
    <w:p w14:paraId="4A99248B" w14:textId="77777777" w:rsidR="001E7501" w:rsidRPr="00932ABA" w:rsidRDefault="001E7501" w:rsidP="001E7501">
      <w:pPr>
        <w:spacing w:before="120"/>
        <w:ind w:firstLine="567"/>
        <w:jc w:val="both"/>
      </w:pPr>
      <w:r w:rsidRPr="00932ABA">
        <w:t>Развитие способностей.</w:t>
      </w:r>
    </w:p>
    <w:p w14:paraId="701BCE65" w14:textId="77777777" w:rsidR="001E7501" w:rsidRPr="00932ABA" w:rsidRDefault="001E7501" w:rsidP="001E7501">
      <w:pPr>
        <w:spacing w:before="120"/>
        <w:ind w:firstLine="567"/>
        <w:jc w:val="both"/>
      </w:pPr>
      <w:r w:rsidRPr="00932ABA">
        <w:t>Диагностико-коррекционный: способность</w:t>
      </w:r>
      <w:r>
        <w:t xml:space="preserve"> </w:t>
      </w:r>
      <w:r w:rsidRPr="00932ABA">
        <w:t>- проявление и развитие анатомо-физиологических задатков. Развитие способностей во времени: задаток чувствителен ко времени развития человека. Наличие сензитивных периодов – оптимальные временные условия для развития способностей.</w:t>
      </w:r>
    </w:p>
    <w:p w14:paraId="75C9FA17" w14:textId="77777777" w:rsidR="001E7501" w:rsidRPr="00932ABA" w:rsidRDefault="001E7501" w:rsidP="001E7501">
      <w:pPr>
        <w:spacing w:before="120"/>
        <w:ind w:firstLine="567"/>
        <w:jc w:val="both"/>
      </w:pPr>
      <w:r w:rsidRPr="00932ABA">
        <w:t xml:space="preserve">Личностный: способность – средство достижения жизненной цели. Развитие способностей определяется упражнениями в деятельности, а также настойчивость, упорство, труд, время. Это функциональное образование на основе высокой мотивации к освоению </w:t>
      </w:r>
      <w:r w:rsidRPr="00932ABA">
        <w:lastRenderedPageBreak/>
        <w:t>данной области практики. Формируется как ВПФ, на основе других задатков, на ином природном материале.</w:t>
      </w:r>
    </w:p>
    <w:p w14:paraId="608C38DE" w14:textId="77777777" w:rsidR="001E7501" w:rsidRPr="00932ABA" w:rsidRDefault="001E7501" w:rsidP="001E7501">
      <w:pPr>
        <w:spacing w:before="120"/>
        <w:ind w:firstLine="567"/>
        <w:jc w:val="both"/>
      </w:pPr>
      <w:r w:rsidRPr="00932ABA">
        <w:t>Оба подхода подтверждаются в разных исследованиях:</w:t>
      </w:r>
    </w:p>
    <w:p w14:paraId="7E6E87DE" w14:textId="77777777" w:rsidR="001E7501" w:rsidRPr="00932ABA" w:rsidRDefault="001E7501" w:rsidP="001E7501">
      <w:pPr>
        <w:spacing w:before="120"/>
        <w:ind w:firstLine="567"/>
        <w:jc w:val="both"/>
      </w:pPr>
      <w:r w:rsidRPr="00932ABA">
        <w:t xml:space="preserve">Исследования. </w:t>
      </w:r>
    </w:p>
    <w:p w14:paraId="715F4D13" w14:textId="77777777" w:rsidR="001E7501" w:rsidRPr="00932ABA" w:rsidRDefault="001E7501" w:rsidP="001E7501">
      <w:pPr>
        <w:spacing w:before="120"/>
        <w:ind w:firstLine="567"/>
        <w:jc w:val="both"/>
      </w:pPr>
      <w:r w:rsidRPr="00932ABA">
        <w:t>Близнецовый метод. Оценка факторов среды (монозиготные и дизиготные близнецы, разлучаются, тестируются, сходство – роль наследственности). Раннее развитие способностей у выдающихся людей.</w:t>
      </w:r>
    </w:p>
    <w:p w14:paraId="701CD4CD" w14:textId="77777777" w:rsidR="001E7501" w:rsidRPr="00932ABA" w:rsidRDefault="001E7501" w:rsidP="001E7501">
      <w:pPr>
        <w:spacing w:before="120"/>
        <w:ind w:firstLine="567"/>
        <w:jc w:val="both"/>
      </w:pPr>
      <w:r w:rsidRPr="00932ABA">
        <w:t xml:space="preserve">Исследования Лейтес природы ранней детской одаренности выполнено в рамках диагностического подхода. Существуют сензитивные периоды, периоды возрастной чувствительности – особая отзывчивость на окружающее, повышенная готовность к усвоению определенных знаний, характерная для определенного возраста. 2-3 года – приобретение речевых навыков. 5-7 лет – способности к воображению. С возрастом происходит не только увеличение умственных сил, но и их ограничение, а то и утрата некоторых ценных особенностей пройденных возрастных периодов. Возрастные особенности не проходят бесследно – они не только вытесняют друг друга, но и закрепляются в личности, у одного ребенка в большей мере, у другого – в меньшей. Одаренность – качественно своеобразное сочетание способностей, от которых зависит возможность достижения большего или меньшего успеха в деятельности. От одаренности зависит не успех в выполнение деятельности, а только возможность достижения успеха. У одаренных детей происходит наложение нескольких сензитивных периодов и смещение периодов, характерных для более старших возрастов. Это приводит к удвоению или даже многократному усилению предпосылок умственного развития. </w:t>
      </w:r>
    </w:p>
    <w:p w14:paraId="1D1CA2E7" w14:textId="77777777" w:rsidR="001E7501" w:rsidRPr="00932ABA" w:rsidRDefault="001E7501" w:rsidP="001E7501">
      <w:pPr>
        <w:spacing w:before="120"/>
        <w:ind w:firstLine="567"/>
        <w:jc w:val="both"/>
      </w:pPr>
      <w:r w:rsidRPr="00932ABA">
        <w:t>Метод искусственной селекции. Выводили породы умных и глупых крыс, можно корректировать путем обеднения и обогащения среды – влияние факторов среды.</w:t>
      </w:r>
    </w:p>
    <w:p w14:paraId="6EA23714" w14:textId="77777777" w:rsidR="001E7501" w:rsidRPr="00932ABA" w:rsidRDefault="001E7501" w:rsidP="001E7501">
      <w:pPr>
        <w:spacing w:before="120"/>
        <w:ind w:firstLine="567"/>
        <w:jc w:val="both"/>
      </w:pPr>
      <w:r w:rsidRPr="00932ABA">
        <w:t>Все способности взаимосвязаны, изменение одной может привести к изменению другой.</w:t>
      </w:r>
    </w:p>
    <w:p w14:paraId="6027FF30" w14:textId="77777777" w:rsidR="001E7501" w:rsidRPr="00932ABA" w:rsidRDefault="001E7501" w:rsidP="001E7501">
      <w:pPr>
        <w:spacing w:before="120"/>
        <w:ind w:firstLine="567"/>
        <w:jc w:val="both"/>
      </w:pPr>
      <w:r w:rsidRPr="00932ABA">
        <w:t>Измерение способностей.</w:t>
      </w:r>
    </w:p>
    <w:p w14:paraId="7975B744" w14:textId="77777777" w:rsidR="001E7501" w:rsidRPr="00932ABA" w:rsidRDefault="001E7501" w:rsidP="001E7501">
      <w:pPr>
        <w:spacing w:before="120"/>
        <w:ind w:firstLine="567"/>
        <w:jc w:val="both"/>
      </w:pPr>
      <w:r w:rsidRPr="00932ABA">
        <w:t>Ф. Гальтон – основоположник дифференциальной психологии, создал метод опросов, анкетирования.</w:t>
      </w:r>
    </w:p>
    <w:p w14:paraId="34049BF2" w14:textId="77777777" w:rsidR="001E7501" w:rsidRPr="00932ABA" w:rsidRDefault="001E7501" w:rsidP="001E7501">
      <w:pPr>
        <w:spacing w:before="120"/>
        <w:ind w:firstLine="567"/>
        <w:jc w:val="both"/>
      </w:pPr>
      <w:r w:rsidRPr="00932ABA">
        <w:t>Тесты – это оценка навыков, умений. Это оценка достижений в той или иной деятельности, срез. Первые тесты, А. Бине, 1904г. Тест есть короткое испытание для установления наличия и степени выраженности определенного свойства. Тест касался не мышления, а психического развития в целом. Бине ввел понятие умственного возраста для детей (количество заданий, которые в среднем успешно решаются детьми определенного возраста, классификация задач, каждому набору приписывается определенное число лет).</w:t>
      </w:r>
    </w:p>
    <w:p w14:paraId="2FDF70A7" w14:textId="77777777" w:rsidR="001E7501" w:rsidRPr="00932ABA" w:rsidRDefault="001E7501" w:rsidP="001E7501">
      <w:pPr>
        <w:spacing w:before="120"/>
        <w:ind w:firstLine="567"/>
        <w:jc w:val="both"/>
      </w:pPr>
      <w:r w:rsidRPr="00932ABA">
        <w:t>1916г. г.Стенфорд. Коэффициент психического развития (интеллектуальности):</w:t>
      </w:r>
    </w:p>
    <w:p w14:paraId="29F17310" w14:textId="77777777" w:rsidR="001E7501" w:rsidRPr="00932ABA" w:rsidRDefault="001E7501" w:rsidP="001E7501">
      <w:pPr>
        <w:spacing w:before="120"/>
        <w:ind w:firstLine="567"/>
        <w:jc w:val="both"/>
      </w:pPr>
      <w:r w:rsidRPr="00932ABA">
        <w:t>IQ=умственный возраст/хронологический возраст*100%</w:t>
      </w:r>
    </w:p>
    <w:p w14:paraId="2ED7EFBA" w14:textId="77777777" w:rsidR="001E7501" w:rsidRPr="00932ABA" w:rsidRDefault="001E7501" w:rsidP="001E7501">
      <w:pPr>
        <w:spacing w:before="120"/>
        <w:ind w:firstLine="567"/>
        <w:jc w:val="both"/>
      </w:pPr>
      <w:r w:rsidRPr="00932ABA">
        <w:t>Требования к составлению тестов:</w:t>
      </w:r>
    </w:p>
    <w:p w14:paraId="2D146DEA" w14:textId="77777777" w:rsidR="001E7501" w:rsidRPr="00932ABA" w:rsidRDefault="001E7501" w:rsidP="001E7501">
      <w:pPr>
        <w:spacing w:before="120"/>
        <w:ind w:firstLine="567"/>
        <w:jc w:val="both"/>
      </w:pPr>
      <w:r w:rsidRPr="00932ABA">
        <w:t>стандартизация</w:t>
      </w:r>
    </w:p>
    <w:p w14:paraId="03C97E75" w14:textId="77777777" w:rsidR="001E7501" w:rsidRPr="00932ABA" w:rsidRDefault="001E7501" w:rsidP="001E7501">
      <w:pPr>
        <w:spacing w:before="120"/>
        <w:ind w:firstLine="567"/>
        <w:jc w:val="both"/>
      </w:pPr>
      <w:r w:rsidRPr="00932ABA">
        <w:t>надежность (воспроизводимость результатов на новых испытуемых)</w:t>
      </w:r>
    </w:p>
    <w:p w14:paraId="6404F6D0" w14:textId="77777777" w:rsidR="001E7501" w:rsidRPr="00932ABA" w:rsidRDefault="001E7501" w:rsidP="001E7501">
      <w:pPr>
        <w:spacing w:before="120"/>
        <w:ind w:firstLine="567"/>
        <w:jc w:val="both"/>
      </w:pPr>
      <w:r w:rsidRPr="00932ABA">
        <w:t>валидность (степень соответствия содержания выполняемого теста измеряемой способности или изучаемой деятельности)</w:t>
      </w:r>
    </w:p>
    <w:p w14:paraId="2D7D7F20" w14:textId="77777777" w:rsidR="001E7501" w:rsidRPr="00932ABA" w:rsidRDefault="001E7501" w:rsidP="001E7501">
      <w:pPr>
        <w:spacing w:before="120"/>
        <w:ind w:firstLine="567"/>
        <w:jc w:val="both"/>
      </w:pPr>
      <w:r w:rsidRPr="00932ABA">
        <w:t xml:space="preserve">Проблема диагноза и прогноза. Диагноз ставится на уровне сложившихся знаний и умений. Остается неизвестным, каковы они будут в дальнейшем. </w:t>
      </w:r>
    </w:p>
    <w:p w14:paraId="4282C83D" w14:textId="77777777" w:rsidR="001E7501" w:rsidRPr="00932ABA" w:rsidRDefault="001E7501" w:rsidP="001E7501">
      <w:pPr>
        <w:spacing w:before="120"/>
        <w:ind w:firstLine="567"/>
        <w:jc w:val="both"/>
      </w:pPr>
      <w:r w:rsidRPr="00932ABA">
        <w:lastRenderedPageBreak/>
        <w:t>Исторически при изучении способностей понимание их различалось по 3 уровням деятельности:</w:t>
      </w:r>
    </w:p>
    <w:p w14:paraId="2E48AF4B" w14:textId="77777777" w:rsidR="001E7501" w:rsidRPr="00932ABA" w:rsidRDefault="001E7501" w:rsidP="001E7501">
      <w:pPr>
        <w:spacing w:before="120"/>
        <w:ind w:firstLine="567"/>
        <w:jc w:val="both"/>
      </w:pPr>
      <w:r w:rsidRPr="00932ABA">
        <w:t>Способности как операции. Понимание способностей как сложившихся знаний и умений. Тест Бине, IQ, общий интеллект. Проблема диагноза и прогноза. Интелект как навык.</w:t>
      </w:r>
    </w:p>
    <w:p w14:paraId="35798FA3" w14:textId="77777777" w:rsidR="001E7501" w:rsidRPr="00932ABA" w:rsidRDefault="001E7501" w:rsidP="001E7501">
      <w:pPr>
        <w:spacing w:before="120"/>
        <w:ind w:firstLine="567"/>
        <w:jc w:val="both"/>
      </w:pPr>
      <w:r w:rsidRPr="00932ABA">
        <w:t>Способности как действия, процессы. Понятие динамики способностей. Способности понимаются как действия с различным материалом. Модель интеллект Гилфорда (действие, материал, форма его представления). Проблема выделения базового фактора способностей, G-фактора, независимый от культуры тест. Интеллект как решение задач.</w:t>
      </w:r>
    </w:p>
    <w:p w14:paraId="13882D52" w14:textId="77777777" w:rsidR="001E7501" w:rsidRDefault="001E7501" w:rsidP="001E7501">
      <w:pPr>
        <w:spacing w:before="120"/>
        <w:ind w:firstLine="567"/>
        <w:jc w:val="both"/>
      </w:pPr>
      <w:r w:rsidRPr="00932ABA">
        <w:t>Способности как деятельность. Способности связывают уже не только с познавательной, но и мотивационной сферой. Креативность – готовность к реализации своих способностей.</w:t>
      </w:r>
      <w:r>
        <w:t xml:space="preserve"> </w:t>
      </w:r>
    </w:p>
    <w:p w14:paraId="6A3F52BE" w14:textId="77777777" w:rsidR="001E7501" w:rsidRPr="001E7501" w:rsidRDefault="001E7501" w:rsidP="001E7501">
      <w:pPr>
        <w:spacing w:before="120"/>
        <w:jc w:val="center"/>
        <w:rPr>
          <w:b/>
          <w:bCs/>
          <w:sz w:val="28"/>
          <w:szCs w:val="28"/>
        </w:rPr>
      </w:pPr>
      <w:r w:rsidRPr="001E7501">
        <w:rPr>
          <w:b/>
          <w:bCs/>
          <w:sz w:val="28"/>
          <w:szCs w:val="28"/>
        </w:rPr>
        <w:t>Список литературы</w:t>
      </w:r>
    </w:p>
    <w:p w14:paraId="1A562675" w14:textId="77777777" w:rsidR="001E7501" w:rsidRPr="00932ABA" w:rsidRDefault="001E7501" w:rsidP="001E7501">
      <w:pPr>
        <w:spacing w:before="120"/>
        <w:ind w:firstLine="567"/>
        <w:jc w:val="both"/>
      </w:pPr>
      <w:r w:rsidRPr="00932ABA">
        <w:t xml:space="preserve">Для подготовки данной работы были использованы материалы с сайта </w:t>
      </w:r>
      <w:hyperlink r:id="rId4" w:history="1">
        <w:r w:rsidRPr="00932ABA">
          <w:rPr>
            <w:rStyle w:val="a3"/>
          </w:rPr>
          <w:t>http://psy.piter.com/</w:t>
        </w:r>
      </w:hyperlink>
    </w:p>
    <w:p w14:paraId="760E0B66" w14:textId="77777777" w:rsidR="001E7501" w:rsidRDefault="001E7501" w:rsidP="001E7501">
      <w:pPr>
        <w:spacing w:before="120"/>
        <w:ind w:firstLine="567"/>
        <w:jc w:val="both"/>
      </w:pPr>
    </w:p>
    <w:p w14:paraId="13D85167" w14:textId="77777777" w:rsidR="001E7501" w:rsidRDefault="001E7501" w:rsidP="001E7501">
      <w:pPr>
        <w:spacing w:before="120"/>
        <w:ind w:firstLine="567"/>
        <w:jc w:val="both"/>
      </w:pPr>
    </w:p>
    <w:p w14:paraId="6CB78DF1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01"/>
    <w:rsid w:val="00002B5A"/>
    <w:rsid w:val="0010437E"/>
    <w:rsid w:val="001E7501"/>
    <w:rsid w:val="00316F32"/>
    <w:rsid w:val="00616072"/>
    <w:rsid w:val="006A5004"/>
    <w:rsid w:val="006C5D5B"/>
    <w:rsid w:val="00710178"/>
    <w:rsid w:val="0081563E"/>
    <w:rsid w:val="008B35EE"/>
    <w:rsid w:val="00905CC1"/>
    <w:rsid w:val="00932ABA"/>
    <w:rsid w:val="009A236D"/>
    <w:rsid w:val="00A37DC4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E4D784"/>
  <w14:defaultImageDpi w14:val="0"/>
  <w15:docId w15:val="{46A93AAD-0D0D-4ABD-977D-81344C9B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50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1E75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y.pite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969</Words>
  <Characters>5529</Characters>
  <Application>Microsoft Office Word</Application>
  <DocSecurity>0</DocSecurity>
  <Lines>46</Lines>
  <Paragraphs>12</Paragraphs>
  <ScaleCrop>false</ScaleCrop>
  <Company>Home</Company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Способности, их измерение и развитие</dc:title>
  <dc:subject/>
  <dc:creator>User</dc:creator>
  <cp:keywords/>
  <dc:description/>
  <cp:lastModifiedBy>Igor_Trofimov</cp:lastModifiedBy>
  <cp:revision>2</cp:revision>
  <dcterms:created xsi:type="dcterms:W3CDTF">2025-10-27T07:07:00Z</dcterms:created>
  <dcterms:modified xsi:type="dcterms:W3CDTF">2025-10-27T07:07:00Z</dcterms:modified>
</cp:coreProperties>
</file>