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92599" w14:textId="77777777" w:rsidR="006E5044" w:rsidRPr="00D46609" w:rsidRDefault="006E5044" w:rsidP="006E5044">
      <w:pPr>
        <w:spacing w:before="120"/>
        <w:jc w:val="center"/>
        <w:rPr>
          <w:b/>
          <w:bCs/>
          <w:sz w:val="32"/>
          <w:szCs w:val="32"/>
        </w:rPr>
      </w:pPr>
      <w:r w:rsidRPr="00D46609">
        <w:rPr>
          <w:b/>
          <w:bCs/>
          <w:sz w:val="32"/>
          <w:szCs w:val="32"/>
        </w:rPr>
        <w:t>Становление школы с этнокультурным компонентом</w:t>
      </w:r>
    </w:p>
    <w:p w14:paraId="1CA41894" w14:textId="77777777" w:rsidR="006E5044" w:rsidRPr="00D46609" w:rsidRDefault="006E5044" w:rsidP="006E5044">
      <w:pPr>
        <w:spacing w:before="120"/>
        <w:ind w:firstLine="567"/>
        <w:jc w:val="both"/>
        <w:rPr>
          <w:sz w:val="28"/>
          <w:szCs w:val="28"/>
        </w:rPr>
      </w:pPr>
      <w:r w:rsidRPr="00D46609">
        <w:rPr>
          <w:sz w:val="28"/>
          <w:szCs w:val="28"/>
        </w:rPr>
        <w:t xml:space="preserve">Ж. А. Мугалова </w:t>
      </w:r>
    </w:p>
    <w:p w14:paraId="5E4FAFDE" w14:textId="77777777" w:rsidR="006E5044" w:rsidRPr="00D46609" w:rsidRDefault="006E5044" w:rsidP="006E5044">
      <w:pPr>
        <w:spacing w:before="120"/>
        <w:ind w:firstLine="567"/>
        <w:jc w:val="both"/>
      </w:pPr>
      <w:r w:rsidRPr="00D46609">
        <w:t>Миссией образования является формирование нравственного, образованного, трудолюбивого, физически и духовно развитого, способного к саморазвитию и творчеству, любящего свой край и свое Отечество гражданина. При ее достижении необходимо учитывать экономические, политические, демографические, социально − нравственные факторы негативного содержания. К сожалению, переходный период преобразований в России привнес в молодежную среду ценности, противоположенные общечеловеческим: хорошее стало плохим и наоборот.</w:t>
      </w:r>
    </w:p>
    <w:p w14:paraId="321ACA24" w14:textId="77777777" w:rsidR="006E5044" w:rsidRPr="00D46609" w:rsidRDefault="006E5044" w:rsidP="006E5044">
      <w:pPr>
        <w:spacing w:before="120"/>
        <w:ind w:firstLine="567"/>
        <w:jc w:val="both"/>
      </w:pPr>
      <w:r w:rsidRPr="00D46609">
        <w:t>Перед педагогическим коллективом средней общеобразовательной школы №2 города Тутаева (директор - Ирина Михайловна Гаврилова) возникла проблема воспитания молодого поколения в современных непростых условиях. Для ее разрешения было принято решение о создании системы школьного образования с этнокультурным компонентом с целью возрождения народной культуры воспитания учащихся как преемников, носителей и продолжателей этнокультурных традиций. Этнокультурный компонент базисного учебного плана во многом дает возможность более полно представить богатство национальной культуры, уклад жизни народа, его историю, язык и литературу, традиции социальной нормы поведения, духовные цели и ценности. Опора на этнокультурные ценности при организации учебно-воспитательного процесса преследует определенную цель - взять из опыта прошлого то, что способствует требованиям современности и будущего, не пытаясь при этом обойти негативные моменты нашей жизни, наоборот, выявить их причины для того, чтобы не повторить в будущем ошибок нашего времени.</w:t>
      </w:r>
    </w:p>
    <w:p w14:paraId="48C98F89" w14:textId="77777777" w:rsidR="006E5044" w:rsidRPr="00D46609" w:rsidRDefault="006E5044" w:rsidP="006E5044">
      <w:pPr>
        <w:spacing w:before="120"/>
        <w:ind w:firstLine="567"/>
        <w:jc w:val="both"/>
      </w:pPr>
      <w:r w:rsidRPr="00D46609">
        <w:t>Прошел год с начала работы педагогического коллектива по системе школьного образования с этнокультурным компонентом. Работа шла по нескольким направлениям: создавались классы с углубленным изучением истории и литературы, вносили отдельные дополнения в стандарты образования по многим дисциплинам, проводились открытые и интегрированные уроки; уделялось большое внимание воспитанию учащихся на исторических традициях города и района; с целью повышения теоретического и методического уровня учителей проводились педагогические советы, посвященные различным аспектам этнокультурного образования, педагогические чтения, семинары. В апреле этого года была проведена районная научно-практическая конференция по данной проблеме.</w:t>
      </w:r>
    </w:p>
    <w:p w14:paraId="7794470B" w14:textId="77777777" w:rsidR="006E5044" w:rsidRPr="00D46609" w:rsidRDefault="006E5044" w:rsidP="006E5044">
      <w:pPr>
        <w:spacing w:before="120"/>
        <w:ind w:firstLine="567"/>
        <w:jc w:val="both"/>
      </w:pPr>
      <w:r w:rsidRPr="00D46609">
        <w:t>Проведенный комплекс мероприятий способствовал уточнению принципиальных положений концепции школьного образования с этнокультурным компонентом, накоплению теоретического и практического опыта педагогическим коллективом школы. Стержнем изучения русской культуры является изучение русского языка через его историю, связь с литературой и культурой. Последовательное приобщение учащихся к родной литературе позволяет им понять самих себя, свой социально − психологический склад, свою сущность. Это поможет воспитать образованного, творческого человека, готового к осмысленной деятельности в условиях современной цивилизации. Уроки истории позволяют ученикам рассматривать историческое прошлое не только как сухой или занимательный материал, а через призму человеческих судеб жителей города и района, способствуют эмоциональному сопереживанию, помогают правильно сопоставлять особенности развития России и ее вовлеченность в мировое историческое, экономическое и культурное пространство.</w:t>
      </w:r>
    </w:p>
    <w:p w14:paraId="0E766DC1" w14:textId="77777777" w:rsidR="006E5044" w:rsidRPr="00D46609" w:rsidRDefault="006E5044" w:rsidP="006E5044">
      <w:pPr>
        <w:spacing w:before="120"/>
        <w:ind w:firstLine="567"/>
        <w:jc w:val="both"/>
      </w:pPr>
      <w:r w:rsidRPr="00D46609">
        <w:t>На уроках иностранного языка учащиеся имеют возможность сопоставить запас знаний по</w:t>
      </w:r>
      <w:r>
        <w:t xml:space="preserve"> </w:t>
      </w:r>
      <w:r w:rsidRPr="00D46609">
        <w:t>истории и культуре народов России, города и района с представлением о менталитете и</w:t>
      </w:r>
      <w:r>
        <w:t xml:space="preserve"> </w:t>
      </w:r>
      <w:r w:rsidRPr="00D46609">
        <w:t>культуре других наций.</w:t>
      </w:r>
    </w:p>
    <w:p w14:paraId="705D4938" w14:textId="77777777" w:rsidR="006E5044" w:rsidRPr="00D46609" w:rsidRDefault="006E5044" w:rsidP="006E5044">
      <w:pPr>
        <w:spacing w:before="120"/>
        <w:ind w:firstLine="567"/>
        <w:jc w:val="both"/>
      </w:pPr>
      <w:r w:rsidRPr="00D46609">
        <w:lastRenderedPageBreak/>
        <w:t>Изучение других предметов призвано пробудить у учеников интерес к истокам русской</w:t>
      </w:r>
      <w:r>
        <w:t xml:space="preserve"> </w:t>
      </w:r>
      <w:r w:rsidRPr="00D46609">
        <w:t>культуры, формированию национальных обычаев и обрядов, воспитать гордость за</w:t>
      </w:r>
      <w:r>
        <w:t xml:space="preserve"> </w:t>
      </w:r>
      <w:r w:rsidRPr="00D46609">
        <w:t>отечественную науку и культуру.</w:t>
      </w:r>
    </w:p>
    <w:p w14:paraId="45CEEDD1" w14:textId="77777777" w:rsidR="006E5044" w:rsidRPr="00D46609" w:rsidRDefault="006E5044" w:rsidP="006E5044">
      <w:pPr>
        <w:spacing w:before="120"/>
        <w:ind w:firstLine="567"/>
        <w:jc w:val="both"/>
      </w:pPr>
      <w:r w:rsidRPr="00D46609">
        <w:t>На уроках биологии дети учатся видеть красоту родной природы, на уроках химии,</w:t>
      </w:r>
      <w:r>
        <w:t xml:space="preserve"> </w:t>
      </w:r>
      <w:r w:rsidRPr="00D46609">
        <w:t>физики рассматривают развитие науки как интернационального явления, результата</w:t>
      </w:r>
      <w:r>
        <w:t xml:space="preserve"> </w:t>
      </w:r>
      <w:r w:rsidRPr="00D46609">
        <w:t>взаимодействия наук разных стран и народов, узнают подробности о великих корифеях</w:t>
      </w:r>
      <w:r>
        <w:t xml:space="preserve"> </w:t>
      </w:r>
      <w:r w:rsidRPr="00D46609">
        <w:t>российских наук. На уроках математики при составлении задач используется богатейший</w:t>
      </w:r>
      <w:r>
        <w:t xml:space="preserve"> </w:t>
      </w:r>
      <w:r w:rsidRPr="00D46609">
        <w:t>материал из истории, литературы и культуры русского народа.</w:t>
      </w:r>
    </w:p>
    <w:p w14:paraId="2E864A29" w14:textId="77777777" w:rsidR="006E5044" w:rsidRPr="00D46609" w:rsidRDefault="006E5044" w:rsidP="006E5044">
      <w:pPr>
        <w:spacing w:before="120"/>
        <w:ind w:firstLine="567"/>
        <w:jc w:val="both"/>
      </w:pPr>
      <w:r w:rsidRPr="00D46609">
        <w:t>В рамках этнокультурного компонента учащиеся получают возможность не только узнать</w:t>
      </w:r>
      <w:r>
        <w:t xml:space="preserve"> </w:t>
      </w:r>
      <w:r w:rsidRPr="00D46609">
        <w:t>о декоративно-прикладном искусстве русского народа, но и освоить технологию</w:t>
      </w:r>
      <w:r>
        <w:t xml:space="preserve"> </w:t>
      </w:r>
      <w:r w:rsidRPr="00D46609">
        <w:t>некоторых промыслов (русская резьба по дереву, кружевоплетение, вышивание,</w:t>
      </w:r>
      <w:r>
        <w:t xml:space="preserve"> </w:t>
      </w:r>
      <w:r w:rsidRPr="00D46609">
        <w:t>лоскутное мастерство).</w:t>
      </w:r>
    </w:p>
    <w:p w14:paraId="70D7DB90" w14:textId="77777777" w:rsidR="006E5044" w:rsidRPr="00D46609" w:rsidRDefault="006E5044" w:rsidP="006E5044">
      <w:pPr>
        <w:spacing w:before="120"/>
        <w:ind w:firstLine="567"/>
        <w:jc w:val="both"/>
      </w:pPr>
      <w:r w:rsidRPr="00D46609">
        <w:t>Педагоги средней общеобразовательной школы №2 г. Тутаева могут поделиться опытом</w:t>
      </w:r>
      <w:r>
        <w:t xml:space="preserve"> </w:t>
      </w:r>
      <w:r w:rsidRPr="00D46609">
        <w:t>проведения интегрированных уроков не только в стенах школы, но также в музее,</w:t>
      </w:r>
      <w:r>
        <w:t xml:space="preserve"> </w:t>
      </w:r>
      <w:r w:rsidRPr="00D46609">
        <w:t>библиотеке, на природе. Уже проводились такие уроки, как русский язык - музыка - ИЗО</w:t>
      </w:r>
      <w:r>
        <w:t xml:space="preserve"> </w:t>
      </w:r>
      <w:r w:rsidRPr="00D46609">
        <w:t>(учителя С. Н. Смирнова, О. Г. Третьякова, Е. Г. Шведенко), алгебра - экономика (И. Б.</w:t>
      </w:r>
      <w:r>
        <w:t xml:space="preserve"> </w:t>
      </w:r>
      <w:r w:rsidRPr="00D46609">
        <w:t>Чумичева, С. В. Радчук), геометрия - физика (И. Б. Чумичева, В. М. Гаврилов),</w:t>
      </w:r>
      <w:r>
        <w:t xml:space="preserve"> </w:t>
      </w:r>
      <w:r w:rsidRPr="00D46609">
        <w:t>иностранный язык - музыка - ИЗО (Л. Н. Ружникова, Е. Г. Шведенко, О. Г. Третьякова),</w:t>
      </w:r>
      <w:r>
        <w:t xml:space="preserve"> </w:t>
      </w:r>
      <w:r w:rsidRPr="00D46609">
        <w:t>немецкий - английский языки (Л. Н. Ружникова, Л. А. Васильева).</w:t>
      </w:r>
    </w:p>
    <w:p w14:paraId="240F06E5" w14:textId="77777777" w:rsidR="006E5044" w:rsidRPr="00D46609" w:rsidRDefault="006E5044" w:rsidP="006E5044">
      <w:pPr>
        <w:spacing w:before="120"/>
        <w:ind w:firstLine="567"/>
        <w:jc w:val="both"/>
      </w:pPr>
      <w:r w:rsidRPr="00D46609">
        <w:t>Культура русского народа формировалась в тесном взаимодействии с культурами других</w:t>
      </w:r>
      <w:r>
        <w:t xml:space="preserve"> </w:t>
      </w:r>
      <w:r w:rsidRPr="00D46609">
        <w:t>народов. Поэтому, делая акцент на этнокультурные традиции русского народа, нельзя</w:t>
      </w:r>
      <w:r>
        <w:t xml:space="preserve"> </w:t>
      </w:r>
      <w:r w:rsidRPr="00D46609">
        <w:t>упускать из виду и связи ее с культурами других народов, забывать о существовании в</w:t>
      </w:r>
      <w:r>
        <w:t xml:space="preserve"> </w:t>
      </w:r>
      <w:r w:rsidRPr="00D46609">
        <w:t>России других, кроме русских, народов.</w:t>
      </w:r>
    </w:p>
    <w:p w14:paraId="6F88421A" w14:textId="77777777" w:rsidR="006E5044" w:rsidRPr="00D46609" w:rsidRDefault="006E5044" w:rsidP="006E5044">
      <w:pPr>
        <w:spacing w:before="120"/>
        <w:ind w:firstLine="567"/>
        <w:jc w:val="both"/>
      </w:pPr>
      <w:r w:rsidRPr="00D46609">
        <w:t>При определении места религии в учебно-воспитательном процессе педагогический</w:t>
      </w:r>
      <w:r>
        <w:t xml:space="preserve"> </w:t>
      </w:r>
      <w:r w:rsidRPr="00D46609">
        <w:t>коллектив школы, являющейся государственной, руководствуется в первую очередь</w:t>
      </w:r>
      <w:r>
        <w:t xml:space="preserve"> </w:t>
      </w:r>
      <w:r w:rsidRPr="00D46609">
        <w:t>государственными актами. Вмешательство религиозных организаций в направленность и</w:t>
      </w:r>
      <w:r>
        <w:t xml:space="preserve"> </w:t>
      </w:r>
      <w:r w:rsidRPr="00D46609">
        <w:t>содержание образования в государственных школах недопустимо, а религиозное</w:t>
      </w:r>
      <w:r>
        <w:t xml:space="preserve"> </w:t>
      </w:r>
      <w:r w:rsidRPr="00D46609">
        <w:t>образование и пропаганда вероучения должны быть вынесены за пределы деятельности</w:t>
      </w:r>
      <w:r>
        <w:t xml:space="preserve"> </w:t>
      </w:r>
      <w:r w:rsidRPr="00D46609">
        <w:t>светской школы.</w:t>
      </w:r>
    </w:p>
    <w:p w14:paraId="595CC127" w14:textId="77777777" w:rsidR="006E5044" w:rsidRPr="00D46609" w:rsidRDefault="006E5044" w:rsidP="006E5044">
      <w:pPr>
        <w:spacing w:before="120"/>
        <w:ind w:firstLine="567"/>
        <w:jc w:val="both"/>
      </w:pPr>
      <w:r w:rsidRPr="00D46609">
        <w:t>Придерживаться этого положения необходимо и по другой причине. Учащиеся школы</w:t>
      </w:r>
      <w:r>
        <w:t xml:space="preserve"> </w:t>
      </w:r>
      <w:r w:rsidRPr="00D46609">
        <w:t>являются детьми последователей разных религий, а также неверующих, и внимание к</w:t>
      </w:r>
      <w:r>
        <w:t xml:space="preserve"> </w:t>
      </w:r>
      <w:r w:rsidRPr="00D46609">
        <w:t>религии одного русского народа, вернее, ее большей части, - православию, способно не</w:t>
      </w:r>
      <w:r>
        <w:t xml:space="preserve"> </w:t>
      </w:r>
      <w:r w:rsidRPr="00D46609">
        <w:t>только вызвать недовольство у определенной части учеников и их родителей, но и ведет к</w:t>
      </w:r>
      <w:r>
        <w:t xml:space="preserve"> </w:t>
      </w:r>
      <w:r w:rsidRPr="00D46609">
        <w:t>разделению учеников по религиозному принципу, их взаимному отчуждению.</w:t>
      </w:r>
    </w:p>
    <w:p w14:paraId="566AC99C" w14:textId="77777777" w:rsidR="006E5044" w:rsidRPr="00D46609" w:rsidRDefault="006E5044" w:rsidP="006E5044">
      <w:pPr>
        <w:spacing w:before="120"/>
        <w:ind w:firstLine="567"/>
        <w:jc w:val="both"/>
      </w:pPr>
      <w:r w:rsidRPr="00D46609">
        <w:t>Однако религии уделяется внимание в образовательном процессе. Все конфессии оказали</w:t>
      </w:r>
      <w:r>
        <w:t xml:space="preserve"> </w:t>
      </w:r>
      <w:r w:rsidRPr="00D46609">
        <w:t>большое влияние на формирование и развитие этнических культур, поэтому в</w:t>
      </w:r>
      <w:r>
        <w:t xml:space="preserve"> </w:t>
      </w:r>
      <w:r w:rsidRPr="00D46609">
        <w:t>соответствующих разделах учебных планов речь идет о такой роли всех религий.</w:t>
      </w:r>
    </w:p>
    <w:p w14:paraId="59C55AB5" w14:textId="77777777" w:rsidR="006E5044" w:rsidRPr="00D46609" w:rsidRDefault="006E5044" w:rsidP="006E5044">
      <w:pPr>
        <w:spacing w:before="120"/>
        <w:ind w:firstLine="567"/>
        <w:jc w:val="both"/>
      </w:pPr>
      <w:r w:rsidRPr="00D46609">
        <w:t>Овладение учащимися знаниями о различных вероисповеданиях может сыграть большую</w:t>
      </w:r>
      <w:r>
        <w:t xml:space="preserve"> </w:t>
      </w:r>
      <w:r w:rsidRPr="00D46609">
        <w:t>роль в воспитании толерантности в религиозном и национальном вопросах.</w:t>
      </w:r>
    </w:p>
    <w:p w14:paraId="0335C752" w14:textId="77777777" w:rsidR="006E5044" w:rsidRPr="00D46609" w:rsidRDefault="006E5044" w:rsidP="006E5044">
      <w:pPr>
        <w:spacing w:before="120"/>
        <w:ind w:firstLine="567"/>
        <w:jc w:val="both"/>
      </w:pPr>
      <w:r w:rsidRPr="00D46609">
        <w:t>В связи с этим в учебный план был введен предмет «Основы православной культуры»</w:t>
      </w:r>
      <w:r>
        <w:t xml:space="preserve"> </w:t>
      </w:r>
      <w:r w:rsidRPr="00D46609">
        <w:t>(5кл). Он стал одним из первых спецкурсов в рамках становления новой школы.</w:t>
      </w:r>
    </w:p>
    <w:p w14:paraId="412C480A" w14:textId="77777777" w:rsidR="006E5044" w:rsidRPr="00D46609" w:rsidRDefault="006E5044" w:rsidP="006E5044">
      <w:pPr>
        <w:spacing w:before="120"/>
        <w:ind w:firstLine="567"/>
        <w:jc w:val="both"/>
      </w:pPr>
      <w:r w:rsidRPr="00D46609">
        <w:t>В 3-х, 4-х классах дети изучают «Народоведение». Целью этого курса является</w:t>
      </w:r>
      <w:r>
        <w:t xml:space="preserve"> </w:t>
      </w:r>
      <w:r w:rsidRPr="00D46609">
        <w:t>восстановление утраченных связей современного человека с культурой своего народа.</w:t>
      </w:r>
    </w:p>
    <w:p w14:paraId="5AD48AC4" w14:textId="77777777" w:rsidR="006E5044" w:rsidRPr="00D46609" w:rsidRDefault="006E5044" w:rsidP="006E5044">
      <w:pPr>
        <w:spacing w:before="120"/>
        <w:ind w:firstLine="567"/>
        <w:jc w:val="both"/>
      </w:pPr>
      <w:r w:rsidRPr="00D46609">
        <w:t>С курсом «Русская народная сказка» в 1 классе знакомит своих учеников Е. Н. Войтенюк.</w:t>
      </w:r>
    </w:p>
    <w:p w14:paraId="26DC5799" w14:textId="77777777" w:rsidR="006E5044" w:rsidRPr="00D46609" w:rsidRDefault="006E5044" w:rsidP="006E5044">
      <w:pPr>
        <w:spacing w:before="120"/>
        <w:ind w:firstLine="567"/>
        <w:jc w:val="both"/>
      </w:pPr>
      <w:r w:rsidRPr="00D46609">
        <w:t>Учителя 2-х классов приобщают своих ребят к нравам и обычаям русского народа на</w:t>
      </w:r>
      <w:r>
        <w:t xml:space="preserve"> </w:t>
      </w:r>
      <w:r w:rsidRPr="00D46609">
        <w:t>уроках «Народные игры».</w:t>
      </w:r>
    </w:p>
    <w:p w14:paraId="6E194C9D" w14:textId="77777777" w:rsidR="006E5044" w:rsidRPr="00D46609" w:rsidRDefault="006E5044" w:rsidP="006E5044">
      <w:pPr>
        <w:spacing w:before="120"/>
        <w:ind w:firstLine="567"/>
        <w:jc w:val="both"/>
      </w:pPr>
      <w:r w:rsidRPr="00D46609">
        <w:lastRenderedPageBreak/>
        <w:t>На факультативных занятиях по «Романоведению» в 4-х, 6-х классах педагоги знакомят</w:t>
      </w:r>
      <w:r>
        <w:t xml:space="preserve"> </w:t>
      </w:r>
      <w:r w:rsidRPr="00D46609">
        <w:t>учащихся с историей родного края.</w:t>
      </w:r>
    </w:p>
    <w:p w14:paraId="5B9D208A" w14:textId="77777777" w:rsidR="006E5044" w:rsidRPr="00D46609" w:rsidRDefault="006E5044" w:rsidP="006E5044">
      <w:pPr>
        <w:spacing w:before="120"/>
        <w:ind w:firstLine="567"/>
        <w:jc w:val="both"/>
      </w:pPr>
      <w:r w:rsidRPr="00D46609">
        <w:t>Любовь к родному языку прививают педагоги своим второклассникам на занятиях по</w:t>
      </w:r>
      <w:r>
        <w:t xml:space="preserve"> </w:t>
      </w:r>
      <w:r w:rsidRPr="00D46609">
        <w:t>предмету «Речевая культура»; обучают новой технологии третьеклассников педагоги на</w:t>
      </w:r>
      <w:r>
        <w:t xml:space="preserve"> </w:t>
      </w:r>
      <w:r w:rsidRPr="00D46609">
        <w:t>факультативе «Изонить».</w:t>
      </w:r>
    </w:p>
    <w:p w14:paraId="35F63190" w14:textId="77777777" w:rsidR="006E5044" w:rsidRPr="00D46609" w:rsidRDefault="006E5044" w:rsidP="006E5044">
      <w:pPr>
        <w:spacing w:before="120"/>
        <w:ind w:firstLine="567"/>
        <w:jc w:val="both"/>
      </w:pPr>
      <w:r w:rsidRPr="00D46609">
        <w:t>В 5-7-х классах введен новый курс: «Самосовершенствование развития личности», а</w:t>
      </w:r>
      <w:r>
        <w:t xml:space="preserve"> </w:t>
      </w:r>
      <w:r w:rsidRPr="00D46609">
        <w:t>восьмиклассники знакомятся с курсом «Русская художественная культура». Для девочек</w:t>
      </w:r>
      <w:r>
        <w:t xml:space="preserve"> </w:t>
      </w:r>
      <w:r w:rsidRPr="00D46609">
        <w:t>6-8-х классов педагог Е. В. Христова ведет факультативный курс «Русский быт».</w:t>
      </w:r>
    </w:p>
    <w:p w14:paraId="40D83C93" w14:textId="77777777" w:rsidR="006E5044" w:rsidRPr="00D46609" w:rsidRDefault="006E5044" w:rsidP="006E5044">
      <w:pPr>
        <w:spacing w:before="120"/>
        <w:ind w:firstLine="567"/>
        <w:jc w:val="both"/>
      </w:pPr>
      <w:r w:rsidRPr="00D46609">
        <w:t>В 7-х классах введен курс факультативных занятий «Светочи России»; выпускникам</w:t>
      </w:r>
      <w:r>
        <w:t xml:space="preserve"> </w:t>
      </w:r>
      <w:r w:rsidRPr="00D46609">
        <w:t>преподаются русская литература и фольклор.</w:t>
      </w:r>
    </w:p>
    <w:p w14:paraId="4298B662" w14:textId="77777777" w:rsidR="006E5044" w:rsidRPr="00D46609" w:rsidRDefault="006E5044" w:rsidP="006E5044">
      <w:pPr>
        <w:spacing w:before="120"/>
        <w:ind w:firstLine="567"/>
        <w:jc w:val="both"/>
      </w:pPr>
      <w:r w:rsidRPr="00D46609">
        <w:t>Введение вышеперечисленных 14 новых дисциплин в учебный план - весомый вклад во</w:t>
      </w:r>
      <w:r>
        <w:t xml:space="preserve"> </w:t>
      </w:r>
      <w:r w:rsidRPr="00D46609">
        <w:t>внедрение системы образования с этнокультурным компонентом. Учителя, работающие</w:t>
      </w:r>
      <w:r>
        <w:t xml:space="preserve"> </w:t>
      </w:r>
      <w:r w:rsidRPr="00D46609">
        <w:t>по этим спецкурсам, и все, кто вводит этнокультурный компонент в свои образовательные</w:t>
      </w:r>
      <w:r>
        <w:t xml:space="preserve"> </w:t>
      </w:r>
      <w:r w:rsidRPr="00D46609">
        <w:t>программы, накапливают, обобщают и обогащают свой опыт. Администрация школы</w:t>
      </w:r>
      <w:r>
        <w:t xml:space="preserve"> </w:t>
      </w:r>
      <w:r w:rsidRPr="00D46609">
        <w:t>приветствует и поощряет их профессиональность, активность, инициативу, творческий</w:t>
      </w:r>
      <w:r>
        <w:t xml:space="preserve"> </w:t>
      </w:r>
      <w:r w:rsidRPr="00D46609">
        <w:t>поиск.</w:t>
      </w:r>
    </w:p>
    <w:p w14:paraId="7799A56A" w14:textId="77777777" w:rsidR="006E5044" w:rsidRPr="00D46609" w:rsidRDefault="006E5044" w:rsidP="006E5044">
      <w:pPr>
        <w:spacing w:before="120"/>
        <w:ind w:firstLine="567"/>
        <w:jc w:val="both"/>
      </w:pPr>
      <w:r w:rsidRPr="00D46609">
        <w:t>Этнокомпонент составляет следующее соотношение в учебном плане:</w:t>
      </w:r>
    </w:p>
    <w:p w14:paraId="5C6BCF37" w14:textId="77777777" w:rsidR="006E5044" w:rsidRPr="00D46609" w:rsidRDefault="006E5044" w:rsidP="006E5044">
      <w:pPr>
        <w:spacing w:before="120"/>
        <w:ind w:firstLine="567"/>
        <w:jc w:val="both"/>
      </w:pPr>
      <w:r w:rsidRPr="00D46609">
        <w:t>-</w:t>
      </w:r>
      <w:r>
        <w:t xml:space="preserve"> </w:t>
      </w:r>
      <w:r w:rsidRPr="00D46609">
        <w:t>в начальной школе от 20-30%;</w:t>
      </w:r>
    </w:p>
    <w:p w14:paraId="2EF946A0" w14:textId="77777777" w:rsidR="006E5044" w:rsidRPr="00D46609" w:rsidRDefault="006E5044" w:rsidP="006E5044">
      <w:pPr>
        <w:spacing w:before="120"/>
        <w:ind w:firstLine="567"/>
        <w:jc w:val="both"/>
      </w:pPr>
      <w:r w:rsidRPr="00D46609">
        <w:t>-</w:t>
      </w:r>
      <w:r>
        <w:t xml:space="preserve"> </w:t>
      </w:r>
      <w:r w:rsidRPr="00D46609">
        <w:t>5-8 классы - от 10-15%;</w:t>
      </w:r>
    </w:p>
    <w:p w14:paraId="2C173334" w14:textId="77777777" w:rsidR="006E5044" w:rsidRPr="00D46609" w:rsidRDefault="006E5044" w:rsidP="006E5044">
      <w:pPr>
        <w:spacing w:before="120"/>
        <w:ind w:firstLine="567"/>
        <w:jc w:val="both"/>
      </w:pPr>
      <w:r w:rsidRPr="00D46609">
        <w:t>-</w:t>
      </w:r>
      <w:r>
        <w:t xml:space="preserve"> </w:t>
      </w:r>
      <w:r w:rsidRPr="00D46609">
        <w:t>9-11 классы - от 6-30%.</w:t>
      </w:r>
    </w:p>
    <w:p w14:paraId="11142BE2" w14:textId="77777777" w:rsidR="006E5044" w:rsidRPr="00D46609" w:rsidRDefault="006E5044" w:rsidP="006E5044">
      <w:pPr>
        <w:spacing w:before="120"/>
        <w:ind w:firstLine="567"/>
        <w:jc w:val="both"/>
      </w:pPr>
      <w:r w:rsidRPr="00D46609">
        <w:t>Конечно, это немало, но, по мнению учителей школы, подлинно национальной, с учетом всех вышеуказанных факторов, школа может стать лишь тогда, когда национальный аспект будет пронизывать все без исключения учебные предметы.</w:t>
      </w:r>
    </w:p>
    <w:p w14:paraId="4DE43659" w14:textId="77777777" w:rsidR="006E5044" w:rsidRPr="00D46609" w:rsidRDefault="006E5044" w:rsidP="006E5044">
      <w:pPr>
        <w:spacing w:before="120"/>
        <w:ind w:firstLine="567"/>
        <w:jc w:val="both"/>
      </w:pPr>
      <w:r w:rsidRPr="00D46609">
        <w:t>Средняя общеобразовательная школа №2 г. Тутаева находится на первом этапе работы по внедрению системы школьного образования с этнокультурным компонентом. Прошедший учебный год в новом режиме убеждает - такая задача выполнима. Оказалось, что при желании учителя, его готовности отойти от наработанных годами штампов и стереотипов можно добиться много.</w:t>
      </w:r>
    </w:p>
    <w:p w14:paraId="4705C57B" w14:textId="77777777" w:rsidR="006E5044" w:rsidRDefault="006E5044" w:rsidP="006E5044">
      <w:pPr>
        <w:spacing w:before="120"/>
        <w:ind w:firstLine="567"/>
        <w:jc w:val="both"/>
      </w:pPr>
      <w:r w:rsidRPr="00D46609">
        <w:t>По мнению педагогического коллектива, для того, чтобы учебно-воспитательный процесс соответствовал задачам системы образования с этнокультурным компонентом, понадобится не менее 3-4 учебных годов. Быть, а не казаться школой с этнокультурным компонентом - вот цель, которую они поставили перед собой.</w:t>
      </w:r>
    </w:p>
    <w:p w14:paraId="4375CEA8" w14:textId="77777777" w:rsidR="006E5044" w:rsidRPr="006E5044" w:rsidRDefault="006E5044" w:rsidP="006E5044">
      <w:pPr>
        <w:spacing w:before="120"/>
        <w:jc w:val="center"/>
        <w:rPr>
          <w:b/>
          <w:bCs/>
          <w:sz w:val="28"/>
          <w:szCs w:val="28"/>
        </w:rPr>
      </w:pPr>
      <w:r w:rsidRPr="006E5044">
        <w:rPr>
          <w:b/>
          <w:bCs/>
          <w:sz w:val="28"/>
          <w:szCs w:val="28"/>
        </w:rPr>
        <w:t>Список литературы</w:t>
      </w:r>
    </w:p>
    <w:p w14:paraId="1985EE1B" w14:textId="77777777" w:rsidR="006E5044" w:rsidRPr="00D46609" w:rsidRDefault="006E5044" w:rsidP="006E5044">
      <w:pPr>
        <w:spacing w:before="120"/>
        <w:ind w:firstLine="567"/>
        <w:jc w:val="both"/>
      </w:pPr>
      <w:r>
        <w:t xml:space="preserve">Для подготовки данной работы были использованы материалы с сайта </w:t>
      </w:r>
      <w:hyperlink r:id="rId4" w:history="1">
        <w:r w:rsidRPr="006E5044">
          <w:rPr>
            <w:rStyle w:val="a3"/>
          </w:rPr>
          <w:t>http://www.yspu.yar.ru</w:t>
        </w:r>
      </w:hyperlink>
    </w:p>
    <w:p w14:paraId="420C4AF0" w14:textId="77777777" w:rsidR="00B42C45" w:rsidRDefault="00B42C45"/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044"/>
    <w:rsid w:val="00002B5A"/>
    <w:rsid w:val="0010437E"/>
    <w:rsid w:val="00583FD4"/>
    <w:rsid w:val="00616072"/>
    <w:rsid w:val="006A5004"/>
    <w:rsid w:val="006E5044"/>
    <w:rsid w:val="00710178"/>
    <w:rsid w:val="008B35EE"/>
    <w:rsid w:val="00905CC1"/>
    <w:rsid w:val="00B42C45"/>
    <w:rsid w:val="00B47B6A"/>
    <w:rsid w:val="00D4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B5D297"/>
  <w14:defaultImageDpi w14:val="0"/>
  <w15:docId w15:val="{F48200BB-6D75-456E-B3DD-C463BBD2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044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6E50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spu.y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1362</Words>
  <Characters>7764</Characters>
  <Application>Microsoft Office Word</Application>
  <DocSecurity>0</DocSecurity>
  <Lines>64</Lines>
  <Paragraphs>18</Paragraphs>
  <ScaleCrop>false</ScaleCrop>
  <Company>Home</Company>
  <LinksUpToDate>false</LinksUpToDate>
  <CharactersWithSpaces>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Становление школы с этнокультурным компонентом</dc:title>
  <dc:subject/>
  <dc:creator>User</dc:creator>
  <cp:keywords/>
  <dc:description/>
  <cp:lastModifiedBy>Igor_Trofimov</cp:lastModifiedBy>
  <cp:revision>2</cp:revision>
  <dcterms:created xsi:type="dcterms:W3CDTF">2025-10-22T05:27:00Z</dcterms:created>
  <dcterms:modified xsi:type="dcterms:W3CDTF">2025-10-22T05:27:00Z</dcterms:modified>
</cp:coreProperties>
</file>