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B8DE" w14:textId="77777777" w:rsidR="00616469" w:rsidRPr="00BD6F49" w:rsidRDefault="00616469" w:rsidP="00616469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D6F49">
        <w:rPr>
          <w:b/>
          <w:bCs/>
          <w:sz w:val="32"/>
          <w:szCs w:val="32"/>
        </w:rPr>
        <w:t xml:space="preserve">В ритмах человеческого духа </w:t>
      </w:r>
    </w:p>
    <w:p w14:paraId="207E156F" w14:textId="77777777" w:rsidR="00616469" w:rsidRPr="00BD6F49" w:rsidRDefault="00616469" w:rsidP="00616469">
      <w:pPr>
        <w:spacing w:before="120"/>
        <w:ind w:firstLine="567"/>
        <w:jc w:val="both"/>
        <w:rPr>
          <w:sz w:val="28"/>
          <w:szCs w:val="28"/>
        </w:rPr>
      </w:pPr>
      <w:r w:rsidRPr="00BD6F49">
        <w:rPr>
          <w:sz w:val="28"/>
          <w:szCs w:val="28"/>
        </w:rPr>
        <w:t xml:space="preserve">Е.В. Юшкова </w:t>
      </w:r>
    </w:p>
    <w:p w14:paraId="200915AC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Лишить драматический театр словесной формы выражения такая идея</w:t>
      </w:r>
      <w:r>
        <w:t xml:space="preserve"> </w:t>
      </w:r>
      <w:r w:rsidRPr="00135D08">
        <w:t>посещала театральных деятелей России</w:t>
      </w:r>
      <w:r>
        <w:t xml:space="preserve"> </w:t>
      </w:r>
      <w:r w:rsidRPr="00135D08">
        <w:t>на протяжении всего ХХ века, хотя становилась популярной весьма на недолгое</w:t>
      </w:r>
      <w:r>
        <w:t xml:space="preserve"> </w:t>
      </w:r>
      <w:r w:rsidRPr="00135D08">
        <w:t>время.</w:t>
      </w:r>
    </w:p>
    <w:p w14:paraId="179132DD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Приходили к этой мысли разными</w:t>
      </w:r>
      <w:r>
        <w:t xml:space="preserve"> </w:t>
      </w:r>
      <w:r w:rsidRPr="00135D08">
        <w:t>путями в поисках максимальной выразительности на сцене такие разные режиссеры, как Всеволод Мейерхольд, Александр Таиров, Михаил Чехов, а спустя</w:t>
      </w:r>
      <w:r>
        <w:t xml:space="preserve"> </w:t>
      </w:r>
      <w:r w:rsidRPr="00135D08">
        <w:t>полвека Гедрюс Мацкявичюс, Вячеслав</w:t>
      </w:r>
      <w:r>
        <w:t xml:space="preserve"> </w:t>
      </w:r>
      <w:r w:rsidRPr="00135D08">
        <w:t>Полунин. Обращались к «театру без</w:t>
      </w:r>
      <w:r>
        <w:t xml:space="preserve"> </w:t>
      </w:r>
      <w:r w:rsidRPr="00135D08">
        <w:t>слов» и теоретики искусства: Вячеслав</w:t>
      </w:r>
      <w:r>
        <w:t xml:space="preserve"> </w:t>
      </w:r>
      <w:r w:rsidRPr="00135D08">
        <w:t>Иванов, Андрей Белый, Сергей Волконский, Максимилиан Волошин.</w:t>
      </w:r>
    </w:p>
    <w:p w14:paraId="385917C9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Если лишить драматический спектакль слова, одного из главных инструментов выразительности, то очевидно,</w:t>
      </w:r>
      <w:r>
        <w:t xml:space="preserve"> </w:t>
      </w:r>
      <w:r w:rsidRPr="00135D08">
        <w:t>что на смену ему должно прийти то, что</w:t>
      </w:r>
      <w:r>
        <w:t xml:space="preserve"> </w:t>
      </w:r>
      <w:r w:rsidRPr="00135D08">
        <w:t>может его заменить, что станет определяющим в стилистике спектакля. Экспериментаторы ХХ века нашли тот самый</w:t>
      </w:r>
      <w:r>
        <w:t xml:space="preserve"> </w:t>
      </w:r>
      <w:r w:rsidRPr="00135D08">
        <w:t>эквивалент, который по степени смысловой насыщенности не только не уступал</w:t>
      </w:r>
      <w:r>
        <w:t xml:space="preserve"> </w:t>
      </w:r>
      <w:r w:rsidRPr="00135D08">
        <w:t>слову, но порой даже его превосходил.</w:t>
      </w:r>
    </w:p>
    <w:p w14:paraId="4CF24925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Этим компонентом стала пластика актера, а театр, использующий ее в качестве</w:t>
      </w:r>
      <w:r>
        <w:t xml:space="preserve"> </w:t>
      </w:r>
      <w:r w:rsidRPr="00135D08">
        <w:t>основного изобразительного средства,</w:t>
      </w:r>
      <w:r>
        <w:t xml:space="preserve"> </w:t>
      </w:r>
      <w:r w:rsidRPr="00135D08">
        <w:t>уже во второй половине столетия получил наконец свое окончательное название</w:t>
      </w:r>
      <w:r>
        <w:t xml:space="preserve"> </w:t>
      </w:r>
      <w:r w:rsidRPr="00135D08">
        <w:t>пластический театр.</w:t>
      </w:r>
    </w:p>
    <w:p w14:paraId="05ECE317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Интересно, что сам термин промелькнул уже в критике начала ХХ века,</w:t>
      </w:r>
      <w:r>
        <w:t xml:space="preserve"> </w:t>
      </w:r>
      <w:r w:rsidRPr="00135D08">
        <w:t>но был высказан вскользь и даже не по</w:t>
      </w:r>
      <w:r>
        <w:t xml:space="preserve"> </w:t>
      </w:r>
      <w:r w:rsidRPr="00135D08">
        <w:t>поводу работавших в то время режиссеров. Его употребила в журнале «Аполлон» в 1915 году Ю. Слонимская, обращаясь к творчеству французского балетмейстера Новерра [1.С.41].</w:t>
      </w:r>
    </w:p>
    <w:p w14:paraId="6BD0AA3E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Впоследствии определение пластическому театру попытался дать режиссер, создавший в 70-х годах ХХ века</w:t>
      </w:r>
      <w:r>
        <w:t xml:space="preserve"> </w:t>
      </w:r>
      <w:r w:rsidRPr="00135D08">
        <w:t>российский пластический театр, Гедрюс Мацкявичюс. В интервью автору</w:t>
      </w:r>
      <w:r>
        <w:t xml:space="preserve"> </w:t>
      </w:r>
      <w:r w:rsidRPr="00135D08">
        <w:t>данной работы он сформулировал, опираясь на собственный опыт, что это театр, который в своих спектаклях использует «выразительные средства драмы,</w:t>
      </w:r>
      <w:r>
        <w:t xml:space="preserve"> </w:t>
      </w:r>
      <w:r w:rsidRPr="00135D08">
        <w:t>пластики, танца, пантомимы, цирка, эстрады» [2], кроме слов, «потому что язык</w:t>
      </w:r>
      <w:r>
        <w:t xml:space="preserve"> </w:t>
      </w:r>
      <w:r w:rsidRPr="00135D08">
        <w:t>пластики настолько богат, что необходимость в слове исчезает» [2]. Расширяя это</w:t>
      </w:r>
      <w:r>
        <w:t xml:space="preserve"> </w:t>
      </w:r>
      <w:r w:rsidRPr="00135D08">
        <w:t>определение, можно было бы добавить,</w:t>
      </w:r>
      <w:r>
        <w:t xml:space="preserve"> </w:t>
      </w:r>
      <w:r w:rsidRPr="00135D08">
        <w:t>что пластический театр относится к синтетическим, пространственно-временным</w:t>
      </w:r>
      <w:r>
        <w:t xml:space="preserve"> </w:t>
      </w:r>
      <w:r w:rsidRPr="00135D08">
        <w:t>видам художественного творчества и использует драматургию, музыку, хореографию, изобразительное искусство и,</w:t>
      </w:r>
      <w:r>
        <w:t xml:space="preserve"> </w:t>
      </w:r>
      <w:r w:rsidRPr="00135D08">
        <w:t>конечно же, основной компонент пластику актера.</w:t>
      </w:r>
    </w:p>
    <w:p w14:paraId="3F1FF1E7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Пластика (от греч. plastike ваяние, скульптура) это «объемная выразительность человеческого тела вообще</w:t>
      </w:r>
      <w:r>
        <w:t xml:space="preserve"> </w:t>
      </w:r>
      <w:r w:rsidRPr="00135D08">
        <w:t>(в статике и динамике)» [3]. Если живопись и скульптура обращаются к пластике в ее статическом аспекте, то театр (в</w:t>
      </w:r>
      <w:r>
        <w:t xml:space="preserve"> </w:t>
      </w:r>
      <w:r w:rsidRPr="00135D08">
        <w:t>том числе и балет) используют ее динамические характеристики.</w:t>
      </w:r>
    </w:p>
    <w:p w14:paraId="478FFB9E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Пластика в театре (или жестуальность), как утверждает семиотик П. Пави,</w:t>
      </w:r>
      <w:r>
        <w:t xml:space="preserve"> </w:t>
      </w:r>
      <w:r w:rsidRPr="00135D08">
        <w:t>это «система различных характеристик</w:t>
      </w:r>
      <w:r>
        <w:t xml:space="preserve"> </w:t>
      </w:r>
      <w:r w:rsidRPr="00135D08">
        <w:t>тела (телесных действий)» [4.С.101]. По</w:t>
      </w:r>
      <w:r>
        <w:t xml:space="preserve"> </w:t>
      </w:r>
      <w:r w:rsidRPr="00135D08">
        <w:t>его же определению, телесные действия</w:t>
      </w:r>
      <w:r>
        <w:t xml:space="preserve"> </w:t>
      </w:r>
      <w:r w:rsidRPr="00135D08">
        <w:t>основаны на такой единице движения,</w:t>
      </w:r>
      <w:r>
        <w:t xml:space="preserve"> </w:t>
      </w:r>
      <w:r w:rsidRPr="00135D08">
        <w:t>как жест. Жест это «телодвижение, чаще всего волевое и контролируемое актером, совершаемое ради значения»</w:t>
      </w:r>
      <w:r>
        <w:t xml:space="preserve"> </w:t>
      </w:r>
      <w:r w:rsidRPr="00135D08">
        <w:t>[4.С.99].</w:t>
      </w:r>
    </w:p>
    <w:p w14:paraId="79B4A7EC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Жесты вкупе с мимикой, телодвижениями и взглядами считает первичной</w:t>
      </w:r>
      <w:r>
        <w:t xml:space="preserve"> </w:t>
      </w:r>
      <w:r w:rsidRPr="00135D08">
        <w:t>формой актерского искусства М. Каган</w:t>
      </w:r>
      <w:r>
        <w:t xml:space="preserve"> </w:t>
      </w:r>
      <w:r w:rsidRPr="00135D08">
        <w:t>[5.С.303]. По мнению исследователя, такая форма зародилась в процессе охоты, а</w:t>
      </w:r>
      <w:r>
        <w:t xml:space="preserve"> </w:t>
      </w:r>
      <w:r w:rsidRPr="00135D08">
        <w:t>под названием орхестики сохранилась в</w:t>
      </w:r>
      <w:r>
        <w:t xml:space="preserve"> </w:t>
      </w:r>
      <w:r w:rsidRPr="00135D08">
        <w:t>древнегреческой культуре. В процессе</w:t>
      </w:r>
      <w:r>
        <w:t xml:space="preserve"> </w:t>
      </w:r>
      <w:r w:rsidRPr="00135D08">
        <w:t>развития из такого синкретического искусства выделился танец, имеющий неизобразительный характер, а другим полюсом стало актерское искусство без</w:t>
      </w:r>
      <w:r>
        <w:t xml:space="preserve"> </w:t>
      </w:r>
      <w:r w:rsidRPr="00135D08">
        <w:t>слов изобразительное, или миметическое по своей сути.</w:t>
      </w:r>
    </w:p>
    <w:p w14:paraId="229B0C89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lastRenderedPageBreak/>
        <w:t>«Художественный язык этого искусства основан на воспроизведении реальных форм жизненного поведения человека, его бытовых движений, жестов,</w:t>
      </w:r>
      <w:r>
        <w:t xml:space="preserve"> </w:t>
      </w:r>
      <w:r w:rsidRPr="00135D08">
        <w:t>мимики, то есть имеет изобразительный</w:t>
      </w:r>
      <w:r>
        <w:t xml:space="preserve"> </w:t>
      </w:r>
      <w:r w:rsidRPr="00135D08">
        <w:t>характер» [5.С.305], писал М. Каган в</w:t>
      </w:r>
      <w:r>
        <w:t xml:space="preserve"> </w:t>
      </w:r>
      <w:r w:rsidRPr="00135D08">
        <w:t>работе «Морфология искусства».</w:t>
      </w:r>
    </w:p>
    <w:p w14:paraId="313CAABA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К началу ХХ века пластика и</w:t>
      </w:r>
      <w:r>
        <w:t xml:space="preserve"> </w:t>
      </w:r>
      <w:r w:rsidRPr="00135D08">
        <w:t>ритм, несмотря на свою ярко выраженную материальность, в толкованиях философов и эстетиков стали чем-то почти</w:t>
      </w:r>
      <w:r>
        <w:t xml:space="preserve"> </w:t>
      </w:r>
      <w:r w:rsidRPr="00135D08">
        <w:t>мистическим, начали приравниваться к</w:t>
      </w:r>
      <w:r>
        <w:t xml:space="preserve"> </w:t>
      </w:r>
      <w:r w:rsidRPr="00135D08">
        <w:t>проявлению божественного начала в человеке. Пластику увязывали с мистериями древности, с магическими обрядами, с</w:t>
      </w:r>
      <w:r>
        <w:t xml:space="preserve"> </w:t>
      </w:r>
      <w:r w:rsidRPr="00135D08">
        <w:t>древними культурами, где она зачастую</w:t>
      </w:r>
      <w:r>
        <w:t xml:space="preserve"> </w:t>
      </w:r>
      <w:r w:rsidRPr="00135D08">
        <w:t>имела особую знаковую сущность, с религиозным началом. В ней искали возможность приобщиться к древнейшим</w:t>
      </w:r>
      <w:r>
        <w:t xml:space="preserve"> </w:t>
      </w:r>
      <w:r w:rsidRPr="00135D08">
        <w:t>истокам человечества, уповая на то, что</w:t>
      </w:r>
      <w:r>
        <w:t xml:space="preserve"> </w:t>
      </w:r>
      <w:r w:rsidRPr="00135D08">
        <w:t>человеческое тело хранит в себе ту информацию, которая давно уже исчезла из</w:t>
      </w:r>
      <w:r>
        <w:t xml:space="preserve"> </w:t>
      </w:r>
      <w:r w:rsidRPr="00135D08">
        <w:t>сознания людей.</w:t>
      </w:r>
    </w:p>
    <w:p w14:paraId="7F6E7BEE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Пластика (всегда, а не только как</w:t>
      </w:r>
      <w:r>
        <w:t xml:space="preserve"> </w:t>
      </w:r>
      <w:r w:rsidRPr="00135D08">
        <w:t>сценический элемент) тесно связана с таким понятием, как ритм. Ритм универсальная категория, присущая многим видам искусства, как временным, так и пространственным, от музыки до живописи</w:t>
      </w:r>
      <w:r>
        <w:t xml:space="preserve"> </w:t>
      </w:r>
      <w:r w:rsidRPr="00135D08">
        <w:t>(очень важен ритм в литературе, особенно в поэзии). В театре ритм один из</w:t>
      </w:r>
      <w:r>
        <w:t xml:space="preserve"> </w:t>
      </w:r>
      <w:r w:rsidRPr="00135D08">
        <w:t>важнейших компонентов любой постановки, а некоторые исследователи (в частности, Гордон Крэг) считали его фундаментальной составляющей театрального искусства. Ритм (от греческого</w:t>
      </w:r>
      <w:r>
        <w:t xml:space="preserve"> </w:t>
      </w:r>
      <w:r w:rsidRPr="00135D08">
        <w:t>rhythmos стройность, соразмерность) способ организации произведения, чередование различных его элементов. Как</w:t>
      </w:r>
      <w:r>
        <w:t xml:space="preserve"> </w:t>
      </w:r>
      <w:r w:rsidRPr="00135D08">
        <w:t>средство сценической выразительности,</w:t>
      </w:r>
      <w:r>
        <w:t xml:space="preserve"> </w:t>
      </w:r>
      <w:r w:rsidRPr="00135D08">
        <w:t>«ритм являет собой визуализацию тела в</w:t>
      </w:r>
      <w:r>
        <w:t xml:space="preserve"> </w:t>
      </w:r>
      <w:r w:rsidRPr="00135D08">
        <w:t>пространстве, письмо тела и введение</w:t>
      </w:r>
      <w:r>
        <w:t xml:space="preserve"> </w:t>
      </w:r>
      <w:r w:rsidRPr="00135D08">
        <w:t>этого тела в сценическое и вымышленное</w:t>
      </w:r>
      <w:r>
        <w:t xml:space="preserve"> </w:t>
      </w:r>
      <w:r w:rsidRPr="00135D08">
        <w:t>пространства», «взаимоотношения движений» [4.С.292].</w:t>
      </w:r>
    </w:p>
    <w:p w14:paraId="4C955BE9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Властитель дум конца ХIХ начала ХХ века Фридрих Ницше, оказавший</w:t>
      </w:r>
      <w:r>
        <w:t xml:space="preserve"> </w:t>
      </w:r>
      <w:r w:rsidRPr="00135D08">
        <w:t>огромное влияние на русских символистов, писал о божественных свойствах</w:t>
      </w:r>
      <w:r>
        <w:t xml:space="preserve"> </w:t>
      </w:r>
      <w:r w:rsidRPr="00135D08">
        <w:t>ритма в работе «Человеческое, слишком</w:t>
      </w:r>
      <w:r>
        <w:t xml:space="preserve"> </w:t>
      </w:r>
      <w:r w:rsidRPr="00135D08">
        <w:t>человеческое» (1878):</w:t>
      </w:r>
      <w:r>
        <w:t xml:space="preserve"> </w:t>
      </w:r>
      <w:r w:rsidRPr="00135D08">
        <w:t>«С помощью ритма человеческая</w:t>
      </w:r>
      <w:r>
        <w:t xml:space="preserve"> </w:t>
      </w:r>
      <w:r w:rsidRPr="00135D08">
        <w:t>просьба должна была глубже запечатлеться в памяти богов... С ним (ритмом Е. Ю.) можно было достигнуть всего: магически содействовать работе, заставить</w:t>
      </w:r>
      <w:r>
        <w:t xml:space="preserve"> </w:t>
      </w:r>
      <w:r w:rsidRPr="00135D08">
        <w:t>какое-нибудь божество явиться, приблизиться, выслушать, приуготовить себе</w:t>
      </w:r>
      <w:r>
        <w:t xml:space="preserve"> </w:t>
      </w:r>
      <w:r w:rsidRPr="00135D08">
        <w:t>будущее по своем усмотрению, разрядить</w:t>
      </w:r>
      <w:r>
        <w:t xml:space="preserve"> </w:t>
      </w:r>
      <w:r w:rsidRPr="00135D08">
        <w:t>свою душу от какого-нибудь излишка...»</w:t>
      </w:r>
      <w:r>
        <w:t xml:space="preserve"> </w:t>
      </w:r>
      <w:r w:rsidRPr="00135D08">
        <w:t>[6.С.563].</w:t>
      </w:r>
    </w:p>
    <w:p w14:paraId="18F3DCA1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Другая работа философа («Рождение трагедии из духа музыки») стала своего рода Библией для кумира российской</w:t>
      </w:r>
      <w:r>
        <w:t xml:space="preserve"> </w:t>
      </w:r>
      <w:r w:rsidRPr="00135D08">
        <w:t>творческой интеллигенции танцовщицы</w:t>
      </w:r>
      <w:r>
        <w:t xml:space="preserve"> </w:t>
      </w:r>
      <w:r w:rsidRPr="00135D08">
        <w:t>Айседоры Дункан. Ее привлекала теория</w:t>
      </w:r>
      <w:r>
        <w:t xml:space="preserve"> </w:t>
      </w:r>
      <w:r w:rsidRPr="00135D08">
        <w:t>дионисийского и аполлинического начал</w:t>
      </w:r>
      <w:r>
        <w:t xml:space="preserve"> </w:t>
      </w:r>
      <w:r w:rsidRPr="00135D08">
        <w:t>в искусстве, утверждения о том, что</w:t>
      </w:r>
      <w:r>
        <w:t xml:space="preserve"> </w:t>
      </w:r>
      <w:r w:rsidRPr="00135D08">
        <w:t>«день, когда ты не танцевал, есть день</w:t>
      </w:r>
      <w:r>
        <w:t xml:space="preserve"> </w:t>
      </w:r>
      <w:r w:rsidRPr="00135D08">
        <w:t>потерянный» [7.С.16], и фигура танцующего мудреца.</w:t>
      </w:r>
    </w:p>
    <w:p w14:paraId="5E63BDF0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Свободный танец, созданный ею,</w:t>
      </w:r>
      <w:r>
        <w:t xml:space="preserve"> </w:t>
      </w:r>
      <w:r w:rsidRPr="00135D08">
        <w:t>стремился к воплощению высшей духовности через физическое тело танцовщицы, а именно поисками высшей духовности была одержима и российская элита</w:t>
      </w:r>
      <w:r>
        <w:t xml:space="preserve"> </w:t>
      </w:r>
      <w:r w:rsidRPr="00135D08">
        <w:t>эпохи «серебряного века». Хотя основными инструментами Айседоры были</w:t>
      </w:r>
      <w:r>
        <w:t xml:space="preserve"> </w:t>
      </w:r>
      <w:r w:rsidRPr="00135D08">
        <w:t>всего лишь пластика и ритм, ее спектакли</w:t>
      </w:r>
      <w:r>
        <w:t xml:space="preserve"> </w:t>
      </w:r>
      <w:r w:rsidRPr="00135D08">
        <w:t>становились центром бурных дискуссий</w:t>
      </w:r>
      <w:r>
        <w:t xml:space="preserve"> </w:t>
      </w:r>
      <w:r w:rsidRPr="00135D08">
        <w:t>философов, поэтов и критиков России. В</w:t>
      </w:r>
      <w:r>
        <w:t xml:space="preserve"> </w:t>
      </w:r>
      <w:r w:rsidRPr="00135D08">
        <w:t>ее искусстве находили воплощение «духовной телесности» [7.С.86], нечто «несказанное» [7.С.89], преодоление косности материи и полет возвышенной души.</w:t>
      </w:r>
    </w:p>
    <w:p w14:paraId="337A9BE5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Мистическое значение пластике и</w:t>
      </w:r>
      <w:r>
        <w:t xml:space="preserve"> </w:t>
      </w:r>
      <w:r w:rsidRPr="00135D08">
        <w:t>ритму придавалось русскими последователями учения Рудольфа Штейнера, в</w:t>
      </w:r>
      <w:r>
        <w:t xml:space="preserve"> </w:t>
      </w:r>
      <w:r w:rsidRPr="00135D08">
        <w:t>числе которых был поэт и теоретик символизма Андрей Белый. Именно Штейнер</w:t>
      </w:r>
      <w:r>
        <w:t xml:space="preserve"> </w:t>
      </w:r>
      <w:r w:rsidRPr="00135D08">
        <w:t>оказал большое влияние на театральную</w:t>
      </w:r>
      <w:r>
        <w:t xml:space="preserve"> </w:t>
      </w:r>
      <w:r w:rsidRPr="00135D08">
        <w:t>систему Михаила Чехова, где пластика</w:t>
      </w:r>
      <w:r>
        <w:t xml:space="preserve"> </w:t>
      </w:r>
      <w:r w:rsidRPr="00135D08">
        <w:t>актера ставилась во главу угла, но уже не</w:t>
      </w:r>
      <w:r>
        <w:t xml:space="preserve"> </w:t>
      </w:r>
      <w:r w:rsidRPr="00135D08">
        <w:t>в мистическом, а самом что ни на есть</w:t>
      </w:r>
      <w:r>
        <w:t xml:space="preserve"> </w:t>
      </w:r>
      <w:r w:rsidRPr="00135D08">
        <w:t>рабочем смысле, ведь тело это главный</w:t>
      </w:r>
      <w:r>
        <w:t xml:space="preserve"> </w:t>
      </w:r>
      <w:r w:rsidRPr="00135D08">
        <w:t>инструмент актера, даже если он играет в</w:t>
      </w:r>
      <w:r>
        <w:t xml:space="preserve"> </w:t>
      </w:r>
      <w:r w:rsidRPr="00135D08">
        <w:t>драматическом спектакле.</w:t>
      </w:r>
    </w:p>
    <w:p w14:paraId="01BB75C3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Именно то, что пластика и ритм</w:t>
      </w:r>
      <w:r>
        <w:t xml:space="preserve"> </w:t>
      </w:r>
      <w:r w:rsidRPr="00135D08">
        <w:t>явились столь древними средствами выразительности, провоцировало деятелей</w:t>
      </w:r>
      <w:r>
        <w:t xml:space="preserve"> </w:t>
      </w:r>
      <w:r w:rsidRPr="00135D08">
        <w:t>искусства (особенно в переломные эпохи) на поиск в них высших смыслов. Ритуалы и мистерии, магия, заключенная в</w:t>
      </w:r>
      <w:r>
        <w:t xml:space="preserve"> </w:t>
      </w:r>
      <w:r w:rsidRPr="00135D08">
        <w:t>театрализованных движениях наших</w:t>
      </w:r>
      <w:r>
        <w:t xml:space="preserve"> </w:t>
      </w:r>
      <w:r w:rsidRPr="00135D08">
        <w:t xml:space="preserve"> предков, все это позволяло говорить о</w:t>
      </w:r>
      <w:r>
        <w:t xml:space="preserve"> </w:t>
      </w:r>
      <w:r w:rsidRPr="00135D08">
        <w:t>том, что с помощью пластики и ритма</w:t>
      </w:r>
      <w:r>
        <w:t xml:space="preserve"> </w:t>
      </w:r>
      <w:r w:rsidRPr="00135D08">
        <w:t xml:space="preserve">человек может </w:t>
      </w:r>
      <w:r w:rsidRPr="00135D08">
        <w:lastRenderedPageBreak/>
        <w:t>приблизиться к непознаваемому и непостижимому прежде всего</w:t>
      </w:r>
      <w:r>
        <w:t xml:space="preserve"> </w:t>
      </w:r>
      <w:r w:rsidRPr="00135D08">
        <w:t>в самом себе, погрузиться в глубину своего бессознательного.</w:t>
      </w:r>
    </w:p>
    <w:p w14:paraId="0FA17DF4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У творцов «серебряного века» существовал настоящий культ древности, в</w:t>
      </w:r>
      <w:r>
        <w:t xml:space="preserve"> </w:t>
      </w:r>
      <w:r w:rsidRPr="00135D08">
        <w:t>которой они искали забытые средства познания глубин человеческой души.</w:t>
      </w:r>
    </w:p>
    <w:p w14:paraId="4169B164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 такой атмосфере творили выдающиеся режиссеры начала ХХ века,</w:t>
      </w:r>
      <w:r>
        <w:t xml:space="preserve"> </w:t>
      </w:r>
      <w:r w:rsidRPr="00135D08">
        <w:t>ведя активные поиски нового театрального языка.</w:t>
      </w:r>
    </w:p>
    <w:p w14:paraId="0EC71934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В. Мейерхольд создавал теорию</w:t>
      </w:r>
      <w:r>
        <w:t xml:space="preserve"> </w:t>
      </w:r>
      <w:r w:rsidRPr="00135D08">
        <w:t>«пластической статуарности» [8], а позже</w:t>
      </w:r>
      <w:r>
        <w:t xml:space="preserve"> </w:t>
      </w:r>
      <w:r w:rsidRPr="00135D08">
        <w:t>обратился к итальянской комедии масок.</w:t>
      </w:r>
    </w:p>
    <w:p w14:paraId="071EAB7F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Теорию «органического молчания» пропагандировал А. Таиров [9]. Множество</w:t>
      </w:r>
      <w:r>
        <w:t xml:space="preserve"> </w:t>
      </w:r>
      <w:r w:rsidRPr="00135D08">
        <w:t>поклонников было у «свободной пластики», пантомимы, ритмики ЖакаДалькроза, которую пропагандировал в</w:t>
      </w:r>
      <w:r>
        <w:t xml:space="preserve"> </w:t>
      </w:r>
      <w:r w:rsidRPr="00135D08">
        <w:t>России С. Волконский, а также старинного (средневекового или античного) театра, где пластика играет особую роль.</w:t>
      </w:r>
    </w:p>
    <w:p w14:paraId="3EA5E52E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 10-х годах в России было поставлено огромное количество пантомим</w:t>
      </w:r>
      <w:r>
        <w:t xml:space="preserve"> </w:t>
      </w:r>
      <w:r w:rsidRPr="00135D08">
        <w:t>и мимодрам, было опубликовано множество статей, посвященных этой проблематике. В 20-е годы интерес к пластике,</w:t>
      </w:r>
      <w:r>
        <w:t xml:space="preserve"> </w:t>
      </w:r>
      <w:r w:rsidRPr="00135D08">
        <w:t>несмотря на смену режима, сохранялся:</w:t>
      </w:r>
      <w:r>
        <w:t xml:space="preserve"> </w:t>
      </w:r>
      <w:r w:rsidRPr="00135D08">
        <w:t>возникла «биомеханика» Мейерхольда,</w:t>
      </w:r>
      <w:r>
        <w:t xml:space="preserve"> </w:t>
      </w:r>
      <w:r w:rsidRPr="00135D08">
        <w:t>теория психологического жеста М. Чехова.</w:t>
      </w:r>
    </w:p>
    <w:p w14:paraId="7D55D878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И только с 30-х годов, когда усиление вербализации искусства было обусловлено политическими требованиями,</w:t>
      </w:r>
      <w:r>
        <w:t xml:space="preserve"> </w:t>
      </w:r>
      <w:r w:rsidRPr="00135D08">
        <w:t>пластика была насильно «задвинута» на</w:t>
      </w:r>
      <w:r>
        <w:t xml:space="preserve"> </w:t>
      </w:r>
      <w:r w:rsidRPr="00135D08">
        <w:t>задворки, вытеснена из театральной</w:t>
      </w:r>
      <w:r>
        <w:t xml:space="preserve"> </w:t>
      </w:r>
      <w:r w:rsidRPr="00135D08">
        <w:t>практики как слишком условный, а значит, и опасный язык.</w:t>
      </w:r>
    </w:p>
    <w:p w14:paraId="615E6DBA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Именно господствующей идеологии пластический театр обязан своим исчезновением на долгие годы. К счастью,</w:t>
      </w:r>
      <w:r>
        <w:t xml:space="preserve"> </w:t>
      </w:r>
      <w:r w:rsidRPr="00135D08">
        <w:t>в России сохранился классический балет,</w:t>
      </w:r>
      <w:r>
        <w:t xml:space="preserve"> </w:t>
      </w:r>
      <w:r w:rsidRPr="00135D08">
        <w:t>который почему-то попал в разряд ценностей, нужных народу, несмотря на то,</w:t>
      </w:r>
      <w:r>
        <w:t xml:space="preserve"> </w:t>
      </w:r>
      <w:r w:rsidRPr="00135D08">
        <w:t>что также не являлся демократическим</w:t>
      </w:r>
      <w:r>
        <w:t xml:space="preserve"> </w:t>
      </w:r>
      <w:r w:rsidRPr="00135D08">
        <w:t>видом искусства.</w:t>
      </w:r>
    </w:p>
    <w:p w14:paraId="7EA45567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За годы господства соцреализма</w:t>
      </w:r>
      <w:r>
        <w:t xml:space="preserve"> </w:t>
      </w:r>
      <w:r w:rsidRPr="00135D08">
        <w:t>искусство в России стало превращаться в</w:t>
      </w:r>
      <w:r>
        <w:t xml:space="preserve"> </w:t>
      </w:r>
      <w:r w:rsidRPr="00135D08">
        <w:t>агитацию, пропаганду, лубок. Главным</w:t>
      </w:r>
      <w:r>
        <w:t xml:space="preserve"> </w:t>
      </w:r>
      <w:r w:rsidRPr="00135D08">
        <w:t>его стремлением стало моделирование</w:t>
      </w:r>
      <w:r>
        <w:t xml:space="preserve"> </w:t>
      </w:r>
      <w:r w:rsidRPr="00135D08">
        <w:t>новой действительности, далекой от буржуазной и противопоставленной ей. Моделирование особой реальности, в которой нет места многозначности и утонченности.</w:t>
      </w:r>
    </w:p>
    <w:p w14:paraId="016D52A6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Пластический театр, глубоко связанный с философскими и эстетическими</w:t>
      </w:r>
      <w:r>
        <w:t xml:space="preserve"> </w:t>
      </w:r>
      <w:r w:rsidRPr="00135D08">
        <w:t>поисками деятелей культуры, был предельно условным искусством, а условность вытравлялась самыми жестокими</w:t>
      </w:r>
      <w:r>
        <w:t xml:space="preserve"> </w:t>
      </w:r>
      <w:r w:rsidRPr="00135D08">
        <w:t>методами. Ведь она допускала ту самую</w:t>
      </w:r>
      <w:r>
        <w:t xml:space="preserve"> </w:t>
      </w:r>
      <w:r w:rsidRPr="00135D08">
        <w:t>многозначность, за которой возможно</w:t>
      </w:r>
      <w:r>
        <w:t xml:space="preserve"> </w:t>
      </w:r>
      <w:r w:rsidRPr="00135D08">
        <w:t>было спрятать любые антитоталитарные</w:t>
      </w:r>
      <w:r>
        <w:t xml:space="preserve"> </w:t>
      </w:r>
      <w:r w:rsidRPr="00135D08">
        <w:t>и свободолюбивые мысли. Условный театр нес зрителям нечто неподвластное</w:t>
      </w:r>
      <w:r>
        <w:t xml:space="preserve"> </w:t>
      </w:r>
      <w:r w:rsidRPr="00135D08">
        <w:t>строгим канонам тоталитарного искусства, давал тайное знание, приобщаться к</w:t>
      </w:r>
      <w:r>
        <w:t xml:space="preserve"> </w:t>
      </w:r>
      <w:r w:rsidRPr="00135D08">
        <w:t>которому считалось крамолой. Поэтому,</w:t>
      </w:r>
      <w:r>
        <w:t xml:space="preserve"> </w:t>
      </w:r>
      <w:r w:rsidRPr="00135D08">
        <w:t>попав в разряд упаднических, он на долгие годы исчез с советской сцены.</w:t>
      </w:r>
    </w:p>
    <w:p w14:paraId="5A085217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Путь к возрождению жанра оказался долгим и тернистым, но все же в</w:t>
      </w:r>
      <w:r>
        <w:t xml:space="preserve"> </w:t>
      </w:r>
      <w:r w:rsidRPr="00135D08">
        <w:t>70-е годы прозвучало со страниц авторитетных театральных изданий пластический театр есть.</w:t>
      </w:r>
    </w:p>
    <w:p w14:paraId="0C422782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Его создание началось в России с</w:t>
      </w:r>
      <w:r>
        <w:t xml:space="preserve"> </w:t>
      </w:r>
      <w:r w:rsidRPr="00135D08">
        <w:t>возрождения пантомимы. По мнению</w:t>
      </w:r>
      <w:r>
        <w:t xml:space="preserve"> </w:t>
      </w:r>
      <w:r w:rsidRPr="00135D08">
        <w:t>Анатолия Румнева (актера театра Таирова, а позже теоретика), отправной точкой послужил VI Всемирный фестиваль</w:t>
      </w:r>
      <w:r>
        <w:t xml:space="preserve"> </w:t>
      </w:r>
      <w:r w:rsidRPr="00135D08">
        <w:t>молодежи и студентов, проходивший в</w:t>
      </w:r>
      <w:r>
        <w:t xml:space="preserve"> </w:t>
      </w:r>
      <w:r w:rsidRPr="00135D08">
        <w:t>Москве в 1957 году. На фестивале проводился I Международный конкурс пантомимы.</w:t>
      </w:r>
    </w:p>
    <w:p w14:paraId="60F25B6D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 1961 году в Советский Союз</w:t>
      </w:r>
      <w:r>
        <w:t xml:space="preserve"> </w:t>
      </w:r>
      <w:r w:rsidRPr="00135D08">
        <w:t>приехал Марсель Марсо. После его гастролей это направление искусства начало</w:t>
      </w:r>
      <w:r>
        <w:t xml:space="preserve"> </w:t>
      </w:r>
      <w:r w:rsidRPr="00135D08">
        <w:t>бурно развиваться. В 60-е годы образовалось множество студий. Среди них "Наш дом" Марка Розовского, где пантомиму ставил Илья Рутберг, "Ригас пантомима" под руководством Роберта Лигера,</w:t>
      </w:r>
      <w:r>
        <w:t xml:space="preserve"> </w:t>
      </w:r>
      <w:r w:rsidRPr="00135D08">
        <w:t>театр Модриса Тенисона в Каунасе, студия пантомимы в Одессе и многие другие.</w:t>
      </w:r>
    </w:p>
    <w:p w14:paraId="4CAA3D16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Следующее десятилетие, 70-е годы, были названы критикой "радостной</w:t>
      </w:r>
      <w:r>
        <w:t xml:space="preserve"> </w:t>
      </w:r>
      <w:r w:rsidRPr="00135D08">
        <w:t>вехой...самосознания и самоутверждения"[10.С.18] пантомимы. Именно тогда</w:t>
      </w:r>
      <w:r>
        <w:t xml:space="preserve"> </w:t>
      </w:r>
      <w:r w:rsidRPr="00135D08">
        <w:t xml:space="preserve">начали </w:t>
      </w:r>
      <w:r w:rsidRPr="00135D08">
        <w:lastRenderedPageBreak/>
        <w:t>появляться книги по ее истории и</w:t>
      </w:r>
      <w:r>
        <w:t xml:space="preserve"> </w:t>
      </w:r>
      <w:r w:rsidRPr="00135D08">
        <w:t>теории. В это же десятилетие она стала</w:t>
      </w:r>
      <w:r>
        <w:t xml:space="preserve"> </w:t>
      </w:r>
      <w:r w:rsidRPr="00135D08">
        <w:t xml:space="preserve"> делать первые попытки расширить свои</w:t>
      </w:r>
      <w:r>
        <w:t xml:space="preserve"> </w:t>
      </w:r>
      <w:r w:rsidRPr="00135D08">
        <w:t>возможности, присоединить к своей палитре другие изобразительные средства.</w:t>
      </w:r>
    </w:p>
    <w:p w14:paraId="39F662B0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Созданный в 1975 году спектакль</w:t>
      </w:r>
      <w:r>
        <w:t xml:space="preserve"> </w:t>
      </w:r>
      <w:r w:rsidRPr="00135D08">
        <w:t>Гедрюса Мацкявичюса "Преодоление"</w:t>
      </w:r>
      <w:r>
        <w:t xml:space="preserve"> </w:t>
      </w:r>
      <w:r w:rsidRPr="00135D08">
        <w:t>положил начало совершенно новому театру пластической драмы. Он был посвящен скульптору Микеланджело и эпохе Возрождения.</w:t>
      </w:r>
    </w:p>
    <w:p w14:paraId="3C34D0C8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Хотя пантомима, танец и другие</w:t>
      </w:r>
      <w:r>
        <w:t xml:space="preserve"> </w:t>
      </w:r>
      <w:r w:rsidRPr="00135D08">
        <w:t>виды сценического движения в спектакле</w:t>
      </w:r>
      <w:r>
        <w:t xml:space="preserve"> </w:t>
      </w:r>
      <w:r w:rsidRPr="00135D08">
        <w:t>прекрасно «уживались» друг с другом,</w:t>
      </w:r>
      <w:r>
        <w:t xml:space="preserve"> </w:t>
      </w:r>
      <w:r w:rsidRPr="00135D08">
        <w:t>Мацкявичюс настаивал на том, что новый</w:t>
      </w:r>
      <w:r>
        <w:t xml:space="preserve"> </w:t>
      </w:r>
      <w:r w:rsidRPr="00135D08">
        <w:t>театр без единого слова является именно</w:t>
      </w:r>
      <w:r>
        <w:t xml:space="preserve"> </w:t>
      </w:r>
      <w:r w:rsidRPr="00135D08">
        <w:t>разновидностью драматического театра.</w:t>
      </w:r>
    </w:p>
    <w:p w14:paraId="513A5023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К такой точке зрения присоединяется и критика. Работу Мацкявичюса и</w:t>
      </w:r>
      <w:r>
        <w:t xml:space="preserve"> </w:t>
      </w:r>
      <w:r w:rsidRPr="00135D08">
        <w:t>его актеров называют, в частности, театром «тотального драматизма» [11.С.23].</w:t>
      </w:r>
    </w:p>
    <w:p w14:paraId="4521337E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По мнению классика советской пантомимы И. Рутберга, Мацкявичюс достиг</w:t>
      </w:r>
      <w:r>
        <w:t xml:space="preserve"> </w:t>
      </w:r>
      <w:r w:rsidRPr="00135D08">
        <w:t>«гармонии острого внешнего рисунка и</w:t>
      </w:r>
      <w:r>
        <w:t xml:space="preserve"> </w:t>
      </w:r>
      <w:r w:rsidRPr="00135D08">
        <w:t>достоверности внутренней жизни»</w:t>
      </w:r>
      <w:r>
        <w:t xml:space="preserve"> </w:t>
      </w:r>
      <w:r w:rsidRPr="00135D08">
        <w:t>[12.С.118].</w:t>
      </w:r>
    </w:p>
    <w:p w14:paraId="25C14E61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Самым дотошным исследователем</w:t>
      </w:r>
      <w:r>
        <w:t xml:space="preserve"> </w:t>
      </w:r>
      <w:r w:rsidRPr="00135D08">
        <w:t>творчества Мацкявичюса становится молодой критик Вадим Щербаков, публикующий в журнале «Театр» за 1985 год</w:t>
      </w:r>
      <w:r>
        <w:t xml:space="preserve"> </w:t>
      </w:r>
      <w:r w:rsidRPr="00135D08">
        <w:t>разбор первых десяти спектаклей. Главным достижением пластического театра</w:t>
      </w:r>
      <w:r>
        <w:t xml:space="preserve"> </w:t>
      </w:r>
      <w:r w:rsidRPr="00135D08">
        <w:t>он считает существование в нем «несказанного», ведь его эстетика базируется на</w:t>
      </w:r>
      <w:r>
        <w:t xml:space="preserve"> </w:t>
      </w:r>
      <w:r w:rsidRPr="00135D08">
        <w:t>принципах «органического молчания»,</w:t>
      </w:r>
      <w:r>
        <w:t xml:space="preserve"> </w:t>
      </w:r>
      <w:r w:rsidRPr="00135D08">
        <w:t>некогда провозглашенных еще Александром Таировым. Критик определяет истоки нового искусства это «синтез мимодрамы Таирова и некоторых положений системы Станиславского» [13.С.28].</w:t>
      </w:r>
    </w:p>
    <w:p w14:paraId="03E89E68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 70-х годах господствующим в</w:t>
      </w:r>
      <w:r>
        <w:t xml:space="preserve"> </w:t>
      </w:r>
      <w:r w:rsidRPr="00135D08">
        <w:t>театре был своего рода идеологический</w:t>
      </w:r>
      <w:r>
        <w:t xml:space="preserve"> </w:t>
      </w:r>
      <w:r w:rsidRPr="00135D08">
        <w:t>натурализм, основанный на соцреализме.</w:t>
      </w:r>
    </w:p>
    <w:p w14:paraId="0E11B3FB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На сцене царили производственные или</w:t>
      </w:r>
      <w:r>
        <w:t xml:space="preserve"> </w:t>
      </w:r>
      <w:r w:rsidRPr="00135D08">
        <w:t>бытовые пьесы, хотя выдающиеся режиссеры уже создавали новый театральный</w:t>
      </w:r>
      <w:r>
        <w:t xml:space="preserve"> </w:t>
      </w:r>
      <w:r w:rsidRPr="00135D08">
        <w:t>язык. Тем не менее в обществе подспудно</w:t>
      </w:r>
      <w:r>
        <w:t xml:space="preserve"> </w:t>
      </w:r>
      <w:r w:rsidRPr="00135D08">
        <w:t>жила ностальгия по условному театру,</w:t>
      </w:r>
      <w:r>
        <w:t xml:space="preserve"> </w:t>
      </w:r>
      <w:r w:rsidRPr="00135D08">
        <w:t>который бы поднимал вечные, бытийные,</w:t>
      </w:r>
      <w:r>
        <w:t xml:space="preserve"> </w:t>
      </w:r>
      <w:r w:rsidRPr="00135D08">
        <w:t>вопросы, ностальгия по красоте. Поэтому</w:t>
      </w:r>
      <w:r>
        <w:t xml:space="preserve"> </w:t>
      </w:r>
      <w:r w:rsidRPr="00135D08">
        <w:t>все спектакли, поставленные в Театре</w:t>
      </w:r>
      <w:r>
        <w:t xml:space="preserve"> </w:t>
      </w:r>
      <w:r w:rsidRPr="00135D08">
        <w:t>пластической драмы (их было больше</w:t>
      </w:r>
      <w:r>
        <w:t xml:space="preserve"> </w:t>
      </w:r>
      <w:r w:rsidRPr="00135D08">
        <w:t>10), пользовались большой симпатией</w:t>
      </w:r>
      <w:r>
        <w:t xml:space="preserve"> </w:t>
      </w:r>
      <w:r w:rsidRPr="00135D08">
        <w:t>зрителей.</w:t>
      </w:r>
    </w:p>
    <w:p w14:paraId="58326080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Режиссер неоднократно подчеркивал свое стремление к созданию высокодуховного искусства, обращенного к</w:t>
      </w:r>
      <w:r>
        <w:t xml:space="preserve"> </w:t>
      </w:r>
      <w:r w:rsidRPr="00135D08">
        <w:t>жизни человеческой души и духа. Пластика, которую он избрал своим главным</w:t>
      </w:r>
      <w:r>
        <w:t xml:space="preserve"> </w:t>
      </w:r>
      <w:r w:rsidRPr="00135D08">
        <w:t>инструментом, по его мнению, позволяла</w:t>
      </w:r>
      <w:r>
        <w:t xml:space="preserve"> </w:t>
      </w:r>
      <w:r w:rsidRPr="00135D08">
        <w:t>отречься от бытового и земного и обратиться к вечному.</w:t>
      </w:r>
    </w:p>
    <w:p w14:paraId="1FACF0CF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«Человеческий дух существует совсем в только ему присущих ритмах...</w:t>
      </w:r>
    </w:p>
    <w:p w14:paraId="489EF4AA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Вот мы и пытаемся уловить его ритмы,</w:t>
      </w:r>
      <w:r>
        <w:t xml:space="preserve"> </w:t>
      </w:r>
      <w:r w:rsidRPr="00135D08">
        <w:t>выявить скрытые законы его жизни...</w:t>
      </w:r>
    </w:p>
    <w:p w14:paraId="151CF1D5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Язык пластики настолько богат, что необходимость в слове исчезает, особенно в</w:t>
      </w:r>
      <w:r>
        <w:t xml:space="preserve"> </w:t>
      </w:r>
      <w:r w:rsidRPr="00135D08">
        <w:t>таком театре, который пытается проникнуть в глубину человеческого духа» [2], так выразил Мацкявичюс эстетическую</w:t>
      </w:r>
      <w:r>
        <w:t xml:space="preserve"> </w:t>
      </w:r>
      <w:r w:rsidRPr="00135D08">
        <w:t>программу своего театра.</w:t>
      </w:r>
    </w:p>
    <w:p w14:paraId="12762437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Как признался режиссер автору</w:t>
      </w:r>
      <w:r>
        <w:t xml:space="preserve"> </w:t>
      </w:r>
      <w:r w:rsidRPr="00135D08">
        <w:t>работы, его всегда интересовало «воспаленное сознание» творца, в котором отражается окружающий и рождается свой</w:t>
      </w:r>
      <w:r>
        <w:t xml:space="preserve"> </w:t>
      </w:r>
      <w:r w:rsidRPr="00135D08">
        <w:t>собственный мир. И не случайно героем</w:t>
      </w:r>
      <w:r>
        <w:t xml:space="preserve"> </w:t>
      </w:r>
      <w:r w:rsidRPr="00135D08">
        <w:t>«Преодоления» становится скульптор</w:t>
      </w:r>
      <w:r>
        <w:t xml:space="preserve"> </w:t>
      </w:r>
      <w:r w:rsidRPr="00135D08">
        <w:t>Микеланджело, ваяющий на глазах у зрителя свои бессмертные скульптуры, герой</w:t>
      </w:r>
      <w:r>
        <w:t xml:space="preserve"> </w:t>
      </w:r>
      <w:r w:rsidRPr="00135D08">
        <w:t>спектакля «Красный конь» художник,</w:t>
      </w:r>
      <w:r>
        <w:t xml:space="preserve"> </w:t>
      </w:r>
      <w:r w:rsidRPr="00135D08">
        <w:t>запечатлевающий на полотне фрагменты</w:t>
      </w:r>
      <w:r>
        <w:t xml:space="preserve"> </w:t>
      </w:r>
      <w:r w:rsidRPr="00135D08">
        <w:t>жизни, герой постановки «Глазами слышать высший ум любви» по Шекспиру</w:t>
      </w:r>
      <w:r>
        <w:t xml:space="preserve"> </w:t>
      </w:r>
      <w:r w:rsidRPr="00135D08">
        <w:t>поэт, не могущий справиться с образами, живущими в его душе.</w:t>
      </w:r>
    </w:p>
    <w:p w14:paraId="59580F6C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Спектакли Театра пластической</w:t>
      </w:r>
      <w:r>
        <w:t xml:space="preserve"> </w:t>
      </w:r>
      <w:r w:rsidRPr="00135D08">
        <w:t>драмы, поставленные на протяжении</w:t>
      </w:r>
      <w:r>
        <w:t xml:space="preserve"> </w:t>
      </w:r>
      <w:r w:rsidRPr="00135D08">
        <w:t>второго десятилетия его существования,</w:t>
      </w:r>
      <w:r>
        <w:t xml:space="preserve"> </w:t>
      </w:r>
      <w:r w:rsidRPr="00135D08">
        <w:t>уже не вызывают столь пристального</w:t>
      </w:r>
      <w:r>
        <w:t xml:space="preserve"> </w:t>
      </w:r>
      <w:r w:rsidRPr="00135D08">
        <w:t>внимания прессы. В конце концов наступил момент кризиса, и театр в начале 90х распался. Создав через несколько лет</w:t>
      </w:r>
      <w:r>
        <w:t xml:space="preserve"> </w:t>
      </w:r>
      <w:r w:rsidRPr="00135D08">
        <w:t>новый театр, «Октаэдр», Мацкявичюс услышал суровый приговор критики:</w:t>
      </w:r>
      <w:r>
        <w:t xml:space="preserve"> </w:t>
      </w:r>
      <w:r w:rsidRPr="00135D08">
        <w:lastRenderedPageBreak/>
        <w:t>«Спектакли Мацкявичюса страстные,</w:t>
      </w:r>
      <w:r>
        <w:t xml:space="preserve"> </w:t>
      </w:r>
      <w:r w:rsidRPr="00135D08">
        <w:t>самобытные и выразительные, ушли в</w:t>
      </w:r>
      <w:r>
        <w:t xml:space="preserve"> </w:t>
      </w:r>
      <w:r w:rsidRPr="00135D08">
        <w:t>прошлое» [14.С.9].</w:t>
      </w:r>
    </w:p>
    <w:p w14:paraId="225479FA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 80-е годы пластический театр</w:t>
      </w:r>
      <w:r>
        <w:t xml:space="preserve"> </w:t>
      </w:r>
      <w:r w:rsidRPr="00135D08">
        <w:t>бурно развивается. Идут интенсивные</w:t>
      </w:r>
      <w:r>
        <w:t xml:space="preserve"> </w:t>
      </w:r>
      <w:r w:rsidRPr="00135D08">
        <w:t>поиски новых возможностей. Помимо</w:t>
      </w:r>
      <w:r>
        <w:t xml:space="preserve"> </w:t>
      </w:r>
      <w:r w:rsidRPr="00135D08">
        <w:t>пластической драмы существует пластическая комедия, представленная творчеством ансамбля "Лицедеи" под руководством Вячеслава Полунина и мимтруппы "Маски" из Одессы (руководитель Георгий Делиев), "музыкальнопластическая буффонада" Олега Киселева.</w:t>
      </w:r>
    </w:p>
    <w:p w14:paraId="1DD83A33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 конце 80-х “гремят” спектакли</w:t>
      </w:r>
      <w:r>
        <w:t xml:space="preserve"> </w:t>
      </w:r>
      <w:r w:rsidRPr="00135D08">
        <w:t>Романа Виктюка, где пластике придается</w:t>
      </w:r>
      <w:r>
        <w:t xml:space="preserve"> </w:t>
      </w:r>
      <w:r w:rsidRPr="00135D08">
        <w:t>совершенно особое значение именно с</w:t>
      </w:r>
      <w:r>
        <w:t xml:space="preserve"> </w:t>
      </w:r>
      <w:r w:rsidRPr="00135D08">
        <w:t>ее помощью режиссер добивается мощного надсмыслового, многосмыслового</w:t>
      </w:r>
      <w:r>
        <w:t xml:space="preserve"> </w:t>
      </w:r>
      <w:r w:rsidRPr="00135D08">
        <w:t>эффекта. «Служанки», поставленные в</w:t>
      </w:r>
      <w:r>
        <w:t xml:space="preserve"> </w:t>
      </w:r>
      <w:r w:rsidRPr="00135D08">
        <w:t>1988 году, поразили зрителей ирреальной, трепещущей, зыбкой пластикой, постановщиком которой была Алла Сигалова. «Это первый яркий опыт соединения тела и звука на сцене», пишет критика [15.С.2]. Вскоре сама А. Сигалова</w:t>
      </w:r>
      <w:r>
        <w:t xml:space="preserve"> </w:t>
      </w:r>
      <w:r w:rsidRPr="00135D08">
        <w:t>создает свою "Независимую труппу", в</w:t>
      </w:r>
      <w:r>
        <w:t xml:space="preserve"> </w:t>
      </w:r>
      <w:r w:rsidRPr="00135D08">
        <w:t>которой занимается синтезом драмы и</w:t>
      </w:r>
      <w:r>
        <w:t xml:space="preserve"> </w:t>
      </w:r>
      <w:r w:rsidRPr="00135D08">
        <w:t>танца.</w:t>
      </w:r>
    </w:p>
    <w:p w14:paraId="0B3D69DB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В 90-е годы о пластическом театре</w:t>
      </w:r>
      <w:r>
        <w:t xml:space="preserve"> </w:t>
      </w:r>
      <w:r w:rsidRPr="00135D08">
        <w:t>уже не говорят. Критики журнала «Балет» пишут о новом направлении, пришедшем с Запада, contemporary dance. А</w:t>
      </w:r>
      <w:r>
        <w:t xml:space="preserve"> </w:t>
      </w:r>
      <w:r w:rsidRPr="00135D08">
        <w:t>пластический театр интегрируется в театр драматический, который перестает к</w:t>
      </w:r>
      <w:r>
        <w:t xml:space="preserve"> </w:t>
      </w:r>
      <w:r w:rsidRPr="00135D08">
        <w:t>тому времени быть как литературным,</w:t>
      </w:r>
      <w:r>
        <w:t xml:space="preserve"> </w:t>
      </w:r>
      <w:r w:rsidRPr="00135D08">
        <w:t>так и идеологическим. В 90-х годах и сам</w:t>
      </w:r>
      <w:r>
        <w:t xml:space="preserve"> </w:t>
      </w:r>
      <w:r w:rsidRPr="00135D08">
        <w:t>термин «пластический театр» ушел из</w:t>
      </w:r>
      <w:r>
        <w:t xml:space="preserve"> </w:t>
      </w:r>
      <w:r w:rsidRPr="00135D08">
        <w:t>арсенала критиков, а в театроведении до</w:t>
      </w:r>
      <w:r>
        <w:t xml:space="preserve"> </w:t>
      </w:r>
      <w:r w:rsidRPr="00135D08">
        <w:t>сих пор нет единой системы представлений об этом виде театрального искусства.</w:t>
      </w:r>
    </w:p>
    <w:p w14:paraId="4E12BA4B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Стремление восстановить историческую</w:t>
      </w:r>
      <w:r>
        <w:t xml:space="preserve"> </w:t>
      </w:r>
      <w:r w:rsidRPr="00135D08">
        <w:t>справедливость по отношению к незаслуженно забытому пластическому театру и двигало автором статьи, сделавшим</w:t>
      </w:r>
      <w:r>
        <w:t xml:space="preserve"> </w:t>
      </w:r>
      <w:r w:rsidRPr="00135D08">
        <w:t>попытку уже из другого века взглянуть</w:t>
      </w:r>
      <w:r>
        <w:t xml:space="preserve"> </w:t>
      </w:r>
      <w:r w:rsidRPr="00135D08">
        <w:t>на это романтическое и яркое явление</w:t>
      </w:r>
      <w:r>
        <w:t xml:space="preserve"> </w:t>
      </w:r>
      <w:r w:rsidRPr="00135D08">
        <w:t>века ушедшего.</w:t>
      </w:r>
    </w:p>
    <w:p w14:paraId="3F81B0E1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Таким образом, недолгая история</w:t>
      </w:r>
      <w:r>
        <w:t xml:space="preserve"> </w:t>
      </w:r>
      <w:r w:rsidRPr="00135D08">
        <w:t>существования пластического театра в</w:t>
      </w:r>
      <w:r>
        <w:t xml:space="preserve"> </w:t>
      </w:r>
      <w:r w:rsidRPr="00135D08">
        <w:t>России позволила сделать нам некоторые</w:t>
      </w:r>
      <w:r>
        <w:t xml:space="preserve"> </w:t>
      </w:r>
      <w:r w:rsidRPr="00135D08">
        <w:t>выводы:</w:t>
      </w:r>
      <w:r>
        <w:t xml:space="preserve"> </w:t>
      </w:r>
      <w:r w:rsidRPr="00135D08">
        <w:t>Пластический театр специфический</w:t>
      </w:r>
      <w:r>
        <w:t xml:space="preserve"> </w:t>
      </w:r>
      <w:r w:rsidRPr="00135D08">
        <w:t>жанр театрального искусства, который</w:t>
      </w:r>
      <w:r>
        <w:t xml:space="preserve"> </w:t>
      </w:r>
      <w:r w:rsidRPr="00135D08">
        <w:t>зародился в начале ХХ века, а окончательно сформировался в России в 70-80-е</w:t>
      </w:r>
      <w:r>
        <w:t xml:space="preserve"> </w:t>
      </w:r>
      <w:r w:rsidRPr="00135D08">
        <w:t>годы ХХ века.</w:t>
      </w:r>
    </w:p>
    <w:p w14:paraId="6D6B7536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Пластический театр жанр, свойственный переломным эпохам, а обращение</w:t>
      </w:r>
      <w:r>
        <w:t xml:space="preserve"> </w:t>
      </w:r>
      <w:r w:rsidRPr="00135D08">
        <w:t>деятелей искусства к пластике проявление своего рода недоверия к слову,</w:t>
      </w:r>
      <w:r>
        <w:t xml:space="preserve"> </w:t>
      </w:r>
      <w:r w:rsidRPr="00135D08">
        <w:t>признание его ограниченности, приземленности и даже лживости.</w:t>
      </w:r>
    </w:p>
    <w:p w14:paraId="4E7C91C7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Пластический театр способ философского осмысления мира, концентрированное выражение «ритмов человеческого духа» (термин режиссера Гедрюса</w:t>
      </w:r>
      <w:r>
        <w:t xml:space="preserve"> </w:t>
      </w:r>
      <w:r w:rsidRPr="00135D08">
        <w:t>Мацкявичюса).</w:t>
      </w:r>
    </w:p>
    <w:p w14:paraId="1BF14E32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Интеграция пластического театра в театр драматический и балетный причина</w:t>
      </w:r>
      <w:r>
        <w:t xml:space="preserve"> </w:t>
      </w:r>
      <w:r w:rsidRPr="00135D08">
        <w:t>исчезновения жанра.</w:t>
      </w:r>
    </w:p>
    <w:p w14:paraId="135191E8" w14:textId="77777777" w:rsidR="00616469" w:rsidRPr="00BD6F49" w:rsidRDefault="00616469" w:rsidP="00616469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D6F49">
        <w:rPr>
          <w:b/>
          <w:bCs/>
          <w:sz w:val="28"/>
          <w:szCs w:val="28"/>
          <w:lang w:val="en-US"/>
        </w:rPr>
        <w:t>Список литературы</w:t>
      </w:r>
    </w:p>
    <w:p w14:paraId="3B573E88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1. Ю. Слонимская. О пантомиме /Аполлон. 1915. No 1-3.</w:t>
      </w:r>
    </w:p>
    <w:p w14:paraId="1D06CBAA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2. Е. Мельникова (Юшкова) Глазами слышать...//Московский комсомолец. 1987. 18 июня.</w:t>
      </w:r>
    </w:p>
    <w:p w14:paraId="28BFED96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3. Русский балет. Энциклопедия. М., 1990.</w:t>
      </w:r>
    </w:p>
    <w:p w14:paraId="660A4924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4. Пави П. Словарь театра. М., 1991.</w:t>
      </w:r>
    </w:p>
    <w:p w14:paraId="33A4C604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5. Каган М. Морфология искусства Л., 1972.</w:t>
      </w:r>
    </w:p>
    <w:p w14:paraId="534D5C6C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6. Ницше. Сочинения. М., 1990. Т.1-4.</w:t>
      </w:r>
    </w:p>
    <w:p w14:paraId="59DF7453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7. Айседора. Гастроли в России. М., 1992.</w:t>
      </w:r>
    </w:p>
    <w:p w14:paraId="6C7E6CDD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8. Мейерхольд Вс. Э. Статьи, письма, речи, беседы. М., 1968. Т. 1-2.</w:t>
      </w:r>
    </w:p>
    <w:p w14:paraId="49235CE3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lastRenderedPageBreak/>
        <w:t>9. Таиров А. Я. О театре. М.,1970. 604 с.</w:t>
      </w:r>
    </w:p>
    <w:p w14:paraId="6CAF3B04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10. М. Князева, Г. Вирен, В. Климов. Театральные студии. М., 1983. No 5.</w:t>
      </w:r>
    </w:p>
    <w:p w14:paraId="1977FE65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11. А. Прохоров. Повороты в пути //Огонек. 1986. No 21.</w:t>
      </w:r>
    </w:p>
    <w:p w14:paraId="2B671892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12. И. Рутберг. У парадного подъезда пантомимы // Театр. 1978. No 7.</w:t>
      </w:r>
    </w:p>
    <w:p w14:paraId="2D267581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13. В. Щербаков. О пластическом театре //Театр. 1985. No 7.</w:t>
      </w:r>
    </w:p>
    <w:p w14:paraId="37768EE2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14. Н. Колесова. «Октаэдр» у разбитого зеркала //Балет. 1996. No 6.</w:t>
      </w:r>
    </w:p>
    <w:p w14:paraId="5A5456B5" w14:textId="77777777" w:rsidR="00616469" w:rsidRPr="00135D08" w:rsidRDefault="00616469" w:rsidP="00616469">
      <w:pPr>
        <w:spacing w:before="120"/>
        <w:ind w:firstLine="567"/>
        <w:jc w:val="both"/>
      </w:pPr>
      <w:r w:rsidRPr="00135D08">
        <w:t>15. Н. Колесова. Загадки Саломеи //Театральная жизнь.1992. No 7.</w:t>
      </w:r>
    </w:p>
    <w:p w14:paraId="708F3917" w14:textId="77777777" w:rsidR="00616469" w:rsidRPr="00135D08" w:rsidRDefault="00616469" w:rsidP="00616469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BD6F49">
          <w:rPr>
            <w:rStyle w:val="a3"/>
          </w:rPr>
          <w:t>http://www.yspu.yar.ru</w:t>
        </w:r>
      </w:hyperlink>
    </w:p>
    <w:p w14:paraId="418E114E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69"/>
    <w:rsid w:val="00002B5A"/>
    <w:rsid w:val="0010437E"/>
    <w:rsid w:val="00135D08"/>
    <w:rsid w:val="00616072"/>
    <w:rsid w:val="00616469"/>
    <w:rsid w:val="006A5004"/>
    <w:rsid w:val="00710178"/>
    <w:rsid w:val="007F2720"/>
    <w:rsid w:val="008B35EE"/>
    <w:rsid w:val="00905CC1"/>
    <w:rsid w:val="00B42C45"/>
    <w:rsid w:val="00B47B6A"/>
    <w:rsid w:val="00B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C155E"/>
  <w14:defaultImageDpi w14:val="0"/>
  <w15:docId w15:val="{DCE1966F-D488-400C-B6E3-DD4BC43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6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16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2548</Words>
  <Characters>14525</Characters>
  <Application>Microsoft Office Word</Application>
  <DocSecurity>0</DocSecurity>
  <Lines>121</Lines>
  <Paragraphs>34</Paragraphs>
  <ScaleCrop>false</ScaleCrop>
  <Company>Home</Company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ритмах человеческого духа</dc:title>
  <dc:subject/>
  <dc:creator>User</dc:creator>
  <cp:keywords/>
  <dc:description/>
  <cp:lastModifiedBy>Igor_Trofimov</cp:lastModifiedBy>
  <cp:revision>2</cp:revision>
  <dcterms:created xsi:type="dcterms:W3CDTF">2025-10-21T05:36:00Z</dcterms:created>
  <dcterms:modified xsi:type="dcterms:W3CDTF">2025-10-21T05:36:00Z</dcterms:modified>
</cp:coreProperties>
</file>