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3FBF" w:rsidRPr="002928DA" w:rsidRDefault="003E3FBF" w:rsidP="003E3FBF">
      <w:pPr>
        <w:spacing w:before="120"/>
        <w:jc w:val="center"/>
        <w:rPr>
          <w:b/>
          <w:bCs/>
          <w:sz w:val="32"/>
          <w:szCs w:val="32"/>
        </w:rPr>
      </w:pPr>
      <w:r w:rsidRPr="002928DA">
        <w:rPr>
          <w:b/>
          <w:bCs/>
          <w:sz w:val="32"/>
          <w:szCs w:val="32"/>
        </w:rPr>
        <w:t xml:space="preserve">Видеоматериалы на уроках «Речеведения» </w:t>
      </w:r>
    </w:p>
    <w:p w:rsidR="003E3FBF" w:rsidRPr="002928DA" w:rsidRDefault="003E3FBF" w:rsidP="003E3FBF">
      <w:pPr>
        <w:spacing w:before="120"/>
        <w:ind w:firstLine="567"/>
        <w:jc w:val="both"/>
        <w:rPr>
          <w:sz w:val="28"/>
          <w:szCs w:val="28"/>
        </w:rPr>
      </w:pPr>
      <w:r w:rsidRPr="002928DA">
        <w:rPr>
          <w:sz w:val="28"/>
          <w:szCs w:val="28"/>
        </w:rPr>
        <w:t xml:space="preserve">Г.В. Мурзо </w:t>
      </w:r>
    </w:p>
    <w:p w:rsidR="003E3FBF" w:rsidRPr="00755B04" w:rsidRDefault="003E3FBF" w:rsidP="003E3FBF">
      <w:pPr>
        <w:spacing w:before="120"/>
        <w:ind w:firstLine="567"/>
        <w:jc w:val="both"/>
      </w:pPr>
      <w:r w:rsidRPr="00755B04">
        <w:t>Начиная с 1985 года, мы активно</w:t>
      </w:r>
      <w:r>
        <w:t xml:space="preserve"> </w:t>
      </w:r>
      <w:r w:rsidRPr="00755B04">
        <w:t>использовали специально подготовленные киноматериалы, а затем и видеозапись в процессе обучения школьников</w:t>
      </w:r>
      <w:r>
        <w:t xml:space="preserve"> </w:t>
      </w:r>
      <w:r w:rsidRPr="00755B04">
        <w:t>речи как средству общения. Время подтвердило, что видеозаписи на уроке «речеведения» не модная новация, а принципиально оправданный путь обновления</w:t>
      </w:r>
      <w:r>
        <w:t xml:space="preserve"> </w:t>
      </w:r>
      <w:r w:rsidRPr="00755B04">
        <w:t>обучения. Возможности видеозаписи мы</w:t>
      </w:r>
      <w:r>
        <w:t xml:space="preserve"> </w:t>
      </w:r>
      <w:r w:rsidRPr="00755B04">
        <w:t>рассматриваем на примере обучения</w:t>
      </w:r>
      <w:r>
        <w:t xml:space="preserve"> </w:t>
      </w:r>
      <w:r w:rsidRPr="00755B04">
        <w:t>старших школьников докладу как жанру</w:t>
      </w:r>
      <w:r>
        <w:t xml:space="preserve"> </w:t>
      </w:r>
      <w:r w:rsidRPr="00755B04">
        <w:t>публичной речи. При этом обращаем</w:t>
      </w:r>
      <w:r>
        <w:t xml:space="preserve"> </w:t>
      </w:r>
      <w:r w:rsidRPr="00755B04">
        <w:t>внимание на то, что особенности применения этого эффектного и эффективного</w:t>
      </w:r>
      <w:r>
        <w:t xml:space="preserve"> </w:t>
      </w:r>
      <w:r w:rsidRPr="00755B04">
        <w:t>(в результате) дидактического материала</w:t>
      </w:r>
      <w:r>
        <w:t xml:space="preserve"> </w:t>
      </w:r>
      <w:r w:rsidRPr="00755B04">
        <w:t>определялись спецификой предмета</w:t>
      </w:r>
      <w:r>
        <w:t xml:space="preserve"> </w:t>
      </w:r>
      <w:r w:rsidRPr="00755B04">
        <w:t>обучения.</w:t>
      </w:r>
    </w:p>
    <w:p w:rsidR="003E3FBF" w:rsidRPr="00755B04" w:rsidRDefault="003E3FBF" w:rsidP="003E3FBF">
      <w:pPr>
        <w:spacing w:before="120"/>
        <w:ind w:firstLine="567"/>
        <w:jc w:val="both"/>
      </w:pPr>
      <w:r w:rsidRPr="00755B04">
        <w:t>Доклад – это монолог, последовательное изложение целостного потока</w:t>
      </w:r>
      <w:r>
        <w:t xml:space="preserve"> </w:t>
      </w:r>
      <w:r w:rsidRPr="00755B04">
        <w:t>взаимосвязанных мыслей одним лицом,</w:t>
      </w:r>
      <w:r>
        <w:t xml:space="preserve"> </w:t>
      </w:r>
      <w:r w:rsidRPr="00755B04">
        <w:t>придуманное и спланированное заранее.</w:t>
      </w:r>
    </w:p>
    <w:p w:rsidR="003E3FBF" w:rsidRPr="00755B04" w:rsidRDefault="003E3FBF" w:rsidP="003E3FBF">
      <w:pPr>
        <w:spacing w:before="120"/>
        <w:ind w:firstLine="567"/>
        <w:jc w:val="both"/>
      </w:pPr>
      <w:r w:rsidRPr="00755B04">
        <w:t>Но в полной мере содержание доклада</w:t>
      </w:r>
      <w:r>
        <w:t xml:space="preserve"> </w:t>
      </w:r>
      <w:r w:rsidRPr="00755B04">
        <w:t>(если только он не представляет воспроизведение подготовленного письменного</w:t>
      </w:r>
      <w:r>
        <w:t xml:space="preserve"> </w:t>
      </w:r>
      <w:r w:rsidRPr="00755B04">
        <w:t>теста) окончательно складывается в процессе взаимодействия (общения) докладчика с аудиторией. При этом докладчику</w:t>
      </w:r>
      <w:r>
        <w:t xml:space="preserve"> </w:t>
      </w:r>
      <w:r w:rsidRPr="00755B04">
        <w:t>принадлежит активная роль в организации этого общения, установлении контакта со слушателями.</w:t>
      </w:r>
    </w:p>
    <w:p w:rsidR="003E3FBF" w:rsidRPr="00755B04" w:rsidRDefault="003E3FBF" w:rsidP="003E3FBF">
      <w:pPr>
        <w:spacing w:before="120"/>
        <w:ind w:firstLine="567"/>
        <w:jc w:val="both"/>
      </w:pPr>
      <w:r w:rsidRPr="00755B04">
        <w:t>Типичной ситуацией для доклада</w:t>
      </w:r>
      <w:r>
        <w:t xml:space="preserve"> </w:t>
      </w:r>
      <w:r w:rsidRPr="00755B04">
        <w:t>является так называемая нелинейная</w:t>
      </w:r>
      <w:r>
        <w:t xml:space="preserve"> </w:t>
      </w:r>
      <w:r w:rsidRPr="00755B04">
        <w:t>связь: выступающий определяет реакцию</w:t>
      </w:r>
      <w:r>
        <w:t xml:space="preserve"> </w:t>
      </w:r>
      <w:r w:rsidRPr="00755B04">
        <w:t>слушателей по их лицам. Психологи, исследовавшие проблему восприятия человека человеком, подтверждают, что признаки-сигналы, из которых складывается</w:t>
      </w:r>
      <w:r>
        <w:t xml:space="preserve"> </w:t>
      </w:r>
      <w:r w:rsidRPr="00755B04">
        <w:t>внешний облик и поведение человека,</w:t>
      </w:r>
      <w:r>
        <w:t xml:space="preserve"> </w:t>
      </w:r>
      <w:r w:rsidRPr="00755B04">
        <w:t>могут иметь для других людей осведомительное значение и выполняют регулятивную функцию. Умение «читать» по</w:t>
      </w:r>
      <w:r>
        <w:t xml:space="preserve"> </w:t>
      </w:r>
      <w:r w:rsidRPr="00755B04">
        <w:t>лицам и движениям слушателей является</w:t>
      </w:r>
      <w:r>
        <w:t xml:space="preserve"> </w:t>
      </w:r>
      <w:r w:rsidRPr="00755B04">
        <w:t>обязательным для выступающего публично. Улыбка (одобрение), усмешка</w:t>
      </w:r>
      <w:r>
        <w:t xml:space="preserve"> </w:t>
      </w:r>
      <w:r w:rsidRPr="00755B04">
        <w:t>(неодобрение), кивок (согласие), вопросительный взгляд (сомнение), покачивание головой (несогласие) позволяют докладчику оценить свою речь, дают повод</w:t>
      </w:r>
      <w:r>
        <w:t xml:space="preserve"> </w:t>
      </w:r>
      <w:r w:rsidRPr="00755B04">
        <w:t>для осознания правильности своего речевого поведения (подразумеваем совокупность речевой деятельности – говорения</w:t>
      </w:r>
      <w:r>
        <w:t xml:space="preserve"> </w:t>
      </w:r>
      <w:r w:rsidRPr="00755B04">
        <w:t>–и речевых действий – мимики, жеста)</w:t>
      </w:r>
      <w:r>
        <w:t xml:space="preserve"> </w:t>
      </w:r>
      <w:r w:rsidRPr="00755B04">
        <w:t>или для внесения изменений в запланированный ход рассуждения и способы</w:t>
      </w:r>
      <w:r>
        <w:t xml:space="preserve"> </w:t>
      </w:r>
      <w:r w:rsidRPr="00755B04">
        <w:t>подачи материала. Высказывание говорящего, таким образом, является не только реализацией заранее намеченного</w:t>
      </w:r>
      <w:r>
        <w:t xml:space="preserve"> </w:t>
      </w:r>
      <w:r w:rsidRPr="00755B04">
        <w:t>плана, но и непосредственным откликом</w:t>
      </w:r>
      <w:r>
        <w:t xml:space="preserve"> </w:t>
      </w:r>
      <w:r w:rsidRPr="00755B04">
        <w:t>на живую реакцию аудитории.</w:t>
      </w:r>
    </w:p>
    <w:p w:rsidR="003E3FBF" w:rsidRPr="00755B04" w:rsidRDefault="003E3FBF" w:rsidP="003E3FBF">
      <w:pPr>
        <w:spacing w:before="120"/>
        <w:ind w:firstLine="567"/>
        <w:jc w:val="both"/>
      </w:pPr>
      <w:r w:rsidRPr="00755B04">
        <w:t>Понимание взаимообусловленности</w:t>
      </w:r>
      <w:r>
        <w:t xml:space="preserve"> </w:t>
      </w:r>
      <w:r w:rsidRPr="00755B04">
        <w:t>собственного речевого поведения и реакции слушающих – предпосылка формирования навыка самоконтроля, действующего на уровне подготовки доклада</w:t>
      </w:r>
      <w:r>
        <w:t xml:space="preserve"> </w:t>
      </w:r>
      <w:r w:rsidRPr="00755B04">
        <w:t>(оценка высказывания и средств его реализации с точки зрения адекватности</w:t>
      </w:r>
      <w:r>
        <w:t xml:space="preserve"> </w:t>
      </w:r>
      <w:r w:rsidRPr="00755B04">
        <w:t>предполагаемым условиям общения –</w:t>
      </w:r>
      <w:r>
        <w:t xml:space="preserve"> </w:t>
      </w:r>
      <w:r w:rsidRPr="00755B04">
        <w:t>моделирование ситуации общения, на</w:t>
      </w:r>
      <w:r>
        <w:t xml:space="preserve"> </w:t>
      </w:r>
      <w:r w:rsidRPr="00755B04">
        <w:t>уровне реализации доклада (оценка с</w:t>
      </w:r>
      <w:r>
        <w:t xml:space="preserve"> </w:t>
      </w:r>
      <w:r w:rsidRPr="00755B04">
        <w:t>точки зрения адекватности непосредственным условиям общения – учет реакции слушающего), на уровне анализа</w:t>
      </w:r>
      <w:r>
        <w:t xml:space="preserve"> </w:t>
      </w:r>
      <w:r w:rsidRPr="00755B04">
        <w:t>осуществленного высказывания (оценка</w:t>
      </w:r>
      <w:r>
        <w:t xml:space="preserve"> </w:t>
      </w:r>
      <w:r w:rsidRPr="00755B04">
        <w:t>результата с точки зрения адекватности</w:t>
      </w:r>
      <w:r>
        <w:t xml:space="preserve"> </w:t>
      </w:r>
      <w:r w:rsidRPr="00755B04">
        <w:t>замыслу, конечной цели общения), выявление затруднений и ошибок с целью их</w:t>
      </w:r>
      <w:r>
        <w:t xml:space="preserve"> </w:t>
      </w:r>
      <w:r w:rsidRPr="00755B04">
        <w:t>предупреждения в будущем.</w:t>
      </w:r>
    </w:p>
    <w:p w:rsidR="003E3FBF" w:rsidRPr="00755B04" w:rsidRDefault="003E3FBF" w:rsidP="003E3FBF">
      <w:pPr>
        <w:spacing w:before="120"/>
        <w:ind w:firstLine="567"/>
        <w:jc w:val="both"/>
      </w:pPr>
      <w:r w:rsidRPr="00755B04">
        <w:t>Умение готовить устное выступление, выступать с докладом, целенаправленно совершенствовать свои выступления (включая умение планировать общение, осуществлять его, совершенствовать) относится к интеллектуальноречевым. Умения этого плана требуют</w:t>
      </w:r>
      <w:r>
        <w:t xml:space="preserve"> </w:t>
      </w:r>
      <w:r w:rsidRPr="00755B04">
        <w:t>специального обучения: стихийно они</w:t>
      </w:r>
      <w:r>
        <w:t xml:space="preserve"> </w:t>
      </w:r>
      <w:r w:rsidRPr="00755B04">
        <w:t>формируются крайне медленно, во многих случаях не достигая даже того уровня, которого требует учебная деятельность школьников.</w:t>
      </w:r>
    </w:p>
    <w:p w:rsidR="003E3FBF" w:rsidRPr="00755B04" w:rsidRDefault="003E3FBF" w:rsidP="003E3FBF">
      <w:pPr>
        <w:spacing w:before="120"/>
        <w:ind w:firstLine="567"/>
        <w:jc w:val="both"/>
      </w:pPr>
      <w:r w:rsidRPr="00755B04">
        <w:t>Доклады как форма самостоятельной работы старшеклассников по предмету используется, на наш взгляд, достаточно широко, и интерес к ним возрастает. Подготовленные на основании одного или нескольких источников (учебной,</w:t>
      </w:r>
      <w:r>
        <w:t xml:space="preserve"> </w:t>
      </w:r>
      <w:r w:rsidRPr="00755B04">
        <w:t>научно-популярной или доступной</w:t>
      </w:r>
      <w:r>
        <w:t xml:space="preserve"> </w:t>
      </w:r>
      <w:r w:rsidRPr="00755B04">
        <w:t>школьникам специальной литературы),</w:t>
      </w:r>
      <w:r>
        <w:t xml:space="preserve"> </w:t>
      </w:r>
      <w:r w:rsidRPr="00755B04">
        <w:t xml:space="preserve">эти высказывания имеют чаще всего реферативный характер, но могут содержать и элементы исследования </w:t>
      </w:r>
      <w:r w:rsidRPr="00755B04">
        <w:lastRenderedPageBreak/>
        <w:t>(например, обобщение результатов опыта; изучение музейных или архивных материалов, язык художественного или публицистического произведения, их содержательных особенностей по индивидуальному плану). Наблюдения за учащимисядокладчиками во время выступления на</w:t>
      </w:r>
      <w:r>
        <w:t xml:space="preserve"> </w:t>
      </w:r>
      <w:r w:rsidRPr="00755B04">
        <w:t>уроках по разным предметам школьного</w:t>
      </w:r>
      <w:r>
        <w:t xml:space="preserve"> </w:t>
      </w:r>
      <w:r w:rsidRPr="00755B04">
        <w:t>курса, а также на занятиях факультатива,</w:t>
      </w:r>
      <w:r>
        <w:t xml:space="preserve"> </w:t>
      </w:r>
      <w:r w:rsidRPr="00755B04">
        <w:t>в том числе имеющих и нестандартную</w:t>
      </w:r>
      <w:r>
        <w:t xml:space="preserve"> </w:t>
      </w:r>
      <w:r w:rsidRPr="00755B04">
        <w:t>форму семинара, конференции или коллоквиума, убеждают: старшеклассники</w:t>
      </w:r>
      <w:r>
        <w:t xml:space="preserve"> </w:t>
      </w:r>
      <w:r w:rsidRPr="00755B04">
        <w:t>не овладевают в должной мере речью как</w:t>
      </w:r>
      <w:r>
        <w:t xml:space="preserve"> </w:t>
      </w:r>
      <w:r w:rsidRPr="00755B04">
        <w:t>средством передачи информации, группового общения; не могут преодолеть</w:t>
      </w:r>
      <w:r>
        <w:t xml:space="preserve"> </w:t>
      </w:r>
      <w:r w:rsidRPr="00755B04">
        <w:t>стереотипа поведения ученика, отчитывающегося в своих знаниях, адресующих</w:t>
      </w:r>
      <w:r>
        <w:t xml:space="preserve"> </w:t>
      </w:r>
      <w:r w:rsidRPr="00755B04">
        <w:t>свое высказывание прежде всего учителю. Новая социальная роль, роль докладчика, не усваивается учащимися. Выражается это и в неумении установить контакт с аудиторией. Думается, причин</w:t>
      </w:r>
      <w:r>
        <w:t xml:space="preserve"> </w:t>
      </w:r>
      <w:r w:rsidRPr="00755B04">
        <w:t>этому несколько:</w:t>
      </w:r>
      <w:r>
        <w:t xml:space="preserve"> </w:t>
      </w:r>
      <w:r w:rsidRPr="00755B04">
        <w:t>– выступающий с докладом не видит в слушателях объекта общения;</w:t>
      </w:r>
      <w:r>
        <w:t xml:space="preserve"> </w:t>
      </w:r>
      <w:r w:rsidRPr="00755B04">
        <w:t>– не умеет распределять внимание</w:t>
      </w:r>
      <w:r>
        <w:t xml:space="preserve"> </w:t>
      </w:r>
      <w:r w:rsidRPr="00755B04">
        <w:t>между контролем за содержанием высказывания и слушающими, так как связан</w:t>
      </w:r>
      <w:r>
        <w:t xml:space="preserve"> </w:t>
      </w:r>
      <w:r w:rsidRPr="00755B04">
        <w:t>текстом;</w:t>
      </w:r>
      <w:r>
        <w:t xml:space="preserve"> </w:t>
      </w:r>
      <w:r w:rsidRPr="00755B04">
        <w:t>– не умеет распределять внимание</w:t>
      </w:r>
      <w:r>
        <w:t xml:space="preserve"> </w:t>
      </w:r>
      <w:r w:rsidRPr="00755B04">
        <w:t>между многими слушателями (или совсем не видит аудитории, или адресует</w:t>
      </w:r>
      <w:r>
        <w:t xml:space="preserve"> </w:t>
      </w:r>
      <w:r w:rsidRPr="00755B04">
        <w:t>высказывание одному лицу);</w:t>
      </w:r>
      <w:r>
        <w:t xml:space="preserve"> </w:t>
      </w:r>
      <w:r w:rsidRPr="00755B04">
        <w:t>– не умеет «читать» по лицам, выделить в ряду других сигналов коммуникативно-значимые для ориентировки в</w:t>
      </w:r>
      <w:r>
        <w:t xml:space="preserve"> </w:t>
      </w:r>
      <w:r w:rsidRPr="00755B04">
        <w:t>аудитории;</w:t>
      </w:r>
      <w:r>
        <w:t xml:space="preserve"> </w:t>
      </w:r>
      <w:r w:rsidRPr="00755B04">
        <w:t>– не умеет внести изменения в свое</w:t>
      </w:r>
      <w:r>
        <w:t xml:space="preserve"> </w:t>
      </w:r>
      <w:r w:rsidRPr="00755B04">
        <w:t>выказывание (и в плане содержания, и в</w:t>
      </w:r>
      <w:r>
        <w:t xml:space="preserve"> </w:t>
      </w:r>
      <w:r w:rsidRPr="00755B04">
        <w:t>плане речевого оформления) в соответствии с реакцией слушателей, другими меняющимися условиями общения;</w:t>
      </w:r>
      <w:r>
        <w:t xml:space="preserve"> </w:t>
      </w:r>
      <w:r w:rsidRPr="00755B04">
        <w:t>– не умеет оценить свое речевое поведение с точки зрения соответствия замыслу, цели высказывания, коммуникативной ситуации.</w:t>
      </w:r>
    </w:p>
    <w:p w:rsidR="003E3FBF" w:rsidRPr="00755B04" w:rsidRDefault="003E3FBF" w:rsidP="003E3FBF">
      <w:pPr>
        <w:spacing w:before="120"/>
        <w:ind w:firstLine="567"/>
        <w:jc w:val="both"/>
      </w:pPr>
      <w:r w:rsidRPr="00755B04">
        <w:t>Формирование умения организовать общение со слушателями в условиях</w:t>
      </w:r>
      <w:r>
        <w:t xml:space="preserve"> </w:t>
      </w:r>
      <w:r w:rsidRPr="00755B04">
        <w:t>публичной речи предполагает систему</w:t>
      </w:r>
      <w:r>
        <w:t xml:space="preserve"> </w:t>
      </w:r>
      <w:r w:rsidRPr="00755B04">
        <w:t>работы, которая осуществляется на уровне русского языка или риторики (возможно проведение специального коммуникативного практикума в старших классах) и в которой предусмотрено знакомство не только с определенным кругом</w:t>
      </w:r>
      <w:r>
        <w:t xml:space="preserve"> </w:t>
      </w:r>
      <w:r w:rsidRPr="00755B04">
        <w:t>речеведческих понятий, но и с таким</w:t>
      </w:r>
      <w:r>
        <w:t xml:space="preserve"> </w:t>
      </w:r>
      <w:r w:rsidRPr="00755B04">
        <w:t>компонентом содержания образования,</w:t>
      </w:r>
      <w:r>
        <w:t xml:space="preserve"> </w:t>
      </w:r>
      <w:r w:rsidRPr="00755B04">
        <w:t>как способ и структура речевой деятельности.</w:t>
      </w:r>
    </w:p>
    <w:p w:rsidR="003E3FBF" w:rsidRPr="00755B04" w:rsidRDefault="003E3FBF" w:rsidP="003E3FBF">
      <w:pPr>
        <w:spacing w:before="120"/>
        <w:ind w:firstLine="567"/>
        <w:jc w:val="both"/>
      </w:pPr>
      <w:r w:rsidRPr="00755B04">
        <w:t>Словесные методы и приемы обучения умению делать доклады малоэффективны, так как ученики не имеют</w:t>
      </w:r>
      <w:r>
        <w:t xml:space="preserve"> </w:t>
      </w:r>
      <w:r w:rsidRPr="00755B04">
        <w:t>возможности проанализировать взаимодействие докладчика с аудиторией непосредственно в момент речи. Видеозапись</w:t>
      </w:r>
      <w:r>
        <w:t xml:space="preserve"> </w:t>
      </w:r>
      <w:r w:rsidRPr="00755B04">
        <w:t>запечатлевает это взаимодействие, делает</w:t>
      </w:r>
      <w:r>
        <w:t xml:space="preserve"> </w:t>
      </w:r>
      <w:r w:rsidRPr="00755B04">
        <w:t>его более очевидным, наглядным, позволяет выделить некоторые моменты как</w:t>
      </w:r>
      <w:r>
        <w:t xml:space="preserve"> </w:t>
      </w:r>
      <w:r w:rsidRPr="00755B04">
        <w:t>показательные, остановиться на том, что</w:t>
      </w:r>
      <w:r>
        <w:t xml:space="preserve"> </w:t>
      </w:r>
      <w:r w:rsidRPr="00755B04">
        <w:t>надо уточнить; вернуться к тому, на что</w:t>
      </w:r>
      <w:r>
        <w:t xml:space="preserve"> </w:t>
      </w:r>
      <w:r w:rsidRPr="00755B04">
        <w:t>не обратили внимание учащиеся.</w:t>
      </w:r>
    </w:p>
    <w:p w:rsidR="003E3FBF" w:rsidRPr="00755B04" w:rsidRDefault="003E3FBF" w:rsidP="003E3FBF">
      <w:pPr>
        <w:spacing w:before="120"/>
        <w:ind w:firstLine="567"/>
        <w:jc w:val="both"/>
      </w:pPr>
      <w:r w:rsidRPr="00755B04">
        <w:t>Специфические обучающие возможности видео связаны, таким образом,</w:t>
      </w:r>
      <w:r>
        <w:t xml:space="preserve"> </w:t>
      </w:r>
      <w:r w:rsidRPr="00755B04">
        <w:t>с его изобразительно-техническими возможностями, которые мы и старались</w:t>
      </w:r>
      <w:r>
        <w:t xml:space="preserve"> </w:t>
      </w:r>
      <w:r w:rsidRPr="00755B04">
        <w:t>максимально использовать в своей работе, в частности, при подготовке видеоматериалов, чтобы сделать их методически</w:t>
      </w:r>
      <w:r>
        <w:t xml:space="preserve"> </w:t>
      </w:r>
      <w:r w:rsidRPr="00755B04">
        <w:t>направленными. Например, предварительная фиксация, отбор и воспроизведение образцов (эталонных и деформированных) позволили сделать их надежным</w:t>
      </w:r>
      <w:r>
        <w:t xml:space="preserve"> </w:t>
      </w:r>
      <w:r w:rsidRPr="00755B04">
        <w:t>источником учебной информации. Монтаж (чередование общих, средних и</w:t>
      </w:r>
      <w:r>
        <w:t xml:space="preserve"> </w:t>
      </w:r>
      <w:r w:rsidRPr="00755B04">
        <w:t>крупных планов; извлечение и соединение интересных и важных фрагментов в</w:t>
      </w:r>
      <w:r>
        <w:t xml:space="preserve"> </w:t>
      </w:r>
      <w:r w:rsidRPr="00755B04">
        <w:t>нужной последовательности) с включением стоп-кадров, дикторского текстакомментария, титров для формулировки</w:t>
      </w:r>
      <w:r>
        <w:t xml:space="preserve"> </w:t>
      </w:r>
      <w:r w:rsidRPr="00755B04">
        <w:t>вопросов и заданий; рисованных кадров</w:t>
      </w:r>
      <w:r>
        <w:t xml:space="preserve"> </w:t>
      </w:r>
      <w:r w:rsidRPr="00755B04">
        <w:t>и элементов (стрелки, кружка с последующим увеличением изображения в</w:t>
      </w:r>
      <w:r>
        <w:t xml:space="preserve"> </w:t>
      </w:r>
      <w:r w:rsidRPr="00755B04">
        <w:t>нем; схем и таблиц для фиксации наблюдений и т.д.) помогает управлять познавательной деятельностью учащихся</w:t>
      </w:r>
      <w:r>
        <w:t xml:space="preserve"> </w:t>
      </w:r>
      <w:r w:rsidRPr="00755B04">
        <w:t>(сравнением, сопоставлением, обобщением фактов; детальным анализом процесса</w:t>
      </w:r>
      <w:r>
        <w:t xml:space="preserve"> </w:t>
      </w:r>
      <w:r w:rsidRPr="00755B04">
        <w:t>говорения), создавать проблемные ситуации или заострять на них внимание.</w:t>
      </w:r>
    </w:p>
    <w:p w:rsidR="003E3FBF" w:rsidRPr="00755B04" w:rsidRDefault="003E3FBF" w:rsidP="003E3FBF">
      <w:pPr>
        <w:spacing w:before="120"/>
        <w:ind w:firstLine="567"/>
        <w:jc w:val="both"/>
      </w:pPr>
      <w:r w:rsidRPr="00755B04">
        <w:t>Многократное повторение показа сделало возможным аспектный анализ видеодоклада: как значимая выделялась в качестве предмета наблюдения какая-то</w:t>
      </w:r>
      <w:r>
        <w:t xml:space="preserve"> </w:t>
      </w:r>
      <w:r w:rsidRPr="00755B04">
        <w:t>одна особенность речевого поведения</w:t>
      </w:r>
      <w:r>
        <w:t xml:space="preserve"> </w:t>
      </w:r>
      <w:r w:rsidRPr="00755B04">
        <w:t>выступающего. Чрезвычайно важной</w:t>
      </w:r>
      <w:r>
        <w:t xml:space="preserve"> </w:t>
      </w:r>
      <w:r w:rsidRPr="00755B04">
        <w:t>оказалась доступность индивидуального</w:t>
      </w:r>
      <w:r>
        <w:t xml:space="preserve"> </w:t>
      </w:r>
      <w:r w:rsidRPr="00755B04">
        <w:t>просмотра образцов школьниками для</w:t>
      </w:r>
      <w:r>
        <w:t xml:space="preserve"> </w:t>
      </w:r>
      <w:r w:rsidRPr="00755B04">
        <w:t>формирования навыка самоанализа.</w:t>
      </w:r>
    </w:p>
    <w:p w:rsidR="003E3FBF" w:rsidRPr="00755B04" w:rsidRDefault="003E3FBF" w:rsidP="003E3FBF">
      <w:pPr>
        <w:spacing w:before="120"/>
        <w:ind w:firstLine="567"/>
        <w:jc w:val="both"/>
      </w:pPr>
      <w:r w:rsidRPr="00755B04">
        <w:t>Однако осознанные и частично реализованные в процессе предварительной</w:t>
      </w:r>
      <w:r>
        <w:t xml:space="preserve"> </w:t>
      </w:r>
      <w:r w:rsidRPr="00755B04">
        <w:t>подготовки видеоматериалов возможности требуют адекватных методических</w:t>
      </w:r>
      <w:r>
        <w:t xml:space="preserve"> </w:t>
      </w:r>
      <w:r w:rsidRPr="00755B04">
        <w:t>приемов их использования. Разрабатывая</w:t>
      </w:r>
      <w:r>
        <w:t xml:space="preserve"> </w:t>
      </w:r>
      <w:r w:rsidRPr="00755B04">
        <w:t>методику применения видеозаписи для</w:t>
      </w:r>
      <w:r>
        <w:t xml:space="preserve"> </w:t>
      </w:r>
      <w:r w:rsidRPr="00755B04">
        <w:t>обучения публичной речи, мы исходили</w:t>
      </w:r>
      <w:r>
        <w:t xml:space="preserve"> </w:t>
      </w:r>
      <w:r w:rsidRPr="00755B04">
        <w:t>не только из специфических и дидактических особенностей видео, но из накопленного опыта использования других</w:t>
      </w:r>
      <w:r>
        <w:t xml:space="preserve"> </w:t>
      </w:r>
      <w:r w:rsidRPr="00755B04">
        <w:t>средств обучения: магнитофонной записи, слайдов, тематических телепередач,</w:t>
      </w:r>
      <w:r>
        <w:t xml:space="preserve"> </w:t>
      </w:r>
      <w:r w:rsidRPr="00755B04">
        <w:t>на материале которых учили школьников</w:t>
      </w:r>
      <w:r>
        <w:t xml:space="preserve"> </w:t>
      </w:r>
      <w:r w:rsidRPr="00755B04">
        <w:t>«расшифровке» изобразительного кода и</w:t>
      </w:r>
      <w:r>
        <w:t xml:space="preserve"> </w:t>
      </w:r>
      <w:r w:rsidRPr="00755B04">
        <w:t>вербальному оформлению зрительных</w:t>
      </w:r>
      <w:r>
        <w:t xml:space="preserve"> </w:t>
      </w:r>
      <w:r w:rsidRPr="00755B04">
        <w:t>впечатлений. Наблюдения за учащимися,</w:t>
      </w:r>
      <w:r>
        <w:t xml:space="preserve"> </w:t>
      </w:r>
      <w:r w:rsidRPr="00755B04">
        <w:t>их реакцией, проявлением интереса; анализ устных высказываний школьников в</w:t>
      </w:r>
      <w:r>
        <w:t xml:space="preserve"> </w:t>
      </w:r>
      <w:r w:rsidRPr="00755B04">
        <w:t>магнитофонной и видеозаписи (доклады,</w:t>
      </w:r>
      <w:r>
        <w:t xml:space="preserve"> </w:t>
      </w:r>
      <w:r w:rsidRPr="00755B04">
        <w:t>выступления во время обсуждения), анализ письменных ответов учащихся на вопросы (для проверки уровня осознанности изученного материала) позволили</w:t>
      </w:r>
      <w:r>
        <w:t xml:space="preserve"> </w:t>
      </w:r>
      <w:r w:rsidRPr="00755B04">
        <w:t>выявить критерии оценки целесообразности и эффективности привлечения видеозаписи на отдельных этапах обучения.</w:t>
      </w:r>
    </w:p>
    <w:p w:rsidR="003E3FBF" w:rsidRPr="00755B04" w:rsidRDefault="003E3FBF" w:rsidP="003E3FBF">
      <w:pPr>
        <w:spacing w:before="120"/>
        <w:ind w:firstLine="567"/>
        <w:jc w:val="both"/>
      </w:pPr>
      <w:r w:rsidRPr="00755B04">
        <w:t>На этапе объяснения нового материала – знакомство с докладом как разновидностью устного публичного высказывания – видеозапись представляла собой вариант ученического доклада. Воспроизводился сначала «деформированный» вариант – фрагмент привычного, но</w:t>
      </w:r>
      <w:r>
        <w:t xml:space="preserve"> </w:t>
      </w:r>
      <w:r w:rsidRPr="00755B04">
        <w:t>неудачного выступления учащегося с целью создания проблемной ситуации.</w:t>
      </w:r>
    </w:p>
    <w:p w:rsidR="003E3FBF" w:rsidRPr="00755B04" w:rsidRDefault="003E3FBF" w:rsidP="003E3FBF">
      <w:pPr>
        <w:spacing w:before="120"/>
        <w:ind w:firstLine="567"/>
        <w:jc w:val="both"/>
      </w:pPr>
      <w:r w:rsidRPr="00755B04">
        <w:t>Учащиеся не пассивные зрители, они пытаются найти ответ на поставленный</w:t>
      </w:r>
      <w:r>
        <w:t xml:space="preserve"> </w:t>
      </w:r>
      <w:r w:rsidRPr="00755B04">
        <w:t>учителем вопрос: «Можно ли считать такое выступление удачным?» Их внимание направляется попутными короткими</w:t>
      </w:r>
      <w:r>
        <w:t xml:space="preserve"> </w:t>
      </w:r>
      <w:r w:rsidRPr="00755B04">
        <w:t>замечаниями учителя: «Смотрите!..»,</w:t>
      </w:r>
      <w:r>
        <w:t xml:space="preserve"> </w:t>
      </w:r>
      <w:r w:rsidRPr="00755B04">
        <w:t>«Видите?..» После просмотра он тщательно отбирает примеры, оценивает</w:t>
      </w:r>
      <w:r>
        <w:t xml:space="preserve"> </w:t>
      </w:r>
      <w:r w:rsidRPr="00755B04">
        <w:t>кадры и эпизоды, переводя визуальные</w:t>
      </w:r>
      <w:r>
        <w:t xml:space="preserve"> </w:t>
      </w:r>
      <w:r w:rsidRPr="00755B04">
        <w:t>факты в понятийный материал. Его действия становятся школой наблюдения,</w:t>
      </w:r>
      <w:r>
        <w:t xml:space="preserve"> </w:t>
      </w:r>
      <w:r w:rsidRPr="00755B04">
        <w:t>учат умению смотреть и видеть.</w:t>
      </w:r>
    </w:p>
    <w:p w:rsidR="003E3FBF" w:rsidRPr="00755B04" w:rsidRDefault="003E3FBF" w:rsidP="003E3FBF">
      <w:pPr>
        <w:spacing w:before="120"/>
        <w:ind w:firstLine="567"/>
        <w:jc w:val="both"/>
      </w:pPr>
      <w:r w:rsidRPr="00755B04">
        <w:t>Видеозапись в этом случае предпочтительнее магнитофонной записи, которая не позволяет увидеть говорящего,</w:t>
      </w:r>
      <w:r>
        <w:t xml:space="preserve"> </w:t>
      </w:r>
      <w:r w:rsidRPr="00755B04">
        <w:t>или магнитофонной записи в сочетании с</w:t>
      </w:r>
      <w:r>
        <w:t xml:space="preserve"> </w:t>
      </w:r>
      <w:r w:rsidRPr="00755B04">
        <w:t>диапозитивами (они хоть и оживляют</w:t>
      </w:r>
      <w:r>
        <w:t xml:space="preserve"> </w:t>
      </w:r>
      <w:r w:rsidRPr="00755B04">
        <w:t>объяснение, но требуют обширного комментария и затрудняют выявление степени приспосабливаемости докладчика к</w:t>
      </w:r>
      <w:r>
        <w:t xml:space="preserve"> </w:t>
      </w:r>
      <w:r w:rsidRPr="00755B04">
        <w:t>конкретным условиям общения), или</w:t>
      </w:r>
      <w:r>
        <w:t xml:space="preserve"> </w:t>
      </w:r>
      <w:r w:rsidRPr="00755B04">
        <w:t>просто доклада, подготовленного и произнесенного учеником. Анализ состоявшегося выступления труден для учащихся. Выступая в роли активных слушателей, они не могут еще распределить внимание между усвоением содержания доклада и оценкой манеры его исполнения.</w:t>
      </w:r>
    </w:p>
    <w:p w:rsidR="003E3FBF" w:rsidRPr="00755B04" w:rsidRDefault="003E3FBF" w:rsidP="003E3FBF">
      <w:pPr>
        <w:spacing w:before="120"/>
        <w:ind w:firstLine="567"/>
        <w:jc w:val="both"/>
      </w:pPr>
      <w:r w:rsidRPr="00755B04">
        <w:t>Доклад нельзя повторить, поэтому особенности его могут быть упущены слушателями. Напоминания же учителя, не</w:t>
      </w:r>
      <w:r>
        <w:t xml:space="preserve"> </w:t>
      </w:r>
      <w:r w:rsidRPr="00755B04">
        <w:t>подкрепленные наглядными примерами,</w:t>
      </w:r>
      <w:r>
        <w:t xml:space="preserve"> </w:t>
      </w:r>
      <w:r w:rsidRPr="00755B04">
        <w:t>не достигают цели. А предварительные</w:t>
      </w:r>
      <w:r>
        <w:t xml:space="preserve"> </w:t>
      </w:r>
      <w:r w:rsidRPr="00755B04">
        <w:t>вопросы, лишая восприятие непосредственности, не оказывают в данном случае</w:t>
      </w:r>
      <w:r>
        <w:t xml:space="preserve"> </w:t>
      </w:r>
      <w:r w:rsidRPr="00755B04">
        <w:t>большой помощи.</w:t>
      </w:r>
    </w:p>
    <w:p w:rsidR="003E3FBF" w:rsidRPr="00755B04" w:rsidRDefault="003E3FBF" w:rsidP="003E3FBF">
      <w:pPr>
        <w:spacing w:before="120"/>
        <w:ind w:firstLine="567"/>
        <w:jc w:val="both"/>
      </w:pPr>
      <w:r w:rsidRPr="00755B04">
        <w:t>Возможен вариант использования</w:t>
      </w:r>
      <w:r>
        <w:t xml:space="preserve"> </w:t>
      </w:r>
      <w:r w:rsidRPr="00755B04">
        <w:t>видеозаписи в сочетании с магнитофонной записью. Звучащий образец анализируется с точки зрения содержания, формы его подачи и интонационной выразительности (сравнивается с письменным</w:t>
      </w:r>
      <w:r>
        <w:t xml:space="preserve"> </w:t>
      </w:r>
      <w:r w:rsidRPr="00755B04">
        <w:t>текстом этого же выступления), а потом</w:t>
      </w:r>
      <w:r>
        <w:t xml:space="preserve"> </w:t>
      </w:r>
      <w:r w:rsidRPr="00755B04">
        <w:t>фрагменты видеозаписи анализируется с</w:t>
      </w:r>
      <w:r>
        <w:t xml:space="preserve"> </w:t>
      </w:r>
      <w:r w:rsidRPr="00755B04">
        <w:t>точки зрения общения докладчика с аудиторией, необходимости и уместности</w:t>
      </w:r>
      <w:r>
        <w:t xml:space="preserve"> </w:t>
      </w:r>
      <w:r w:rsidRPr="00755B04">
        <w:t>использования им неречевых средств выразительности устной речи.</w:t>
      </w:r>
    </w:p>
    <w:p w:rsidR="003E3FBF" w:rsidRPr="00755B04" w:rsidRDefault="003E3FBF" w:rsidP="003E3FBF">
      <w:pPr>
        <w:spacing w:before="120"/>
        <w:ind w:firstLine="567"/>
        <w:jc w:val="both"/>
      </w:pPr>
      <w:r w:rsidRPr="00755B04">
        <w:t>Возможно сочетание видеозаписи и</w:t>
      </w:r>
      <w:r>
        <w:t xml:space="preserve"> </w:t>
      </w:r>
      <w:r w:rsidRPr="00755B04">
        <w:t>непосредственного доклада одного из</w:t>
      </w:r>
      <w:r>
        <w:t xml:space="preserve"> </w:t>
      </w:r>
      <w:r w:rsidRPr="00755B04">
        <w:t>учащихся. Эффект абсолютной новизны</w:t>
      </w:r>
      <w:r>
        <w:t xml:space="preserve"> </w:t>
      </w:r>
      <w:r w:rsidRPr="00755B04">
        <w:t>этого приема вызывает большой интерес</w:t>
      </w:r>
      <w:r>
        <w:t xml:space="preserve"> </w:t>
      </w:r>
      <w:r w:rsidRPr="00755B04">
        <w:t>школьников, усиливает положительную</w:t>
      </w:r>
      <w:r>
        <w:t xml:space="preserve"> </w:t>
      </w:r>
      <w:r w:rsidRPr="00755B04">
        <w:t>мотивацию. Работа проводится следующим образом: сначала анализируется содержание, композиция, способы подачи</w:t>
      </w:r>
      <w:r>
        <w:t xml:space="preserve"> </w:t>
      </w:r>
      <w:r w:rsidRPr="00755B04">
        <w:t>материала, интонационная выразительность высказывания – все, что отметили</w:t>
      </w:r>
      <w:r>
        <w:t xml:space="preserve"> </w:t>
      </w:r>
      <w:r w:rsidRPr="00755B04">
        <w:t>ученики. Потом анализируется видеозапись доклада: отдельные моменты общения докладчика и аудитории выделяются,</w:t>
      </w:r>
      <w:r>
        <w:t xml:space="preserve"> </w:t>
      </w:r>
      <w:r w:rsidRPr="00755B04">
        <w:t>комментируются, становятся материалом</w:t>
      </w:r>
      <w:r>
        <w:t xml:space="preserve"> </w:t>
      </w:r>
      <w:r w:rsidRPr="00755B04">
        <w:t>для обобщений и выводов. А то, что на</w:t>
      </w:r>
      <w:r>
        <w:t xml:space="preserve"> </w:t>
      </w:r>
      <w:r w:rsidRPr="00755B04">
        <w:t>экране ученики видят не просто слушателей, а себя, оценивают свое взаимодействие с докладчиком, повышает их познавательную активность. Закладываются основы самоанализа. Опираясь на наблюдения учащихся, учитель дает образец аргументированного заключения.</w:t>
      </w:r>
    </w:p>
    <w:p w:rsidR="003E3FBF" w:rsidRPr="00755B04" w:rsidRDefault="003E3FBF" w:rsidP="003E3FBF">
      <w:pPr>
        <w:spacing w:before="120"/>
        <w:ind w:firstLine="567"/>
        <w:jc w:val="both"/>
      </w:pPr>
      <w:r w:rsidRPr="00755B04">
        <w:t>Однако такая форма работы требует от</w:t>
      </w:r>
      <w:r>
        <w:t xml:space="preserve"> </w:t>
      </w:r>
      <w:r w:rsidRPr="00755B04">
        <w:t>учителя большого напряжения, умения</w:t>
      </w:r>
      <w:r>
        <w:t xml:space="preserve"> </w:t>
      </w:r>
      <w:r w:rsidRPr="00755B04">
        <w:t>отобрать непосредственно в момент работы главное, информативно значимое и</w:t>
      </w:r>
      <w:r>
        <w:t xml:space="preserve"> </w:t>
      </w:r>
      <w:r w:rsidRPr="00755B04">
        <w:t>правильно прокомментировать. Кроме</w:t>
      </w:r>
      <w:r>
        <w:t xml:space="preserve"> </w:t>
      </w:r>
      <w:r w:rsidRPr="00755B04">
        <w:t>того, съемочная аппаратура на уроке отвлекает учащихся, влияет на их поведение. Следовательно, можно получить неполноценный материал для наблюдения.</w:t>
      </w:r>
    </w:p>
    <w:p w:rsidR="003E3FBF" w:rsidRPr="00755B04" w:rsidRDefault="003E3FBF" w:rsidP="003E3FBF">
      <w:pPr>
        <w:spacing w:before="120"/>
        <w:ind w:firstLine="567"/>
        <w:jc w:val="both"/>
      </w:pPr>
      <w:r w:rsidRPr="00755B04">
        <w:t>Наиболее целесообразным является</w:t>
      </w:r>
      <w:r>
        <w:t xml:space="preserve"> </w:t>
      </w:r>
      <w:r w:rsidRPr="00755B04">
        <w:t>использование только заранее подготовленной видеозаписи. Начав с этого варианта, продолжим и рассмотрим его подробнее. В первый раз видеозапись просматривается полностью. Ученики отвечают на вопрос: понравился ли доклад,</w:t>
      </w:r>
      <w:r>
        <w:t xml:space="preserve"> </w:t>
      </w:r>
      <w:r w:rsidRPr="00755B04">
        <w:t>чем? Второй раз она демонстрируется</w:t>
      </w:r>
      <w:r>
        <w:t xml:space="preserve"> </w:t>
      </w:r>
      <w:r w:rsidRPr="00755B04">
        <w:t>фрагментарно и анализируется с точки</w:t>
      </w:r>
      <w:r>
        <w:t xml:space="preserve"> </w:t>
      </w:r>
      <w:r w:rsidRPr="00755B04">
        <w:t>зрения общения докладчика с аудиторией, выделяются приемы установления</w:t>
      </w:r>
      <w:r>
        <w:t xml:space="preserve"> </w:t>
      </w:r>
      <w:r w:rsidRPr="00755B04">
        <w:t>контакта со слушателями, перестройки</w:t>
      </w:r>
      <w:r>
        <w:t xml:space="preserve"> </w:t>
      </w:r>
      <w:r w:rsidRPr="00755B04">
        <w:t>высказывания в соответствии с их реакцией. Перед просмотром учащиеся получают вопросы, которые помогут сделать</w:t>
      </w:r>
      <w:r>
        <w:t xml:space="preserve"> </w:t>
      </w:r>
      <w:r w:rsidRPr="00755B04">
        <w:t>наблюдения целенаправленными: в чем</w:t>
      </w:r>
      <w:r>
        <w:t xml:space="preserve"> </w:t>
      </w:r>
      <w:r w:rsidRPr="00755B04">
        <w:t>выражается готовность выступающего к</w:t>
      </w:r>
      <w:r>
        <w:t xml:space="preserve"> </w:t>
      </w:r>
      <w:r w:rsidRPr="00755B04">
        <w:t>общению? Какие неречевые средства</w:t>
      </w:r>
      <w:r>
        <w:t xml:space="preserve"> </w:t>
      </w:r>
      <w:r w:rsidRPr="00755B04">
        <w:t>общения использовал докладчик? Что</w:t>
      </w:r>
      <w:r>
        <w:t xml:space="preserve"> </w:t>
      </w:r>
      <w:r w:rsidRPr="00755B04">
        <w:t>можно сказать о мимике, жестах? Целесообразны ли они, помогают ли передать</w:t>
      </w:r>
      <w:r>
        <w:t xml:space="preserve"> </w:t>
      </w:r>
      <w:r w:rsidRPr="00755B04">
        <w:t>содержание выступления, отношение</w:t>
      </w:r>
      <w:r>
        <w:t xml:space="preserve"> </w:t>
      </w:r>
      <w:r w:rsidRPr="00755B04">
        <w:t>докладчика к сообщаемому? Как реагирует на сообщение аудитория, в чем это</w:t>
      </w:r>
      <w:r>
        <w:t xml:space="preserve"> </w:t>
      </w:r>
      <w:r w:rsidRPr="00755B04">
        <w:t>выражается? Соответствует ли поведение</w:t>
      </w:r>
      <w:r>
        <w:t xml:space="preserve"> </w:t>
      </w:r>
      <w:r w:rsidRPr="00755B04">
        <w:t>говорящего реакции слушателей? Как</w:t>
      </w:r>
      <w:r>
        <w:t xml:space="preserve"> </w:t>
      </w:r>
      <w:r w:rsidRPr="00755B04">
        <w:t>реагирует выступающий на поведение</w:t>
      </w:r>
      <w:r>
        <w:t xml:space="preserve"> </w:t>
      </w:r>
      <w:r w:rsidRPr="00755B04">
        <w:t>слушателей? В чем это выражается? Правильна ли его реакция? Каждая группа</w:t>
      </w:r>
      <w:r>
        <w:t xml:space="preserve"> </w:t>
      </w:r>
      <w:r w:rsidRPr="00755B04">
        <w:t>вопросов задается перед просмотром</w:t>
      </w:r>
      <w:r>
        <w:t xml:space="preserve"> </w:t>
      </w:r>
      <w:r w:rsidRPr="00755B04">
        <w:t>конкретного видеофрагмента. Для фиксации внимания учащихся используются</w:t>
      </w:r>
      <w:r>
        <w:t xml:space="preserve"> </w:t>
      </w:r>
      <w:r w:rsidRPr="00755B04">
        <w:t>стоп-кадры (при необходимости просмотр повторяется).</w:t>
      </w:r>
    </w:p>
    <w:p w:rsidR="003E3FBF" w:rsidRPr="00755B04" w:rsidRDefault="003E3FBF" w:rsidP="003E3FBF">
      <w:pPr>
        <w:spacing w:before="120"/>
        <w:ind w:firstLine="567"/>
        <w:jc w:val="both"/>
      </w:pPr>
      <w:r w:rsidRPr="00755B04">
        <w:t>После анализа просмотренного материала ставится вопрос, требующий</w:t>
      </w:r>
      <w:r>
        <w:t xml:space="preserve"> </w:t>
      </w:r>
      <w:r w:rsidRPr="00755B04">
        <w:t>развернутого, мотивированного ответа на</w:t>
      </w:r>
      <w:r>
        <w:t xml:space="preserve"> </w:t>
      </w:r>
      <w:r w:rsidRPr="00755B04">
        <w:t>основе полученных знаний и творческого</w:t>
      </w:r>
      <w:r>
        <w:t xml:space="preserve"> </w:t>
      </w:r>
      <w:r w:rsidRPr="00755B04">
        <w:t>осмысления ситуации: какие приемы установления контакта с аудиторией докладчиком вы находите наиболее удачными, целесообразными в данной ситуации,</w:t>
      </w:r>
      <w:r>
        <w:t xml:space="preserve"> </w:t>
      </w:r>
      <w:r w:rsidRPr="00755B04">
        <w:t>какие бы хотели использовать сами?</w:t>
      </w:r>
      <w:r>
        <w:t xml:space="preserve"> </w:t>
      </w:r>
      <w:r w:rsidRPr="00755B04">
        <w:t>На этапе тренировки для обучения</w:t>
      </w:r>
      <w:r>
        <w:t xml:space="preserve"> </w:t>
      </w:r>
      <w:r w:rsidRPr="00755B04">
        <w:t>«чтению» по лицам применялся обоснованный в психологии общения прием</w:t>
      </w:r>
      <w:r>
        <w:t xml:space="preserve"> </w:t>
      </w:r>
      <w:r w:rsidRPr="00755B04">
        <w:t>концентрации внимания на тех сторонах</w:t>
      </w:r>
      <w:r>
        <w:t xml:space="preserve"> </w:t>
      </w:r>
      <w:r w:rsidRPr="00755B04">
        <w:t>неречевого поведения слушателей, которые существенны для ориентировки докладчика в аудитории. Видеофрагменты</w:t>
      </w:r>
      <w:r>
        <w:t xml:space="preserve"> </w:t>
      </w:r>
      <w:r w:rsidRPr="00755B04">
        <w:t>помогают фиксировать внимание на лице</w:t>
      </w:r>
      <w:r>
        <w:t xml:space="preserve"> </w:t>
      </w:r>
      <w:r w:rsidRPr="00755B04">
        <w:t xml:space="preserve"> слушателя, группе лиц, отдельных жестах, движениях слушателей во время</w:t>
      </w:r>
      <w:r>
        <w:t xml:space="preserve"> </w:t>
      </w:r>
      <w:r w:rsidRPr="00755B04">
        <w:t>доклада. В ряду сигналов, исходящих от</w:t>
      </w:r>
      <w:r>
        <w:t xml:space="preserve"> </w:t>
      </w:r>
      <w:r w:rsidRPr="00755B04">
        <w:t>слушателей, школьники учатся выделять</w:t>
      </w:r>
      <w:r>
        <w:t xml:space="preserve"> </w:t>
      </w:r>
      <w:r w:rsidRPr="00755B04">
        <w:t>коммуникативно значимые, приходят к</w:t>
      </w:r>
      <w:r>
        <w:t xml:space="preserve"> </w:t>
      </w:r>
      <w:r w:rsidRPr="00755B04">
        <w:t>выводу, что мимика и жесты, т.е. неречевые формы общения, становятся таковыми тогда, когда экспрессия поведения</w:t>
      </w:r>
      <w:r>
        <w:t xml:space="preserve"> </w:t>
      </w:r>
      <w:r w:rsidRPr="00755B04">
        <w:t>выполняет коммуникативную функцию.</w:t>
      </w:r>
    </w:p>
    <w:p w:rsidR="003E3FBF" w:rsidRPr="00755B04" w:rsidRDefault="003E3FBF" w:rsidP="003E3FBF">
      <w:pPr>
        <w:spacing w:before="120"/>
        <w:ind w:firstLine="567"/>
        <w:jc w:val="both"/>
      </w:pPr>
      <w:r w:rsidRPr="00755B04">
        <w:t>На этом этапе перед просмотром видеофрагмента ставятся следующие вопросы:</w:t>
      </w:r>
      <w:r>
        <w:t xml:space="preserve"> </w:t>
      </w:r>
      <w:r w:rsidRPr="00755B04">
        <w:t>какова реакция слушателей? По каким</w:t>
      </w:r>
      <w:r>
        <w:t xml:space="preserve"> </w:t>
      </w:r>
      <w:r w:rsidRPr="00755B04">
        <w:t>внешним признакам вы определи это?</w:t>
      </w:r>
      <w:r>
        <w:t xml:space="preserve"> </w:t>
      </w:r>
      <w:r w:rsidRPr="00755B04">
        <w:t>Что можно «прочесть» на лицах (лице)этих (этого) учеников (ученика)? На</w:t>
      </w:r>
      <w:r>
        <w:t xml:space="preserve"> </w:t>
      </w:r>
      <w:r w:rsidRPr="00755B04">
        <w:t>основании чего вы делаете вывод? Какую</w:t>
      </w:r>
      <w:r>
        <w:t xml:space="preserve"> </w:t>
      </w:r>
      <w:r w:rsidRPr="00755B04">
        <w:t>функцию выполняет мимика, жест? Почему их называют неречевыми средствами общения? Какие из сигналов, поступающих от слушателей, вы считаете значимыми?</w:t>
      </w:r>
      <w:r>
        <w:t xml:space="preserve"> </w:t>
      </w:r>
      <w:r w:rsidRPr="00755B04">
        <w:t>Применение видеозаписи на этапе</w:t>
      </w:r>
      <w:r>
        <w:t xml:space="preserve"> </w:t>
      </w:r>
      <w:r w:rsidRPr="00755B04">
        <w:t>анализа сделанных выступлений позволяет выступающему увидеть себя со стороны, оценить результат своего труда с</w:t>
      </w:r>
      <w:r>
        <w:t xml:space="preserve"> </w:t>
      </w:r>
      <w:r w:rsidRPr="00755B04">
        <w:t>точки зрения соответствия замыслу, сопоставить свою оценку с оценкой товарищей. Самоанализ воспитывает критическое отношение к себе, своей речи.</w:t>
      </w:r>
    </w:p>
    <w:p w:rsidR="003E3FBF" w:rsidRDefault="003E3FBF" w:rsidP="003E3FBF">
      <w:pPr>
        <w:spacing w:before="120"/>
        <w:ind w:firstLine="567"/>
        <w:jc w:val="both"/>
      </w:pPr>
      <w:r w:rsidRPr="00755B04">
        <w:t>Возвращаясь к видеозаписи выступления</w:t>
      </w:r>
      <w:r>
        <w:t xml:space="preserve"> </w:t>
      </w:r>
      <w:r w:rsidRPr="00755B04">
        <w:t>товарища, школьники учатся осуществлять комплексный анализ доклада по</w:t>
      </w:r>
      <w:r>
        <w:t xml:space="preserve"> </w:t>
      </w:r>
      <w:r w:rsidRPr="00755B04">
        <w:t>предложенной схеме или продолжают</w:t>
      </w:r>
      <w:r>
        <w:t xml:space="preserve"> </w:t>
      </w:r>
      <w:r w:rsidRPr="00755B04">
        <w:t>тренироваться в аспектном его анализе,</w:t>
      </w:r>
      <w:r>
        <w:t xml:space="preserve"> </w:t>
      </w:r>
      <w:r w:rsidRPr="00755B04">
        <w:t>если конкретные задания делаются отдельными группами учащихся. Так, доклад может оцениваться по одному из параметров: умению установить контакт с</w:t>
      </w:r>
      <w:r>
        <w:t xml:space="preserve"> </w:t>
      </w:r>
      <w:r w:rsidRPr="00755B04">
        <w:t>аудиторией или умению включить в доклад иллюстративный материал, средства</w:t>
      </w:r>
      <w:r>
        <w:t xml:space="preserve"> </w:t>
      </w:r>
      <w:r w:rsidRPr="00755B04">
        <w:t xml:space="preserve">наглядности и др. Выделенное для анализа умение оценивается учениками письменно по пятибалльной системе. </w:t>
      </w:r>
    </w:p>
    <w:p w:rsidR="003E3FBF" w:rsidRPr="00755B04" w:rsidRDefault="003E3FBF" w:rsidP="003E3FBF">
      <w:pPr>
        <w:spacing w:before="120"/>
        <w:ind w:firstLine="567"/>
        <w:jc w:val="both"/>
      </w:pPr>
      <w:r w:rsidRPr="00755B04">
        <w:t>Если школа располагает аппаратурой (тем более если имеет лабораторию</w:t>
      </w:r>
      <w:r>
        <w:t xml:space="preserve"> </w:t>
      </w:r>
      <w:r w:rsidRPr="00755B04">
        <w:t>учебного телевидения), возможной становится и следующая форма работы.</w:t>
      </w:r>
    </w:p>
    <w:p w:rsidR="003E3FBF" w:rsidRPr="00755B04" w:rsidRDefault="003E3FBF" w:rsidP="003E3FBF">
      <w:pPr>
        <w:spacing w:before="120"/>
        <w:ind w:firstLine="567"/>
        <w:jc w:val="both"/>
      </w:pPr>
      <w:r w:rsidRPr="00755B04">
        <w:t>Докладчику перед ответственным выступлением (например, на школьной конференции) разрешается воспользоваться</w:t>
      </w:r>
      <w:r>
        <w:t xml:space="preserve"> </w:t>
      </w:r>
      <w:r w:rsidRPr="00755B04">
        <w:t>видеозаписью и во время самостоятельной подготовки доклада, чтобы можно</w:t>
      </w:r>
      <w:r>
        <w:t xml:space="preserve"> </w:t>
      </w:r>
      <w:r w:rsidRPr="00755B04">
        <w:t>было проконтролировать себя, отработать отдельные моменты выступления.</w:t>
      </w:r>
    </w:p>
    <w:p w:rsidR="003E3FBF" w:rsidRPr="00755B04" w:rsidRDefault="003E3FBF" w:rsidP="003E3FBF">
      <w:pPr>
        <w:spacing w:before="120"/>
        <w:ind w:firstLine="567"/>
        <w:jc w:val="both"/>
      </w:pPr>
      <w:r w:rsidRPr="00755B04">
        <w:t>В такой ситуации возрастает значимость</w:t>
      </w:r>
      <w:r>
        <w:t xml:space="preserve"> </w:t>
      </w:r>
      <w:r w:rsidRPr="00755B04">
        <w:t>полученных знаний: факты науки становятся фактами жизни, реальной речевой</w:t>
      </w:r>
      <w:r>
        <w:t xml:space="preserve"> </w:t>
      </w:r>
      <w:r w:rsidRPr="00755B04">
        <w:t>практики.</w:t>
      </w:r>
    </w:p>
    <w:p w:rsidR="003E3FBF" w:rsidRPr="00755B04" w:rsidRDefault="003E3FBF" w:rsidP="003E3FBF">
      <w:pPr>
        <w:spacing w:before="120"/>
        <w:ind w:firstLine="567"/>
        <w:jc w:val="both"/>
      </w:pPr>
      <w:r w:rsidRPr="00755B04">
        <w:t>Опыт проведения описанной нами</w:t>
      </w:r>
      <w:r>
        <w:t xml:space="preserve"> </w:t>
      </w:r>
      <w:r w:rsidRPr="00755B04">
        <w:t>работы позволяет сделать вывод о том,</w:t>
      </w:r>
      <w:r>
        <w:t xml:space="preserve"> </w:t>
      </w:r>
      <w:r w:rsidRPr="00755B04">
        <w:t>что видеозапись целесообразно использовать на всех этапах обучения: она активизирует познавательную деятельность</w:t>
      </w:r>
      <w:r>
        <w:t xml:space="preserve"> </w:t>
      </w:r>
      <w:r w:rsidRPr="00755B04">
        <w:t>учащихся, способствует более глубокому</w:t>
      </w:r>
      <w:r>
        <w:t xml:space="preserve"> </w:t>
      </w:r>
      <w:r w:rsidRPr="00755B04">
        <w:t>восприятию учебной информации, привитию практических умений, а учителя</w:t>
      </w:r>
      <w:r>
        <w:t xml:space="preserve"> </w:t>
      </w:r>
      <w:r w:rsidRPr="00755B04">
        <w:t>побуждает к нетривиальным методическим решениям. Как средство обучения</w:t>
      </w:r>
      <w:r>
        <w:t xml:space="preserve"> </w:t>
      </w:r>
      <w:r w:rsidRPr="00755B04">
        <w:t>видеозапись удобна благодаря своей мобильности, простоте включения в учебный процесс, неограниченным возможностям компоновки и творческой интерпретации дидактического материала.</w:t>
      </w:r>
    </w:p>
    <w:p w:rsidR="003E3FBF" w:rsidRPr="002928DA" w:rsidRDefault="003E3FBF" w:rsidP="003E3FBF">
      <w:pPr>
        <w:spacing w:before="120"/>
        <w:jc w:val="center"/>
        <w:rPr>
          <w:b/>
          <w:bCs/>
          <w:sz w:val="28"/>
          <w:szCs w:val="28"/>
        </w:rPr>
      </w:pPr>
      <w:r w:rsidRPr="002928DA">
        <w:rPr>
          <w:b/>
          <w:bCs/>
          <w:sz w:val="28"/>
          <w:szCs w:val="28"/>
        </w:rPr>
        <w:t>Список литературы</w:t>
      </w:r>
    </w:p>
    <w:p w:rsidR="003E3FBF" w:rsidRPr="00755B04" w:rsidRDefault="003E3FBF" w:rsidP="003E3FBF">
      <w:pPr>
        <w:spacing w:before="120"/>
        <w:ind w:firstLine="567"/>
        <w:jc w:val="both"/>
      </w:pPr>
      <w:r>
        <w:t xml:space="preserve">Для подготовки данной работы были использованы материалы с сайта </w:t>
      </w:r>
      <w:hyperlink r:id="rId4" w:history="1">
        <w:r w:rsidRPr="002928DA">
          <w:rPr>
            <w:rStyle w:val="a3"/>
          </w:rPr>
          <w:t>http://www.yspu.yar.ru</w:t>
        </w:r>
      </w:hyperlink>
    </w:p>
    <w:p w:rsidR="00B42C45" w:rsidRDefault="00B42C45"/>
    <w:sectPr w:rsidR="00B42C45" w:rsidSect="00710178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FBF"/>
    <w:rsid w:val="00002B5A"/>
    <w:rsid w:val="0010437E"/>
    <w:rsid w:val="002928DA"/>
    <w:rsid w:val="003E3FBF"/>
    <w:rsid w:val="00616072"/>
    <w:rsid w:val="006A5004"/>
    <w:rsid w:val="00710178"/>
    <w:rsid w:val="00755B04"/>
    <w:rsid w:val="00885D47"/>
    <w:rsid w:val="008B35EE"/>
    <w:rsid w:val="00905CC1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6354808-2145-416E-BDA0-DF2FD0C44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FBF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3E3F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spu.y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2390</Words>
  <Characters>13624</Characters>
  <Application>Microsoft Office Word</Application>
  <DocSecurity>0</DocSecurity>
  <Lines>113</Lines>
  <Paragraphs>31</Paragraphs>
  <ScaleCrop>false</ScaleCrop>
  <Company>Home</Company>
  <LinksUpToDate>false</LinksUpToDate>
  <CharactersWithSpaces>15983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Видеоматериалы на уроках «Речеведения»</dc:title>
  <dc:subject/>
  <dc:creator>User</dc:creator>
  <cp:keywords/>
  <dc:description/>
  <cp:lastModifiedBy>Igor_Trofimov</cp:lastModifiedBy>
  <cp:revision>2</cp:revision>
  <dcterms:created xsi:type="dcterms:W3CDTF">2025-10-17T05:30:00Z</dcterms:created>
  <dcterms:modified xsi:type="dcterms:W3CDTF">2025-10-17T05:30:00Z</dcterms:modified>
</cp:coreProperties>
</file>