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CA31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Министерство образования и науки РФ</w:t>
      </w:r>
    </w:p>
    <w:p w14:paraId="2CA9AA6B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ФГБОУ ВПО «СИБИРСКИЙ ГОСУДАРСТВЕННЫЙТЕХНОЛОГИЧЕСКИЙ УНИВЕРСИТЕТ»</w:t>
      </w:r>
    </w:p>
    <w:p w14:paraId="03FBA504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Лесотехнический факультет</w:t>
      </w:r>
    </w:p>
    <w:p w14:paraId="67F62B45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Кафедра селекции и озеленения</w:t>
      </w:r>
    </w:p>
    <w:p w14:paraId="69E6E555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59F8E3F7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3C4E5EC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25962520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0C1AFEA4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02A78E08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7100821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3B8B037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5F101696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073F6119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ГЕНЕТИКА</w:t>
      </w:r>
    </w:p>
    <w:p w14:paraId="257C9F1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«Ель в Сибири»</w:t>
      </w:r>
    </w:p>
    <w:p w14:paraId="38EF6F1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Пояснительная записка к курсовой работе</w:t>
      </w:r>
    </w:p>
    <w:p w14:paraId="5484F734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(СиО</w:t>
      </w:r>
      <w:r>
        <w:rPr>
          <w:sz w:val="28"/>
          <w:szCs w:val="28"/>
          <w:lang w:val="ru-BY"/>
        </w:rPr>
        <w:t>.000000.059 ПЗ)</w:t>
      </w:r>
    </w:p>
    <w:p w14:paraId="0C0C74CA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54E91644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0D0800FA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Руководитель:</w:t>
      </w:r>
    </w:p>
    <w:p w14:paraId="071A3B3C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проф. Буторова О.Ф.</w:t>
      </w:r>
    </w:p>
    <w:p w14:paraId="145F1A0E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Выполнил:</w:t>
      </w:r>
    </w:p>
    <w:p w14:paraId="1F7759D6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студент группы 2501-21</w:t>
      </w:r>
    </w:p>
    <w:p w14:paraId="40BE3CE9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___________Щетинин Р.О.</w:t>
      </w:r>
    </w:p>
    <w:p w14:paraId="5D338C2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1D93FE39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518C8C93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17F9C244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</w:p>
    <w:p w14:paraId="639E5C87" w14:textId="77777777" w:rsidR="00000000" w:rsidRDefault="00001FFA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Красноярск 2014</w:t>
      </w:r>
    </w:p>
    <w:p w14:paraId="4D509F3A" w14:textId="77777777" w:rsidR="00000000" w:rsidRDefault="00001FFA">
      <w:pPr>
        <w:spacing w:line="360" w:lineRule="auto"/>
        <w:ind w:firstLine="709"/>
        <w:jc w:val="both"/>
        <w:rPr>
          <w:caps/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caps/>
          <w:sz w:val="28"/>
          <w:szCs w:val="28"/>
          <w:lang w:val="ru-BY"/>
        </w:rPr>
        <w:lastRenderedPageBreak/>
        <w:t>Р</w:t>
      </w:r>
      <w:r>
        <w:rPr>
          <w:sz w:val="28"/>
          <w:szCs w:val="28"/>
          <w:lang w:val="ru-BY"/>
        </w:rPr>
        <w:t>еферат</w:t>
      </w:r>
    </w:p>
    <w:p w14:paraId="28F95B6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1341E0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Курсовая работа содержит 30 страницы, 19 литературных источников</w:t>
      </w:r>
    </w:p>
    <w:p w14:paraId="47713222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СИБИРСКАЯ, ЕЛЬ ОБЫКНОВНННАЯ, АРЕАЛ, НАСЛЕДСТВЕН</w:t>
      </w:r>
      <w:r>
        <w:rPr>
          <w:sz w:val="28"/>
          <w:szCs w:val="28"/>
          <w:lang w:val="ru-BY"/>
        </w:rPr>
        <w:t>НОСТЬ, ИЗМЕНЧИВОСТЬ</w:t>
      </w:r>
    </w:p>
    <w:p w14:paraId="5C9D2DA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Цель работы: изучить изменчивость ели на территории Сибири.</w:t>
      </w:r>
    </w:p>
    <w:p w14:paraId="14ED22C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Метод исследования: анализ литературных источников.</w:t>
      </w:r>
    </w:p>
    <w:p w14:paraId="685D091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работе изучены особенности кариотипа и формового разнообразия ели произрастающей в Сибири.</w:t>
      </w:r>
    </w:p>
    <w:p w14:paraId="5432591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A8FFDB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Содержание</w:t>
      </w:r>
    </w:p>
    <w:p w14:paraId="7104A70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A8879B4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Введение</w:t>
      </w:r>
    </w:p>
    <w:p w14:paraId="40B1D737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Природ</w:t>
      </w:r>
      <w:r>
        <w:rPr>
          <w:sz w:val="28"/>
          <w:szCs w:val="28"/>
          <w:lang w:val="ru-BY"/>
        </w:rPr>
        <w:t>ные характеристики Сибири</w:t>
      </w:r>
    </w:p>
    <w:p w14:paraId="019A373F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Территории Сибири. Природные зоны Сибири</w:t>
      </w:r>
    </w:p>
    <w:p w14:paraId="14460C55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 Климатические характеристики территории Сибири</w:t>
      </w:r>
    </w:p>
    <w:p w14:paraId="5E53E54E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Биологические особенности видов ели произрастающих в Сибири</w:t>
      </w:r>
    </w:p>
    <w:p w14:paraId="5390D12A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Ель сибирская - Picea obovata</w:t>
      </w:r>
    </w:p>
    <w:p w14:paraId="75B52919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 Ель обыкновенная - Picea abies</w:t>
      </w:r>
    </w:p>
    <w:p w14:paraId="41F6930D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.3 Родс</w:t>
      </w:r>
      <w:r>
        <w:rPr>
          <w:sz w:val="28"/>
          <w:szCs w:val="28"/>
          <w:lang w:val="ru-BY"/>
        </w:rPr>
        <w:t>твенные виды (Сибирь и Дальний Восток):</w:t>
      </w:r>
    </w:p>
    <w:p w14:paraId="2B743403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.2.1 Ель аянская (иезская) - P. ajanensis</w:t>
      </w:r>
    </w:p>
    <w:p w14:paraId="23FC2C36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.2.2 Ель Глена - P. Glehnii</w:t>
      </w:r>
    </w:p>
    <w:p w14:paraId="1C38D448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.2.3 Ель Комарова - P. komarovii</w:t>
      </w:r>
    </w:p>
    <w:p w14:paraId="4B349EA1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.4 Применение в народном хозяйстве</w:t>
      </w:r>
    </w:p>
    <w:p w14:paraId="3CB6637A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Генетическое разнообразие ели в Сибири</w:t>
      </w:r>
    </w:p>
    <w:p w14:paraId="3C1302C2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Изменчивость шишек</w:t>
      </w:r>
    </w:p>
    <w:p w14:paraId="405D923C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 Изменчивость</w:t>
      </w:r>
      <w:r>
        <w:rPr>
          <w:sz w:val="28"/>
          <w:szCs w:val="28"/>
          <w:lang w:val="ru-BY"/>
        </w:rPr>
        <w:t xml:space="preserve"> коры</w:t>
      </w:r>
    </w:p>
    <w:p w14:paraId="60BFE5C1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.3 Изменчивость побегов и хвои</w:t>
      </w:r>
    </w:p>
    <w:p w14:paraId="3CDE14C6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.4 Изменчивость почек</w:t>
      </w:r>
    </w:p>
    <w:p w14:paraId="2ECFCCD8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.5 Изменчивость семенных чешуек, кроющих чешуек и семян</w:t>
      </w:r>
    </w:p>
    <w:p w14:paraId="74F236EF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.6 Изменчивость кроны</w:t>
      </w:r>
    </w:p>
    <w:p w14:paraId="0B325F12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Методы изменения наследственности</w:t>
      </w:r>
    </w:p>
    <w:p w14:paraId="2675ECEA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Мутагенез</w:t>
      </w:r>
    </w:p>
    <w:p w14:paraId="150E8967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 Полиплоидия</w:t>
      </w:r>
    </w:p>
    <w:p w14:paraId="69B9F754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.3 Генная инженерия</w:t>
      </w:r>
    </w:p>
    <w:p w14:paraId="1E523339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Заключение</w:t>
      </w:r>
    </w:p>
    <w:p w14:paraId="5283E627" w14:textId="77777777" w:rsidR="00000000" w:rsidRDefault="00001FFA">
      <w:pPr>
        <w:spacing w:line="360" w:lineRule="auto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Библиографический списо</w:t>
      </w:r>
      <w:r>
        <w:rPr>
          <w:sz w:val="28"/>
          <w:szCs w:val="28"/>
          <w:lang w:val="ru-BY"/>
        </w:rPr>
        <w:t>к</w:t>
      </w:r>
    </w:p>
    <w:p w14:paraId="292134D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9F511A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Введение</w:t>
      </w:r>
    </w:p>
    <w:p w14:paraId="49B3A6B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C105D6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 территории Сибири произрастает два вида: ель сибирская (P. obovata) и ель аянская (P. ajanensis). В зависимости от условий произрастания и прочих природных факторов, дерево имеет ряд морфобиологических форм. Внешне они в основном отличаютс</w:t>
      </w:r>
      <w:r>
        <w:rPr>
          <w:sz w:val="28"/>
          <w:szCs w:val="28"/>
          <w:lang w:val="ru-BY"/>
        </w:rPr>
        <w:t>я окраской хвои. Она может быть зеленой, серебристой, золотистой или голубовато-серой. Последняя из перечисленных разновидностей считается самой редкой.</w:t>
      </w:r>
    </w:p>
    <w:p w14:paraId="6ADD045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Возникновение сходства и различий, как окружающая среда влияет на процесс реализации наследуемых призна</w:t>
      </w:r>
      <w:r>
        <w:rPr>
          <w:sz w:val="28"/>
          <w:szCs w:val="28"/>
          <w:lang w:val="ru-BY"/>
        </w:rPr>
        <w:t>ков, в частности у елей выясняет генетика. [2]</w:t>
      </w:r>
    </w:p>
    <w:p w14:paraId="3BFCBDC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Значение генетики велико для сельского и лесного хозяйства. Она служит теоретической основой для селекции сельскохозяйственных растений и животных. Задача селекции - изменить наследственные свойства растений и</w:t>
      </w:r>
      <w:r>
        <w:rPr>
          <w:sz w:val="28"/>
          <w:szCs w:val="28"/>
          <w:lang w:val="ru-BY"/>
        </w:rPr>
        <w:t xml:space="preserve"> животных, создать такие сорта и породы, которые позволяют получить максимальное количество продукции наилучшего качества и отвечают запросам сельскохозяйственного производства.</w:t>
      </w:r>
    </w:p>
    <w:p w14:paraId="6A0A118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Генетика имеет большое значение и для медицинской, и сельскохозяйственной имму</w:t>
      </w:r>
      <w:r>
        <w:rPr>
          <w:sz w:val="28"/>
          <w:szCs w:val="28"/>
          <w:lang w:val="ru-BY"/>
        </w:rPr>
        <w:t>нологии. Конкретные знания в этой области позволяют вести направленную борьбу с наследственными болезнями и возбудителями заболеваний сельскохозяйственных растений и животных.[7]</w:t>
      </w:r>
    </w:p>
    <w:p w14:paraId="1F4E45E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8DC5FB3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1. Природные характеристики Сибири</w:t>
      </w:r>
    </w:p>
    <w:p w14:paraId="59501305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FF67B1C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Территории Сибири. Природные зоны Си</w:t>
      </w:r>
      <w:r>
        <w:rPr>
          <w:sz w:val="28"/>
          <w:szCs w:val="28"/>
          <w:lang w:val="ru-BY"/>
        </w:rPr>
        <w:t>бири</w:t>
      </w:r>
    </w:p>
    <w:p w14:paraId="5DDDC84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058FCE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Территорию Сибири исконно делят на две части: Западную Сибирь и Восточную Сибирь. К Западной Сибири относятся: Тюменская область, Алтайский край, Кемеровская область. К Восточной Сибири принадлежат: Таймырский край, районы Тунгуса, Якутия, Забайкалье</w:t>
      </w:r>
      <w:r>
        <w:rPr>
          <w:sz w:val="28"/>
          <w:szCs w:val="28"/>
          <w:lang w:val="ru-BY"/>
        </w:rPr>
        <w:t>, Иркутская область и Республика Бурятия.</w:t>
      </w:r>
    </w:p>
    <w:p w14:paraId="10E9CFE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Западная Сибирь представляет собой множество озер и рек, с небольшими участками тайги. На Западно-Сибирской равнине расположена Тюменская область. Полуострова Ямал и Гыданский в Сибири сплошь покрыты тундровой раст</w:t>
      </w:r>
      <w:r>
        <w:rPr>
          <w:sz w:val="28"/>
          <w:szCs w:val="28"/>
          <w:lang w:val="ru-BY"/>
        </w:rPr>
        <w:t>ительностью. Их высота над уровнем моря составляет всего 10 - 20 метров. К югу Сибири высота территорий повышается до 100 - 150 метров. На Западно-Сибирской равнине находится возвышенность Сибирский Увал. Ее высота составляет около 285 метров над уровнем м</w:t>
      </w:r>
      <w:r>
        <w:rPr>
          <w:sz w:val="28"/>
          <w:szCs w:val="28"/>
          <w:lang w:val="ru-BY"/>
        </w:rPr>
        <w:t>оря. Далее расположена большая болотистая долина реки Оби. В этих местах находятся богатые запасы нефти и природного газа.</w:t>
      </w:r>
    </w:p>
    <w:p w14:paraId="74D8AE8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Около 700 тысяч лет назад на территории Западной Сибири находились ледники. Северную часть Западной Сибири часто затапливало море. Зд</w:t>
      </w:r>
      <w:r>
        <w:rPr>
          <w:sz w:val="28"/>
          <w:szCs w:val="28"/>
          <w:lang w:val="ru-BY"/>
        </w:rPr>
        <w:t>есь обитали: большерогий олень, шерстистые носороги и мамонты, бивни которых до настоящего времени встречают на территории Ямала и Гыданского полуострова. В результате глобального похолодания в Западной Сибири получилась область многолетней вечной мерзлоты</w:t>
      </w:r>
      <w:r>
        <w:rPr>
          <w:sz w:val="28"/>
          <w:szCs w:val="28"/>
          <w:lang w:val="ru-BY"/>
        </w:rPr>
        <w:t>. В северных районах грунт промерз на 450 метров. Лишь под водоемами земля не промерзла. В более южных районах Западной Сибири мерзлота стала двухслойной: древняя мерзлота, расположенная на глубине 150 - 400 метров и современная мерзлота.</w:t>
      </w:r>
    </w:p>
    <w:p w14:paraId="37AD197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Между этими слоям</w:t>
      </w:r>
      <w:r>
        <w:rPr>
          <w:sz w:val="28"/>
          <w:szCs w:val="28"/>
          <w:lang w:val="ru-BY"/>
        </w:rPr>
        <w:t xml:space="preserve">и находится область талого грунта. Подобные грунты </w:t>
      </w:r>
      <w:r>
        <w:rPr>
          <w:sz w:val="28"/>
          <w:szCs w:val="28"/>
          <w:lang w:val="ru-BY"/>
        </w:rPr>
        <w:lastRenderedPageBreak/>
        <w:t>являются очень непрочными для строительных работ.</w:t>
      </w:r>
    </w:p>
    <w:p w14:paraId="06B68D3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 территории Западной Сибири расположено несколько природных зон. После темнохвойных лесов располагаются мелколиственные осиново-березовые леса. Они смен</w:t>
      </w:r>
      <w:r>
        <w:rPr>
          <w:sz w:val="28"/>
          <w:szCs w:val="28"/>
          <w:lang w:val="ru-BY"/>
        </w:rPr>
        <w:t>яются лесостепью, где растут как луговые травянистые растения, так и березы. К югу Западной Сибири количество древесных пород уменьшается. Вблизи с границей с Казахстаном ландшафт представляет собой бескрайние обширные степи. Большое количество земель расп</w:t>
      </w:r>
      <w:r>
        <w:rPr>
          <w:sz w:val="28"/>
          <w:szCs w:val="28"/>
          <w:lang w:val="ru-BY"/>
        </w:rPr>
        <w:t>ахано для выращивания сельскохозяйственной продукции. Вследствие того, что имеется достаточно территорий для пастбищ, здесь развито животноводство.</w:t>
      </w:r>
    </w:p>
    <w:p w14:paraId="245496E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южной части Западной Сибири располагаются равнины и низменности в районе рек Тобол, Иртыш и Обь. В некотор</w:t>
      </w:r>
      <w:r>
        <w:rPr>
          <w:sz w:val="28"/>
          <w:szCs w:val="28"/>
          <w:lang w:val="ru-BY"/>
        </w:rPr>
        <w:t>ых местах здесь встречаются возвышенности. Вся эта территория заболочена. Васюганская равнина является сплошным болотом, занимающим обширные территории. На востоке Западной Сибири начинается предгорье Салаирского кряжа, а далее хребты Кузнецкого Алтая. Алт</w:t>
      </w:r>
      <w:r>
        <w:rPr>
          <w:sz w:val="28"/>
          <w:szCs w:val="28"/>
          <w:lang w:val="ru-BY"/>
        </w:rPr>
        <w:t>айские горы являются самыми высокими в Южной Сибири. Они имеют необычный рельеф. Горные хребты выходят их одного центра и расходятся в разные стороны, как солнечные лучи.</w:t>
      </w:r>
    </w:p>
    <w:p w14:paraId="5C2D010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южной части Таймырского края находится плато Путорана. Оно является самой высокой ч</w:t>
      </w:r>
      <w:r>
        <w:rPr>
          <w:sz w:val="28"/>
          <w:szCs w:val="28"/>
          <w:lang w:val="ru-BY"/>
        </w:rPr>
        <w:t xml:space="preserve">астью Среднесибирского плоскогорья. Плато сложено из пластов песчаника и магматических горных пород. Многочисленные небольшие долины представляют собой озера. Большой Хантайский - самое крупное озеро, площадь которого составляет 882 квадратных километров. </w:t>
      </w:r>
      <w:r>
        <w:rPr>
          <w:sz w:val="28"/>
          <w:szCs w:val="28"/>
          <w:lang w:val="ru-BY"/>
        </w:rPr>
        <w:t>Самое глубокое место озера достигает 420 метров.</w:t>
      </w:r>
    </w:p>
    <w:p w14:paraId="458DCB8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Большая часть Центральной Сибири расположена на Среднесибирском плоскогорье.</w:t>
      </w:r>
    </w:p>
    <w:p w14:paraId="6BC5CD4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E616228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1.2 Климатические характеристики территории Сибири</w:t>
      </w:r>
    </w:p>
    <w:p w14:paraId="18FF5D18" w14:textId="77777777" w:rsidR="00000000" w:rsidRDefault="00001FFA">
      <w:pPr>
        <w:spacing w:line="360" w:lineRule="auto"/>
        <w:ind w:firstLine="709"/>
        <w:jc w:val="both"/>
        <w:rPr>
          <w:color w:val="FFFFFF"/>
          <w:sz w:val="28"/>
          <w:szCs w:val="28"/>
          <w:lang w:val="ru-BY"/>
        </w:rPr>
      </w:pPr>
      <w:r>
        <w:rPr>
          <w:color w:val="FFFFFF"/>
          <w:sz w:val="28"/>
          <w:szCs w:val="28"/>
          <w:lang w:val="ru-BY"/>
        </w:rPr>
        <w:t>природный сибирь ель наследственность</w:t>
      </w:r>
    </w:p>
    <w:p w14:paraId="17A31CE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 xml:space="preserve">В Западной Сибири очень суровый климат. </w:t>
      </w:r>
      <w:r>
        <w:rPr>
          <w:sz w:val="28"/>
          <w:szCs w:val="28"/>
          <w:lang w:val="ru-BY"/>
        </w:rPr>
        <w:t>Зимой средняя температура воздуха составляет - 27С, наибольшие морозы могут достигать до - 57С. Воздушные массы Северного Ледовитого океана беспрепятственно проникают до южных районов Сибири. Низкие температуры и сильный холодный ветер делают условия прожи</w:t>
      </w:r>
      <w:r>
        <w:rPr>
          <w:sz w:val="28"/>
          <w:szCs w:val="28"/>
          <w:lang w:val="ru-BY"/>
        </w:rPr>
        <w:t>вания в Сибири крайне тяжелыми.</w:t>
      </w:r>
    </w:p>
    <w:p w14:paraId="6799038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Потепление в Сибири начинается с конца мая. Постепенное повышение температуры наблюдается с южных территорий к северным. Погода летом непостоянна. Похолодание в Сибири резко сменяется сильной жарой с температурой до 35С. Выс</w:t>
      </w:r>
      <w:r>
        <w:rPr>
          <w:sz w:val="28"/>
          <w:szCs w:val="28"/>
          <w:lang w:val="ru-BY"/>
        </w:rPr>
        <w:t>окие температуры здесь тяжело переносятся вследствие большой влажности воздуха. Летом большое количество насекомых - мошек, комаров и слепней не дают покоя ни людям, ни животным. Территории Западной Сибири очень сильно заболочены, поэтому в теплое время го</w:t>
      </w:r>
      <w:r>
        <w:rPr>
          <w:sz w:val="28"/>
          <w:szCs w:val="28"/>
          <w:lang w:val="ru-BY"/>
        </w:rPr>
        <w:t>да здесь довольно трудно передвигаться. В Тюменской области заболоченные участки занимают половину всей площади.</w:t>
      </w:r>
    </w:p>
    <w:p w14:paraId="7428B5D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Регионы Восточной Сибири имеют суровые климатические условия. Таймырский край, расположенный недалеко от Арктики, сплошь покрыт тундрой, тайгой</w:t>
      </w:r>
      <w:r>
        <w:rPr>
          <w:sz w:val="28"/>
          <w:szCs w:val="28"/>
          <w:lang w:val="ru-BY"/>
        </w:rPr>
        <w:t xml:space="preserve"> и полярными пустынями.</w:t>
      </w:r>
    </w:p>
    <w:p w14:paraId="58D5FA7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Центральной Сибири свойственен резко континентальный климат. В Центральной Сибири очень долгая зима с маленьким количеством осадков, а летом достаточно высокие температуры. Зимой температура может опуститься до - 60С, а летнее время</w:t>
      </w:r>
      <w:r>
        <w:rPr>
          <w:sz w:val="28"/>
          <w:szCs w:val="28"/>
          <w:lang w:val="ru-BY"/>
        </w:rPr>
        <w:t xml:space="preserve"> воздух прогревается до + 30С и даже до + 39С. Продолжительность лета в Центральной Сибири зависит от расположения участка. Чем севернее территория, чем короче лето. В июле температура достигает своего максимума, а в августе уже начинается осенний сезон до</w:t>
      </w:r>
      <w:r>
        <w:rPr>
          <w:sz w:val="28"/>
          <w:szCs w:val="28"/>
          <w:lang w:val="ru-BY"/>
        </w:rPr>
        <w:t>ждей.</w:t>
      </w:r>
    </w:p>
    <w:p w14:paraId="23F6619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Район Эвенкии является одним из самых холодных. В северной его части расположено большое количество озер. Дальше на севере Сибири встречаются все чаще и чаще районы вечной мерзлоты, постепенно образующие сплошную мерзлую толщ.</w:t>
      </w:r>
    </w:p>
    <w:p w14:paraId="3E0B178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>В Центральной Сибири ра</w:t>
      </w:r>
      <w:r>
        <w:rPr>
          <w:sz w:val="28"/>
          <w:szCs w:val="28"/>
          <w:lang w:val="ru-BY"/>
        </w:rPr>
        <w:t>стут хвойные деревья разных пород. На левом берегу Енисея встречается труднопроходимая тайга, где растет ель, кедр и иногда встречаются пихта, лиственница и береза. Перед тайгой встречаются лесные полосы ольхи, рябины, ивы и кустарников: можжевельника, шип</w:t>
      </w:r>
      <w:r>
        <w:rPr>
          <w:sz w:val="28"/>
          <w:szCs w:val="28"/>
          <w:lang w:val="ru-BY"/>
        </w:rPr>
        <w:t>овника, жимолости и багульника. Из травянистых растений здесь распространены: осоки, злаки, мхи, лишайники и ягель. На песчаных почвах Центральной Сибири произрастают более светлые сосновые боры. Здесь очень много брусники черники. Поймы рек сплошь покрыты</w:t>
      </w:r>
      <w:r>
        <w:rPr>
          <w:sz w:val="28"/>
          <w:szCs w:val="28"/>
          <w:lang w:val="ru-BY"/>
        </w:rPr>
        <w:t xml:space="preserve"> зарослями из ольхи, ивы, черемухи, кустов жимолости, черной смородины и красной смородины. К северной части Центральной Сибири тайга становится не столь густой.</w:t>
      </w:r>
    </w:p>
    <w:p w14:paraId="4A9273E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 югу тайга переходит в лесостепь. Здесь встречаются березовые посадки и характерные для степи</w:t>
      </w:r>
      <w:r>
        <w:rPr>
          <w:sz w:val="28"/>
          <w:szCs w:val="28"/>
          <w:lang w:val="ru-BY"/>
        </w:rPr>
        <w:t xml:space="preserve"> растения. Почвы в Центральной Сибири - плодородные черноземы. Рельеф южной части Средней Сибири преимущественно представляет собой горные кряжи и котловины. Минусинская котловина расположена в Красноярском крае и является самым теплым и сухим местом этого</w:t>
      </w:r>
      <w:r>
        <w:rPr>
          <w:sz w:val="28"/>
          <w:szCs w:val="28"/>
          <w:lang w:val="ru-BY"/>
        </w:rPr>
        <w:t xml:space="preserve"> района.</w:t>
      </w:r>
    </w:p>
    <w:p w14:paraId="6F763BC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 юге Красноярского края расположены хребты Западного Саяна и Восточного Саяна. Берега рек, которые здесь протекают, покрыты тайгой. На вершинах гор растет густой порослью светлый лишайник. По побережью озера Байкал расположены Приморский, Байкал</w:t>
      </w:r>
      <w:r>
        <w:rPr>
          <w:sz w:val="28"/>
          <w:szCs w:val="28"/>
          <w:lang w:val="ru-BY"/>
        </w:rPr>
        <w:t>ьский и Баргузинский хребты. На востоке Иркутской области находятся Северо-Байкальское и Патомское нагорья. На их вершинах имеются каменные россыпи. До высоты 1100 - 1300 метров здесь встречается светлая горная тайга, в которой растут деревья даурской лист</w:t>
      </w:r>
      <w:r>
        <w:rPr>
          <w:sz w:val="28"/>
          <w:szCs w:val="28"/>
          <w:lang w:val="ru-BY"/>
        </w:rPr>
        <w:t>венницы.</w:t>
      </w:r>
    </w:p>
    <w:p w14:paraId="25E0956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3D0E60A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2. Биологические особенности видов ели произрастающих в Сибири</w:t>
      </w:r>
    </w:p>
    <w:p w14:paraId="7015E200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28C0813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Ель сибирская - Picea obovata</w:t>
      </w:r>
    </w:p>
    <w:p w14:paraId="211E6DF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76C4A0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Отдел Голосемянные - Gimnospermae(Pinophyta)</w:t>
      </w:r>
    </w:p>
    <w:p w14:paraId="0060F77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Класс Хвойные (Пинопсиды) - Coniferales (Pinopsida)</w:t>
      </w:r>
    </w:p>
    <w:p w14:paraId="2301580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Семейство Сосновые - Pinaceae</w:t>
      </w:r>
    </w:p>
    <w:p w14:paraId="059BFF2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Род Ель - Picea</w:t>
      </w:r>
    </w:p>
    <w:p w14:paraId="4C98833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Опис</w:t>
      </w:r>
      <w:r>
        <w:rPr>
          <w:sz w:val="28"/>
          <w:szCs w:val="28"/>
          <w:lang w:val="ru-BY"/>
        </w:rPr>
        <w:t>ание:</w:t>
      </w:r>
    </w:p>
    <w:p w14:paraId="11EF8F9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Род включает 45 видов ценных хвойных деревьев. На территории Сибири произрастает два вида: ель сибирская (P. obovata) и ель аянская (P. ajanensis).</w:t>
      </w:r>
    </w:p>
    <w:p w14:paraId="2E64FBF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 исследованиям Попова П.П. ель в Западной Сибири в феногенетическом отношении близка к «типичной» е</w:t>
      </w:r>
      <w:r>
        <w:rPr>
          <w:sz w:val="28"/>
          <w:szCs w:val="28"/>
          <w:lang w:val="ru-BY"/>
        </w:rPr>
        <w:t>ли сибирской из Восточной Сибири. Она характеризуется сравнительно небольшим популяционным разнообразием, изменяющимся с юго-запада на северо-восток; и представлена в основном двумя группами: западной и юго-западной (группой) до Оби-Иртыша и северо-восточн</w:t>
      </w:r>
      <w:r>
        <w:rPr>
          <w:sz w:val="28"/>
          <w:szCs w:val="28"/>
          <w:lang w:val="ru-BY"/>
        </w:rPr>
        <w:t>ой и восточной (группой). Такая дифференциация популяций обусловлена, вероятно, генетическим влиянием ели с Урала и Предуралья.[18]</w:t>
      </w:r>
    </w:p>
    <w:p w14:paraId="7323C1B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Наибольшее распространение имеет ель сибирская.</w:t>
      </w:r>
    </w:p>
    <w:p w14:paraId="3DCC960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 (Picea obovata) распространена от северо-востока Европейской ч</w:t>
      </w:r>
      <w:r>
        <w:rPr>
          <w:sz w:val="28"/>
          <w:szCs w:val="28"/>
          <w:lang w:val="ru-BY"/>
        </w:rPr>
        <w:t>асти нашей страны по всей Сибири до побережья Охотского моря и в горных районах Урала, Алтая, Саян. Занимает площадь около 25 млн. га. В Сибири ареал этого вида охватывает территорию площадью около 6,2 млн. км2 [6].</w:t>
      </w:r>
    </w:p>
    <w:p w14:paraId="6CA3612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 - однодомное дерево первой</w:t>
      </w:r>
      <w:r>
        <w:rPr>
          <w:sz w:val="28"/>
          <w:szCs w:val="28"/>
          <w:lang w:val="ru-BY"/>
        </w:rPr>
        <w:t xml:space="preserve"> величины, достигающее высоты 30-35 м.</w:t>
      </w:r>
    </w:p>
    <w:p w14:paraId="52D214B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Живёт ель сибирская до 250-300 лет, отдельные деревья до 500-600 лет.</w:t>
      </w:r>
    </w:p>
    <w:p w14:paraId="60728A4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>В пору семеношения вступает в сомкнутом древостое с 25-30 лет, в разреженном - с 10-15 лет.</w:t>
      </w:r>
    </w:p>
    <w:p w14:paraId="252F83B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Дерево первой величины, достигающее 35 м, вечнозеленое,</w:t>
      </w:r>
      <w:r>
        <w:rPr>
          <w:sz w:val="28"/>
          <w:szCs w:val="28"/>
          <w:lang w:val="ru-BY"/>
        </w:rPr>
        <w:t xml:space="preserve"> однодомное, анемофильное (ветроопыляемое) растение. Одна из основных лесообразующих древесных пород Сибири. Ель сибирская по морфологическим и биологическим особенностям близка к ели обыкновенной. Отличается от неё более короткой хвоёй (0,7-2см) и коротки</w:t>
      </w:r>
      <w:r>
        <w:rPr>
          <w:sz w:val="28"/>
          <w:szCs w:val="28"/>
          <w:lang w:val="ru-BY"/>
        </w:rPr>
        <w:t>ми шишками (5-8) см.</w:t>
      </w:r>
    </w:p>
    <w:p w14:paraId="2ADBABC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Хвоя четырехгранная, колючая. Продолжительность жизни хвои 7-9 лет, к побегам прикрепляется на особых выростах коры - листовых подушечках, хорошо заметных после её отпадения. Этим морфологическим признаком побеги ели хорошо отличаются </w:t>
      </w:r>
      <w:r>
        <w:rPr>
          <w:sz w:val="28"/>
          <w:szCs w:val="28"/>
          <w:lang w:val="ru-BY"/>
        </w:rPr>
        <w:t>от побегов пихты. Кора темно-серая или почти черная, морщинистая.</w:t>
      </w:r>
    </w:p>
    <w:p w14:paraId="485933D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Корневая система поверхностная, из-за чего ель часто страдает от ветровала. Только на рыхлых, легких и хорошо дренированных почвах образует глубоко расположенную корневую систему с массой як</w:t>
      </w:r>
      <w:r>
        <w:rPr>
          <w:sz w:val="28"/>
          <w:szCs w:val="28"/>
          <w:lang w:val="ru-BY"/>
        </w:rPr>
        <w:t>орных корней. На таких почвах ель становиться вполне ветроустойчивой.</w:t>
      </w:r>
    </w:p>
    <w:p w14:paraId="21270E22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Размножается семенами.</w:t>
      </w:r>
    </w:p>
    <w:p w14:paraId="7256035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Микростробилы состоят из тычинок (микроспорофиллов), расположенных спирально. Каждая тычинка несёт два пыльника. Пыльца с двумя воздушными мешками.</w:t>
      </w:r>
    </w:p>
    <w:p w14:paraId="68CA39E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Шишки (мегастро</w:t>
      </w:r>
      <w:r>
        <w:rPr>
          <w:sz w:val="28"/>
          <w:szCs w:val="28"/>
          <w:lang w:val="ru-BY"/>
        </w:rPr>
        <w:t>билы) веретенообразные или яйцевидные, свисающие, состоят из твердеющих при созревании семенных чешуй (у их основания на внутренней стороне имеются два обратных семязачатка, которые находятся в пазухах более коротких кроющих чешуй); опадают после высыпания</w:t>
      </w:r>
      <w:r>
        <w:rPr>
          <w:sz w:val="28"/>
          <w:szCs w:val="28"/>
          <w:lang w:val="ru-BY"/>
        </w:rPr>
        <w:t xml:space="preserve"> семян целиком (чешуи не рассыпаются). Длина шишек в среднем равна 60-70 мм. В одной шишке обычно насчитывается 50-70 шт. полнозернистых семян. Вблизи северной границы ареала размер шишек уменьшается до 40-45 мм (Мамаев, 1983).</w:t>
      </w:r>
    </w:p>
    <w:p w14:paraId="311B458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Семена крылатые, продолговат</w:t>
      </w:r>
      <w:r>
        <w:rPr>
          <w:sz w:val="28"/>
          <w:szCs w:val="28"/>
          <w:lang w:val="ru-BY"/>
        </w:rPr>
        <w:t>ые, легко отделяются от крыла. Созревают в год «цветения» в октябре-ноябре.</w:t>
      </w:r>
    </w:p>
    <w:p w14:paraId="7E472F3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Цвести начинает в различных районах Сибири с середины мая до начала июня. Плодоносить, в древостое, начинает с 30-50 летнего возраста, семенные годы повторяются через 4-6 лет. Женс</w:t>
      </w:r>
      <w:r>
        <w:rPr>
          <w:sz w:val="28"/>
          <w:szCs w:val="28"/>
          <w:lang w:val="ru-BY"/>
        </w:rPr>
        <w:t>кие соцветия красноватые, более крупные, чем у сосны, мужские более мелкие, цветет в мае июне. Шишки продолговатые, расположены на концах прошлогодних побегов преимущественно верхних ветвей, свешиваются вниз, не распадаются после созревания. Семена созрева</w:t>
      </w:r>
      <w:r>
        <w:rPr>
          <w:sz w:val="28"/>
          <w:szCs w:val="28"/>
          <w:lang w:val="ru-BY"/>
        </w:rPr>
        <w:t>ют к октябрю, но выпадение семян обычно начинается во второй половине зимы. Семена крылатые, длина крылышка 10-13мм, распространяются с помощью ветра. Еще большему распространению семян способствует снег, который ко времени их выпадения из шишек обычно под</w:t>
      </w:r>
      <w:r>
        <w:rPr>
          <w:sz w:val="28"/>
          <w:szCs w:val="28"/>
          <w:lang w:val="ru-BY"/>
        </w:rPr>
        <w:t>таивает, образуя твердую обледенелую поверхность (наст). По насту, легкие еловые семена, разносятся ветром на очень большие расстояния, до 8-10 км. Всхожесть семена ели сохраняют в течение нескольких лет. Прорастают семена быстро. Всходы имеют 7-10 серпови</w:t>
      </w:r>
      <w:r>
        <w:rPr>
          <w:sz w:val="28"/>
          <w:szCs w:val="28"/>
          <w:lang w:val="ru-BY"/>
        </w:rPr>
        <w:t>дно согнутых, трехгранных семядолей, которые сохраняются в течение 2-3 лет. В первые два года хвоя плоская. Пазушные почки, появляющиеся впервые и второй год, не распускаются и остаются спящими. Только на 3-4 год у молодых елочек появляются боковые побеги,</w:t>
      </w:r>
      <w:r>
        <w:rPr>
          <w:sz w:val="28"/>
          <w:szCs w:val="28"/>
          <w:lang w:val="ru-BY"/>
        </w:rPr>
        <w:t xml:space="preserve"> которые начинают ветвиться. Кроме семенного размножения, в литературных источниках, иногда упоминается способность ели к укоренению нижних ветвей.</w:t>
      </w:r>
    </w:p>
    <w:p w14:paraId="0BEC709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Рост ели впервые годы (до пяти лет) очень медленный. В первый год ель вырастает всего до 4-5см, к десяти год</w:t>
      </w:r>
      <w:r>
        <w:rPr>
          <w:sz w:val="28"/>
          <w:szCs w:val="28"/>
          <w:lang w:val="ru-BY"/>
        </w:rPr>
        <w:t xml:space="preserve">ам достигает не более 1-2м. После 10-летнего возраста, при благоприятных условиях, дает значительные приросты, иногда достигающие одного метра в год. На возобновлении отрицательно сказывается задернение почвы злаками и периодические лесные пожары, которые </w:t>
      </w:r>
      <w:r>
        <w:rPr>
          <w:sz w:val="28"/>
          <w:szCs w:val="28"/>
          <w:lang w:val="ru-BY"/>
        </w:rPr>
        <w:t>особенно губительны именно для этой хвойной породы из-за её поверхностной корневой системы, тонкой коры и низко опущенной кроны. Ель умеренно требовательна к плодородию и влажности почв (мезофит, мезотроф), по этим показателям превосходит сосну обыкновенну</w:t>
      </w:r>
      <w:r>
        <w:rPr>
          <w:sz w:val="28"/>
          <w:szCs w:val="28"/>
          <w:lang w:val="ru-BY"/>
        </w:rPr>
        <w:t>ю. Очень теневынослива.</w:t>
      </w:r>
    </w:p>
    <w:p w14:paraId="08A8D9B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Распространение:</w:t>
      </w:r>
    </w:p>
    <w:p w14:paraId="50B5923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Ареал охватывает в Сибири огромную территорию площадью около 6,2 млн.км2. Кроме того, ель сибирская занимает северо-западную часть Европейской России и заходит на Дальний Восток.</w:t>
      </w:r>
    </w:p>
    <w:p w14:paraId="60B7BD3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Типичные местообитания:</w:t>
      </w:r>
    </w:p>
    <w:p w14:paraId="03E2FAB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Чаще всего о</w:t>
      </w:r>
      <w:r>
        <w:rPr>
          <w:sz w:val="28"/>
          <w:szCs w:val="28"/>
          <w:lang w:val="ru-BY"/>
        </w:rPr>
        <w:t>бразует чистые насаждения по ключам, руслам рек и речек. На большей части ареала растет единичными экземплярами в пихтовых и кедровых лесах, иногда в лесах речных пойм, образованных лиственными породами или лиственницей. В западной части ареала растет с со</w:t>
      </w:r>
      <w:r>
        <w:rPr>
          <w:sz w:val="28"/>
          <w:szCs w:val="28"/>
          <w:lang w:val="ru-BY"/>
        </w:rPr>
        <w:t>сной обыкновенной, березой и осиной. В горы наиболее высоко поднимается на юге Тувы (до 2100м).</w:t>
      </w:r>
    </w:p>
    <w:p w14:paraId="35BA05F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Значение:</w:t>
      </w:r>
    </w:p>
    <w:p w14:paraId="3C84B93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имеет большое количество разновидностей (форм) различающихся: ветвлением - гребенчатое, щетковидное, компактное, плоского типа; окраской шишек - е</w:t>
      </w:r>
      <w:r>
        <w:rPr>
          <w:sz w:val="28"/>
          <w:szCs w:val="28"/>
          <w:lang w:val="ru-BY"/>
        </w:rPr>
        <w:t>ль красно- и зеленошишечная, с переходными между ними оттенками; временем распускания почек весной - раннее и позднее. Но особенно сильно варьирует форма семенных чешуи - от округлой формы их наружного края (с целой серией переходных форм) до вытянутой. Пр</w:t>
      </w:r>
      <w:r>
        <w:rPr>
          <w:sz w:val="28"/>
          <w:szCs w:val="28"/>
          <w:lang w:val="ru-BY"/>
        </w:rPr>
        <w:t>ичем каждая форма имеет еще и свои особенности в зависимости от условий местообитания дерева. Некоторые из этих форм представляют большой интерес, так как отличаются высокой декоративностью.</w:t>
      </w:r>
    </w:p>
    <w:p w14:paraId="4AC33C7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Из древесины ели можно сделать все, что вообще можно сделать из д</w:t>
      </w:r>
      <w:r>
        <w:rPr>
          <w:sz w:val="28"/>
          <w:szCs w:val="28"/>
          <w:lang w:val="ru-BY"/>
        </w:rPr>
        <w:t>ревесины: от механических конструкций до спирта, резины и искусственного волокна. Ель дает наилучшее сырье для бумажной промышленности. Благодаря особому анатомическому строению, древесина незаменима при изготовлении резонирующих частей музыкальных инструм</w:t>
      </w:r>
      <w:r>
        <w:rPr>
          <w:sz w:val="28"/>
          <w:szCs w:val="28"/>
          <w:lang w:val="ru-BY"/>
        </w:rPr>
        <w:t>ентов. Кора ели содержит до 12% таннидов, которые используются при выделке кожи. Смола (живица) используется при производстве канифоли, скипидара и ароматических веществ типа ладана. Из хвои изготавливают муку, витаминизирующую корма для скота и птицы, хло</w:t>
      </w:r>
      <w:r>
        <w:rPr>
          <w:sz w:val="28"/>
          <w:szCs w:val="28"/>
          <w:lang w:val="ru-BY"/>
        </w:rPr>
        <w:t xml:space="preserve">рофиллокаротиновую пасту для парфюмерной и фармацевтической промышленности, витаминные настои, применяемые в народной медицине. Иногда в народной медицине применяются даже еловые шишки, настой из которых вместе с настоем из хвои используют для ванн. Кроме </w:t>
      </w:r>
      <w:r>
        <w:rPr>
          <w:sz w:val="28"/>
          <w:szCs w:val="28"/>
          <w:lang w:val="ru-BY"/>
        </w:rPr>
        <w:t>того, некоторые препараты, получаемые из хвои ели, используются в научной медицине.</w:t>
      </w:r>
    </w:p>
    <w:p w14:paraId="3EF2886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Ель предпочитает селиться вдоль рек и ручьев, встречается на заболоченных участках и даже на каменных россыпях. Часто произрастает вместе с другими темно-хвойными породами </w:t>
      </w:r>
      <w:r>
        <w:rPr>
          <w:sz w:val="28"/>
          <w:szCs w:val="28"/>
          <w:lang w:val="ru-BY"/>
        </w:rPr>
        <w:t>(пихтой и кедром), а также с лиственницей, образует в смешенных насаждениях второй ярус. Образует чистые разновозрастные, двух и трех ярусные насаждения.</w:t>
      </w:r>
    </w:p>
    <w:p w14:paraId="7966B61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464B425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2.2 Ель обыкновенная - Picea abies</w:t>
      </w:r>
    </w:p>
    <w:p w14:paraId="565FF25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9E0DA0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Дерево до 30-35 (-50) м высотой. Крона конусовидная, с отстоящим</w:t>
      </w:r>
      <w:r>
        <w:rPr>
          <w:sz w:val="28"/>
          <w:szCs w:val="28"/>
          <w:lang w:val="ru-BY"/>
        </w:rPr>
        <w:t xml:space="preserve">и или поникающими, на конце приподнимающимися ветвями, сохраняется острой до конца жизни. Хвоинки четырехгранной формы, постепенно заостренные в острую верхушку, с 2 - 4 устьичными линиями на каждой из сторон, темно-зеленые, блестящие. До 10-15 лет растет </w:t>
      </w:r>
      <w:r>
        <w:rPr>
          <w:sz w:val="28"/>
          <w:szCs w:val="28"/>
          <w:lang w:val="ru-BY"/>
        </w:rPr>
        <w:t>медленно, затем быстро.</w:t>
      </w:r>
    </w:p>
    <w:p w14:paraId="02194A5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Основное значение имеет в лесном хозяйстве, как одна из важнейших пород и давно культивируется. Как парковое дерево, играет существенную роль в парках, преобразованных из естественного леса. Широко применяется в живых изгородях, как</w:t>
      </w:r>
      <w:r>
        <w:rPr>
          <w:sz w:val="28"/>
          <w:szCs w:val="28"/>
          <w:lang w:val="ru-BY"/>
        </w:rPr>
        <w:t xml:space="preserve"> снегозащитная порода в лесополосах вдоль железных и автомобильных дорог. Известно более 120 садовых форм, могущих удовлетворить самые разнообразные вкусы садоводов-любителей и ландшафтных архитекторов.</w:t>
      </w:r>
    </w:p>
    <w:p w14:paraId="1F46830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Ель обыкновенная неоднородна по внешнему облику, что </w:t>
      </w:r>
      <w:r>
        <w:rPr>
          <w:sz w:val="28"/>
          <w:szCs w:val="28"/>
          <w:lang w:val="ru-BY"/>
        </w:rPr>
        <w:t>обусловлено различными типами ее ветвления. Эти типы передаются по наследству, а наиболее декоративные из них выделены, получили определенные названия и широко введены в культуру.</w:t>
      </w:r>
    </w:p>
    <w:p w14:paraId="6F1CF0E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 типам ветвления выделены: гребенчатая - ветви первого порядка горизонталь</w:t>
      </w:r>
      <w:r>
        <w:rPr>
          <w:sz w:val="28"/>
          <w:szCs w:val="28"/>
          <w:lang w:val="ru-BY"/>
        </w:rPr>
        <w:t>ные, второго - тонкие, гребенчато расположенные, свисающие вниз; неправильно гребенчатая - ветви второго порядка расположены неправильно гребенчато; компактная - ветви первого порядка относительно горизонтальные, средней длины, густо покрыты коротко развет</w:t>
      </w:r>
      <w:r>
        <w:rPr>
          <w:sz w:val="28"/>
          <w:szCs w:val="28"/>
          <w:lang w:val="ru-BY"/>
        </w:rPr>
        <w:t>вленными ветвями второго порядка; плоская - ветви первого порядка горизонтально широко разветвленные; щетковидная - ветви первого порядка имеют короткие толстые ответвления, с щетковидно свисающими с них мелкими веточками.</w:t>
      </w:r>
    </w:p>
    <w:p w14:paraId="445253C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Теневынослива, в молодом возрасте</w:t>
      </w:r>
      <w:r>
        <w:rPr>
          <w:sz w:val="28"/>
          <w:szCs w:val="28"/>
          <w:lang w:val="ru-BY"/>
        </w:rPr>
        <w:t xml:space="preserve"> может страдать от весенних солнечных ожогов.</w:t>
      </w:r>
    </w:p>
    <w:p w14:paraId="2564404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Предпочитает свежие, хорошо дренированные кислые, супесчаные и суглинистые почвы, не выносит застоя воды, засоления и сухости почвы. Мирится с избыточно проточным увлажнением. Ель обыкновенная используется в од</w:t>
      </w:r>
      <w:r>
        <w:rPr>
          <w:sz w:val="28"/>
          <w:szCs w:val="28"/>
          <w:lang w:val="ru-BY"/>
        </w:rPr>
        <w:t>иночных посадках, группах, аллеях, массивах, живых изгородя. Светло-коричневые шишки до 6-12 см очень украшают дерево в период плодоношения. Удачно сочетается с пихтами, соснами, березой, кленами, ясенями, лохом узколистным и другими кустарниками.</w:t>
      </w:r>
    </w:p>
    <w:p w14:paraId="12028E8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721B2E0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2.3 Род</w:t>
      </w:r>
      <w:r>
        <w:rPr>
          <w:sz w:val="28"/>
          <w:szCs w:val="28"/>
          <w:lang w:val="ru-BY"/>
        </w:rPr>
        <w:t>ственные виды (Сибирь и Дальний Восток)</w:t>
      </w:r>
    </w:p>
    <w:p w14:paraId="32D7DDD8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E66703A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.3.1 Ель аянская (иезская) - P. ajanensis</w:t>
      </w:r>
    </w:p>
    <w:p w14:paraId="5AEC22D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Исследования показали, что ель в Западной Сибири в географическом и эволюционно-генетическом отношениях «связана» с елью, произрастающей на Урале и в Предуралье [19]. Научны</w:t>
      </w:r>
      <w:r>
        <w:rPr>
          <w:sz w:val="28"/>
          <w:szCs w:val="28"/>
          <w:lang w:val="ru-BY"/>
        </w:rPr>
        <w:t>й и лесоводственный интерес представляет изучение популяционно-географической дифференциации ели на территории Западной Сибири относительно «типичных» популяций ели европейской (Picea abies (L.) Karst.) и ели сибирской (Picea obovata Ledeb.).[18] Однако, в</w:t>
      </w:r>
      <w:r>
        <w:rPr>
          <w:sz w:val="28"/>
          <w:szCs w:val="28"/>
          <w:lang w:val="ru-BY"/>
        </w:rPr>
        <w:t>стречаются и другие виды, например Ель аянская, занесенная с Дальнего Востока.</w:t>
      </w:r>
    </w:p>
    <w:p w14:paraId="300217D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Ареал ели аянской в Сибири охватывает небольшую территорию Юго-Восточной Якутии площадью около 142 тыс. км2, кроме того она распространена на Дальнем Востоке, Камчатке, Сахалине</w:t>
      </w:r>
      <w:r>
        <w:rPr>
          <w:sz w:val="28"/>
          <w:szCs w:val="28"/>
          <w:lang w:val="ru-BY"/>
        </w:rPr>
        <w:t>, Южных Курилах. [6] Растет на Дальнем Востоке по горным склонам в смеси с другими породами на высоте 400-1200 м над уровнем моря. [1]</w:t>
      </w:r>
    </w:p>
    <w:p w14:paraId="5B590BE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Дерево высотой до 50м. Кора серо-бурая, растрескивающаяся на небольшие кругловатые отстающие пластинки. Хвоя расположена </w:t>
      </w:r>
      <w:r>
        <w:rPr>
          <w:sz w:val="28"/>
          <w:szCs w:val="28"/>
          <w:lang w:val="ru-BY"/>
        </w:rPr>
        <w:t>на веточках веерообразно, сверху темно-зеленая, блестящая, снизу с двумя сизовато-белыми полосками изогнутая, благодаря чему нижняя беловатая сторона хорошо видна и крона кажется сизой. От других видов ели отличается плоской, а не 4-ех гранной хвоей. Шишки</w:t>
      </w:r>
      <w:r>
        <w:rPr>
          <w:sz w:val="28"/>
          <w:szCs w:val="28"/>
          <w:lang w:val="ru-BY"/>
        </w:rPr>
        <w:t>: молодые - зеленовато-желтые или пурпурные, зрелые - светло-бурые. В Сибири, в пределах своего ареала, она почти повсеместно входит в состав древостоев ели сибирской в виде небольшой примеси. В охотской тайге широко распространена наряду с пихтой белокоро</w:t>
      </w:r>
      <w:r>
        <w:rPr>
          <w:sz w:val="28"/>
          <w:szCs w:val="28"/>
          <w:lang w:val="ru-BY"/>
        </w:rPr>
        <w:t>й, лиственницей даурской (Гмелина) и березой каменной. Очень декоративная порода, используется в озеленении. На Камчатке растет близкий ей вид ель камчатская - P. kamtschatkensis, отличающаяся главным образом густоопушенными молодыми побегами.</w:t>
      </w:r>
    </w:p>
    <w:p w14:paraId="022AD91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0D61879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2.3.2 Ель Г</w:t>
      </w:r>
      <w:r>
        <w:rPr>
          <w:sz w:val="28"/>
          <w:szCs w:val="28"/>
          <w:lang w:val="ru-BY"/>
        </w:rPr>
        <w:t>лена - P. Glehnii</w:t>
      </w:r>
    </w:p>
    <w:p w14:paraId="7075B5B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Растет на Южном Сахалине и острове Хоккайдо (Япония). От других видов хорошо отличается очень мелкой и короткой (0,6см) хвоёй. Дерево 40-50 м высотой, с густой конусовидной кроной, красновато-бурой, чешуйчатой корой и ржаво-красными, густ</w:t>
      </w:r>
      <w:r>
        <w:rPr>
          <w:sz w:val="28"/>
          <w:szCs w:val="28"/>
          <w:lang w:val="ru-BY"/>
        </w:rPr>
        <w:t>оволосистыми побегами. Хвоя при растирании дает сильный неприятный запах. Растет на сырых и заболоченных участках низменностей вблизи моря. Местами образует еловые мари с низкорослыми деревьями низких классов бонитета.</w:t>
      </w:r>
    </w:p>
    <w:p w14:paraId="6ECA3E6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FC98D93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  <w:t>2.3.3 Ель Комарова - P. komarovii</w:t>
      </w:r>
    </w:p>
    <w:p w14:paraId="5249203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</w:t>
      </w:r>
      <w:r>
        <w:rPr>
          <w:sz w:val="28"/>
          <w:szCs w:val="28"/>
          <w:lang w:val="ru-BY"/>
        </w:rPr>
        <w:t xml:space="preserve">ид описан в 1950г. В.Н. Васильевым. Произрастает только на юге Приморья: в бассейнах рек Партизанской и в районе Посьета. Хвоя плоская, внизу сизая, 1,-1,8 см в длину, сидит на сильно вытянутых и направленных вбок подушечках. Шишки многочисленные, мелкие, </w:t>
      </w:r>
      <w:r>
        <w:rPr>
          <w:sz w:val="28"/>
          <w:szCs w:val="28"/>
          <w:lang w:val="ru-BY"/>
        </w:rPr>
        <w:t>яйцевидные, с легко отделяющимися от стержня чешуями. Семена вместе с крылышками 8 мм длины и 3 мм ширины.</w:t>
      </w:r>
    </w:p>
    <w:p w14:paraId="5A6683D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9DD04CF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2.4 Применение в народном хозяйстве</w:t>
      </w:r>
    </w:p>
    <w:p w14:paraId="1F0E3F0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094FAD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сибирская, наряду с обыкновенной, относится к ценным древесным породам. Она широко применяется для производ</w:t>
      </w:r>
      <w:r>
        <w:rPr>
          <w:sz w:val="28"/>
          <w:szCs w:val="28"/>
          <w:lang w:val="ru-BY"/>
        </w:rPr>
        <w:t>ства мебели, музыкальных инструментов, в строительстве, а также в целлюлозно-бумажной промышленности. Помимо древесины, определенную ценность имеет и хвоя. Она является источником целебных эфирных масел, используется в медицине, при производстве косметичес</w:t>
      </w:r>
      <w:r>
        <w:rPr>
          <w:sz w:val="28"/>
          <w:szCs w:val="28"/>
          <w:lang w:val="ru-BY"/>
        </w:rPr>
        <w:t>ких средств, дубильных веществ и кормовых добавок для животных. Все виды ели, в том числе и сибирская, ценятся в парковом хозяйстве. Хвойные насаждения прекрасно очищают воздух, делая его полезным для органов дыхания. Прогулки по еловому парку рекомендуютс</w:t>
      </w:r>
      <w:r>
        <w:rPr>
          <w:sz w:val="28"/>
          <w:szCs w:val="28"/>
          <w:lang w:val="ru-BY"/>
        </w:rPr>
        <w:t>я людям с респираторными заболеваниями. Благодаря высокому содержанию в хвое фитонцидов, ель - один из мощнейших антисептиков. Причем она способна стерилизовать даже окружающий воздух, выделяя полезные вещества естественным путем. В медицине применяется дл</w:t>
      </w:r>
      <w:r>
        <w:rPr>
          <w:sz w:val="28"/>
          <w:szCs w:val="28"/>
          <w:lang w:val="ru-BY"/>
        </w:rPr>
        <w:t>я лечения заболевания органов дыхания, в том числе - астмы. Пациентам рекомендуют ингаляции отваром из молодых шишек, хвои или даже прогулки по еловой роще. Смола растения принимается вовнутрь для лечения желудочно-кишечных расстройств. Иногда ее рекоменду</w:t>
      </w:r>
      <w:r>
        <w:rPr>
          <w:sz w:val="28"/>
          <w:szCs w:val="28"/>
          <w:lang w:val="ru-BY"/>
        </w:rPr>
        <w:t>ют при бронхитах. В народной медицине также известна своими целебными свойствами ель сибирская. Описание рецептов ее применения весьма обширно. В ход идет все - от смолы и шишек до коры и хвои. Отвар молодых ветвей применяют при артритах и ревматизме. Эфир</w:t>
      </w:r>
      <w:r>
        <w:rPr>
          <w:sz w:val="28"/>
          <w:szCs w:val="28"/>
          <w:lang w:val="ru-BY"/>
        </w:rPr>
        <w:t>ное масло ели - мощнейшее противогрибковое средство. А незрелые шишки, заваренные на воде или молоке - источник витамина С. Известна ель и своей биоэнергетикой. Прогулки по хвойному лесу показаны людям после стрессов, тяжелых заболеваний, перенапряжений ил</w:t>
      </w:r>
      <w:r>
        <w:rPr>
          <w:sz w:val="28"/>
          <w:szCs w:val="28"/>
          <w:lang w:val="ru-BY"/>
        </w:rPr>
        <w:t>и просто для улучшения настроения. Сибирская ель - не просто прекрасное и величественное дерево, распространенное на большей части РФ. Для промышленности - это источник древесины, для медицины - антисептик и высококачественное эфирное масло. А для обычного</w:t>
      </w:r>
      <w:r>
        <w:rPr>
          <w:sz w:val="28"/>
          <w:szCs w:val="28"/>
          <w:lang w:val="ru-BY"/>
        </w:rPr>
        <w:t xml:space="preserve"> человека - ароматерапия, борьба со стрессом и хорошее настроение.</w:t>
      </w:r>
    </w:p>
    <w:p w14:paraId="6E67B0EA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  <w:t>3. Генетическое разнообразие ели в Сибири</w:t>
      </w:r>
    </w:p>
    <w:p w14:paraId="1AFB04A9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AEE8BF5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Изменчивость шишек</w:t>
      </w:r>
    </w:p>
    <w:p w14:paraId="1C7BF13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9E0F80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сибирская: шишки маленькие, тем более в неблагоприятных лесорастительных условиях. Семенные их чешуи широкие и закруг</w:t>
      </w:r>
      <w:r>
        <w:rPr>
          <w:sz w:val="28"/>
          <w:szCs w:val="28"/>
          <w:lang w:val="ru-BY"/>
        </w:rPr>
        <w:t>ленные. Женские шишки после опыления красноватые, прямостоячие, при созревании темно-коричневые, висячие, яйцевидно-овальные, 3,5-8 см длины, 2,5 см в диаметре.</w:t>
      </w:r>
    </w:p>
    <w:p w14:paraId="2698483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обыкновенная: Зрелые шишки ели европейской имеют продолговато-цилиндрическую форму. Их длин</w:t>
      </w:r>
      <w:r>
        <w:rPr>
          <w:sz w:val="28"/>
          <w:szCs w:val="28"/>
          <w:lang w:val="ru-BY"/>
        </w:rPr>
        <w:t>а 10-15 см, ширина - 3-4 см.</w:t>
      </w:r>
    </w:p>
    <w:p w14:paraId="3B1627E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C05101F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3.2 Изменчивость коры</w:t>
      </w:r>
    </w:p>
    <w:p w14:paraId="49485B3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7E1152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сибирская: кора темно-серая или почти черная, морщинистая.</w:t>
      </w:r>
    </w:p>
    <w:p w14:paraId="10F5DC9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обыкновенная: кора в молодости гладкая, бурого цвета. К старости становится чешуйчато-шероховатой, серого или коричневого цвета.</w:t>
      </w:r>
    </w:p>
    <w:p w14:paraId="431BD80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E3B8293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3.3 Из</w:t>
      </w:r>
      <w:r>
        <w:rPr>
          <w:sz w:val="28"/>
          <w:szCs w:val="28"/>
          <w:lang w:val="ru-BY"/>
        </w:rPr>
        <w:t>менчивость побегов и хвои</w:t>
      </w:r>
    </w:p>
    <w:p w14:paraId="6C0D08C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B17CB02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сибирская: побеги красновато-коричневые до желто-серых или почти белых, часто опушены короткими, редкими, рыжеватыми волосками, реже почти голые. Хвоя четырехгранная, колючая. Продолжительность жизни хвои 7-9 лет, к побегам п</w:t>
      </w:r>
      <w:r>
        <w:rPr>
          <w:sz w:val="28"/>
          <w:szCs w:val="28"/>
          <w:lang w:val="ru-BY"/>
        </w:rPr>
        <w:t>рикрепляется на особых выростах коры - листовых подушечках, хорошо заметных после её отпадения.</w:t>
      </w:r>
    </w:p>
    <w:p w14:paraId="6AD3F57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обыкновенная: Побеги желтого или коричневого оттенков. Могут быть голыми или покрытыми рыжими волосками. Почки светло-коричневые. Хвоя довольно жесткая, зел</w:t>
      </w:r>
      <w:r>
        <w:rPr>
          <w:sz w:val="28"/>
          <w:szCs w:val="28"/>
          <w:lang w:val="ru-BY"/>
        </w:rPr>
        <w:t>еного цвета. Форма хвои - сплюснуто-четырехгранная, длина - 1-3 см. На дереве хвоя держится порядка 7 лет.</w:t>
      </w:r>
    </w:p>
    <w:p w14:paraId="607C21EE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  <w:t>3.4 Изменчивость почек</w:t>
      </w:r>
    </w:p>
    <w:p w14:paraId="152E89B2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5652A2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Ель сибирская: почки от яйцевидных до овальных, красно-коричневые, несмолистые, почечные чешуйки плотно прилегающие, из них </w:t>
      </w:r>
      <w:r>
        <w:rPr>
          <w:sz w:val="28"/>
          <w:szCs w:val="28"/>
          <w:lang w:val="ru-BY"/>
        </w:rPr>
        <w:t>нижние часто имеют шиловидное острие.</w:t>
      </w:r>
    </w:p>
    <w:p w14:paraId="050F3F1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обыкновенная: Почки 4-5 мм длиной, 3-4 мм шириной, яйцевидно-конусовидные, заостренные на верхушке. Почки светло-коричневые.</w:t>
      </w:r>
    </w:p>
    <w:p w14:paraId="34F400D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FD012E4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3.5 Изменчивость семенных чешуек, кроющих чешуек и семян</w:t>
      </w:r>
    </w:p>
    <w:p w14:paraId="3C717AD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8814A1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Ель сибирская: семенные чешуи </w:t>
      </w:r>
      <w:r>
        <w:rPr>
          <w:sz w:val="28"/>
          <w:szCs w:val="28"/>
          <w:lang w:val="ru-BY"/>
        </w:rPr>
        <w:t>тонкие, выпуклые, вееровидные, на верхнем конце округлые, реже отсеченные, слегка притупленные, цельнокрайние, иногда слабо выемчатые. Чешуйка коричнево-желтая, блестящая, слегка покрыта матовым коротким пушком. Кроющие чешуи в 5 раз короче семенных, на ве</w:t>
      </w:r>
      <w:r>
        <w:rPr>
          <w:sz w:val="28"/>
          <w:szCs w:val="28"/>
          <w:lang w:val="ru-BY"/>
        </w:rPr>
        <w:t>рхушке грубозубчатые, как бы выгрызенные. Семена мелкие, черноватые, яйцевидные до бледно-желтоватых, с крылом в 3 раза длиннее семени.</w:t>
      </w:r>
    </w:p>
    <w:p w14:paraId="4303331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Ель обыкновенная: Семя имеет желтоватое крыло, которое легко от него отделяется. Зацветает дерево в возрасте 25-30 лет. </w:t>
      </w:r>
      <w:r>
        <w:rPr>
          <w:sz w:val="28"/>
          <w:szCs w:val="28"/>
          <w:lang w:val="ru-BY"/>
        </w:rPr>
        <w:t>Семенные чешуи выпуклые, выемчато-зубчатые, деревянистые. Чешуи туповато-треугольные, светло- или красновато-коричневые.</w:t>
      </w:r>
    </w:p>
    <w:p w14:paraId="6CCC973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FD1A484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3.6 Изменчивость кроны</w:t>
      </w:r>
    </w:p>
    <w:p w14:paraId="28A15B42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136BDD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сибирская: Густая пирамидальная крона. Верхние ветви однородные, расположены параллельно; нижние густо-лап</w:t>
      </w:r>
      <w:r>
        <w:rPr>
          <w:sz w:val="28"/>
          <w:szCs w:val="28"/>
          <w:lang w:val="ru-BY"/>
        </w:rPr>
        <w:t>чатые.</w:t>
      </w:r>
    </w:p>
    <w:p w14:paraId="3C1D597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Ель обыкновенная: крона - густая, пирамидальная. Ветки - горизонтальные или поникающие, низко опускающиеся по стволу. Сучья собираются в мутовки. При наличии достаточного освещения нижний ярус веток сохраняется весьма долго.[3]</w:t>
      </w:r>
    </w:p>
    <w:p w14:paraId="4CFDEFD7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4. Методы изменения </w:t>
      </w:r>
      <w:r>
        <w:rPr>
          <w:sz w:val="28"/>
          <w:szCs w:val="28"/>
          <w:lang w:val="ru-BY"/>
        </w:rPr>
        <w:t>наследственности</w:t>
      </w:r>
    </w:p>
    <w:p w14:paraId="44E6DB21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7715A87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Мутагенез</w:t>
      </w:r>
    </w:p>
    <w:p w14:paraId="02AAC93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CF5B9C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Мутагенез - процесс возникновения наследственных изменений организма - мутации.[2]</w:t>
      </w:r>
    </w:p>
    <w:p w14:paraId="29E460E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Существует несколько классификаций мутаций по различным критериям. В современной учебной литературе используется и более формальная классифик</w:t>
      </w:r>
      <w:r>
        <w:rPr>
          <w:sz w:val="28"/>
          <w:szCs w:val="28"/>
          <w:lang w:val="ru-BY"/>
        </w:rPr>
        <w:t>ация, основанная на характере изменения структуры отдельных генов, хромосом и генома в целом. В рамках этой классификации различают следующие виды мутаций:</w:t>
      </w:r>
    </w:p>
    <w:p w14:paraId="39677B61" w14:textId="77777777" w:rsidR="00000000" w:rsidRDefault="00001FF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rFonts w:ascii="Symbol" w:hAnsi="Symbol" w:cs="Symbol"/>
          <w:sz w:val="20"/>
          <w:szCs w:val="20"/>
          <w:lang w:val="ru-BY"/>
        </w:rPr>
        <w:t>·</w:t>
      </w:r>
      <w:r>
        <w:rPr>
          <w:rFonts w:ascii="Symbol" w:hAnsi="Symbol" w:cs="Symbol"/>
          <w:sz w:val="20"/>
          <w:szCs w:val="20"/>
          <w:lang w:val="ru-BY"/>
        </w:rPr>
        <w:tab/>
      </w:r>
      <w:r>
        <w:rPr>
          <w:sz w:val="28"/>
          <w:szCs w:val="28"/>
          <w:lang w:val="ru-BY"/>
        </w:rPr>
        <w:t>геномные</w:t>
      </w:r>
    </w:p>
    <w:p w14:paraId="51F507D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rFonts w:ascii="Symbol" w:hAnsi="Symbol" w:cs="Symbol"/>
          <w:sz w:val="20"/>
          <w:szCs w:val="20"/>
          <w:lang w:val="ru-BY"/>
        </w:rPr>
        <w:t>·</w:t>
      </w:r>
      <w:r>
        <w:rPr>
          <w:rFonts w:ascii="Symbol" w:hAnsi="Symbol" w:cs="Symbol"/>
          <w:sz w:val="20"/>
          <w:szCs w:val="20"/>
          <w:lang w:val="ru-BY"/>
        </w:rPr>
        <w:tab/>
      </w:r>
      <w:r>
        <w:rPr>
          <w:sz w:val="28"/>
          <w:szCs w:val="28"/>
          <w:lang w:val="ru-BY"/>
        </w:rPr>
        <w:t>хромосомные</w:t>
      </w:r>
    </w:p>
    <w:p w14:paraId="40398CA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rFonts w:ascii="Symbol" w:hAnsi="Symbol" w:cs="Symbol"/>
          <w:sz w:val="20"/>
          <w:szCs w:val="20"/>
          <w:lang w:val="ru-BY"/>
        </w:rPr>
        <w:t>·</w:t>
      </w:r>
      <w:r>
        <w:rPr>
          <w:rFonts w:ascii="Symbol" w:hAnsi="Symbol" w:cs="Symbol"/>
          <w:sz w:val="20"/>
          <w:szCs w:val="20"/>
          <w:lang w:val="ru-BY"/>
        </w:rPr>
        <w:tab/>
      </w:r>
      <w:r>
        <w:rPr>
          <w:sz w:val="28"/>
          <w:szCs w:val="28"/>
          <w:lang w:val="ru-BY"/>
        </w:rPr>
        <w:t>генные</w:t>
      </w:r>
    </w:p>
    <w:p w14:paraId="7AD5D78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Геномные полиплоидизация (образование организмов или клеток, геном</w:t>
      </w:r>
      <w:r>
        <w:rPr>
          <w:sz w:val="28"/>
          <w:szCs w:val="28"/>
          <w:lang w:val="ru-BY"/>
        </w:rPr>
        <w:t xml:space="preserve"> которых представлен более чем двумя (3n, 4n, 6n и т. д.) наборами хромосом) и анеуплоидия (гетероплоидия) - изменение числа хромосом, не кратное гаплоидному набору. В зависимости от происхождения хромосомных наборов среди полиплоидов различают аллополипло</w:t>
      </w:r>
      <w:r>
        <w:rPr>
          <w:sz w:val="28"/>
          <w:szCs w:val="28"/>
          <w:lang w:val="ru-BY"/>
        </w:rPr>
        <w:t>идов, у которых имеются наборы хромосом, полученные при гибридизации от разных видов, и аутополиплоидов, у которых происходит увеличение числа наборов хромосом собственного генома, кратное n.</w:t>
      </w:r>
    </w:p>
    <w:p w14:paraId="78BB4A3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При хромосомных мутациях происходят крупные перестройки структур</w:t>
      </w:r>
      <w:r>
        <w:rPr>
          <w:sz w:val="28"/>
          <w:szCs w:val="28"/>
          <w:lang w:val="ru-BY"/>
        </w:rPr>
        <w:t>ы отдельных хромосом. В этом случае наблюдаются потеря (делеция) или удвоение части (дупликация) генетического материала одной или нескольких хромосом, изменение ориентации сегментов хромосом в отдельных хромосомах (инверсия), а также перенос части генетич</w:t>
      </w:r>
      <w:r>
        <w:rPr>
          <w:sz w:val="28"/>
          <w:szCs w:val="28"/>
          <w:lang w:val="ru-BY"/>
        </w:rPr>
        <w:t>еского материала с одной хромосомы на другую (транслокация) (крайний случай - объединение целых хромосом.</w:t>
      </w:r>
    </w:p>
    <w:p w14:paraId="441ADB8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На генном уровне изменения первичной структуры ДНК генов под действием мутаций менее значительны, чем при хромосомных мутациях, однако генные мутации </w:t>
      </w:r>
      <w:r>
        <w:rPr>
          <w:sz w:val="28"/>
          <w:szCs w:val="28"/>
          <w:lang w:val="ru-BY"/>
        </w:rPr>
        <w:t>встречаются более часто. В результате генных мутаций происходят замены, делеции и вставки одного или нескольких нуклеотидов, транслокации, дупликации и инверсии различных частей гена. В том случае, когда под действием мутации изменяется лишь один нуклеотид</w:t>
      </w:r>
      <w:r>
        <w:rPr>
          <w:sz w:val="28"/>
          <w:szCs w:val="28"/>
          <w:lang w:val="ru-BY"/>
        </w:rPr>
        <w:t>, говорят о точечных мутациях.[11]</w:t>
      </w:r>
    </w:p>
    <w:p w14:paraId="55657348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Изучение процесса мутагенеза является важной составной частью цитогенетического мониторинга популяций хвойных.</w:t>
      </w:r>
    </w:p>
    <w:p w14:paraId="300480C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Для получения мутантов ели сибирской берем проростки 70000 штук, воздействуем на них с помощью высокой темпера</w:t>
      </w:r>
      <w:r>
        <w:rPr>
          <w:sz w:val="28"/>
          <w:szCs w:val="28"/>
          <w:lang w:val="ru-BY"/>
        </w:rPr>
        <w:t>туры(38</w:t>
      </w:r>
      <w:r>
        <w:rPr>
          <w:rFonts w:ascii="Symbol" w:hAnsi="Symbol" w:cs="Symbol"/>
          <w:sz w:val="28"/>
          <w:szCs w:val="28"/>
          <w:lang w:val="ru-BY"/>
        </w:rPr>
        <w:t>°</w:t>
      </w:r>
      <w:r>
        <w:rPr>
          <w:sz w:val="28"/>
          <w:szCs w:val="28"/>
          <w:lang w:val="ru-BY"/>
        </w:rPr>
        <w:t>С-40</w:t>
      </w:r>
      <w:r>
        <w:rPr>
          <w:rFonts w:ascii="Symbol" w:hAnsi="Symbol" w:cs="Symbol"/>
          <w:sz w:val="28"/>
          <w:szCs w:val="28"/>
          <w:lang w:val="ru-BY"/>
        </w:rPr>
        <w:t>°</w:t>
      </w:r>
      <w:r>
        <w:rPr>
          <w:sz w:val="28"/>
          <w:szCs w:val="28"/>
          <w:lang w:val="ru-BY"/>
        </w:rPr>
        <w:t>С) в течении 1 часа. Высеваем и проводим наблюдение за ростом растения на протяжении всей жизни. Отбираем лучшие экземпляры и размножаем вегетативно (черенкуем).</w:t>
      </w:r>
    </w:p>
    <w:p w14:paraId="37CE04AD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5963045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4.2 Полиплоидия</w:t>
      </w:r>
    </w:p>
    <w:p w14:paraId="1DC6B59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B31125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Полиплоидия - это наследственная изменчивость, связанная с крат</w:t>
      </w:r>
      <w:r>
        <w:rPr>
          <w:sz w:val="28"/>
          <w:szCs w:val="28"/>
          <w:lang w:val="ru-BY"/>
        </w:rPr>
        <w:t>ным увеличением числа хромосом.</w:t>
      </w:r>
    </w:p>
    <w:p w14:paraId="549934B9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широком смысле слова под полиплоидий понимается изменчивость числа хромосом вообще. История полиплоидии начинается с открытия, сделанного московским профессором И.И. Герасимовым, который в 1890 воздействуя на водоросль спи</w:t>
      </w:r>
      <w:r>
        <w:rPr>
          <w:sz w:val="28"/>
          <w:szCs w:val="28"/>
          <w:lang w:val="ru-BY"/>
        </w:rPr>
        <w:t>рогиру низкой температурой и некоторыми наркотиками, обнаружил, что у нее задерживается деление клеток. При этом увеличивались размеры самих клеток ядер и появлялись некоторые другие особенности. Позднее было установлено, что такие изменения клеток растени</w:t>
      </w:r>
      <w:r>
        <w:rPr>
          <w:sz w:val="28"/>
          <w:szCs w:val="28"/>
          <w:lang w:val="ru-BY"/>
        </w:rPr>
        <w:t>й связаны с увеличением числа хромосом. Это явление стали по предложению Г. Винклера (в 1916) называть полиплоидией.</w:t>
      </w:r>
    </w:p>
    <w:p w14:paraId="1488822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Исходным набором хромосом любого полиплоидного ряда является гаплоидное их число, иначе называемое основным числом и обозначаемое символом </w:t>
      </w:r>
      <w:r>
        <w:rPr>
          <w:sz w:val="28"/>
          <w:szCs w:val="28"/>
          <w:lang w:val="ru-BY"/>
        </w:rPr>
        <w:t>х. Таким образом, основное число-это гаплоидное число хромосом, кратное увеличение которого образует данный полиплоидный ряд. Совокупность генов гаплоидного набора хромосом называется геномом.</w:t>
      </w:r>
    </w:p>
    <w:p w14:paraId="53F545E4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Полиплоидия играет очень большую роль в эволюции растений, она </w:t>
      </w:r>
      <w:r>
        <w:rPr>
          <w:sz w:val="28"/>
          <w:szCs w:val="28"/>
          <w:lang w:val="ru-BY"/>
        </w:rPr>
        <w:t>возникла в природе как естественное следствие полового процесса. Диплоидное состояние можно рассматривать как первый шаг в развитие полиплоидии, а первую зиготу, образовавшуюся в результате оплодотворения, - как первую полиплоидную форму [8].</w:t>
      </w:r>
    </w:p>
    <w:p w14:paraId="0387191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Полиплоидия в</w:t>
      </w:r>
      <w:r>
        <w:rPr>
          <w:sz w:val="28"/>
          <w:szCs w:val="28"/>
          <w:lang w:val="ru-BY"/>
        </w:rPr>
        <w:t>ызывает глубокие и разносторонние изменения природы растений. Общая закономерность наследственной изменчивости, вызываемой полиплоидией, заключается в увеличении размеров ядер и клеток, а также устьиц и числа хлоропластов в их замыкающих клетках, увеличени</w:t>
      </w:r>
      <w:r>
        <w:rPr>
          <w:sz w:val="28"/>
          <w:szCs w:val="28"/>
          <w:lang w:val="ru-BY"/>
        </w:rPr>
        <w:t>и размера пыльцевых зёрен и некоторых органов растений: листьев, цветков, плодов и семян, а также вегетативной массы и общей мощности растений.</w:t>
      </w:r>
    </w:p>
    <w:p w14:paraId="70DB4CD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Долгое время считалось, что это явление свойственно вообще всем полиплоидам. Полиплоиды, действительно, как прав</w:t>
      </w:r>
      <w:r>
        <w:rPr>
          <w:sz w:val="28"/>
          <w:szCs w:val="28"/>
          <w:lang w:val="ru-BY"/>
        </w:rPr>
        <w:t>ило, более крупные и мощно развитые, но среди них есть формы, не отличающиеся по этим признакам от диплоидов и даже уступающие им. Основываясь на большом количестве экспериментальных данных, можно утверждать, что для каждого рода или семейства растений сущ</w:t>
      </w:r>
      <w:r>
        <w:rPr>
          <w:sz w:val="28"/>
          <w:szCs w:val="28"/>
          <w:lang w:val="ru-BY"/>
        </w:rPr>
        <w:t>ествует свой оптимальный уровень плоидности, обеспечивающий наиболее благоприятное протекание всех биохимических и физиологических процессов, лежащих в основе жизнедеятельности организма. Например, для хвойных растений наиболее благоприятно диплоидное сост</w:t>
      </w:r>
      <w:r>
        <w:rPr>
          <w:sz w:val="28"/>
          <w:szCs w:val="28"/>
          <w:lang w:val="ru-BY"/>
        </w:rPr>
        <w:t>ояние.</w:t>
      </w:r>
    </w:p>
    <w:p w14:paraId="281FD61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Отрицательный эффект полиплоидии обычно выражается в понижении семенной продуктивности и удлинении вегетационного периода. Многие полиплоидные формы растений более позднеспелые в сравнении с диплоидными, от которых они произошли. Это объясняется за</w:t>
      </w:r>
      <w:r>
        <w:rPr>
          <w:sz w:val="28"/>
          <w:szCs w:val="28"/>
          <w:lang w:val="ru-BY"/>
        </w:rPr>
        <w:t>медленным делением клеток, снижением темпов обмена веществ в более крупных клетках, уменьшением содержания ростовых веществ.</w:t>
      </w:r>
    </w:p>
    <w:p w14:paraId="6865A95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Многие природные полиплоидные виды обладают групповой устойчивостью к заболеваниям. Например, высоко полиплоидные дикие виды картоф</w:t>
      </w:r>
      <w:r>
        <w:rPr>
          <w:sz w:val="28"/>
          <w:szCs w:val="28"/>
          <w:lang w:val="ru-BY"/>
        </w:rPr>
        <w:t>еля обладают морозостойкостью, устойчивостью к грибным и вирусным заболеваниям, поэтому их используют для гибридизации с сортами культурного картофеля.</w:t>
      </w:r>
    </w:p>
    <w:p w14:paraId="1F1E5F2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Различают два типа возникновения полиплоидии: митотический и мейотический. Первый из них связан с наруше</w:t>
      </w:r>
      <w:r>
        <w:rPr>
          <w:sz w:val="28"/>
          <w:szCs w:val="28"/>
          <w:lang w:val="ru-BY"/>
        </w:rPr>
        <w:t>ниями митоза в соматических клетках, второй - с нарушением мейоза - процесса образования микро- и макроспор [13].</w:t>
      </w:r>
    </w:p>
    <w:p w14:paraId="6B3507E6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процессе эволюции и при экспериментальных воздействиях полиплоидные формы возникают преимущественно в результате нарушений митоза. Так как в</w:t>
      </w:r>
      <w:r>
        <w:rPr>
          <w:sz w:val="28"/>
          <w:szCs w:val="28"/>
          <w:lang w:val="ru-BY"/>
        </w:rPr>
        <w:t>ероятность образования и слияния при оплодотворении нередуцированных гамет очень невелика, мейотическая полиплоидия происходит реже.</w:t>
      </w:r>
    </w:p>
    <w:p w14:paraId="6C7CED4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Естественные и экспериментально возникающие полиплоиды делятся на три основные группы: автополиплоиды, аллополиплоиды и ане</w:t>
      </w:r>
      <w:r>
        <w:rPr>
          <w:sz w:val="28"/>
          <w:szCs w:val="28"/>
          <w:lang w:val="ru-BY"/>
        </w:rPr>
        <w:t>уплоиды.</w:t>
      </w:r>
    </w:p>
    <w:p w14:paraId="0FA6A34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Особую группу хромосомных изменений составляют организмы, имеющие в соматических клетках не увеличенное, а уменьшенное в два раза по сравнению с диплоидным число хромосом. Это так называемые гаплоиды. Они делятся на моногаплоиды и полигаплоиды. Пе</w:t>
      </w:r>
      <w:r>
        <w:rPr>
          <w:sz w:val="28"/>
          <w:szCs w:val="28"/>
          <w:lang w:val="ru-BY"/>
        </w:rPr>
        <w:t>рвые получают из диплоидных, а вторые из полиплоидных форм. Гаплоиды иногда встречаются в естественных условиях, а также могут быть получены искусственным путем.</w:t>
      </w:r>
    </w:p>
    <w:p w14:paraId="06D23AA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Существующие методы искусственного получения аллополиплоидов. Их можно разделить на две группы</w:t>
      </w:r>
      <w:r>
        <w:rPr>
          <w:sz w:val="28"/>
          <w:szCs w:val="28"/>
          <w:lang w:val="ru-BY"/>
        </w:rPr>
        <w:t>: опыление нередуцированными гаметами и индуцирование мутагенами. При нормально протекающем мейозе хромосомное число в клетках уменьшается. Иногда редукционного деления не происходит, и образуются яйцеклетки или пыльцевые зерна с 2n хромосомами. Если пыльц</w:t>
      </w:r>
      <w:r>
        <w:rPr>
          <w:sz w:val="28"/>
          <w:szCs w:val="28"/>
          <w:lang w:val="ru-BY"/>
        </w:rPr>
        <w:t>евое зерно с 2n хромосомами оплодотворит яйцеклетку с гаплоидным набором хромосом, образуется триплоидный эмбрион. Индуцирование полиплоидии в свою очередь проводится тремя способами. Воздействие нагреванием, высушиванием или холодом. Удвоение соматических</w:t>
      </w:r>
      <w:r>
        <w:rPr>
          <w:sz w:val="28"/>
          <w:szCs w:val="28"/>
          <w:lang w:val="ru-BY"/>
        </w:rPr>
        <w:t xml:space="preserve"> хромосом таким путем происходит довольно часто (в 1% или более делящихся клеток). Образующиеся клетки с тетраплоидным набором хромосом обрастают вокруг тканью и растение в целом остается диплоидным [7].</w:t>
      </w:r>
    </w:p>
    <w:p w14:paraId="4A20CF1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Триплоидные растения древесных видов характеризуются</w:t>
      </w:r>
      <w:r>
        <w:rPr>
          <w:sz w:val="28"/>
          <w:szCs w:val="28"/>
          <w:lang w:val="ru-BY"/>
        </w:rPr>
        <w:t xml:space="preserve"> быстрым ростом. Поэтому получение тетраплоидов для последующего перевода их в триплоиды скрещиванием с диплоидами становится распространенным направлением селекции на гетерозис. Так, в Северной Европе в больших количествах выращивают триплоидные деревья о</w:t>
      </w:r>
      <w:r>
        <w:rPr>
          <w:sz w:val="28"/>
          <w:szCs w:val="28"/>
          <w:lang w:val="ru-BY"/>
        </w:rPr>
        <w:t>сины, которые получают в результате скрещивания женских клонов тетраплоидных растений с одним из диплоидных мужских клонов. Эту работу, как правило, проводят в теплицах. Дополнительно к этому практикуют посадку одного тетраплоидного клона в центре естестве</w:t>
      </w:r>
      <w:r>
        <w:rPr>
          <w:sz w:val="28"/>
          <w:szCs w:val="28"/>
          <w:lang w:val="ru-BY"/>
        </w:rPr>
        <w:t>нных насаждений мужских диплоидных особей. На деревьях женского клона семена будут триплоидными. Встречаются полиплоиды и древесных пород [8].</w:t>
      </w:r>
    </w:p>
    <w:p w14:paraId="67B4941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Получение искусственных полиплоидов среди хвойных показывает, что в этой группе древесных пород полиплоиды также </w:t>
      </w:r>
      <w:r>
        <w:rPr>
          <w:sz w:val="28"/>
          <w:szCs w:val="28"/>
          <w:lang w:val="ru-BY"/>
        </w:rPr>
        <w:t>возникают легко и отличаются высокими показателями по росту и развитию. Так у 9 видов пихты получили как тетраплоиды, так и октоплоиды.</w:t>
      </w:r>
    </w:p>
    <w:p w14:paraId="15A148A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Все факторы, влияющие на митоз и мейоз, могут вызвать полиплоидию: изменение температуры, влияние радиации, действие нар</w:t>
      </w:r>
      <w:r>
        <w:rPr>
          <w:sz w:val="28"/>
          <w:szCs w:val="28"/>
          <w:lang w:val="ru-BY"/>
        </w:rPr>
        <w:t>котиков, механические воздействия - пасынкование, декапитация (удаление точки роста стебля у растений). Особенно популярным является колхицин - алкалоид, выделяемый из растения безвременника осеннего - Colchicum autumnale. Колхицином обрабатывают точки рос</w:t>
      </w:r>
      <w:r>
        <w:rPr>
          <w:sz w:val="28"/>
          <w:szCs w:val="28"/>
          <w:lang w:val="ru-BY"/>
        </w:rPr>
        <w:t>та растений. Колхицин парализует механизм расхождения хромосом к полюсам, но не препятствует их репродукции.</w:t>
      </w:r>
    </w:p>
    <w:p w14:paraId="676D583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У растений встречается и другой, более редкий способ хромосомного видообразования - путем гибридизации с последующей полиплоидией. Близкородственны</w:t>
      </w:r>
      <w:r>
        <w:rPr>
          <w:sz w:val="28"/>
          <w:szCs w:val="28"/>
          <w:lang w:val="ru-BY"/>
        </w:rPr>
        <w:t>е виды часто различаются своими хромосомными наборами, и гибриды между ними получаются бесплодными вследствие нарушения процесса созревания половых клеток. Гибридные растения, тем не менее, могут существовать довольно продолжительное время, размножаясь вег</w:t>
      </w:r>
      <w:r>
        <w:rPr>
          <w:sz w:val="28"/>
          <w:szCs w:val="28"/>
          <w:lang w:val="ru-BY"/>
        </w:rPr>
        <w:t>етативно. Мутация полиплоидии «возвращает» гибридам способность к половому размножению.</w:t>
      </w:r>
    </w:p>
    <w:p w14:paraId="68DEAB4B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Полиплоидия используется селекционерами с целью получения межвидовых гибридов и их закрепления. Не секрет, что это этот метод очень перспективен: у растений полиплоиды </w:t>
      </w:r>
      <w:r>
        <w:rPr>
          <w:sz w:val="28"/>
          <w:szCs w:val="28"/>
          <w:lang w:val="ru-BY"/>
        </w:rPr>
        <w:t>обладают большей массой вегетативных органов, имеют более крупные плоды и семена. Эти растения лучше приспосабливаются и чаще выживают.[17]</w:t>
      </w:r>
    </w:p>
    <w:p w14:paraId="415E509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Для получения полиплоидов ели сибирской в качестве объекта берутся семена, которые обрабатываю раствором колхицына. </w:t>
      </w:r>
      <w:r>
        <w:rPr>
          <w:sz w:val="28"/>
          <w:szCs w:val="28"/>
          <w:lang w:val="ru-BY"/>
        </w:rPr>
        <w:t>Затем эти семена высаживают в грунт. После появления проростков выделяем вид с измененным числом хромосом. И затем наблюдаем за данным растением в течение жизни и размножаем его вегетативно.</w:t>
      </w:r>
    </w:p>
    <w:p w14:paraId="5A474DE2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C83AF70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4.3 Генная инженерия</w:t>
      </w:r>
    </w:p>
    <w:p w14:paraId="62EE61C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E2B216E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Генная инженерия (генетическая инженерия) </w:t>
      </w:r>
      <w:r>
        <w:rPr>
          <w:sz w:val="28"/>
          <w:szCs w:val="28"/>
          <w:lang w:val="ru-BY"/>
        </w:rPr>
        <w:t>- совокупность методов и технологий, в том числе технологий получения рекомбинантных рибонуклеиновых и дезоксирибонуклеиновых кислот, по выделению генов из организма, осуществлению манипуляций с генами и введению их в другие организмы. [16]</w:t>
      </w:r>
    </w:p>
    <w:p w14:paraId="07AE73FF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Генная инженери</w:t>
      </w:r>
      <w:r>
        <w:rPr>
          <w:sz w:val="28"/>
          <w:szCs w:val="28"/>
          <w:lang w:val="ru-BY"/>
        </w:rPr>
        <w:t>я - составная часть современной биотехнологии, теоретической основой ее является молекулярная биология, генетика. Суть новой технологии заключается о направленном, по заранее заданной программе конструировании молекулярных генетических систем вне организма</w:t>
      </w:r>
      <w:r>
        <w:rPr>
          <w:sz w:val="28"/>
          <w:szCs w:val="28"/>
          <w:lang w:val="ru-BY"/>
        </w:rPr>
        <w:t xml:space="preserve"> (in vitro) с последующим внедрением созданных конструкций в живой организм. В результате достигается их включение и активность в данном организме и у его потомства. Возможности генной инженерии - генетическая трансформация, перенос чужеродных генов и друг</w:t>
      </w:r>
      <w:r>
        <w:rPr>
          <w:sz w:val="28"/>
          <w:szCs w:val="28"/>
          <w:lang w:val="ru-BY"/>
        </w:rPr>
        <w:t>их материальных носителей наследственности в клетки растений, животных и микроорганизмов, получение генно-инженерно-модифицированных (генетически модифицированных, трансгенных) организмов с новыми уникальными генетическими, биохимическими и физиологическим</w:t>
      </w:r>
      <w:r>
        <w:rPr>
          <w:sz w:val="28"/>
          <w:szCs w:val="28"/>
          <w:lang w:val="ru-BY"/>
        </w:rPr>
        <w:t>и свойствами и признаками, делают это направление стратегическим.</w:t>
      </w:r>
    </w:p>
    <w:p w14:paraId="4AA4BB01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 точки зрения методологии генная инженерия сочетает в себе фундаментальные принципы (генетика, клеточная теория, молекулярная биология, системная биология), достижения самых современных пос</w:t>
      </w:r>
      <w:r>
        <w:rPr>
          <w:sz w:val="28"/>
          <w:szCs w:val="28"/>
          <w:lang w:val="ru-BY"/>
        </w:rPr>
        <w:t>тгеномных наук: геномики, метаболомики, протеомики с реальными достижениями в прикладных направлениях: биомедицина, агробиотехнология, биоэнергетика, биофармакология, биоиндустрия и т.д.</w:t>
      </w:r>
    </w:p>
    <w:p w14:paraId="2CA6E623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Одним из приоритетных направлений в современной биологии является изу</w:t>
      </w:r>
      <w:r>
        <w:rPr>
          <w:sz w:val="28"/>
          <w:szCs w:val="28"/>
          <w:lang w:val="ru-BY"/>
        </w:rPr>
        <w:t>чение популяционно-генетической структуры, внутривидового разнообразия и дифференциации популяций основных лесообразующих видов хвойных. Генетическое разнообразие на популяционном и внутривидовом уровнях - базовая составляющая общего биологического разнооб</w:t>
      </w:r>
      <w:r>
        <w:rPr>
          <w:sz w:val="28"/>
          <w:szCs w:val="28"/>
          <w:lang w:val="ru-BY"/>
        </w:rPr>
        <w:t>разия, сохранение которого рассматривается наукой в качестве одной из важнейших проблем человечества [15]. Исследование генетических процессов, протекающих в природных популяциях, имеет не только теоретическое значение для познания закономерностей внутриви</w:t>
      </w:r>
      <w:r>
        <w:rPr>
          <w:sz w:val="28"/>
          <w:szCs w:val="28"/>
          <w:lang w:val="ru-BY"/>
        </w:rPr>
        <w:t>довой дифференциации и микроэволюции вида, но и характеризуется важным прикладным аспектом - возможностью обоснования путей сохранения генофонда и селекционного улучшения вида на популяционной основе. Особую актуальность в связи с этим имеет изучение внутр</w:t>
      </w:r>
      <w:r>
        <w:rPr>
          <w:sz w:val="28"/>
          <w:szCs w:val="28"/>
          <w:lang w:val="ru-BY"/>
        </w:rPr>
        <w:t>ивидовой изменчивости наиболее ценных в хозяйственном отношении видов, к числу которых относится и ель сибирская (Picea obovata Ledeb.), генетическое разнообразие которой остается малоизученным.</w:t>
      </w:r>
    </w:p>
    <w:p w14:paraId="19D79F37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Генная инженерия подразумевает и пересадку генов, процедура к</w:t>
      </w:r>
      <w:r>
        <w:rPr>
          <w:sz w:val="28"/>
          <w:szCs w:val="28"/>
          <w:lang w:val="ru-BY"/>
        </w:rPr>
        <w:t>оторой включает введение нуклеиновой кислоты в лекарственной форме, которая вместо случайного распространения включается в ДНК клеток, что приводит к коррекции мутации хромосомной ДНК, превращая неактивный ген в активный или нормализуя активность аномально</w:t>
      </w:r>
      <w:r>
        <w:rPr>
          <w:sz w:val="28"/>
          <w:szCs w:val="28"/>
          <w:lang w:val="ru-BY"/>
        </w:rPr>
        <w:t xml:space="preserve"> функционирующего гена. Несмотря на видимые преимущества генной коррекции (устранения мутации) по сравнению с введением экзогенной ДНК, что теоретически может привести к возникновению нежелательных побочных эффектов, применение технологий генной коррекции </w:t>
      </w:r>
      <w:r>
        <w:rPr>
          <w:sz w:val="28"/>
          <w:szCs w:val="28"/>
          <w:lang w:val="ru-BY"/>
        </w:rPr>
        <w:t>может быть очень сложно в случае заболеваний, обусловленных сотней различных мутаций. Поэтому этот вид пересадки генов ограничен лечением моногенных заболеваний.</w:t>
      </w:r>
    </w:p>
    <w:p w14:paraId="0003B3F0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  <w:t>Заключение</w:t>
      </w:r>
    </w:p>
    <w:p w14:paraId="291A9F15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D55B88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результате анализа литературных источников выявлены генетические особенности ел</w:t>
      </w:r>
      <w:r>
        <w:rPr>
          <w:sz w:val="28"/>
          <w:szCs w:val="28"/>
          <w:lang w:val="ru-BY"/>
        </w:rPr>
        <w:t>ей произрастающих в Сибири, рассмотрено ее хозяйственное значение. Установлено, что ель сибирская является одной из основных пород лесообразователей Сибири, где она произрастает почти по всей лесной зоне.</w:t>
      </w:r>
    </w:p>
    <w:p w14:paraId="5C94064A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Кроме того, было рассмотрено понятие мутагенеза, а </w:t>
      </w:r>
      <w:r>
        <w:rPr>
          <w:sz w:val="28"/>
          <w:szCs w:val="28"/>
          <w:lang w:val="ru-BY"/>
        </w:rPr>
        <w:t>также описано влияние некоторых химических мутагенов на ель обыкновенную.</w:t>
      </w:r>
    </w:p>
    <w:p w14:paraId="35C229D0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данных разделах приведены сведения о полиплоидных растениях, которые были обнаружены в естественных условиях произрастания, а также полученных искусственным путем. Не менее интерес</w:t>
      </w:r>
      <w:r>
        <w:rPr>
          <w:sz w:val="28"/>
          <w:szCs w:val="28"/>
          <w:lang w:val="ru-BY"/>
        </w:rPr>
        <w:t>ные факты рассмотрены в русле генной инженерии древесных растений - способы получения трансгенных растений.</w:t>
      </w:r>
    </w:p>
    <w:p w14:paraId="74CADDB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5A978F3" w14:textId="77777777" w:rsidR="00000000" w:rsidRDefault="00001FFA">
      <w:pPr>
        <w:pStyle w:val="1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  <w:t>Библиографический список</w:t>
      </w:r>
    </w:p>
    <w:p w14:paraId="7191BB4C" w14:textId="77777777" w:rsidR="00000000" w:rsidRDefault="00001FFA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ECB3536" w14:textId="77777777" w:rsidR="00000000" w:rsidRDefault="00001FFA">
      <w:pPr>
        <w:tabs>
          <w:tab w:val="left" w:pos="720"/>
        </w:tabs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1.</w:t>
      </w:r>
      <w:r>
        <w:rPr>
          <w:sz w:val="28"/>
          <w:szCs w:val="28"/>
          <w:lang w:val="ru-BY"/>
        </w:rPr>
        <w:tab/>
        <w:t>Братилова Н.П. Частное лесное семеноводство лесообразующих пород Сибири. Учебное пособие для студентов специальности</w:t>
      </w:r>
      <w:r>
        <w:rPr>
          <w:sz w:val="28"/>
          <w:szCs w:val="28"/>
          <w:lang w:val="ru-BY"/>
        </w:rPr>
        <w:t xml:space="preserve"> 260400 всех форм обучения.-Красноярск: СибГТУ, 2003.- 90 с.</w:t>
      </w:r>
    </w:p>
    <w:p w14:paraId="54C55A51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2.</w:t>
      </w:r>
      <w:r>
        <w:rPr>
          <w:sz w:val="28"/>
          <w:szCs w:val="28"/>
          <w:lang w:val="ru-BY"/>
        </w:rPr>
        <w:tab/>
        <w:t>Гуляев, Г. В. Генетика. - 3-е изд., перераб. и доп / Г. В. Гуляев. - М.: Колос. - 1984. - 351 с.</w:t>
      </w:r>
    </w:p>
    <w:p w14:paraId="3226BF73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 xml:space="preserve">Елагина, В. А. Характеристика древесных растений / В. А. Елагина и др. - Красноярск, 1998. - </w:t>
      </w:r>
      <w:r>
        <w:rPr>
          <w:sz w:val="28"/>
          <w:szCs w:val="28"/>
          <w:lang w:val="ru-BY"/>
        </w:rPr>
        <w:t>75 с.</w:t>
      </w:r>
    </w:p>
    <w:p w14:paraId="138B7972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Кокорин, Д. В. Изменчивость морфологических признаков: Автореф. дис. канд. с. - х. н. - Красноярск: ИЛСО РАН, 2002. - 17 с.</w:t>
      </w:r>
    </w:p>
    <w:p w14:paraId="68BEB5A5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Колесниченко, В. Н. Генетическая инженерия древесных растений / В. Н. Колесниченко. // Лесоведение. - 1989 - №6. - с. 73 -</w:t>
      </w:r>
      <w:r>
        <w:rPr>
          <w:sz w:val="28"/>
          <w:szCs w:val="28"/>
          <w:lang w:val="ru-BY"/>
        </w:rPr>
        <w:t xml:space="preserve"> 81.</w:t>
      </w:r>
    </w:p>
    <w:p w14:paraId="774B73B9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Коропачинский И.Ю. Древесные растения Сибири. - Новосибирск: Наука. Сиб. отд., 1983.- 384 с.</w:t>
      </w:r>
    </w:p>
    <w:p w14:paraId="24A378EB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Котов, М. М. Генетика и селекция. Часть 1. : учебник для вузов / М. М. Котов. - Йошкар-Ола: МарГТУ, 1997. - 280 с.</w:t>
      </w:r>
    </w:p>
    <w:p w14:paraId="2E629AD3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Любавская, А. Я. Лесная селекция и ге</w:t>
      </w:r>
      <w:r>
        <w:rPr>
          <w:sz w:val="28"/>
          <w:szCs w:val="28"/>
          <w:lang w:val="ru-BY"/>
        </w:rPr>
        <w:t>нетика: учебник для вузов / А. Я. Любавская. - М. : Лесн. пром-сть, 1982. - 288 с.</w:t>
      </w:r>
    </w:p>
    <w:p w14:paraId="17DA671F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Мамаев С.А. Виды хвойных на Урале и их использование в озеленении. - Свердловск: УНЦ АН СССР, 1983.- 111 с.</w:t>
      </w:r>
    </w:p>
    <w:p w14:paraId="30B2DB44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Мамаев С.А. Формы внутривидовой изменчивости древесных растен</w:t>
      </w:r>
      <w:r>
        <w:rPr>
          <w:sz w:val="28"/>
          <w:szCs w:val="28"/>
          <w:lang w:val="ru-BY"/>
        </w:rPr>
        <w:t>ий / С. А. Мамаев. - М.: Наука, 1972. 284 с.</w:t>
      </w:r>
    </w:p>
    <w:p w14:paraId="589292B9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Седельникова Т. С., Пименов А. В. Хромосомные мутации в болотной и суходольной популяциях ABIES SIBIRICA LEDEB. Институт леса им. В. Н. Сукачева СО РАН, Красноярск // Цитология. - ТОМ 45 (2003), № 5, c. 515-52</w:t>
      </w:r>
      <w:r>
        <w:rPr>
          <w:sz w:val="28"/>
          <w:szCs w:val="28"/>
          <w:lang w:val="ru-BY"/>
        </w:rPr>
        <w:t>0.</w:t>
      </w:r>
    </w:p>
    <w:p w14:paraId="0A13A6F1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Царёв А.П., Погиба С.П., Тренин В.В. Селекция и репродукция лесных древесных пород. учебник-М.: Логос, 2002.-520 с.</w:t>
      </w:r>
    </w:p>
    <w:p w14:paraId="2EF815F6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Царев, А. П. Селекция и репродукция лесных древесных пород: Учебник / А. П. Царев, С. П. Погиба, В. В. Тренин. - М.: Логос, 2001. - 5</w:t>
      </w:r>
      <w:r>
        <w:rPr>
          <w:sz w:val="28"/>
          <w:szCs w:val="28"/>
          <w:lang w:val="ru-BY"/>
        </w:rPr>
        <w:t>20 с.</w:t>
      </w:r>
    </w:p>
    <w:p w14:paraId="7E6F50DC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Чернин, Л. С. Первые шаги в будущее - генная инженерия в растениеводстве / Л. С. Чернин. - М.: Агропромиздат, 1990. - 256 с.</w:t>
      </w:r>
    </w:p>
    <w:p w14:paraId="0F7E079A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Динамика популяционных генофондов при антропогенных воздействиях. / Под редакцией Ю.П. Алтухова. - М.: Наука, 2004. - 619</w:t>
      </w:r>
      <w:r>
        <w:rPr>
          <w:sz w:val="28"/>
          <w:szCs w:val="28"/>
          <w:lang w:val="ru-BY"/>
        </w:rPr>
        <w:t xml:space="preserve"> с.</w:t>
      </w:r>
    </w:p>
    <w:p w14:paraId="70F66633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«О государственном регулировании генно-инженерной деятельности». ФЗ-86 в ред. 2000 г., ст.1</w:t>
      </w:r>
    </w:p>
    <w:p w14:paraId="37BBA8C4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Жимулев И.Ф. Общая и молекулярная генетика. Издание 4-е, стереотипное. - Новосибирск: Сибирское университетское издательство, 2007. - 479 с.</w:t>
      </w:r>
    </w:p>
    <w:p w14:paraId="354632F5" w14:textId="77777777" w:rsidR="00000000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Попов П.П. По</w:t>
      </w:r>
      <w:r>
        <w:rPr>
          <w:sz w:val="28"/>
          <w:szCs w:val="28"/>
          <w:lang w:val="ru-BY"/>
        </w:rPr>
        <w:t>пуляционно-географическая дифференциация ели в западной Сибири // Хвойные бореальной зоны. - 2007. - №2-3 с.</w:t>
      </w:r>
    </w:p>
    <w:p w14:paraId="611DACFB" w14:textId="77777777" w:rsidR="00001FFA" w:rsidRDefault="00001FFA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</w:t>
      </w:r>
      <w:r>
        <w:rPr>
          <w:sz w:val="28"/>
          <w:szCs w:val="28"/>
          <w:lang w:val="ru-BY"/>
        </w:rPr>
        <w:tab/>
        <w:t>Кеппен, Ф. Географическое распространение хвойных деревьев в Европейской России и на Кавказе / Ф.Кеппен.- СПб, 1885. - 634 с.</w:t>
      </w:r>
    </w:p>
    <w:sectPr w:rsidR="00001F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66"/>
    <w:rsid w:val="00001FFA"/>
    <w:rsid w:val="00A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332B1"/>
  <w14:defaultImageDpi w14:val="0"/>
  <w15:docId w15:val="{23382374-2C1E-4665-BE84-06CA41EE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6373</Words>
  <Characters>36329</Characters>
  <Application>Microsoft Office Word</Application>
  <DocSecurity>0</DocSecurity>
  <Lines>302</Lines>
  <Paragraphs>85</Paragraphs>
  <ScaleCrop>false</ScaleCrop>
  <Company/>
  <LinksUpToDate>false</LinksUpToDate>
  <CharactersWithSpaces>42617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2025-11-28T05:13:00Z</dcterms:created>
  <dcterms:modified xsi:type="dcterms:W3CDTF">2025-11-28T05:13:00Z</dcterms:modified>
</cp:coreProperties>
</file>