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78BB" w14:textId="77777777" w:rsidR="00000000" w:rsidRDefault="00000000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Как заставить работника работать, или мотивация персонала в организации</w:t>
      </w:r>
    </w:p>
    <w:p w14:paraId="417C912C" w14:textId="77777777" w:rsidR="00000000" w:rsidRDefault="00000000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Наталья Тито</w:t>
      </w:r>
    </w:p>
    <w:p w14:paraId="62DA2C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Управляющие на тренингах часто спрашивают: "Как обеспечить заинтересованность своих подчиненных в хороших результатах? Неужели деньги - единственная форма поощрения?"</w:t>
      </w:r>
    </w:p>
    <w:p w14:paraId="66F9BE0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показывает опыт, человек нередко уходит на более низкий оклад, но зато... Какие же преимущества скрываются под словечком "зато"? Поясним.</w:t>
      </w:r>
    </w:p>
    <w:p w14:paraId="15FB4AF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Почти все или, по крайней мере, многие человеческие потребности можно свести к нескольким основным группам. Причем пока потребность остается неудовлетворенной, она действует как мотивирующий фактор; как только она удовлетворяется, в действие вступает следующая, так сказать, более высокая потребность. Вот они, от низших к высшим.</w:t>
      </w:r>
    </w:p>
    <w:p w14:paraId="647893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потребности - те, что связаны с выживанием и поддержанием здоровья. Включают потребность в пище, сне, жилье и любви.</w:t>
      </w:r>
    </w:p>
    <w:p w14:paraId="00CC875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в надежности и безопасности - это физическая безопасность, а также эмоциональная и экономическая надежность.</w:t>
      </w:r>
    </w:p>
    <w:p w14:paraId="417094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принадлежности к определенной социальной группе и симпатии ее членов - это стремление каждого человека быть принятыми другими, стать частью коллектива, пользоваться его симпатией.</w:t>
      </w:r>
    </w:p>
    <w:p w14:paraId="170797E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определенном социальном статусе связана с местом человека в обществе и социальной иерархии.</w:t>
      </w:r>
    </w:p>
    <w:p w14:paraId="195ADAB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власти связана с желанием осуществлять управление и контроль над другими.</w:t>
      </w:r>
    </w:p>
    <w:p w14:paraId="4D85BD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соревновании - как желание побеждать, играть в азартные игры.</w:t>
      </w:r>
    </w:p>
    <w:p w14:paraId="1EBD1C5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независимости подчеркивает важность свободы и управления самим собой.</w:t>
      </w:r>
    </w:p>
    <w:p w14:paraId="57F5848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достижениях отражает желание учиться и совершенствоваться.</w:t>
      </w:r>
    </w:p>
    <w:p w14:paraId="00EB2FF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Самое сложное для менеджеров - узнать, какими мотивами руководствуются их подчиненные. Лучший показатель ведущих мотивов сотрудников - их поведение. Наблюдательные управляющие знают, что манеры поведения и поступки людей сигнализируют об их мотивационных потребностях. При этом управляющий должен выполнять правило: фиксировать именно модель поведения человека, а не отдельные его черты. Модель поведения - это наиболее часто повторяющийся, а следовательно, характерный для человека набор реакций. Такой набор реакций тесно связан с потребностями. Именно поэтому по данному набору можно выявить мотивационный тип подчиненного - и решить, чем стимулировать его желание работать и добиваться процветания для родной компании.</w:t>
      </w:r>
    </w:p>
    <w:p w14:paraId="599B5A7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 перечислены поведенческие "наборы", соответствующие определенному ведущему мотиву личности.</w:t>
      </w:r>
    </w:p>
    <w:p w14:paraId="37EB45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Мотив - социальный статус</w:t>
      </w:r>
    </w:p>
    <w:p w14:paraId="57DFC1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Поведение:</w:t>
      </w:r>
    </w:p>
    <w:p w14:paraId="3E21448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носит дорогую одежду, а стремится иметь символы положения в обществе: офис, титул, и т. д., а хочет соответствовать корпоративным ценностям,</w:t>
      </w:r>
    </w:p>
    <w:p w14:paraId="1D4EA51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отдает предпочтение дорогим аксессуарам,</w:t>
      </w:r>
    </w:p>
    <w:p w14:paraId="6D1F559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ценит все престижное, а стремится, чтобы о нем думали как о профессионале, гордится работой.</w:t>
      </w:r>
    </w:p>
    <w:p w14:paraId="6623689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Вознаграждение должно придавать подчиненному больший вес в глазах руководства: высокий титул, офис, пользование определенной столовой или клубом, право носить редкие или уникальные вещи (например, галстук), право на машину с шофером, обращение начальника с ним как с равным.</w:t>
      </w:r>
    </w:p>
    <w:p w14:paraId="776FF72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моей практике один руководитель никак не мог удержать своего строптивого подчиненного, который постоянно собирался уходить. Начальник перепробовал все методы ~ от дополнительной премии до бонуса. Разгадка оказалась на удивление примитивной:</w:t>
      </w:r>
    </w:p>
    <w:p w14:paraId="1D69FA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сотрудник мечтал о мобильном телефоне, аргументируя тем, что у всех его друзей уже есть эти атрибуты высокого статуса (в его представлении), и он чувствует себя на их фоне ущербно. Предоставление телефона решило все проблемы руководства.</w:t>
      </w:r>
    </w:p>
    <w:p w14:paraId="05C362F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Мотив - надежность.</w:t>
      </w:r>
    </w:p>
    <w:p w14:paraId="33B98C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Поведение:</w:t>
      </w:r>
    </w:p>
    <w:p w14:paraId="704D2FD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одевается чисто и аккуратно,</w:t>
      </w:r>
    </w:p>
    <w:p w14:paraId="5C319A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давно установившимся привычкам,</w:t>
      </w:r>
    </w:p>
    <w:p w14:paraId="76013EA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негативно воспринимает нововведения в организации, а любит вдаваться в подробности, беспокоен,</w:t>
      </w:r>
    </w:p>
    <w:p w14:paraId="28CE375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его критикуют, защищается в любом случае и до последнего, любит правила и инструкции, а нуждается в точности и ясности инструкций,</w:t>
      </w:r>
    </w:p>
    <w:p w14:paraId="0A2D929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трудоголик, без инструкций чувствует дискомфорт.</w:t>
      </w:r>
    </w:p>
    <w:p w14:paraId="115E8FF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этого типа любят действовать в рамках хорошо определенной структуры в ситуациях, когда им предоставляется всестороннее руководство. Они должны быть вознаграждены:</w:t>
      </w:r>
    </w:p>
    <w:p w14:paraId="73C5C5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отзывами, которые вселят в них чувство поддержки, безопасности и уверенности в будущем;</w:t>
      </w:r>
    </w:p>
    <w:p w14:paraId="052496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краткосрочными целями и частой обратной связью;</w:t>
      </w:r>
    </w:p>
    <w:p w14:paraId="67B3665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детальным объяснением всех аспектов политики компании, особенно влекущих за собой изменения;</w:t>
      </w:r>
    </w:p>
    <w:p w14:paraId="686A1F3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ясными инструкциями, точно выражающими требования;</w:t>
      </w:r>
    </w:p>
    <w:p w14:paraId="4A3CC51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хорошими программами социальных льгот;</w:t>
      </w:r>
    </w:p>
    <w:p w14:paraId="1861049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высокой оценкой длительного стажа работы и преданности фирме; возможностью быстрого доступа к начальнику в необходимое время;</w:t>
      </w:r>
    </w:p>
    <w:p w14:paraId="5CF96E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вознаграждениями, которые наделяют правом быть членом команды.</w:t>
      </w:r>
    </w:p>
    <w:p w14:paraId="6819513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Руководители одной холдинговой компании после длительных поисков наконец-то подобрали специалиста на должность управляющего крупной розничной сетью. Новый управляющий имел богатый опыт административной работы, и ему доверили не только обеспечение текущей работы магазинов, но и определение стратегических аспектов управления и политики сети. Через несколько месяцев его деятельности руководство пригласило консультанта. Основная проблема заключалась в застое, который обнаружился в работе сети магазинов. Учредители не могли понять, почему система не совершенствуется. При этом в адрес нового менеджера высказывались одни похвалы: все отчеты предоставлялись им вовремя, и информационные потоки были прекрасно отлажены. Сам он </w:t>
      </w:r>
      <w:r>
        <w:rPr>
          <w:color w:val="000000"/>
          <w:sz w:val="24"/>
          <w:szCs w:val="24"/>
        </w:rPr>
        <w:lastRenderedPageBreak/>
        <w:t>просиживал на работе по 12~13 часов, проявляя необыкновенную исполнительность и ответственность. Да, он был прекрасным исполнителем-трудоголиком, но проблема заключалась в том, что его основной мотив - надежность - не позволял ему выходить за рамки привычных инструкций и предписаний. Для оптимизации управленческой ситуации консультант порекомендовал взять в качестве помощника для этого управляющего человека с ведущим мотивом - развитие и генерация новых идей.</w:t>
      </w:r>
    </w:p>
    <w:p w14:paraId="2E4DE36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Мотив - чувство принадлежности</w:t>
      </w:r>
    </w:p>
    <w:p w14:paraId="7D18DAC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Поведение:</w:t>
      </w:r>
    </w:p>
    <w:p w14:paraId="3D8CE1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любит быть членом клубов, посещать пабы,</w:t>
      </w:r>
    </w:p>
    <w:p w14:paraId="60BE43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получает удовольствие от игры команды,</w:t>
      </w:r>
    </w:p>
    <w:p w14:paraId="7E36CF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соответствует ценностным ориентациям группы,</w:t>
      </w:r>
    </w:p>
    <w:p w14:paraId="17CA613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предан ценностям команды, перед тем, как принять решение, любит делиться своим мнением, выступает против перемен, если это беспокоит группу, стремится быть популярным, умеет хорошо и кратко передавать свои мысли, чтобы держать своих товарищей по команде в курсе дела.</w:t>
      </w:r>
    </w:p>
    <w:p w14:paraId="4A0133F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с социальными потребностями хотят принадлежать к какому-либо коллективу, Им нравятся:</w:t>
      </w:r>
    </w:p>
    <w:p w14:paraId="2B330CD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подтверждения, что их деятельность отвечает целям команды, призывы быть преданными команде, условия обучения, помогающие команде совершенствоваться, вознаграждение, подчеркивающее общие усилия, возможности взаимодействовать с командой во время работы, а поддержка начальства.</w:t>
      </w:r>
    </w:p>
    <w:p w14:paraId="607FFE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примера можно привести ситуацию ухода одного квалифицированного финансиста из одной аудиторской компании в другую на гораздо меньший оклад. На недоуменные вопросы знакомых этот человек ответил: "Мне совершенно не нравится обстановка в старой компании: люди совершенно чужды друг другу, и каждый тянет одеяло на себя. В новой же фирме я сразу почувствовал какое-то тепло по отношению к себе".</w:t>
      </w:r>
    </w:p>
    <w:p w14:paraId="2945EF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Мотив - соперник</w:t>
      </w:r>
    </w:p>
    <w:p w14:paraId="7B03650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Поведение:</w:t>
      </w:r>
    </w:p>
    <w:p w14:paraId="4C4702C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 работает, чтобы достичь цели, а рискует,</w:t>
      </w:r>
    </w:p>
    <w:p w14:paraId="5B433CB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любит испытывать свои силы, а организатор игр ("жизнь - это состязание"),</w:t>
      </w:r>
    </w:p>
    <w:p w14:paraId="3D7D85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ревниво относится к соперникам, а хочет всегда побеждать, не умеет проигрывать,</w:t>
      </w:r>
    </w:p>
    <w:p w14:paraId="137C7E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плохо работает с командами, "индивидуалист".</w:t>
      </w:r>
    </w:p>
    <w:p w14:paraId="2A0B0EF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Поощрить его можно тем, что связано с напряжением сил и завоеванием общественного признания. К примеру:</w:t>
      </w:r>
    </w:p>
    <w:p w14:paraId="054ACF4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содействием его целям и частой обратной связью,</w:t>
      </w:r>
    </w:p>
    <w:p w14:paraId="21FDFE8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новыми сложными задачами, публичным признанием его результатов,</w:t>
      </w:r>
    </w:p>
    <w:p w14:paraId="281A5BE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призами для "самых лучших", членством в престижных клубах.</w:t>
      </w:r>
    </w:p>
    <w:p w14:paraId="16459FF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люди обычно очень ревниво относятся к появлению новых сотрудников, которые подают большие надежды, видя в них соперников и боясь остаться побежденными. Наиболее частая проблема, связанная с работниками подобного типа, особенно если они занимают высокие посты, - им свойственно вести себя (часто неосознанно) так, чтобы устранить того, кто кажется им лучше них, даже ценой больших потерь для своей компании.</w:t>
      </w:r>
    </w:p>
    <w:p w14:paraId="08168CC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Мотив - признание</w:t>
      </w:r>
    </w:p>
    <w:p w14:paraId="6423F4D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Поведение:</w:t>
      </w:r>
    </w:p>
    <w:p w14:paraId="5275365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испытывает потребность и любит похвалу,</w:t>
      </w:r>
    </w:p>
    <w:p w14:paraId="75B3B8E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обращает внимание на успехи, кичится наградами, любит быть в центре внимания, много работает, хочет добиться успеха.</w:t>
      </w:r>
    </w:p>
    <w:p w14:paraId="0ACA0A7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Такого сотрудника можно вознаградить постановкой краткосрочных целей и быстрой обратной связью, похвалой - письменной и устной, обнародованием результатов его работы, общественной похвалой, призами различного рода.</w:t>
      </w:r>
    </w:p>
    <w:p w14:paraId="0400D4F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одной организации на обучающем тренинге из всей группы сильно выделялся менеджер оптовых продаж. Однако его претензия выставить напоказ свою компетентность и стремление поспорить с тренером носила необычный характер: он вступал в дискуссии только в момент появления в комнате руководства. Выяснилось, что таким образом он хотел заработать признание шефа. При этом, к своему несчастью, высказывал зачастую самые нелепые идеи и совершенно не догадывался, что руководителя это только раздражало. Об этом сотруднике в компании ходили анекдоты, ему придумали забавное прозвище. Тем не менее шеф прекрасно знал, что этому амбициозному человеку можно не платить премии - достаточно сказать о его незаменимости и особой значимости для компании.</w:t>
      </w:r>
    </w:p>
    <w:p w14:paraId="2EF60D9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Мотив - власть</w:t>
      </w:r>
    </w:p>
    <w:p w14:paraId="30747D9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Поведение:</w:t>
      </w:r>
    </w:p>
    <w:p w14:paraId="000245D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любит принимать решения, любит организовывать работу других, получает удовольствие от руководства работой других,</w:t>
      </w:r>
    </w:p>
    <w:p w14:paraId="723D65D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четко мыслит и умеет хорошо выражать свои идеи,</w:t>
      </w:r>
    </w:p>
    <w:p w14:paraId="3878360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любит участвовать в руководстве делами,</w:t>
      </w:r>
    </w:p>
    <w:p w14:paraId="76BCB0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может принимать трудные решения, может выступать с конструктивной критикой деятельности организации, проявляет инициативу. Поощрить его можно так:</w:t>
      </w:r>
    </w:p>
    <w:p w14:paraId="3FD6E27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дать более широкие полномочия по мере улучшения результатов его деятельности,</w:t>
      </w:r>
    </w:p>
    <w:p w14:paraId="31BBBC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делегировать ему большую часть работы,</w:t>
      </w:r>
    </w:p>
    <w:p w14:paraId="0A4464A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доверять сложную работу, которая допускает управление другими, позволить выполнять представительскую роль,</w:t>
      </w:r>
    </w:p>
    <w:p w14:paraId="7CD5DA7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вовлекать в обсуждение профессиональных советов и допускать его участие в принятии решений,</w:t>
      </w:r>
    </w:p>
    <w:p w14:paraId="332A0C5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проводить регулярное обсуждение будущих перспектив.</w:t>
      </w:r>
    </w:p>
    <w:p w14:paraId="6F28905D" w14:textId="77777777" w:rsidR="00000000" w:rsidRDefault="00000000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02373E6B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http://psychology.net.ru/</w:t>
        </w:r>
      </w:hyperlink>
    </w:p>
    <w:p w14:paraId="1C62417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0075A390" w14:textId="77777777" w:rsidR="00201E3C" w:rsidRDefault="00201E3C"/>
    <w:sectPr w:rsidR="00201E3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DA"/>
    <w:rsid w:val="00201E3C"/>
    <w:rsid w:val="002707DA"/>
    <w:rsid w:val="00E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B94FD"/>
  <w14:defaultImageDpi w14:val="0"/>
  <w15:docId w15:val="{C26FE11E-4D87-4299-A385-EA95A530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8452</Characters>
  <Application>Microsoft Office Word</Application>
  <DocSecurity>0</DocSecurity>
  <Lines>70</Lines>
  <Paragraphs>19</Paragraphs>
  <ScaleCrop>false</ScaleCrop>
  <Company>PERSONAL COMPUTERS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заставить работника работать, или мотивация персонала в организации</dc:title>
  <dc:subject/>
  <dc:creator>USER</dc:creator>
  <cp:keywords/>
  <dc:description/>
  <cp:lastModifiedBy>Пользователь</cp:lastModifiedBy>
  <cp:revision>2</cp:revision>
  <dcterms:created xsi:type="dcterms:W3CDTF">2025-11-23T16:18:00Z</dcterms:created>
  <dcterms:modified xsi:type="dcterms:W3CDTF">2025-11-23T16:18:00Z</dcterms:modified>
</cp:coreProperties>
</file>