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2667" w14:textId="77777777" w:rsidR="00000000" w:rsidRDefault="00000000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Кибераддикт - Человек Играющий?</w:t>
      </w:r>
    </w:p>
    <w:p w14:paraId="3A463CA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любят играть в игры. Не только в азартные. В 60-е годы в США приобрели популярность так называемые "ролевые игры". Начало им положили "толкиенисты", поклонники творчества Дж.Р.Р.Толкиена. Возможно, вам попадались на глаза одетые в необычные костюмы люди с деревянными мечами в окрестных лесах. Это и были "ролевики". Для непосвященных в нескольких словах: ролевые игры это что-то типа самодеятельного театра, когда группа единомышленников устраивает своеобразные гигантские постановки какой-то книги или эпохи, что может продолжаться от нескольких часов в городских условиях до недели и более на выезде. Каждый из участников принимает на себя некую "личину" на более или менее длительное время и, как говорят психологи, "уходит" таким образом из мира реального в вымышленный, реализуя имеющуюся потребность в принятии роли.</w:t>
      </w:r>
    </w:p>
    <w:p w14:paraId="3391704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появлением компьютеров немедленно появились и компьютерные игры. В ногу с техническим прогрессом современные компьютерные игры все совершеннее имитируют реальность. На сегодняшний день наибольшей популярностью пользуются игры, в которых человек наблюдает за происходящим как бы глазами своего персонажа "над дулом пистолета". Можно играть против достаточно прямолинейного и предсказуемого компьютера, но в последнее время игроки предпочитают играть друг с другом по сети (локальной, Интернет - кому что доступно). Получается аналог вышеописанных "ролевых игр" опосредованный компьютером. Т.е. в данном случае компьютер выступает лишь как вспомогательное средство в межличностной коммунникации.</w:t>
      </w:r>
    </w:p>
    <w:p w14:paraId="6D8CB0E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точки зрения медицины все это совершенно безвредно до тех пор, пока не угрожает здоровью физическому либо психическому. Так как "посредником" в данной игре является компьютер, то возможные неблагоприятные последствия для физического здоровья предположить легко: длительное сидение за монитором может вызвать сухость в глазах, проблемы со зрением, головные боли; длительное сидение как таковое - большая нагрузка для позвоночника и часто приводит к болям в спине, нарушениям осанки; интенсивное управление мышкой, джойстиком или клавиатурой приводит к излишнему напряжению в мышцах кисти и предплечья и, как следствие, к туннельному поражению в отдельных мышцах и нервных стволах рук - "синдром карпального канала". </w:t>
      </w:r>
    </w:p>
    <w:p w14:paraId="496A68D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психического здоровья самая большая опасность компьютерных игр заключается в возникновении зависимости. Компьютерные игры, особенно ролевые, являются одним из способов так называемой "аддиктивной реализации" т.е. ухода от реальности. Полностью погружаясь в игру и достигая в ней определенных успехов, человек реализует таким образом (виртуально) бОльшую часть имеющихся потребностей (см. </w:t>
      </w:r>
      <w:hyperlink r:id="rId4" w:history="1">
        <w:r>
          <w:rPr>
            <w:rStyle w:val="a5"/>
            <w:color w:val="000000"/>
            <w:sz w:val="24"/>
            <w:szCs w:val="24"/>
            <w:u w:val="none"/>
          </w:rPr>
          <w:t>иерархию А. Маслоу</w:t>
        </w:r>
      </w:hyperlink>
      <w:r>
        <w:rPr>
          <w:color w:val="000000"/>
          <w:sz w:val="24"/>
          <w:szCs w:val="24"/>
        </w:rPr>
        <w:t xml:space="preserve">) и игнорирует остальные. </w:t>
      </w:r>
    </w:p>
    <w:p w14:paraId="124547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любом обществе находятся люди, предпочитающие "убегать" от проблем. Тех, кто в качестве такого способа выбирает алкоголь мы называем алкоголиками, наркотики - наркоманами, работу - работоголиками, азартные игры - патологическими гэмблерами, Интернет - интернет-зависимыми, компьютерные игры - кибераддиктами и так далее. В последнем случае вместо решения проблем здесь и сейчас человек "с головой" уходит в компьютерную игру. Там, в игре, ему хорошо: он сильный, смелый, вооруженный, успешный... </w:t>
      </w:r>
    </w:p>
    <w:p w14:paraId="06C8EE0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Время, проведенное за игрой, не делает его сильнее и успешнее в реальной жизни. Потому, "выныривая" из виртуального мира в реальный человек испытывает дискомфорт, ощущает себя маленьким, слабым и беззащитным в агрессивной среде. И желает как можно скорее вернуться туда, где он победитель. </w:t>
      </w:r>
    </w:p>
    <w:p w14:paraId="65606A7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Приведу </w:t>
      </w:r>
      <w:r>
        <w:rPr>
          <w:rStyle w:val="a4"/>
          <w:b w:val="0"/>
          <w:bCs w:val="0"/>
          <w:color w:val="000000"/>
          <w:sz w:val="24"/>
          <w:szCs w:val="24"/>
        </w:rPr>
        <w:t>классификацию</w:t>
      </w:r>
      <w:r>
        <w:rPr>
          <w:color w:val="000000"/>
          <w:sz w:val="24"/>
          <w:szCs w:val="24"/>
        </w:rPr>
        <w:t xml:space="preserve"> компьютерных игр:</w:t>
      </w:r>
    </w:p>
    <w:p w14:paraId="3EE154F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b w:val="0"/>
          <w:bCs w:val="0"/>
          <w:color w:val="000000"/>
          <w:sz w:val="24"/>
          <w:szCs w:val="24"/>
        </w:rPr>
        <w:lastRenderedPageBreak/>
        <w:t>I. Ролевые компьютерные игры.</w:t>
      </w:r>
      <w:r>
        <w:rPr>
          <w:color w:val="000000"/>
          <w:sz w:val="24"/>
          <w:szCs w:val="24"/>
        </w:rPr>
        <w:t xml:space="preserve"> Именно они дают больше всего возможностей для реализации потребности в принятии роли и ухода от реальности.</w:t>
      </w:r>
    </w:p>
    <w:p w14:paraId="6585334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Игры с видом "из глаз" компьютерного героя. Очень быстро происходит идентификация с героем, полное вхождение в роль, погружение в виртуальную реальность игры. </w:t>
      </w:r>
    </w:p>
    <w:p w14:paraId="420C7FA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Игры с видом извне на "своего" компьютерного героя. Иногда их называют "квесты" (от англ. quest). Здесь тоже происходит отождествление себя с компьютерным персонажем, хоть и не такое выраженное. Тем не менее, поражение или гибель "своего" персонажа может переживаться играющим чуть ли не как собственные.</w:t>
      </w:r>
    </w:p>
    <w:p w14:paraId="7489521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Стратегические игры. Они же "руководительские": играющий может выступать в роли командира спецназа, главнокомандующего армиями, или даже Творца. Роль не задается конкретно, а воображается самим играющим, и на экране нет собственно героя. Уйти в такую игру "с головой" больше шансов у людей, наделенных хорошей фантазией. Многие исследователи пишут о том, что подобные игры развивают системное мышление, другие считают, что играющие, предпочитающие именно этот тип, таким образом реализуют свою потребность в доминировании и власти.</w:t>
      </w:r>
    </w:p>
    <w:p w14:paraId="531E962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b w:val="0"/>
          <w:bCs w:val="0"/>
          <w:color w:val="000000"/>
          <w:sz w:val="24"/>
          <w:szCs w:val="24"/>
        </w:rPr>
        <w:t xml:space="preserve">II. Неролевые компьютерные игры. </w:t>
      </w:r>
      <w:r>
        <w:rPr>
          <w:color w:val="000000"/>
          <w:sz w:val="24"/>
          <w:szCs w:val="24"/>
        </w:rPr>
        <w:t>Игрок не принимает на себя роль компьютерного персонажа, то есть формирование зависимости и влияние игр на личность человека не так выражены. Основные мотивации: азарт достижения цели, "прохождение" игры и/или набор очков.</w:t>
      </w:r>
    </w:p>
    <w:p w14:paraId="5772CB0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Аркады. Такие игры еще называют "приставочными". В связи с невысокой требовательностью к ресурсам компьютера они широко распространены на игровых приставках. Сюжет, как правило, слабый, линейный. Все, что нужно делать играющему - быстро передвигаться, стрелять и собирать различные призы, управляя компьютерным персонажем или транспортным средством. Эти игры в большинстве случаев весьма безобидны в смысле влияния на личность играющего, психологическая зависимость от них если и возникает, то, как правило, носит кратковременный характер.</w:t>
      </w:r>
    </w:p>
    <w:p w14:paraId="69E2BCB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Головоломки. Компьютерные варианты различных настольных игр (шахматы, шашки, нарды и т.д.), а также разного рода головоломки (паззлы от англ. puzzle), реализованные в виде компьютерных программ. Мотивация, основанная на азарте, сопряжена здесь с желанием обыграть компьютер, доказать свое превосходство над машиной.</w:t>
      </w:r>
    </w:p>
    <w:p w14:paraId="3A6F23D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Игры на быстроту реакции. Сюда относятся все игры, в которых играющему нужно проявлять ловкость и быстроту реакции. Отличие от аркад в том, что они совсем не имеют сюжета и, как правило, совершенно абстрактны, никак не связаны с реальной жизнью. Мотивация, основанная на азарте, потребности "пройти" игру, набрать большее количество очков, может формировать вполне устойчивую психологическую зависимость человека от этого типа игр.</w:t>
      </w:r>
    </w:p>
    <w:p w14:paraId="54BE6A4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Традиционно азартные игры. Сюда входят компьютерные варианты карточных игр, рулетки, имитаторы игровых автоматов, одним словом - компьютерные варианты игрового репертуара казино. Механизмы формирования зависимости от этих компьютерных игр и их реальных аналогов схожи.</w:t>
      </w:r>
    </w:p>
    <w:p w14:paraId="280140E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же та грань, что отделяет обычное увлечение от зависимости? Стоит ли лимитировать время, проводимое вашим ребенком за "Сегой" или критиковать коллегу, который задерживается в офисе после работы, чтобы резаться в "Дум" по сети? Основной критерий - наличие/отсутствие вреда физическому и психическому здоровью, социальной жизни. </w:t>
      </w:r>
    </w:p>
    <w:p w14:paraId="532490F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заметили, что ваш друг, родственник, коллега часами сидит за компьютером </w:t>
      </w:r>
      <w:r>
        <w:rPr>
          <w:color w:val="000000"/>
          <w:sz w:val="24"/>
          <w:szCs w:val="24"/>
        </w:rPr>
        <w:lastRenderedPageBreak/>
        <w:t xml:space="preserve">играя в игры "сольно" или по сети, попробуйте помочь ему. Для начала уточните, понимает ли он сам, что происходит. Постарайтесь отвлечь его в "реальную" реальность, показать его значимость здесь, в социуме. Если банальные методы не помогли - не отчаивайтесь, а отведите игрока к психотерапевту, специализирующемуся на работе с зависимыми пациентами. Специалист сумеет определить достоверно, есть ли у данного человека патологическая зависимость от компьютерных игр или нет. Из любой ситуации есть выход, должен быть таковой. </w:t>
      </w:r>
    </w:p>
    <w:p w14:paraId="3CDA883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статистике, процент людей, приобретающих зависимость от классических азартных игр близок к таковому для интернет-зависимости и составляет 1-5%. То есть большинство тех, кто сегодня сутками на пролет осваивает новую игрушку, завтра остынет к ней и продолжит свою нормальную социальную жизнь. Те 1-5% попавших в ловушку зависимости тоже имеют хороший шанс на полное выздоровление. Главное, чтобы помощь подоспела вовремя.</w:t>
      </w:r>
    </w:p>
    <w:p w14:paraId="26A92F3A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3859E3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В.А. Бурова, врач-психиатр, психотерапевт. </w:t>
      </w:r>
      <w:r>
        <w:rPr>
          <w:rStyle w:val="a4"/>
          <w:b w:val="0"/>
          <w:bCs w:val="0"/>
          <w:color w:val="000000"/>
          <w:sz w:val="24"/>
          <w:szCs w:val="24"/>
        </w:rPr>
        <w:t>Кибераддикт - Человек Играющий?</w:t>
      </w:r>
    </w:p>
    <w:p w14:paraId="781344CC" w14:textId="77777777" w:rsidR="00A038A5" w:rsidRDefault="00A038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A038A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8A"/>
    <w:rsid w:val="008D098A"/>
    <w:rsid w:val="00A038A5"/>
    <w:rsid w:val="00A4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3B73B"/>
  <w14:defaultImageDpi w14:val="0"/>
  <w15:docId w15:val="{5F6BA38A-B213-4E20-91FF-386329D8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er.lvs.ru/vita/maslo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6823</Characters>
  <Application>Microsoft Office Word</Application>
  <DocSecurity>0</DocSecurity>
  <Lines>56</Lines>
  <Paragraphs>16</Paragraphs>
  <ScaleCrop>false</ScaleCrop>
  <Company>PERSONAL COMPUTERS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Кибераддикт - Человек Играющий</dc:title>
  <dc:subject/>
  <dc:creator>USER</dc:creator>
  <cp:keywords/>
  <dc:description/>
  <cp:lastModifiedBy>Пользователь</cp:lastModifiedBy>
  <cp:revision>2</cp:revision>
  <dcterms:created xsi:type="dcterms:W3CDTF">2025-11-18T05:15:00Z</dcterms:created>
  <dcterms:modified xsi:type="dcterms:W3CDTF">2025-11-18T05:15:00Z</dcterms:modified>
</cp:coreProperties>
</file>