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0A98" w14:textId="77777777" w:rsidR="00D507A2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Межличностная теория психиатрии (Г.С.Салливан)</w:t>
      </w:r>
    </w:p>
    <w:p w14:paraId="427654AB" w14:textId="482BBC28" w:rsidR="00D507A2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Теория межличностных отношений известна также под названием социальной психиатрии. Ее автора – Салливана – некоторые ученые относят к неофрейдистам, т. к. его позиция близка идеям Хорни, Фромма. Другие считают ее самостоятельной и оригин. науч. концепцией. Возникновение М. т. п. связано с периодом бурного развития корпуса гуманитарного знания: культур, антропологии, социальной психологии, социологии, когда в различных дисциплинах предлагались модели осмысления социальной реальности. </w:t>
      </w:r>
    </w:p>
    <w:p w14:paraId="509AE9BB" w14:textId="77777777" w:rsidR="00D507A2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Теория не отрицает роли наследственности, но подчеркивает, что специфически человеческие черты является продуктом социального взаимодействия. Все психические и даже физиологические функции (дыхание, прием пищи, секс) сформированы и преобразованы культурой. Концепция Салливана основана на идее, что человек живет в социальном поле и его проявления направлены на др. людей. Субъектом взаимодействия может быть не только реальный собеседник, но и воображаемое лицо, истор. личность или лит. герой. Личность представляется гипотетической категорией, которая вне анализа ситуации общения превращается в иллюзию. Поэтому Салливан подчеркивал, что единицей научного анализа должна стать межчеловеческая ситуация. Свои исследования он базировал на большой клинической практике. Основные исследоват. методы: беседа, наблюдение, структурированное интервью. </w:t>
      </w:r>
    </w:p>
    <w:p w14:paraId="62057AF5" w14:textId="77777777" w:rsidR="00D507A2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М. т. п. личность рассматривается как динамичный центр в серии межчеловеческих полей. В ситуации взаимодействия она оказывается не устойчивой структурой, а точкой, через которую протекают различные процессы. </w:t>
      </w:r>
    </w:p>
    <w:p w14:paraId="074AE28C" w14:textId="77777777" w:rsidR="00D507A2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Человек действует на основе персонификаций – целостных образов др. людей и себя, сложившихся в процессе межличностного общения. Если взаимодействие с человеком вызвало тревогу, персонификация окрашена негативно, если в ней удовлетворялись какие-то потребности, формируется положит, персонификация. Персонификации создаются для снижения тревоги, помогают ориентироваться в межличностных отношениях. В то же время они способствуют стереотипизации восприятия и поведения. </w:t>
      </w:r>
    </w:p>
    <w:p w14:paraId="5EE1CAA8" w14:textId="77777777" w:rsidR="00D507A2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Салливан рассматривает человека как гомеостатическую систему, действующую по принципу напряжение-удовлетворение. Личность стремится к максимизации удовлетворения при уменьшении опасности. Угроза биологическому существованию вызывает страх, угроза безопасности связана с чувством тревоги. Ситуации общения порождают удовлетворение как результат снижения напряжения и чувство безопасности вследствие сохранения взаимоотношений. </w:t>
      </w:r>
    </w:p>
    <w:p w14:paraId="172878E8" w14:textId="77777777" w:rsidR="00D507A2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Любая форма преобразования энергии: движение, поступок, мысль, чувство, образ, т. е. минимальная единица, имеющая для индивида психологический смысл, определяется как динамизм. Динамизм обычно связан с определенной частью тела. Он имеет такие звенья, как рецепторное, эффекторное и соединительное. Звенья связаны с удовлетворением основных потребностей. </w:t>
      </w:r>
    </w:p>
    <w:p w14:paraId="06B32903" w14:textId="77777777" w:rsidR="00D507A2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Человеческое поведение рассматривается как определенный тип преобразования энергии. Способы тратить энергию – результат социального обучения. Основные человеческие динамизмы (динамизм апатии, агрессии, страха, половой и др.) отличаются по форме. В динамизме объединены индивидуально-своеобразные образцы поведения и реагирования, привычные для индивида. Добавление какой-либо черты может вписаться в динамизм, а может его преобразовать. </w:t>
      </w:r>
    </w:p>
    <w:p w14:paraId="22390B91" w14:textId="77777777" w:rsidR="00D507A2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Особое место в личности занимает динамизм системы Эго. Он носит защитный характер (см. Защитные механизмы) и служит снижению тревоги. Тревога передается ребенку от матери и возникает на основе личного негативного опыта. Удовлетворение многих потребностей человека из-за нерационального устройства общества создает угрозу и вызывает </w:t>
      </w:r>
      <w:r>
        <w:rPr>
          <w:color w:val="000000"/>
          <w:sz w:val="24"/>
          <w:szCs w:val="24"/>
        </w:rPr>
        <w:lastRenderedPageBreak/>
        <w:t xml:space="preserve">тревогу. Поэтому в динамизме системы Эго формируется одобряющая и запрещающая части, обеспечивающие приемлемое в данном обществе поведение. Человек бессознательно исключает информацию и собственные потребности, несовместимые с системой Эго. Система Эго изолируется от др. частей личности и препятствует ее развитию. </w:t>
      </w:r>
    </w:p>
    <w:p w14:paraId="017D8B5A" w14:textId="77777777" w:rsidR="00D507A2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 опыта и функционирование познавательных процессов представлены в трех формах: прототаксиса, паратаксиса и синтаксиса. Прототаксис – это череда отдельных, ограниченных друг от друга ощущений, эмоций, образов. Такой "поток сознания" характерен для младенца, взрослый его переживает в сновидениях, в специфических состояниях созерцания. Паратаксис фиксирует причинные связи событий, происходящих одновременно, но не обязательно находящихся в закономерной связи. На паратаксисе основаны предрассудки. Как и прототаксис, это архаическая форма мышления, обнаруживающаяся также и у животных. Синтаксис – специфически человеческая форма организации опыта, основанная на символической активности, использовании языка. В ней присутствуют логические связи, общепринятые значения. Развитие в межличностной теории психиатрии рассматривается как динамика персонификаций, формирование познавательных процессов, динамизмов. </w:t>
      </w:r>
    </w:p>
    <w:p w14:paraId="4857AEB9" w14:textId="77777777" w:rsidR="00D507A2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Идеи Салливана оказали большое влияние на психиатрию, дальнейшее развитие психоаналитических концепций, гуманистическую психологию. </w:t>
      </w:r>
    </w:p>
    <w:p w14:paraId="66D6BD6E" w14:textId="77777777" w:rsidR="00D507A2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572E228A" w14:textId="77777777" w:rsidR="00101FDB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 А. Грабская. Межличностная теория психиатрии (Г.С.Салливан)</w:t>
      </w:r>
    </w:p>
    <w:sectPr w:rsidR="00101FD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1F59"/>
    <w:multiLevelType w:val="hybridMultilevel"/>
    <w:tmpl w:val="FFFFFFFF"/>
    <w:lvl w:ilvl="0" w:tplc="02F0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3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5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E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2E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0B93"/>
    <w:multiLevelType w:val="hybridMultilevel"/>
    <w:tmpl w:val="FFFFFFFF"/>
    <w:lvl w:ilvl="0" w:tplc="5D96B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A1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E1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D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8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9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0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0A"/>
    <w:multiLevelType w:val="hybridMultilevel"/>
    <w:tmpl w:val="FFFFFFFF"/>
    <w:lvl w:ilvl="0" w:tplc="6D4E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C3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A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05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E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3BC3"/>
    <w:multiLevelType w:val="hybridMultilevel"/>
    <w:tmpl w:val="FFFFFFFF"/>
    <w:lvl w:ilvl="0" w:tplc="0904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A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564101">
    <w:abstractNumId w:val="1"/>
  </w:num>
  <w:num w:numId="2" w16cid:durableId="1194532976">
    <w:abstractNumId w:val="0"/>
  </w:num>
  <w:num w:numId="3" w16cid:durableId="528378511">
    <w:abstractNumId w:val="3"/>
  </w:num>
  <w:num w:numId="4" w16cid:durableId="743382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53"/>
    <w:rsid w:val="00101FDB"/>
    <w:rsid w:val="00371BC5"/>
    <w:rsid w:val="00C7518D"/>
    <w:rsid w:val="00D507A2"/>
    <w:rsid w:val="00DC4D53"/>
    <w:rsid w:val="00E5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71A13"/>
  <w14:defaultImageDpi w14:val="0"/>
  <w15:docId w15:val="{830806B6-146C-4E4C-BFEB-A8C11BB0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4314</Characters>
  <Application>Microsoft Office Word</Application>
  <DocSecurity>0</DocSecurity>
  <Lines>35</Lines>
  <Paragraphs>10</Paragraphs>
  <ScaleCrop>false</ScaleCrop>
  <Company>PERSONAL COMPUTERS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Межличностная теория психиатрии (Г</dc:title>
  <dc:subject/>
  <dc:creator>USER</dc:creator>
  <cp:keywords/>
  <dc:description/>
  <cp:lastModifiedBy>Пользователь</cp:lastModifiedBy>
  <cp:revision>3</cp:revision>
  <dcterms:created xsi:type="dcterms:W3CDTF">2025-11-01T12:45:00Z</dcterms:created>
  <dcterms:modified xsi:type="dcterms:W3CDTF">2025-11-01T13:16:00Z</dcterms:modified>
</cp:coreProperties>
</file>