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0F82" w14:textId="77777777" w:rsidR="00000000" w:rsidRDefault="00566AA0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Мотивация: путь к успеху</w:t>
      </w:r>
    </w:p>
    <w:p w14:paraId="42C8F0AD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Существует несколько различных стилей мотивации. Их легко определить, присмотревшись к повседневной церемонии подъема с постели. Когда утром звонит будильник, что про</w:t>
      </w:r>
      <w:r>
        <w:rPr>
          <w:rStyle w:val="content"/>
          <w:color w:val="000000"/>
          <w:sz w:val="24"/>
          <w:szCs w:val="24"/>
        </w:rPr>
        <w:t>исходит внутри вас? Хотя, правильней будет спросить: Что вы делаете внутри себя? Возможно, ваш внутренний голос говорит вам: "Нужно вставать, в противном случае - опоздаешь, и у тебя будут большие проблемы". Ваш мозг начинает рисовать картины, как вы опазд</w:t>
      </w:r>
      <w:r>
        <w:rPr>
          <w:rStyle w:val="content"/>
          <w:color w:val="000000"/>
          <w:sz w:val="24"/>
          <w:szCs w:val="24"/>
        </w:rPr>
        <w:t>ываете на работу, и образы проблем, которые могут из-за этого возникнуть. И когда эти картины, увиденные глазами вашего воображения, станут достаточно большими, вы говорите себе: "Хорошо, хорошо, встаю". Наконец, вы достаточно мотивированы, чтобы встать. Л</w:t>
      </w:r>
      <w:r>
        <w:rPr>
          <w:rStyle w:val="content"/>
          <w:color w:val="000000"/>
          <w:sz w:val="24"/>
          <w:szCs w:val="24"/>
        </w:rPr>
        <w:t>юди, которые мобилизуют себя на определенные действия, создавая сценарий того, чего хотели бы избежать, действуют приблизительно так, как было описано выше.</w:t>
      </w:r>
    </w:p>
    <w:p w14:paraId="31C5FFD4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Теперь опишем иной тип мотивации. Вы открываете глаза и начинаете думать, чем бы вы могли сегодня з</w:t>
      </w:r>
      <w:r>
        <w:rPr>
          <w:rStyle w:val="content"/>
          <w:color w:val="000000"/>
          <w:sz w:val="24"/>
          <w:szCs w:val="24"/>
        </w:rPr>
        <w:t xml:space="preserve">аняться. Живые картины привлекательных возможностей, которые появляются в вашей голове, вытягивают вас с кровати как гигантский магнит. Единственный вопрос, который возникает у вас: "Что сделать в первую очередь?" Вопрос о том, надо ли вставать вообще, не </w:t>
      </w:r>
      <w:r>
        <w:rPr>
          <w:rStyle w:val="content"/>
          <w:color w:val="000000"/>
          <w:sz w:val="24"/>
          <w:szCs w:val="24"/>
        </w:rPr>
        <w:t>приходит в голову! Наверняка, каждый из вас, дорогие читатели, может вспомнить не одно утро, когда вы просыпались и думали о прекрасных вещах, которые вам предстояло сделать в тот день. Вы думали, как займетесь приятным для вас делом, с большой радостью, п</w:t>
      </w:r>
      <w:r>
        <w:rPr>
          <w:rStyle w:val="content"/>
          <w:color w:val="000000"/>
          <w:sz w:val="24"/>
          <w:szCs w:val="24"/>
        </w:rPr>
        <w:t>редчувствием успеха и уверенностью в себе. Вы видели себя выполняющим эти действия и продвигающимся к награде за их выполнение. Вы осознавали, что этот день соединяет вас со следующим, подводя вас к тому, к чему вы действительно стремитесь.</w:t>
      </w:r>
    </w:p>
    <w:p w14:paraId="13F43FD6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Психологии давн</w:t>
      </w:r>
      <w:r>
        <w:rPr>
          <w:rStyle w:val="content"/>
          <w:color w:val="000000"/>
          <w:sz w:val="24"/>
          <w:szCs w:val="24"/>
        </w:rPr>
        <w:t>о известны эти два описанных типа мотивации. Один из них называется - избегание неудач, а другой - мотив достижения успехов. Эти типы мотивации действуют различным образом, в разных направлениях и с разными результатами. Все люди до определенной степени ис</w:t>
      </w:r>
      <w:r>
        <w:rPr>
          <w:rStyle w:val="content"/>
          <w:color w:val="000000"/>
          <w:sz w:val="24"/>
          <w:szCs w:val="24"/>
        </w:rPr>
        <w:t>пользуют оба, но при этом каждый из нас имеет тенденцию отдавать предпочтение какому-то одному из этих направлений. Например, кто-то, кто не может встать со своей постели, пока явственно не представит своего начальника, грозящего уволить его, будет вероятн</w:t>
      </w:r>
      <w:r>
        <w:rPr>
          <w:rStyle w:val="content"/>
          <w:color w:val="000000"/>
          <w:sz w:val="24"/>
          <w:szCs w:val="24"/>
        </w:rPr>
        <w:t xml:space="preserve">ее всего руководствоваться мотивацией избегания неудач во многих других ситуациях. Выбирая друзей, он скорее сосредоточит внимание на тех людях, которые не будут "напрягать" его. Он не примет решение о смене места работы, пока не поймет, что ему больше не </w:t>
      </w:r>
      <w:r>
        <w:rPr>
          <w:rStyle w:val="content"/>
          <w:color w:val="000000"/>
          <w:sz w:val="24"/>
          <w:szCs w:val="24"/>
        </w:rPr>
        <w:t>вынести той, на которой он сейчас работает.</w:t>
      </w:r>
    </w:p>
    <w:p w14:paraId="1C41A3BA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При преобладании мотивации достижения успехов, человек, проснувшийся рано утром, не может дождаться, когда он сможет вскочить с постели и начать реализовывать свои мечты. Чаще всего, в этом случае, личность будет</w:t>
      </w:r>
      <w:r>
        <w:rPr>
          <w:rStyle w:val="content"/>
          <w:color w:val="000000"/>
          <w:sz w:val="24"/>
          <w:szCs w:val="24"/>
        </w:rPr>
        <w:t xml:space="preserve"> применять такой тип мотивации и в других случаях. Например, когда решает, какой момент будет лучшим для того, чтобы сделать перерыв в работе, - чтобы побеседовать с коллегой или наградить себя чашечкой чая за окончание выполнения чего-либо. Он, скорее все</w:t>
      </w:r>
      <w:r>
        <w:rPr>
          <w:rStyle w:val="content"/>
          <w:color w:val="000000"/>
          <w:sz w:val="24"/>
          <w:szCs w:val="24"/>
        </w:rPr>
        <w:t>го, изменит место работы на возможно лучшее, если подвернется такой случай.</w:t>
      </w:r>
    </w:p>
    <w:p w14:paraId="1D32C5C7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На первый взгляд, при сравнении двух типов мотиваций, может казаться, что стратегия достижения успехов более привлекательная. Как показывает практика, оба типа мотивации имеют свои</w:t>
      </w:r>
      <w:r>
        <w:rPr>
          <w:rStyle w:val="content"/>
          <w:color w:val="000000"/>
          <w:sz w:val="24"/>
          <w:szCs w:val="24"/>
        </w:rPr>
        <w:t xml:space="preserve"> положительные и отрицательные стороны. Например, некоторые люди настолько серьезно настроены на достижение цели, что даже не задумываются о проблемах, которые могут встать на их пути. Подобное мышление характерно для некоторых молодых начинающих предприни</w:t>
      </w:r>
      <w:r>
        <w:rPr>
          <w:rStyle w:val="content"/>
          <w:color w:val="000000"/>
          <w:sz w:val="24"/>
          <w:szCs w:val="24"/>
        </w:rPr>
        <w:t>мателей. Другая крайность - люди, чья мотивация избежания неудач настолько сильна, что они слишком испуганы, чтобы предпринять какую-нибудь попытку.</w:t>
      </w:r>
    </w:p>
    <w:p w14:paraId="3FDA2767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Поскольку обе стратегии важны, мы можем использовать их для мотивации других людей. Эти знания особенно при</w:t>
      </w:r>
      <w:r>
        <w:rPr>
          <w:rStyle w:val="content"/>
          <w:color w:val="000000"/>
          <w:sz w:val="24"/>
          <w:szCs w:val="24"/>
        </w:rPr>
        <w:t xml:space="preserve">годятся директорам и руководителям. Наблюдая за поведением людей, легко определить, что кого-то в большей степени мобилизуют </w:t>
      </w:r>
      <w:r>
        <w:rPr>
          <w:rStyle w:val="content"/>
          <w:color w:val="000000"/>
          <w:sz w:val="24"/>
          <w:szCs w:val="24"/>
        </w:rPr>
        <w:lastRenderedPageBreak/>
        <w:t>поощрения и похвалы. Эти люди, если знают, что будут награждены, будут работать очень усердно. В отношении таких людей преуспевающи</w:t>
      </w:r>
      <w:r>
        <w:rPr>
          <w:rStyle w:val="content"/>
          <w:color w:val="000000"/>
          <w:sz w:val="24"/>
          <w:szCs w:val="24"/>
        </w:rPr>
        <w:t>й директор будет применять стимулы достижения цели: определять цели и давать премии. Для тех же, кто предпочитает стратегию избежания неудач, те же самые премии не будут иметь большого значения. Как руководитель вы можете удивиться такой ситуации: "Я предл</w:t>
      </w:r>
      <w:r>
        <w:rPr>
          <w:rStyle w:val="content"/>
          <w:color w:val="000000"/>
          <w:sz w:val="24"/>
          <w:szCs w:val="24"/>
        </w:rPr>
        <w:t>агаю им любые награды, а они до сих пор пальцем не пошевелили". Если вы выразите свое недовольство спокойным, рассудительным тоном, предупреждая о возможном увольнении, они ни с того, ни сего начинают работать как сумасшедшие.</w:t>
      </w:r>
    </w:p>
    <w:p w14:paraId="2F267887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заключение упомяну еще об о</w:t>
      </w:r>
      <w:r>
        <w:rPr>
          <w:rStyle w:val="content"/>
          <w:color w:val="000000"/>
          <w:sz w:val="24"/>
          <w:szCs w:val="24"/>
        </w:rPr>
        <w:t>дной сфере применения знаний о двух типах мотивации. Описывая, например, новые цели для организации, вы вероятнее всего сразу же получите одобрение тех, у кого преобладает мотивация достижения успехов. Вскоре к разговору подключатся и члены коллектива с мо</w:t>
      </w:r>
      <w:r>
        <w:rPr>
          <w:rStyle w:val="content"/>
          <w:color w:val="000000"/>
          <w:sz w:val="24"/>
          <w:szCs w:val="24"/>
        </w:rPr>
        <w:t>тивацией из бегания неудач, говоря, что из этого ничего не получится, приводя различные доводы почему. Очень важно, чтобы они были выслушаны. И то, что они говорят, сможет показать вам подводные камни ситуации.</w:t>
      </w:r>
    </w:p>
    <w:p w14:paraId="71EAB246" w14:textId="77777777" w:rsidR="00000000" w:rsidRDefault="00566AA0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53C62276" w14:textId="77777777" w:rsidR="00000000" w:rsidRDefault="00566AA0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Для подготовки данной работ</w:t>
      </w:r>
      <w:r>
        <w:rPr>
          <w:rStyle w:val="content"/>
          <w:color w:val="000000"/>
          <w:sz w:val="24"/>
          <w:szCs w:val="24"/>
        </w:rPr>
        <w:t xml:space="preserve">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7324EC98" w14:textId="77777777" w:rsidR="00566AA0" w:rsidRDefault="00566AA0"/>
    <w:sectPr w:rsidR="00566AA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CE"/>
    <w:rsid w:val="001C07CE"/>
    <w:rsid w:val="0056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3C7B5"/>
  <w14:defaultImageDpi w14:val="0"/>
  <w15:docId w15:val="{BF85DE2E-9CAF-4D22-B477-B27AD177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4393</Characters>
  <Application>Microsoft Office Word</Application>
  <DocSecurity>0</DocSecurity>
  <Lines>36</Lines>
  <Paragraphs>10</Paragraphs>
  <ScaleCrop>false</ScaleCrop>
  <Company>PERSONAL COMPUTERS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Мотивация: путь к успеху</dc:title>
  <dc:subject/>
  <dc:creator>USER</dc:creator>
  <cp:keywords/>
  <dc:description/>
  <cp:lastModifiedBy>Igor_Trofimov</cp:lastModifiedBy>
  <cp:revision>2</cp:revision>
  <dcterms:created xsi:type="dcterms:W3CDTF">2025-11-06T06:56:00Z</dcterms:created>
  <dcterms:modified xsi:type="dcterms:W3CDTF">2025-11-06T06:56:00Z</dcterms:modified>
</cp:coreProperties>
</file>