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1B05" w14:textId="77777777" w:rsidR="00000000" w:rsidRDefault="00992E4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Обратная сторона Луны</w:t>
      </w:r>
    </w:p>
    <w:p w14:paraId="70657218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Метод, получивший название ТАНАТОТЕРАПИЯ (Тhanatos (греч.) - Бог Смерти; therapy - помощь, лечение) был создан более 15 лет назад московским психологом Владимиром Баскаковы</w:t>
      </w:r>
      <w:r>
        <w:rPr>
          <w:color w:val="000000"/>
          <w:sz w:val="24"/>
          <w:szCs w:val="24"/>
        </w:rPr>
        <w:t xml:space="preserve">м, совместившим в своей работе многолетний опыт психоанализа, традиционных западных телесных психотехник и восточных учений о единстве тела и духа. </w:t>
      </w:r>
    </w:p>
    <w:p w14:paraId="7ED6F668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Традиционно, этот метод определяют как одно из направлений телесно-ориентированной психотерапии, направленн</w:t>
      </w:r>
      <w:r>
        <w:rPr>
          <w:color w:val="000000"/>
          <w:sz w:val="24"/>
          <w:szCs w:val="24"/>
        </w:rPr>
        <w:t>ое на глубинную проработку страхов, самым сильным из которых является страх смерти. В отличии от большинства прикладных психотехник, танатотерапию отличает то, что за ней стоит определенная мировоззренческая позиция автора. В двух словах, ее можно обозначи</w:t>
      </w:r>
      <w:r>
        <w:rPr>
          <w:color w:val="000000"/>
          <w:sz w:val="24"/>
          <w:szCs w:val="24"/>
        </w:rPr>
        <w:t xml:space="preserve">ть, как принятие естественности смерти, непротивление ей, а извлечение из факта неизбежности смерти энергетического и нравственного ресурса. </w:t>
      </w:r>
    </w:p>
    <w:p w14:paraId="17B7DF02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Баскакова широко известно в России и за рубежом. Он долгое время возглавлял Международную программу "Культура </w:t>
      </w:r>
      <w:r>
        <w:rPr>
          <w:color w:val="000000"/>
          <w:sz w:val="24"/>
          <w:szCs w:val="24"/>
        </w:rPr>
        <w:t>тела", ассоциацию телесно-ориентированных психотерапевтов, является инициатором множества научно-практических конференций и автором нескольких хрестоматий. Итогом многолетнего опыта подготовки телесно-ориентированных терапевтов стало создание в 2001 году И</w:t>
      </w:r>
      <w:r>
        <w:rPr>
          <w:color w:val="000000"/>
          <w:sz w:val="24"/>
          <w:szCs w:val="24"/>
        </w:rPr>
        <w:t xml:space="preserve">нститута Танатотерапии. </w:t>
      </w:r>
    </w:p>
    <w:p w14:paraId="03F30082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Сегодня В.Ю. Баскаков отвечает на вопросы "Психологической газеты". </w:t>
      </w:r>
    </w:p>
    <w:p w14:paraId="1C673838" w14:textId="77777777" w:rsidR="00000000" w:rsidRDefault="00992E4F">
      <w:pPr>
        <w:widowControl w:val="0"/>
        <w:spacing w:before="120"/>
        <w:ind w:firstLine="567"/>
        <w:jc w:val="both"/>
        <w:rPr>
          <w:rStyle w:val="a4"/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Владимир Юрьевич, среди фактов вашей биографии не известен, пожалуй, самый главный. Что послужило причиной того, что вы стали работать в таком специфическом напра</w:t>
      </w:r>
      <w:r>
        <w:rPr>
          <w:color w:val="000000"/>
          <w:sz w:val="24"/>
          <w:szCs w:val="24"/>
        </w:rPr>
        <w:t xml:space="preserve">влении </w:t>
      </w:r>
      <w:r>
        <w:rPr>
          <w:rStyle w:val="a4"/>
          <w:b w:val="0"/>
          <w:bCs w:val="0"/>
          <w:color w:val="000000"/>
          <w:sz w:val="24"/>
          <w:szCs w:val="24"/>
        </w:rPr>
        <w:t>психотерапии?</w:t>
      </w:r>
    </w:p>
    <w:p w14:paraId="3EE490A3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моей биографии очень важный момент - сильное переживание, почти шок, случившиеся лет в 5, когда я осознал, что смертен. Интересна моя реакция тогда - отчаяние (за себя) и обида (за всех живущих на Земле) на несправедливость этого. Ви</w:t>
      </w:r>
      <w:r>
        <w:rPr>
          <w:color w:val="000000"/>
          <w:sz w:val="24"/>
          <w:szCs w:val="24"/>
        </w:rPr>
        <w:t>димо тогда и возникло вначале неосознанное, а затем и сознательное решение разобраться в этом и восстановить справедливость. В молодости я долгое время занимался различными восточными практиками, всесторонне развивающими тело. До тех пор пока не осознал, ч</w:t>
      </w:r>
      <w:r>
        <w:rPr>
          <w:color w:val="000000"/>
          <w:sz w:val="24"/>
          <w:szCs w:val="24"/>
        </w:rPr>
        <w:t xml:space="preserve">то здесь есть какая-то ловушка. Развитие тела не избавляет от проблем с этим же телом связанных. Потом пришло понимание разницы подходов. Всю терапию можно разложить с точки зрения энергии "инь" и "янь". Активного и пассивного начала. Иньский подход - это </w:t>
      </w:r>
      <w:r>
        <w:rPr>
          <w:color w:val="000000"/>
          <w:sz w:val="24"/>
          <w:szCs w:val="24"/>
        </w:rPr>
        <w:t xml:space="preserve">расслабление, принятие. В основе танатотерапии заложено иньское начало. Мы не боремся со страхом смерти, а пропускаем его через себя. </w:t>
      </w:r>
    </w:p>
    <w:p w14:paraId="618DA450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Танатотерапия опирается на концепцию "правильного умирания". Вы также часто используете термин "естественная смерть". Что</w:t>
      </w:r>
      <w:r>
        <w:rPr>
          <w:color w:val="000000"/>
          <w:sz w:val="24"/>
          <w:szCs w:val="24"/>
        </w:rPr>
        <w:t xml:space="preserve"> это означает?</w:t>
      </w:r>
    </w:p>
    <w:p w14:paraId="11E58EDF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 в том, что стремительное развитие науки, техники и массовой культуры сопровождалось исчезновением духовных, подчас ритуальных упражнений с человеческим телом. Смерть застает сознание человека врасплох и причиняет немыслимые душевные и ф</w:t>
      </w:r>
      <w:r>
        <w:rPr>
          <w:color w:val="000000"/>
          <w:sz w:val="24"/>
          <w:szCs w:val="24"/>
        </w:rPr>
        <w:t>изические страдания не только умирающему, но и тем, кто находится рядом с ним. Чем больше шансов отсрочить смерть предлагает современная медицина, тем "страшнее" для нас становится страх смерти, тем тягостнее принятие неизбежности конца жизни. Стремясь зак</w:t>
      </w:r>
      <w:r>
        <w:rPr>
          <w:color w:val="000000"/>
          <w:sz w:val="24"/>
          <w:szCs w:val="24"/>
        </w:rPr>
        <w:t xml:space="preserve">рыться от нашего страха мы стали закрываться от самих умирающих. Прятать их за больничные стены, скрывать истинное положение вещей. Под правильным умиранием я понимаю достойный уход, неизбежный, но осознанный и принятый человеком и всем его окружением. </w:t>
      </w:r>
    </w:p>
    <w:p w14:paraId="2EA6B384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>д "естественной" я подразумеваю не насильственную, не внезапную смерть, не суицид и не стремление к смерти. Естественная смерть характеризуется максимальной расслабленностью, уходом боли, сниженным или вовсе отсутствующим контролем со стороны сознания, пас</w:t>
      </w:r>
      <w:r>
        <w:rPr>
          <w:color w:val="000000"/>
          <w:sz w:val="24"/>
          <w:szCs w:val="24"/>
        </w:rPr>
        <w:t xml:space="preserve">сивностью, "объектностью", "предметностью" тела. На принципах </w:t>
      </w:r>
      <w:r>
        <w:rPr>
          <w:color w:val="000000"/>
          <w:sz w:val="24"/>
          <w:szCs w:val="24"/>
        </w:rPr>
        <w:lastRenderedPageBreak/>
        <w:t>моделирования характеристик тела только что умершего человека и построена танатотерапия. Целью является приведение всего человеческого самоощущения к принятию естественности смерти. В этом случа</w:t>
      </w:r>
      <w:r>
        <w:rPr>
          <w:color w:val="000000"/>
          <w:sz w:val="24"/>
          <w:szCs w:val="24"/>
        </w:rPr>
        <w:t xml:space="preserve">е акт умирания воспринимается как важнейший, пусть и последний этап жизни, несущий в себе колоссальной сгусток энергии - катарсис умирающих. </w:t>
      </w:r>
    </w:p>
    <w:p w14:paraId="4C4192C3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Танатотерапия - это какое-то воздействие на тело клиента?</w:t>
      </w:r>
    </w:p>
    <w:p w14:paraId="0AA82B71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Последовательность определенных, точно выполненных в мак</w:t>
      </w:r>
      <w:r>
        <w:rPr>
          <w:color w:val="000000"/>
          <w:sz w:val="24"/>
          <w:szCs w:val="24"/>
        </w:rPr>
        <w:t>симально замедленном темпе приемов. От клиента во время сеанса не требуется в буквальном смысле слова ничего. Напротив, желание ощутить какие-либо особые переживания идет во вред, так как фиксирует сознание на привычных и ожидаемых телесных ощущениях, снят</w:t>
      </w:r>
      <w:r>
        <w:rPr>
          <w:color w:val="000000"/>
          <w:sz w:val="24"/>
          <w:szCs w:val="24"/>
        </w:rPr>
        <w:t xml:space="preserve">ь которые и является целью танатотерапевта. </w:t>
      </w:r>
    </w:p>
    <w:p w14:paraId="70975767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такое телесность в Вашем представлении? </w:t>
      </w:r>
    </w:p>
    <w:p w14:paraId="790103F3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меня телесность - это метафора, но как любая персонифицированная метафора (напр. "ци" в китайской традиции или "прана" в индийской)- она может быть материализован</w:t>
      </w:r>
      <w:r>
        <w:rPr>
          <w:color w:val="000000"/>
          <w:sz w:val="24"/>
          <w:szCs w:val="24"/>
        </w:rPr>
        <w:t>а (осязаема, производить изменения во внешнем мире). Возьмите, к примеру, метафору российской государственной телесности - "Колосс на глиняных ногах". Разве каждый из нас, живущих на этой части суши не испытал на своей шкуре действие этого образа, например</w:t>
      </w:r>
      <w:r>
        <w:rPr>
          <w:color w:val="000000"/>
          <w:sz w:val="24"/>
          <w:szCs w:val="24"/>
        </w:rPr>
        <w:t>, в той части, которая касается стабильности.</w:t>
      </w:r>
    </w:p>
    <w:p w14:paraId="37017318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Какова связь метода танатотерапии с другими направлениями практической психологии и психотерапии? </w:t>
      </w:r>
    </w:p>
    <w:p w14:paraId="4DA93643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Связь, прежде всего - глубинная. Помощь (терапи -) душе (псюхе) не может быть оказана вне отношения и взаимоотн</w:t>
      </w:r>
      <w:r>
        <w:rPr>
          <w:color w:val="000000"/>
          <w:sz w:val="24"/>
          <w:szCs w:val="24"/>
        </w:rPr>
        <w:t xml:space="preserve">ошения с телом. Танатотерапия не только работает на уровне тела, но и затрагивает самые важные аспекты - цикл жизни - смерти. </w:t>
      </w:r>
    </w:p>
    <w:p w14:paraId="6F937A4F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Ваш метод успешно применяется для работы со страхами и фобиями, нарушением сна, проблемами в сексуальной сфере, для помощи лицам,</w:t>
      </w:r>
      <w:r>
        <w:rPr>
          <w:color w:val="000000"/>
          <w:sz w:val="24"/>
          <w:szCs w:val="24"/>
        </w:rPr>
        <w:t xml:space="preserve"> страдающих заболеваниями опорно-двигательной системы, для работы с будущими матерями для снижения родовой боли и послеродовой адаптации. Чем Вы объясняете такой широкий спектр приложения танатотерапии в практической психологии?</w:t>
      </w:r>
    </w:p>
    <w:p w14:paraId="07C81DF7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Объясняю вышеупомянутой глу</w:t>
      </w:r>
      <w:r>
        <w:rPr>
          <w:color w:val="000000"/>
          <w:sz w:val="24"/>
          <w:szCs w:val="24"/>
        </w:rPr>
        <w:t xml:space="preserve">биной связи процессов жизнь-смерть. Простой пример - попробуйте дышать только вдохами (жизнь), игнорируя выдох (смерть). </w:t>
      </w:r>
    </w:p>
    <w:p w14:paraId="23324A8C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элементы восточных традиционных техник работы с телом кажутся Вам значимыми в наших условиях?</w:t>
      </w:r>
    </w:p>
    <w:p w14:paraId="5B62B114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традиционными восточными техника</w:t>
      </w:r>
      <w:r>
        <w:rPr>
          <w:color w:val="000000"/>
          <w:sz w:val="24"/>
          <w:szCs w:val="24"/>
        </w:rPr>
        <w:t>ми в нашей стране всегда было не просто. Какими бы раскосыми не делали бы мы свои глаза - понятие "ци" для нас и для китайцев это абсолютно разные реальности. И слава Богу! Пока наши бойцы каратэ-до следовали принципам "не-деяния", "пустоты" и т.д. - всегд</w:t>
      </w:r>
      <w:r>
        <w:rPr>
          <w:color w:val="000000"/>
          <w:sz w:val="24"/>
          <w:szCs w:val="24"/>
        </w:rPr>
        <w:t>а проигрывали на соревнованиях, вспомнили исконно русское - "войти в раж" - нам опять нет преград. Многие восточные приемы и техники идеально нам подходят именно в качестве телесных метафор - "в покое, как гора", "подкрасться к бабочке и испугаться спящего</w:t>
      </w:r>
      <w:r>
        <w:rPr>
          <w:color w:val="000000"/>
          <w:sz w:val="24"/>
          <w:szCs w:val="24"/>
        </w:rPr>
        <w:t xml:space="preserve"> тигра", "шаг слуги" и др. </w:t>
      </w:r>
    </w:p>
    <w:p w14:paraId="74302C65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вы называете "заземлением чувств" и в каких случаях может использоваться эта техника профессиональным практическим психологом? </w:t>
      </w:r>
    </w:p>
    <w:p w14:paraId="7724209D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Термин "заземление" пришел к нам из области телесно-ориентированной психотерапии, хотя его анало</w:t>
      </w:r>
      <w:r>
        <w:rPr>
          <w:color w:val="000000"/>
          <w:sz w:val="24"/>
          <w:szCs w:val="24"/>
        </w:rPr>
        <w:t>ги ("укоренение") известны давно из восточных практик. "Заземление чувств" означает, прежде всего, контакт с чувствами (своими, или своего клиента), а это, в свою очередь, - предполагает и осознание чувств, и отсутствие блокирования телесных проявлений эти</w:t>
      </w:r>
      <w:r>
        <w:rPr>
          <w:color w:val="000000"/>
          <w:sz w:val="24"/>
          <w:szCs w:val="24"/>
        </w:rPr>
        <w:t xml:space="preserve">х чувств. </w:t>
      </w:r>
    </w:p>
    <w:p w14:paraId="4004260A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танатотерапия, которая дает максимальное заземление, так хорошо помогает людям с различными фобиями, девиациями. Фобия, навязчивый страх зачастую является </w:t>
      </w:r>
      <w:r>
        <w:rPr>
          <w:color w:val="000000"/>
          <w:sz w:val="24"/>
          <w:szCs w:val="24"/>
        </w:rPr>
        <w:lastRenderedPageBreak/>
        <w:t>следствием подавленных в свое время чувств. Так же и употребление алкоголя, табако</w:t>
      </w:r>
      <w:r>
        <w:rPr>
          <w:color w:val="000000"/>
          <w:sz w:val="24"/>
          <w:szCs w:val="24"/>
        </w:rPr>
        <w:t xml:space="preserve">курение, наркомания. Человек, не позволяющий себе быть в контакте с собственными чувствами в обычной жизни ищет способ отреагирования и создает ситуации снижающие контроль. Когда мы снимаем блоки, то помогаем сформировать иной смысл (почти по В. Франклу), </w:t>
      </w:r>
      <w:r>
        <w:rPr>
          <w:color w:val="000000"/>
          <w:sz w:val="24"/>
          <w:szCs w:val="24"/>
        </w:rPr>
        <w:t xml:space="preserve">а значит формируем и иную реальность, в которой человек уже не может реагировать привычными патернами. </w:t>
      </w:r>
    </w:p>
    <w:p w14:paraId="7A3422F9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каких еще случаях может использоваться эта техника? На общий вопрос - общий ответ! Во всех случаях! </w:t>
      </w:r>
    </w:p>
    <w:p w14:paraId="3D2EA664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рассматриваете сумасшествие как один из аспект</w:t>
      </w:r>
      <w:r>
        <w:rPr>
          <w:color w:val="000000"/>
          <w:sz w:val="24"/>
          <w:szCs w:val="24"/>
        </w:rPr>
        <w:t>ов околосмертных состояний. Как клинически используется метод танатотерапии в случаях психических расстройств?</w:t>
      </w:r>
    </w:p>
    <w:p w14:paraId="41B20E97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Сумасшествие как смерть следует из определения смерти - это смерть прошлой личности, прошлого статуса. Отсюда и страх коренных изменений ("не дай</w:t>
      </w:r>
      <w:r>
        <w:rPr>
          <w:color w:val="000000"/>
          <w:sz w:val="24"/>
          <w:szCs w:val="24"/>
        </w:rPr>
        <w:t xml:space="preserve"> Вам бог сойти с ума..."), резкой смены места жительства, стремительных карьерных взлетов/падений и т.д. В большинстве примитивных (в смысле находящихся в более тесном контакте с природными явлениями) культур многие процессы перехода (взросление девочек, м</w:t>
      </w:r>
      <w:r>
        <w:rPr>
          <w:color w:val="000000"/>
          <w:sz w:val="24"/>
          <w:szCs w:val="24"/>
        </w:rPr>
        <w:t>альчиков, смена их статуса - "невеста", "воин") обычно инициируются через смерть или невыносимо тяжелые испытания. Танатотерапия - модель такой инициации, такого испытания ("Боже, дай мне силы быть слабым!"), демпфер (смягчитель) такого перехода. Отсюда эф</w:t>
      </w:r>
      <w:r>
        <w:rPr>
          <w:color w:val="000000"/>
          <w:sz w:val="24"/>
          <w:szCs w:val="24"/>
        </w:rPr>
        <w:t xml:space="preserve">фективность применения танатотерапии в московских (Е.Газарова) и екатеринбургских (К.Баранников, А.Пономарев) психиатрических клиниках. Отдельный вопрос касается суицида. </w:t>
      </w:r>
    </w:p>
    <w:p w14:paraId="66E67C89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Профессионал, я думаю, со мной согласится, что суицид может быть только один раз. По</w:t>
      </w:r>
      <w:r>
        <w:rPr>
          <w:color w:val="000000"/>
          <w:sz w:val="24"/>
          <w:szCs w:val="24"/>
        </w:rPr>
        <w:t xml:space="preserve">этому, "попытка суицида" - опять же способ заигрывания со смертью с одной лишь целью - испытать сильное чувство, а, значит, подтвердить себя живым.  </w:t>
      </w:r>
    </w:p>
    <w:p w14:paraId="33449120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Почему, несмотря на актуальность темы, так мало психологов занимается темой смерти и оказанием психологиче</w:t>
      </w:r>
      <w:r>
        <w:rPr>
          <w:color w:val="000000"/>
          <w:sz w:val="24"/>
          <w:szCs w:val="24"/>
        </w:rPr>
        <w:t xml:space="preserve">ской помощи умирающим? </w:t>
      </w:r>
    </w:p>
    <w:p w14:paraId="68804E0B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краток - в силу "незаземленности" (или низкой "заземленности") своих чувств. На последнем Психотерапевтическом конгрессе в Вене было 2400 участников, более 800 докладов и work-shop'oв, только в двух из них тема смерти затрону</w:t>
      </w:r>
      <w:r>
        <w:rPr>
          <w:color w:val="000000"/>
          <w:sz w:val="24"/>
          <w:szCs w:val="24"/>
        </w:rPr>
        <w:t xml:space="preserve">та напрямую. А это слет специалистов! </w:t>
      </w:r>
    </w:p>
    <w:p w14:paraId="1D3ED889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у нас нет развитой научно-практической базы для подготовки специалистов в этой области. Нет традиции обращаться за помощью к специалистам. Не существует единой государственной политики в этом вопросе. Поэт</w:t>
      </w:r>
      <w:r>
        <w:rPr>
          <w:color w:val="000000"/>
          <w:sz w:val="24"/>
          <w:szCs w:val="24"/>
        </w:rPr>
        <w:t>ому попытки единичных специалистов что-то делать в этом направлении это скорее исключение из общего правила. Есть хосписы, но нет служб альтернативных хосписам. Я много думаю над этой проблемой и сейчас все больше прихожу к мысли, что в идее хосписа заложе</w:t>
      </w:r>
      <w:r>
        <w:rPr>
          <w:color w:val="000000"/>
          <w:sz w:val="24"/>
          <w:szCs w:val="24"/>
        </w:rPr>
        <w:t xml:space="preserve">но какое-то искажение. Я вовсе не критикую хосписы, хотя и считаю некоторые их методы неактуальными. Просто современная медицина идет по пути игнорирования тела, и это, в частности, касается и методов помощи больным в терминальной стадии. </w:t>
      </w:r>
    </w:p>
    <w:p w14:paraId="0F05BFC3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что может сдел</w:t>
      </w:r>
      <w:r>
        <w:rPr>
          <w:color w:val="000000"/>
          <w:sz w:val="24"/>
          <w:szCs w:val="24"/>
        </w:rPr>
        <w:t>ать в этом случае танатотерапевт?</w:t>
      </w:r>
    </w:p>
    <w:p w14:paraId="6A9A53F5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Особая роль танатотерапевта это помощь тем, кто ухаживает за больными и умирающими. Танатотерапевт, в этом случае, обучает тому, как помочь максимально расслабить больного, снять боль, увести от беспокоящих мыслей, улучшит</w:t>
      </w:r>
      <w:r>
        <w:rPr>
          <w:color w:val="000000"/>
          <w:sz w:val="24"/>
          <w:szCs w:val="24"/>
        </w:rPr>
        <w:t xml:space="preserve">ь настроение и открыть путь для оптимизма. </w:t>
      </w:r>
    </w:p>
    <w:p w14:paraId="3D93E014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Танатотерапия включает в себя ряд приемов, заимствованных из древнейших традиционных обрядов помощи умирающему. Например, открытие нижней челюсти. Да, действительно, у многих народов было принято открывать нижнюю</w:t>
      </w:r>
      <w:r>
        <w:rPr>
          <w:color w:val="000000"/>
          <w:sz w:val="24"/>
          <w:szCs w:val="24"/>
        </w:rPr>
        <w:t xml:space="preserve"> челюсть, чтобы облегчит выход души из тела на последнем вздохе. Для этого даже клали булыжник на подбородок. Объяснение этому очень простое. Что такое смерть? Это расслабление. Только </w:t>
      </w:r>
      <w:r>
        <w:rPr>
          <w:color w:val="000000"/>
          <w:sz w:val="24"/>
          <w:szCs w:val="24"/>
        </w:rPr>
        <w:lastRenderedPageBreak/>
        <w:t>что умерший человек максимально расслаблен, все тело "распущено". Это п</w:t>
      </w:r>
      <w:r>
        <w:rPr>
          <w:color w:val="000000"/>
          <w:sz w:val="24"/>
          <w:szCs w:val="24"/>
        </w:rPr>
        <w:t xml:space="preserve">отом уже, в соответствии с традициями, ему закроют глаза, подвяжут челюсть, скрестят руки на груди. Чтобы придать мертвому признаки живого. А правильнее было бы нам в живом теле поддерживать признаки: мертвого. То есть поддерживать состояние расслабления. </w:t>
      </w:r>
    </w:p>
    <w:p w14:paraId="6D0845B1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Кстати, наши попытки максимально приукрасить тело умершего тоже следствие современного отношения к смерти. Эта традиция появилась только в конце 19 - начале 20 века, с развитием медицины и тенденцией прятать смерть от глаз людей (особенно, детей). Там где</w:t>
      </w:r>
      <w:r>
        <w:rPr>
          <w:color w:val="000000"/>
          <w:sz w:val="24"/>
          <w:szCs w:val="24"/>
        </w:rPr>
        <w:t xml:space="preserve"> присутствует мощный страх есть и попытки "задобрить" ту силу, которая этот страх вызывает. Заигрывание со смертью. По наиболее распространенной классификации умирающий человек проходит несколько стадий отношения к факту скорой кончины. В этом смысле все н</w:t>
      </w:r>
      <w:r>
        <w:rPr>
          <w:color w:val="000000"/>
          <w:sz w:val="24"/>
          <w:szCs w:val="24"/>
        </w:rPr>
        <w:t>аше общество находится на стадии отрицания смерти. Невозможно принять смерть отворачиваясь о нее. Смерть близкого, лишенная прекрасных мгновений прощания, всегда будет казаться чем-то невероятно страшным и конечным. Танатотерапия помогает человеку разверну</w:t>
      </w:r>
      <w:r>
        <w:rPr>
          <w:color w:val="000000"/>
          <w:sz w:val="24"/>
          <w:szCs w:val="24"/>
        </w:rPr>
        <w:t xml:space="preserve">ться лицом к смерти и даже найти в ней положительные стороны. </w:t>
      </w:r>
    </w:p>
    <w:p w14:paraId="71667CC0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Института Танатотерапии это попытка изменить ситуацию в лучшую сторону?</w:t>
      </w:r>
    </w:p>
    <w:p w14:paraId="03CCCFDC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какой-то степени - да. С другой стороны танатотерапия - узкоспециальный метод и несмотря на широкий круг показ</w:t>
      </w:r>
      <w:r>
        <w:rPr>
          <w:color w:val="000000"/>
          <w:sz w:val="24"/>
          <w:szCs w:val="24"/>
        </w:rPr>
        <w:t xml:space="preserve">аний она не может быть применена абсолютно во всех случаях. Другое дело, что за танатотерапией стоит, я надеюсь, правильное миропонимание и это дает мне надежду быть услышанным и понятым не только в среде узких специалистов. </w:t>
      </w:r>
    </w:p>
    <w:p w14:paraId="634ED302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уже сейчас подготовили неск</w:t>
      </w:r>
      <w:r>
        <w:rPr>
          <w:color w:val="000000"/>
          <w:sz w:val="24"/>
          <w:szCs w:val="24"/>
        </w:rPr>
        <w:t>олько учебных и терапевтических программ и готовы приступить к их реализации. Например, это трехгодичный цикл, включающий в себя изучение всех областей знаний объединенных темой смерть. Танатология, суицидология, терапия кризисных ситуаций, конечно телесна</w:t>
      </w:r>
      <w:r>
        <w:rPr>
          <w:color w:val="000000"/>
          <w:sz w:val="24"/>
          <w:szCs w:val="24"/>
        </w:rPr>
        <w:t>я терапия, но здесь же и история искусств, культурология, философия. Мы способны подготовить специалистов в самых разных направлениях - от работы с беременными до работы в хосписах. Есть программа оказания помощи близким умерших. Есть опыт создания в Москв</w:t>
      </w:r>
      <w:r>
        <w:rPr>
          <w:color w:val="000000"/>
          <w:sz w:val="24"/>
          <w:szCs w:val="24"/>
        </w:rPr>
        <w:t xml:space="preserve">е волонтерской группы, которая приходила в семьи, где умирают дети. Наконец, хотелось бы поработать с медиками, которым приходится много и часто сталкиваться со смертью. Как показывает практика, большинство этих людей нуждаются в психологической помощи. В </w:t>
      </w:r>
      <w:r>
        <w:rPr>
          <w:color w:val="000000"/>
          <w:sz w:val="24"/>
          <w:szCs w:val="24"/>
        </w:rPr>
        <w:t xml:space="preserve">рамках Института уже сейчас существуют кабинеты танатотерапии в Москве и Санкт-Петербурге. </w:t>
      </w:r>
    </w:p>
    <w:p w14:paraId="6201D462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Вы считаете, каковы перспективы развития метода танатотерапии в нашей стране и за рубежом?</w:t>
      </w:r>
    </w:p>
    <w:p w14:paraId="7B3D9993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Перспективы самые "радужные". Если не осознавать причины такой "востр</w:t>
      </w:r>
      <w:r>
        <w:rPr>
          <w:color w:val="000000"/>
          <w:sz w:val="24"/>
          <w:szCs w:val="24"/>
        </w:rPr>
        <w:t>ебованности" - это должно радовать. На самом деле - тревожит. Востребованность смерти ("зову я смерть" - взгляните в телевизор или на полки книжных магазинов и газетных киосков) в настоящий момент напрямую связано с тем, что покойный Роллан Быков называл "</w:t>
      </w:r>
      <w:r>
        <w:rPr>
          <w:color w:val="000000"/>
          <w:sz w:val="24"/>
          <w:szCs w:val="24"/>
        </w:rPr>
        <w:t>шизофренизацией", а я мягче "шизоидизацией" населения планеты. Чувственно мир холодеет - отсюда востребованность смерти как той реальности, что дает испытать максимально сильные чувства. Переживая смерть другого, человек чувствует себя живым. Пусть это зву</w:t>
      </w:r>
      <w:r>
        <w:rPr>
          <w:color w:val="000000"/>
          <w:sz w:val="24"/>
          <w:szCs w:val="24"/>
        </w:rPr>
        <w:t>чит дико, но это так. Это касается не только нашей страны, где всегда было много смерти, но и всего окружающего мира. В тоже время в обществе существует запрет на показ реальной смерти, без приукрашиваний и своеобразного словесного ритуала, шумихи, ажиотаж</w:t>
      </w:r>
      <w:r>
        <w:rPr>
          <w:color w:val="000000"/>
          <w:sz w:val="24"/>
          <w:szCs w:val="24"/>
        </w:rPr>
        <w:t>а. Вспомните, какие общественные возмущения вызывали показанные по телевизору документальные кадры расстрела в Чечне солдат и мирных жителей. Или останков тел пострадавших в результате терактов. В Америке на месте крушения небоскребов работали сотни телеко</w:t>
      </w:r>
      <w:r>
        <w:rPr>
          <w:color w:val="000000"/>
          <w:sz w:val="24"/>
          <w:szCs w:val="24"/>
        </w:rPr>
        <w:t xml:space="preserve">мпаний, но мир увидел только первые кадры, собственно теракт. Уже через несколько часов, отснятые материалы подверглись жесточайшей цензуре и дальше мы наблюдали только скорбные лица ведущих, патриотично настроенных граждан, приспущенные флаги. </w:t>
      </w:r>
    </w:p>
    <w:p w14:paraId="0539A4C7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Если просл</w:t>
      </w:r>
      <w:r>
        <w:rPr>
          <w:color w:val="000000"/>
          <w:sz w:val="24"/>
          <w:szCs w:val="24"/>
        </w:rPr>
        <w:t>едить историю отношения человечества к смерти, которое изменялось в результате изменения социально-психологических установок и способов восприятия мира, то подобное отношение наблюдалось в эпоху позднего Средневековья. Тогда массовое обращение и даже пафос</w:t>
      </w:r>
      <w:r>
        <w:rPr>
          <w:color w:val="000000"/>
          <w:sz w:val="24"/>
          <w:szCs w:val="24"/>
        </w:rPr>
        <w:t xml:space="preserve">ный натурализм в изображении смерти в произведениях искусства, совпали с изменением отношения к смерти реальной. Кладбища переносились за городские ограды и впервые за всю историю человечества тело и лицо умершего стало закрываться. </w:t>
      </w:r>
    </w:p>
    <w:p w14:paraId="0F7309E3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Владимир Юрьевич, как </w:t>
      </w:r>
      <w:r>
        <w:rPr>
          <w:color w:val="000000"/>
          <w:sz w:val="24"/>
          <w:szCs w:val="24"/>
        </w:rPr>
        <w:t xml:space="preserve">Вы рассматриваете взаимоотношение государства и психотерапевтической науки и практики - актуальные и желаемые? </w:t>
      </w:r>
    </w:p>
    <w:p w14:paraId="4B4F07A8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Рассматриваю как сложные. В своей статье о "Русском теле" я говорю о "государственной психотерапии", имея в виду оценку принимаемых государствен</w:t>
      </w:r>
      <w:r>
        <w:rPr>
          <w:color w:val="000000"/>
          <w:sz w:val="24"/>
          <w:szCs w:val="24"/>
        </w:rPr>
        <w:t xml:space="preserve">ных и политических решений с позиции психического здоровья нации и психологических (телесных) проблем российского общества. Этого не делалось никогда! Чего стоит полное цинизма откровенное называние гайдаровских реформ шоковыми. Психологи и психотерапевты </w:t>
      </w:r>
      <w:r>
        <w:rPr>
          <w:color w:val="000000"/>
          <w:sz w:val="24"/>
          <w:szCs w:val="24"/>
        </w:rPr>
        <w:t>еще десятки лет будут пожинать "успех" этой шоковой травмы российского общества.</w:t>
      </w:r>
    </w:p>
    <w:p w14:paraId="31E588BB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знания и навыки необходимы практическому психологу и какую роль вы отводите классическому специализированному образованию? </w:t>
      </w:r>
    </w:p>
    <w:p w14:paraId="4DBB3976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не министр образования, но на что я точно о</w:t>
      </w:r>
      <w:r>
        <w:rPr>
          <w:color w:val="000000"/>
          <w:sz w:val="24"/>
          <w:szCs w:val="24"/>
        </w:rPr>
        <w:t xml:space="preserve">бращу внимание - на слабое понимание психологами точного значения слова "псюхе" в контексте вечных вопросов жизнь/смерть, отсутствие места телу в подготовке практического психолога и отсутствие литератураведения, как практического предмета описания чувств </w:t>
      </w:r>
      <w:r>
        <w:rPr>
          <w:color w:val="000000"/>
          <w:sz w:val="24"/>
          <w:szCs w:val="24"/>
        </w:rPr>
        <w:t xml:space="preserve">(чем особенно славится наша литература). </w:t>
      </w:r>
    </w:p>
    <w:p w14:paraId="2298414E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Насколько важна для психолога и психотерапевта глубинная проработка собственных проблем? </w:t>
      </w:r>
    </w:p>
    <w:p w14:paraId="460E1438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Необычайна важна, только в нынешней ситуации нашей отечественной культуры психотерапии - это почти невыполнимая задача.</w:t>
      </w:r>
    </w:p>
    <w:p w14:paraId="252A7BBE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Ваши</w:t>
      </w:r>
      <w:r>
        <w:rPr>
          <w:color w:val="000000"/>
          <w:sz w:val="24"/>
          <w:szCs w:val="24"/>
        </w:rPr>
        <w:t xml:space="preserve"> пожелания современным практическим психологам? </w:t>
      </w:r>
    </w:p>
    <w:p w14:paraId="69D9E1DE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Пожелание одно - жить! А для этого можно посмотреть на жизнь и с "обратной стороны Луны" - со стороны смерти, конечности. Как бы страшно в начале это не показалось. О страхе смерти - отдельный разговор, но г</w:t>
      </w:r>
      <w:r>
        <w:rPr>
          <w:color w:val="000000"/>
          <w:sz w:val="24"/>
          <w:szCs w:val="24"/>
        </w:rPr>
        <w:t xml:space="preserve">лавная интрига в том, что большинство бояться того, чего не знают. Как в том диалоге из фильма про разведчиков и "идеальный" яд. "А кто говорит, что он идеальный - кто пробовал?" </w:t>
      </w:r>
    </w:p>
    <w:p w14:paraId="66BAE42D" w14:textId="77777777" w:rsidR="00000000" w:rsidRDefault="00992E4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AD08D15" w14:textId="77777777" w:rsidR="00000000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Елена Шубина. Обратная сторона Луны</w:t>
      </w:r>
    </w:p>
    <w:p w14:paraId="1DC12656" w14:textId="77777777" w:rsidR="00992E4F" w:rsidRDefault="00992E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992E4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32"/>
    <w:rsid w:val="00992E4F"/>
    <w:rsid w:val="00D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2618E"/>
  <w14:defaultImageDpi w14:val="0"/>
  <w15:docId w15:val="{96C561E2-F43E-4E4C-A04F-FCADE848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customStyle="1" w:styleId="author">
    <w:name w:val="author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2509</Words>
  <Characters>14303</Characters>
  <Application>Microsoft Office Word</Application>
  <DocSecurity>0</DocSecurity>
  <Lines>119</Lines>
  <Paragraphs>33</Paragraphs>
  <ScaleCrop>false</ScaleCrop>
  <Company>PERSONAL COMPUTERS</Company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Обратная сторона Луны</dc:title>
  <dc:subject/>
  <dc:creator>USER</dc:creator>
  <cp:keywords/>
  <dc:description/>
  <cp:lastModifiedBy>Igor_Trofimov</cp:lastModifiedBy>
  <cp:revision>2</cp:revision>
  <dcterms:created xsi:type="dcterms:W3CDTF">2025-11-06T05:50:00Z</dcterms:created>
  <dcterms:modified xsi:type="dcterms:W3CDTF">2025-11-06T05:50:00Z</dcterms:modified>
</cp:coreProperties>
</file>