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758B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Представления о судьбе, как о жизненном пути в зарубежной психологии</w:t>
      </w:r>
    </w:p>
    <w:p w14:paraId="54314A62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 современной зарубежной психологической науке проблемой жизненного пути занимались многие авторы, такие как Ш.Бюлер, Г.Олпорт, У.Деннис, Х.Леман, В.Дильтея, Э.Шпрангер, Л.Зонди, Адлер, Эрик Берн. Они предлагали различные идеи в соответствии со своей научной концепцией.</w:t>
      </w:r>
    </w:p>
    <w:p w14:paraId="01FF793B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Первое систематическое изучение закономерностей жизненного пути было предпринято Ш. Бюлер и ее сотрудниками в Венском психологическом институте в 20-30-е годы. Она провела аналогию между процессом жизни и процессом истории и объявила жизнь личности индивидуальной историей. На большом эмпирическом материале было установлено, что, несмотря на индивидуальное своеобразие, существуют закономерности регулярности в сроках наступления оптимумов жизни в зависимости от соотношения духовных, ментальных" и биологических витальных тенденций. Так же были обнаружены различные типы жизненного развития личности. Ш. Бюлер пыталась понять жизнь не как цепь случайностей, а через ее закономерные этапы. Жизненным путем личности она называла ндивидуальную, или личную, жизнь в ее динамике.</w:t>
      </w:r>
    </w:p>
    <w:p w14:paraId="40DA87ED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Выделился ряд аспектов, составляющих объективную логику жизни: </w:t>
      </w:r>
    </w:p>
    <w:p w14:paraId="1A9D717C" w14:textId="77777777" w:rsidR="00000000" w:rsidRDefault="00000000">
      <w:pPr>
        <w:pStyle w:val="a3"/>
        <w:widowControl w:val="0"/>
        <w:numPr>
          <w:ilvl w:val="0"/>
          <w:numId w:val="1"/>
        </w:numPr>
        <w:spacing w:before="12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 xml:space="preserve">последовательность внешних событий; </w:t>
      </w:r>
    </w:p>
    <w:p w14:paraId="2517591F" w14:textId="77777777" w:rsidR="00000000" w:rsidRDefault="00000000">
      <w:pPr>
        <w:pStyle w:val="a3"/>
        <w:widowControl w:val="0"/>
        <w:numPr>
          <w:ilvl w:val="0"/>
          <w:numId w:val="1"/>
        </w:numPr>
        <w:spacing w:before="12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 xml:space="preserve">смена переживаний, ценностей, как эволюцию внутреннего мира человека, как логику его внутренних событий; </w:t>
      </w:r>
    </w:p>
    <w:p w14:paraId="0BC2C126" w14:textId="77777777" w:rsidR="00000000" w:rsidRDefault="00000000">
      <w:pPr>
        <w:pStyle w:val="a3"/>
        <w:widowControl w:val="0"/>
        <w:numPr>
          <w:ilvl w:val="0"/>
          <w:numId w:val="1"/>
        </w:numPr>
        <w:spacing w:before="12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 xml:space="preserve">результат его деятельности. </w:t>
      </w:r>
    </w:p>
    <w:p w14:paraId="49787BD6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Ш. Бюлер, как и многие другие психологи абсолютизировала роль детства в жизненном пути личности. Она считала, что на этой стадии развития закладывается проект всей жизни.</w:t>
      </w:r>
    </w:p>
    <w:p w14:paraId="2E33A0F4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А. Адлер для обозначения понятия жизненного пути использовал понятие жизненный стиль, который ввел в 1926 году.</w:t>
      </w:r>
    </w:p>
    <w:p w14:paraId="0DB26CD0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На его взгляд стиль жизни это значение, которое человек придает миру и самому себе, его цели направленность его устремлений.</w:t>
      </w:r>
    </w:p>
    <w:p w14:paraId="11051592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А. Адлер считал, что значение жизни постигается впервые четыре или пять лет жизни и подходит к нему человек через ощущения, которые не до конца понимаются. К концу пятого года жизни ребенок достигает единого паттерна поведения, собственного стиля в подходе к проблемам и задачам.</w:t>
      </w:r>
    </w:p>
    <w:p w14:paraId="0B1949C0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А.Адлер выделил четыре типа жизненных стилей: </w:t>
      </w:r>
    </w:p>
    <w:p w14:paraId="642EF7B5" w14:textId="77777777" w:rsidR="00000000" w:rsidRDefault="00000000">
      <w:pPr>
        <w:pStyle w:val="a3"/>
        <w:widowControl w:val="0"/>
        <w:numPr>
          <w:ilvl w:val="0"/>
          <w:numId w:val="2"/>
        </w:numPr>
        <w:spacing w:before="12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 xml:space="preserve">- полезный; </w:t>
      </w:r>
    </w:p>
    <w:p w14:paraId="78E1B3FE" w14:textId="77777777" w:rsidR="00000000" w:rsidRDefault="00000000">
      <w:pPr>
        <w:pStyle w:val="a3"/>
        <w:widowControl w:val="0"/>
        <w:numPr>
          <w:ilvl w:val="0"/>
          <w:numId w:val="2"/>
        </w:numPr>
        <w:spacing w:before="12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 xml:space="preserve">- правильный; </w:t>
      </w:r>
    </w:p>
    <w:p w14:paraId="05C2FDEE" w14:textId="77777777" w:rsidR="00000000" w:rsidRDefault="00000000">
      <w:pPr>
        <w:pStyle w:val="a3"/>
        <w:widowControl w:val="0"/>
        <w:numPr>
          <w:ilvl w:val="0"/>
          <w:numId w:val="2"/>
        </w:numPr>
        <w:spacing w:before="12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 xml:space="preserve">- избегающий; </w:t>
      </w:r>
    </w:p>
    <w:p w14:paraId="2494413E" w14:textId="77777777" w:rsidR="00000000" w:rsidRDefault="00000000">
      <w:pPr>
        <w:pStyle w:val="a3"/>
        <w:widowControl w:val="0"/>
        <w:numPr>
          <w:ilvl w:val="0"/>
          <w:numId w:val="2"/>
        </w:numPr>
        <w:spacing w:before="12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 xml:space="preserve">- получающий. </w:t>
      </w:r>
    </w:p>
    <w:p w14:paraId="6697C0B0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По мнению А.Адлера, мы самоопределяемся теми знаниями, которые мы придаем происходящему с нами. И все это выражается в ранних воспоминаниях. Так как для запоминания человек выбирает то, что ощущается, хотя и очень смутно им, как связанное с его нынешней жизнью.</w:t>
      </w:r>
    </w:p>
    <w:p w14:paraId="66C7FF9E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Трансакционный анализ показывает как "устроены" психологически люди, как они выражают свою индивидуальность в поведении. Ключевыми его идеями являются понятие о модели эго-состояний и сценарии жизни.</w:t>
      </w:r>
    </w:p>
    <w:p w14:paraId="21A64EE1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Впервые теория сценария была разработана Э. Берном и его коллегами, особенно Клодом Стайнером, в середине 60-ых годов. С тех пор концепция сценария стала одной из важных частей теория трансакционного анализа и в настоящее время является центральной. Э.Берн в понятие судьбы вкладывал понятие жизненного пути. Он считал, что судьба каждого человека определяется в первую очередь им самим, его умением мыслить и разумно относиться ко всему происходящему в его жизни и окружающем его мире. Каждый человек, еще в детстве, в принципе часто бессознательно думает о своей будущей жизни, прокручивает в голове свои жизненные сценарии. Сценарий - "это постепенно развертывающийся жизненный план, который формируется еще в раннем детстве в основном под влиянием родителей. Э.Берн разграничивает понятия жизненного пути и жизненного сценария человека. Он говорит, что жизненный путь- это то, что происходит в действительности.</w:t>
      </w:r>
    </w:p>
    <w:p w14:paraId="042CD898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Продуктом действия различных сил оказываются различные типы жизненного пути, которые могут смешиваться и вести к одному или другому типу судьбы. Типы судьбы: сценарный и несценарный насильственный или независимый.</w:t>
      </w:r>
    </w:p>
    <w:p w14:paraId="477E044D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Леопольд Зонди, швейцарский психолог, психотерапевт и психиатр, автор одного из направлений глубинной психологии - психологии судьбы и оригинальной проективной методики, сделал понятие "судьбы" центром своей психологии, найдя в нем самое подходящее выражение, которое охватывает все, что касается человеческой жизни.</w:t>
      </w:r>
    </w:p>
    <w:p w14:paraId="4877E9F2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Что касается психологии судьбы, там человек рассматривается как существо, которое, хотя и подвергалось с самого начала своей жизни определенному принуждению, но по мере возрастания зрелости получает шанс выбирать, исходя из своих возможностей, и тем самым реализовывать свою свободу.</w:t>
      </w:r>
    </w:p>
    <w:p w14:paraId="3B56B8F0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Поэтому судьба может быть навязанной или свободной.</w:t>
      </w:r>
    </w:p>
    <w:p w14:paraId="0901A8BB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Леопольд Зонди считал, что к навязанной судьбе человека относится: </w:t>
      </w:r>
    </w:p>
    <w:p w14:paraId="1FB2C3BC" w14:textId="77777777" w:rsidR="00000000" w:rsidRDefault="00000000">
      <w:pPr>
        <w:pStyle w:val="a3"/>
        <w:widowControl w:val="0"/>
        <w:numPr>
          <w:ilvl w:val="0"/>
          <w:numId w:val="3"/>
        </w:numPr>
        <w:spacing w:before="12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наследственность, т.е., прежде всего, все то, что было получено им от своих предков; </w:t>
      </w:r>
    </w:p>
    <w:p w14:paraId="280BC6CF" w14:textId="77777777" w:rsidR="00000000" w:rsidRDefault="00000000">
      <w:pPr>
        <w:pStyle w:val="a3"/>
        <w:widowControl w:val="0"/>
        <w:numPr>
          <w:ilvl w:val="0"/>
          <w:numId w:val="3"/>
        </w:numPr>
        <w:spacing w:before="12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 xml:space="preserve">окружающая среда; </w:t>
      </w:r>
    </w:p>
    <w:p w14:paraId="66D6BFEC" w14:textId="77777777" w:rsidR="00000000" w:rsidRDefault="00000000">
      <w:pPr>
        <w:pStyle w:val="a3"/>
        <w:widowControl w:val="0"/>
        <w:numPr>
          <w:ilvl w:val="0"/>
          <w:numId w:val="3"/>
        </w:numPr>
        <w:spacing w:before="12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 xml:space="preserve">социальная среда, в которой появляется на свет ребенок. </w:t>
      </w:r>
    </w:p>
    <w:p w14:paraId="578DC0F0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Зонди была разработана психология человеческой свободы.</w:t>
      </w:r>
    </w:p>
    <w:p w14:paraId="742F88DB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Сущность психического заключалась для него в стремлении человека к свободе. Благодаря личностно обусловленным способностям решать и выбирать, человек не является ни рабом своей природы, ни игрушкой окружающего его мира.</w:t>
      </w:r>
    </w:p>
    <w:p w14:paraId="5EA2394F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Таким образом, можно говорить о том, что многие психологи обращались к проблеме судьбы, как жизненного пути личности и видели как минимум два возможных варианта развития. Судьба может быть объективно-предопределенной, где предопределенность - это когда событие происходит в данном месте и в определенный момент неизбежными и единственно возможным образом. При этом предопределенность зависит от ряда причин, в большинстве своем берущих истоки из раннего детства, значение которого практически у всех абсолютизировалось. Или она есть субъективно - преобразующаяся линия жизни, которая зависит от самого человека, от его осознания того, что с ним происходит и желания что-либо изменить. </w:t>
      </w:r>
    </w:p>
    <w:p w14:paraId="107D805E" w14:textId="77777777" w:rsidR="00000000" w:rsidRDefault="00000000">
      <w:pPr>
        <w:pStyle w:val="a3"/>
        <w:widowControl w:val="0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39B24282" w14:textId="77777777" w:rsidR="00000000" w:rsidRDefault="00000000">
      <w:pPr>
        <w:pStyle w:val="a3"/>
        <w:widowControl w:val="0"/>
        <w:spacing w:before="120" w:beforeAutospacing="0" w:after="0" w:afterAutospacing="0"/>
        <w:ind w:firstLine="567"/>
        <w:jc w:val="both"/>
      </w:pPr>
      <w:r>
        <w:t xml:space="preserve">Фролова Е.О. (МПГУ). </w:t>
      </w:r>
      <w:r>
        <w:rPr>
          <w:color w:val="000000"/>
        </w:rPr>
        <w:t>Представления о судьбе, как о жизненном пути в зарубежной психологии</w:t>
      </w:r>
    </w:p>
    <w:p w14:paraId="06AE3D16" w14:textId="77777777" w:rsidR="00000000" w:rsidRDefault="00000000"/>
    <w:p w14:paraId="656A2FE2" w14:textId="77777777" w:rsidR="009D113C" w:rsidRDefault="009D113C"/>
    <w:sectPr w:rsidR="009D113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F716D"/>
    <w:multiLevelType w:val="hybridMultilevel"/>
    <w:tmpl w:val="FFFFFFFF"/>
    <w:lvl w:ilvl="0" w:tplc="9B409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E69D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4083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9C72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0228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A02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58B4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1029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4B9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D273D9"/>
    <w:multiLevelType w:val="hybridMultilevel"/>
    <w:tmpl w:val="FFFFFFFF"/>
    <w:lvl w:ilvl="0" w:tplc="24740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106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6AC0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9476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C97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D2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B2B4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56AC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1A6E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754C3B"/>
    <w:multiLevelType w:val="hybridMultilevel"/>
    <w:tmpl w:val="FFFFFFFF"/>
    <w:lvl w:ilvl="0" w:tplc="AEA81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B669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FED4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B8E2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418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9AB9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20B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EC33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2AA5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3462946">
    <w:abstractNumId w:val="2"/>
  </w:num>
  <w:num w:numId="2" w16cid:durableId="2137018789">
    <w:abstractNumId w:val="1"/>
  </w:num>
  <w:num w:numId="3" w16cid:durableId="195089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F1"/>
    <w:rsid w:val="00482418"/>
    <w:rsid w:val="009D113C"/>
    <w:rsid w:val="00A2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AEA33"/>
  <w14:defaultImageDpi w14:val="0"/>
  <w15:docId w15:val="{4CCB18BE-C285-4C8C-87E6-353A1C3A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4844</Characters>
  <Application>Microsoft Office Word</Application>
  <DocSecurity>0</DocSecurity>
  <Lines>40</Lines>
  <Paragraphs>11</Paragraphs>
  <ScaleCrop>false</ScaleCrop>
  <Company>PERSONAL COMPUTERS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Представления о судьбе, как о жизненном пути в зарубежной психологии</dc:title>
  <dc:subject/>
  <dc:creator>USER</dc:creator>
  <cp:keywords/>
  <dc:description/>
  <cp:lastModifiedBy>Пользователь</cp:lastModifiedBy>
  <cp:revision>2</cp:revision>
  <dcterms:created xsi:type="dcterms:W3CDTF">2025-11-18T06:35:00Z</dcterms:created>
  <dcterms:modified xsi:type="dcterms:W3CDTF">2025-11-18T06:35:00Z</dcterms:modified>
</cp:coreProperties>
</file>