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C044" w14:textId="77777777" w:rsidR="00000000" w:rsidRDefault="00000000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Природа детства и предмет детской психологии</w:t>
      </w:r>
    </w:p>
    <w:p w14:paraId="46CEB8EF" w14:textId="77777777" w:rsidR="00000000" w:rsidRDefault="00000000">
      <w:pPr>
        <w:pStyle w:val="Mystyle"/>
        <w:jc w:val="center"/>
        <w:rPr>
          <w:b/>
          <w:bCs/>
          <w:sz w:val="32"/>
          <w:szCs w:val="32"/>
        </w:rPr>
      </w:pPr>
    </w:p>
    <w:p w14:paraId="03998690" w14:textId="77777777" w:rsidR="00000000" w:rsidRDefault="00000000">
      <w:pPr>
        <w:pStyle w:val="Mystyle"/>
      </w:pPr>
      <w:r>
        <w:t xml:space="preserve">Детство возникло в животном мире на определённом этапе филогенеза – и чем выше был уровень развития животных того или иного вида, тем продолжительнее было детство. Интеллектуальные формы поведения надстраиваются над его инстинктивными формами. Звенья интеллектуального поведения животных выпадали и замещались приобретёнными формами поведения. В ходе развития животного мира в поведении возникали постоянные новообразования там, где вытеснялись инстинктивные формы поведения и вытеснялось детство. </w:t>
      </w:r>
    </w:p>
    <w:p w14:paraId="33CBFEB5" w14:textId="77777777" w:rsidR="00000000" w:rsidRDefault="00000000">
      <w:pPr>
        <w:pStyle w:val="Mystyle"/>
      </w:pPr>
      <w:r>
        <w:tab/>
        <w:t xml:space="preserve"> В процессе возникновения человека биологическая эволюция прекращается. При переходе от обезьяны к человеку исчезают инстинктивные формы поведения, всё поведение человека становится приобретённым.  </w:t>
      </w:r>
    </w:p>
    <w:p w14:paraId="33F728AA" w14:textId="77777777" w:rsidR="00000000" w:rsidRDefault="00000000">
      <w:pPr>
        <w:pStyle w:val="Mystyle"/>
      </w:pPr>
      <w:r>
        <w:tab/>
        <w:t xml:space="preserve">Человеческий младенец рождается беспомощным существом, и эта беспомощность является величайшим приобретением человеческого рода. Становления беспомощного существа в субъекта многообразной человеческой деятельности как раз и есть предмет детской психологии. </w:t>
      </w:r>
    </w:p>
    <w:p w14:paraId="2BDFE377" w14:textId="77777777" w:rsidR="00000000" w:rsidRDefault="00000000">
      <w:pPr>
        <w:pStyle w:val="Mystyle"/>
      </w:pPr>
      <w:r>
        <w:tab/>
        <w:t xml:space="preserve">Детская психология возникает с простого описания симптомов возникновения и дальнейшего развития различных психических процессов у детей. </w:t>
      </w:r>
    </w:p>
    <w:p w14:paraId="472620AD" w14:textId="77777777" w:rsidR="00000000" w:rsidRDefault="00000000">
      <w:pPr>
        <w:pStyle w:val="Mystyle"/>
      </w:pPr>
      <w:r>
        <w:tab/>
        <w:t xml:space="preserve">Детская психология – это одна из фундаментальных психологических дисциплин, поскольку она исследует возникновение, становление и основные этапы развития деятельности, сознания и личности в детский период жизни, а они, как известно, являются главными составляющими человеческой психики. </w:t>
      </w:r>
    </w:p>
    <w:p w14:paraId="1CC05B86" w14:textId="77777777" w:rsidR="00000000" w:rsidRDefault="00000000">
      <w:pPr>
        <w:pStyle w:val="Mystyle"/>
      </w:pPr>
      <w:r>
        <w:tab/>
        <w:t xml:space="preserve">Фундаментальная проблема связи психического развития ребёнка с его обучением и воспитанием лежит в плоскости как детской, так и педагогической психологии. </w:t>
      </w:r>
    </w:p>
    <w:p w14:paraId="1A83F2E2" w14:textId="77777777" w:rsidR="00000000" w:rsidRDefault="00000000">
      <w:pPr>
        <w:pStyle w:val="Mystyle"/>
      </w:pPr>
      <w:r>
        <w:tab/>
      </w:r>
      <w:r>
        <w:rPr>
          <w:i/>
          <w:iCs/>
        </w:rPr>
        <w:t>Рост</w:t>
      </w:r>
      <w:r>
        <w:t xml:space="preserve"> – это количественное изменение в процессе усовершенствования той или иной психической функции. </w:t>
      </w:r>
    </w:p>
    <w:p w14:paraId="53097B5A" w14:textId="77777777" w:rsidR="00000000" w:rsidRDefault="00000000">
      <w:pPr>
        <w:pStyle w:val="Mystyle"/>
      </w:pPr>
      <w:r>
        <w:tab/>
      </w:r>
      <w:r>
        <w:rPr>
          <w:i/>
          <w:iCs/>
        </w:rPr>
        <w:t>Развитие</w:t>
      </w:r>
      <w:r>
        <w:t xml:space="preserve"> – качественные изменения психической функции, возникновение в ней определённых новообразований. </w:t>
      </w:r>
    </w:p>
    <w:p w14:paraId="2DCE0ED4" w14:textId="77777777" w:rsidR="00000000" w:rsidRDefault="00000000">
      <w:pPr>
        <w:pStyle w:val="Mystyle"/>
      </w:pPr>
      <w:r>
        <w:tab/>
        <w:t xml:space="preserve">Л.С.Выготский выделил гипотезу, в которой говорилось о том, что сознание человека имеет системное и смысловое строение – обобщение, системное строение сознания – структура отдельных психических процессов (восприятия, памяти, мышления и т.д.), при котором на данной стадии развития какой-нибудь процесс занимает определённое место. «Ребёнок не есть маленький взрослый». Эмбриональное развитие в филогенетическом плане осуществляется путём радикального изменения самой закладки, а не просто надстройкой новых стадий на старые. В процессе эволюции онтогенез качественно перестраивался. </w:t>
      </w:r>
    </w:p>
    <w:p w14:paraId="551B9A67" w14:textId="77777777" w:rsidR="00000000" w:rsidRDefault="00000000">
      <w:pPr>
        <w:pStyle w:val="Mystyle"/>
      </w:pPr>
      <w:r>
        <w:tab/>
        <w:t xml:space="preserve">Анализ истории детства обнаруживает, что оно не только удлиняется, но и качественно изменяет как структуру, так и особенности всех своих стадий. </w:t>
      </w:r>
    </w:p>
    <w:p w14:paraId="1EFF54E3" w14:textId="77777777" w:rsidR="00000000" w:rsidRDefault="00000000">
      <w:pPr>
        <w:pStyle w:val="Mystyle"/>
      </w:pPr>
      <w:r>
        <w:tab/>
        <w:t xml:space="preserve">Высшие и конечные формы психического развития ребёнка вовсе не даны изначально, а только заданы, т.е. существуют объективно в идеальной форме как общественные их образцы. В процессе освоения ребёнок постепенно овладевает содержанием, присущим идеальной форме. Усвоение является всеобщей формой психического развития детей. </w:t>
      </w:r>
    </w:p>
    <w:p w14:paraId="4468386B" w14:textId="77777777" w:rsidR="00000000" w:rsidRDefault="00000000">
      <w:pPr>
        <w:pStyle w:val="Mystyle"/>
      </w:pPr>
    </w:p>
    <w:p w14:paraId="6D49444C" w14:textId="77777777" w:rsidR="00000000" w:rsidRDefault="00000000">
      <w:pPr>
        <w:pStyle w:val="Mystyle"/>
      </w:pPr>
    </w:p>
    <w:p w14:paraId="2ECE193D" w14:textId="77777777" w:rsidR="00000000" w:rsidRDefault="00000000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 детской психологии</w:t>
      </w:r>
    </w:p>
    <w:p w14:paraId="33AAF5EE" w14:textId="77777777" w:rsidR="00000000" w:rsidRDefault="00000000">
      <w:pPr>
        <w:pStyle w:val="Mystyle"/>
        <w:rPr>
          <w:b/>
          <w:bCs/>
          <w:sz w:val="28"/>
          <w:szCs w:val="28"/>
        </w:rPr>
      </w:pPr>
    </w:p>
    <w:p w14:paraId="40A96ADA" w14:textId="77777777" w:rsidR="00000000" w:rsidRDefault="00000000">
      <w:pPr>
        <w:pStyle w:val="Mystyle"/>
      </w:pPr>
      <w:r>
        <w:lastRenderedPageBreak/>
        <w:tab/>
        <w:t>Борьба двух основных тенденций:</w:t>
      </w:r>
    </w:p>
    <w:p w14:paraId="3E74FA4C" w14:textId="77777777" w:rsidR="00000000" w:rsidRDefault="00000000">
      <w:pPr>
        <w:pStyle w:val="Mystyle"/>
      </w:pPr>
      <w:r>
        <w:t xml:space="preserve">Феноменологического  описания процессов развития психики ребенка, их симптомов. </w:t>
      </w:r>
    </w:p>
    <w:p w14:paraId="28B30BEE" w14:textId="77777777" w:rsidR="00000000" w:rsidRDefault="00000000">
      <w:pPr>
        <w:pStyle w:val="Mystyle"/>
      </w:pPr>
      <w:r>
        <w:t xml:space="preserve">Исследование внутренних закономерностей, которые лежат за этими симптомами. </w:t>
      </w:r>
    </w:p>
    <w:p w14:paraId="77DD6686" w14:textId="77777777" w:rsidR="00000000" w:rsidRDefault="00000000">
      <w:pPr>
        <w:pStyle w:val="Mystyle"/>
      </w:pPr>
      <w:r>
        <w:t xml:space="preserve">Сначала появились наблюдения психологов за собственными детьми, оформляемые в виде записей и дневников. Затем стали создавать научные учреждения, где этот метод стал основным. </w:t>
      </w:r>
    </w:p>
    <w:p w14:paraId="03B3244F" w14:textId="77777777" w:rsidR="00000000" w:rsidRDefault="00000000">
      <w:pPr>
        <w:pStyle w:val="Mystyle"/>
      </w:pPr>
      <w:r>
        <w:tab/>
        <w:t xml:space="preserve">Стратегия наблюдения имеет немало отрицательных черт. Но главное – она чрезвычайно трудоёмка. Но есть и достоинства: перед нами развертывается конкретная жизнь отдельного ребёнка, которую можно сравнивать с другими конкретными наблюдениями и делать соответствующие выводы. </w:t>
      </w:r>
    </w:p>
    <w:p w14:paraId="0A84A778" w14:textId="77777777" w:rsidR="00000000" w:rsidRDefault="00000000">
      <w:pPr>
        <w:pStyle w:val="Mystyle"/>
      </w:pPr>
      <w:r>
        <w:tab/>
      </w:r>
      <w:r>
        <w:rPr>
          <w:i/>
          <w:iCs/>
        </w:rPr>
        <w:t>Метод специальных проб</w:t>
      </w:r>
      <w:r>
        <w:t xml:space="preserve"> оказался эффективным и экономным и нашел своё применение. Его суть – определённый психический процесс замерялся в различных его состояниях у большого количества испытуемых. Данные замеров обрабатывались, выводилось средние показатели и появлялись отдельные точки, соотносимые с возрастами. В последующем, стратегия срезов была соединена со способами лонгитюдного исследования. </w:t>
      </w:r>
    </w:p>
    <w:p w14:paraId="1E1965FC" w14:textId="77777777" w:rsidR="00000000" w:rsidRDefault="00000000">
      <w:pPr>
        <w:pStyle w:val="Mystyle"/>
      </w:pPr>
      <w:r>
        <w:tab/>
        <w:t xml:space="preserve">Стратегия: постепенное наблюдение плюс экспериментальное исследование. Прослеживались индивидуальные истории развития подростков, которые сопоставлялись друг с другом. Это позволило находить некоторые общие закономерности психического развития детей. </w:t>
      </w:r>
    </w:p>
    <w:p w14:paraId="4F6A41A6" w14:textId="77777777" w:rsidR="00000000" w:rsidRDefault="00000000">
      <w:pPr>
        <w:pStyle w:val="Mystyle"/>
      </w:pPr>
      <w:r>
        <w:tab/>
        <w:t xml:space="preserve">Л.С.Выготский: возникновение новой, эксперементально-генетической стратегии исследования: в лабораторных условиях необходимо воссоздать некоторую модель развития определенных функций или способности ребенка, которыми он ранее не обладал. </w:t>
      </w:r>
    </w:p>
    <w:p w14:paraId="3A65539F" w14:textId="77777777" w:rsidR="00000000" w:rsidRDefault="00000000">
      <w:pPr>
        <w:pStyle w:val="Mystyle"/>
      </w:pPr>
      <w:r>
        <w:tab/>
        <w:t xml:space="preserve">Хороший пример применения метода </w:t>
      </w:r>
      <w:r>
        <w:rPr>
          <w:i/>
          <w:iCs/>
        </w:rPr>
        <w:t>интериорезации</w:t>
      </w:r>
      <w:r>
        <w:t xml:space="preserve"> – исследования Леонтьевым процесса первичного формирования у человека тонального слуха как своеобразной сенсорной способности (Давыдов, Маркова, Эльконин). В детской психологии наиболее перспективна экспериментально-генетическая стратегия исследования. </w:t>
      </w:r>
    </w:p>
    <w:p w14:paraId="5C45DE31" w14:textId="77777777" w:rsidR="00000000" w:rsidRDefault="00000000">
      <w:pPr>
        <w:pStyle w:val="Mystyle"/>
      </w:pPr>
    </w:p>
    <w:p w14:paraId="7F69D90F" w14:textId="77777777" w:rsidR="00000000" w:rsidRDefault="00000000">
      <w:pPr>
        <w:pStyle w:val="Mystyle"/>
      </w:pPr>
    </w:p>
    <w:p w14:paraId="1AB91DCC" w14:textId="77777777" w:rsidR="00000000" w:rsidRDefault="00000000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детства</w:t>
      </w:r>
    </w:p>
    <w:p w14:paraId="4AB8CCA3" w14:textId="77777777" w:rsidR="00000000" w:rsidRDefault="00000000">
      <w:pPr>
        <w:pStyle w:val="Mystyle"/>
      </w:pPr>
      <w:r>
        <w:t xml:space="preserve">Человек с самого своего рождения включается в общество и начинает усваивать его достижения. Ребёнок вступает во взаимодействие с некоторой идеальной формой, т.е. с достигнутым обществом, в котором он родился. </w:t>
      </w:r>
    </w:p>
    <w:p w14:paraId="2E8F6587" w14:textId="77777777" w:rsidR="00000000" w:rsidRDefault="00000000">
      <w:pPr>
        <w:pStyle w:val="Mystyle"/>
      </w:pPr>
      <w:r>
        <w:tab/>
        <w:t xml:space="preserve">Понятие зрелости и взрослости – это понятия социально-исторические. </w:t>
      </w:r>
    </w:p>
    <w:p w14:paraId="4E36BD7D" w14:textId="77777777" w:rsidR="00000000" w:rsidRDefault="00000000">
      <w:pPr>
        <w:pStyle w:val="Mystyle"/>
      </w:pPr>
      <w:r>
        <w:t xml:space="preserve"> </w:t>
      </w:r>
      <w:r>
        <w:tab/>
        <w:t>Л.С.Выготский выделил в развитии ребёнка три точки: социального созревания, полового созревания и органического. В месте с усложнением общества положение ребёнка в нём существенно меняется. Дети работают вместе со взрослыми и участвуют в производстве как равноправные члены общества, выполняя серьезные общественные обязанности.</w:t>
      </w:r>
    </w:p>
    <w:p w14:paraId="25104F43" w14:textId="77777777" w:rsidR="00000000" w:rsidRDefault="00000000">
      <w:pPr>
        <w:pStyle w:val="Mystyle"/>
      </w:pPr>
      <w:r>
        <w:tab/>
        <w:t xml:space="preserve">Овладение детьми орудиями труда расчленяется на 2 периода: овладение бытовыми орудиями, второй сдвигается куда-то вперёд и между ними образуется вакуум. Дети начинают представляться сами себе, возникают «детские сообщества», а следовательно, появление детской игры. В играх воспроизводится существующее в данном обществе отношение между людьми. Ребёнок в ходе игры выделяет и устанавливает задачи и мотивы разных форм человеческой деятельности, в том числе и трудовой. </w:t>
      </w:r>
    </w:p>
    <w:p w14:paraId="7DBD7190" w14:textId="77777777" w:rsidR="00000000" w:rsidRDefault="00000000">
      <w:pPr>
        <w:pStyle w:val="Mystyle"/>
      </w:pPr>
      <w:r>
        <w:tab/>
      </w:r>
    </w:p>
    <w:p w14:paraId="67BA924D" w14:textId="77777777" w:rsidR="00000000" w:rsidRDefault="00000000">
      <w:pPr>
        <w:pStyle w:val="Mystyle"/>
      </w:pPr>
    </w:p>
    <w:p w14:paraId="7B8B90E0" w14:textId="77777777" w:rsidR="00000000" w:rsidRDefault="00000000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Теории психического развития ребёнка</w:t>
      </w:r>
    </w:p>
    <w:p w14:paraId="3441D9B6" w14:textId="77777777" w:rsidR="00000000" w:rsidRDefault="00000000">
      <w:pPr>
        <w:pStyle w:val="Mystyle"/>
      </w:pPr>
    </w:p>
    <w:p w14:paraId="5D49EA2A" w14:textId="77777777" w:rsidR="00000000" w:rsidRDefault="00000000">
      <w:pPr>
        <w:pStyle w:val="Mystyle"/>
      </w:pPr>
      <w:r>
        <w:t xml:space="preserve">Ч.Дарвин впервые поставил вопрос о существовании особого закона генеза. Геккель сформировал знаменитый биогенетический закон: в ходе внутриутробного развития животные и человек выполняют кратко те стадии, которые проходит данный вид в своём филогенезе. </w:t>
      </w:r>
    </w:p>
    <w:p w14:paraId="77A93F4C" w14:textId="77777777" w:rsidR="00000000" w:rsidRDefault="00000000">
      <w:pPr>
        <w:pStyle w:val="Mystyle"/>
      </w:pPr>
      <w:r>
        <w:tab/>
        <w:t xml:space="preserve">С.Холл сформировал подобный закон для послеутробного развития: онтогенез ест краткое повторение истории развития человеческого общества. </w:t>
      </w:r>
    </w:p>
    <w:p w14:paraId="32EE31FC" w14:textId="77777777" w:rsidR="00000000" w:rsidRDefault="00000000">
      <w:pPr>
        <w:pStyle w:val="Mystyle"/>
      </w:pPr>
      <w:r>
        <w:tab/>
        <w:t xml:space="preserve">И.П.Павлов показал, что существуют и приобретённые формы поведения – развитие человека стало сводиться к проявлению инстинктов и дрессуре. Затем Келлер открыл интеллект у человекообразных обезьян. </w:t>
      </w:r>
    </w:p>
    <w:p w14:paraId="77004F42" w14:textId="77777777" w:rsidR="00000000" w:rsidRDefault="00000000">
      <w:pPr>
        <w:pStyle w:val="Mystyle"/>
      </w:pPr>
      <w:r>
        <w:tab/>
        <w:t>Под влиянием З.Фрейда выдвинулась теория, в которой в качестве основного принципа лежал принцип удовольствия. Приобретённые формы поведения возникают не прямо под влиянием наследственности, а под воздействием окружающей среды. Штерн создал «теорию конвергенции». Психическое развитие является результатом конвергенции внутренних данных с внешними условиями.</w:t>
      </w:r>
    </w:p>
    <w:p w14:paraId="61ED9873" w14:textId="77777777" w:rsidR="00000000" w:rsidRDefault="00000000">
      <w:pPr>
        <w:pStyle w:val="Mystyle"/>
      </w:pPr>
      <w:r>
        <w:tab/>
        <w:t>Гезел: Развитие не простая функция, а самообуславливающийся процесс, поскольку развитие – приспособление ребенка к окружающей социальной среде, т.е. адаптация.</w:t>
      </w:r>
    </w:p>
    <w:p w14:paraId="72FE6F2E" w14:textId="77777777" w:rsidR="00000000" w:rsidRDefault="00000000">
      <w:pPr>
        <w:pStyle w:val="Mystyle"/>
      </w:pPr>
      <w:r>
        <w:tab/>
        <w:t>Близнецовый метод сопоставлял коэффициенты различий в этом развитии, можно судить о взаимоотношении биологического и социального.</w:t>
      </w:r>
    </w:p>
    <w:p w14:paraId="25FC3E22" w14:textId="77777777" w:rsidR="00000000" w:rsidRDefault="00000000">
      <w:pPr>
        <w:pStyle w:val="Mystyle"/>
      </w:pPr>
    </w:p>
    <w:p w14:paraId="58E87318" w14:textId="77777777" w:rsidR="00000000" w:rsidRDefault="00000000">
      <w:pPr>
        <w:pStyle w:val="Mystyle"/>
      </w:pPr>
    </w:p>
    <w:p w14:paraId="68944A44" w14:textId="77777777" w:rsidR="00000000" w:rsidRDefault="00000000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Обучение и психическое развитие</w:t>
      </w:r>
    </w:p>
    <w:p w14:paraId="1BF1F7C9" w14:textId="77777777" w:rsidR="00000000" w:rsidRDefault="00000000">
      <w:pPr>
        <w:pStyle w:val="Mystyle"/>
      </w:pPr>
      <w:r>
        <w:tab/>
      </w:r>
    </w:p>
    <w:p w14:paraId="2CBB8EC5" w14:textId="77777777" w:rsidR="00000000" w:rsidRDefault="00000000">
      <w:pPr>
        <w:pStyle w:val="Mystyle"/>
      </w:pPr>
      <w:r>
        <w:t xml:space="preserve">          Психическое развитие происходит в обучении организованном регулированием процесса взаимодействия ребёнка с той идеальной формой, которую он должен достичь. </w:t>
      </w:r>
    </w:p>
    <w:p w14:paraId="3260F09C" w14:textId="77777777" w:rsidR="00000000" w:rsidRDefault="00000000">
      <w:pPr>
        <w:pStyle w:val="Mystyle"/>
      </w:pPr>
      <w:r>
        <w:t xml:space="preserve">          </w:t>
      </w:r>
      <w:r>
        <w:rPr>
          <w:i/>
          <w:iCs/>
        </w:rPr>
        <w:t>Обучение</w:t>
      </w:r>
      <w:r>
        <w:t xml:space="preserve"> – это процесс взаимодействия ребёнка с идеальной формой, опосредованной взрослым. </w:t>
      </w:r>
    </w:p>
    <w:p w14:paraId="4BFB70BB" w14:textId="77777777" w:rsidR="00000000" w:rsidRDefault="00000000">
      <w:pPr>
        <w:pStyle w:val="Mystyle"/>
      </w:pPr>
      <w:r>
        <w:t xml:space="preserve">          Процесс организованного воздействия на ребёнка оказывает влияние на его психическое развитие. Нужно правильно организовывать этот процесс, чтобы получить вполне определённое развитие. </w:t>
      </w:r>
    </w:p>
    <w:p w14:paraId="08208A88" w14:textId="77777777" w:rsidR="00000000" w:rsidRDefault="00000000">
      <w:pPr>
        <w:pStyle w:val="Mystyle"/>
      </w:pPr>
      <w:r>
        <w:t xml:space="preserve">           </w:t>
      </w:r>
    </w:p>
    <w:p w14:paraId="636F39A7" w14:textId="77777777" w:rsidR="00000000" w:rsidRDefault="00000000">
      <w:pPr>
        <w:pStyle w:val="Mystyle"/>
      </w:pPr>
    </w:p>
    <w:p w14:paraId="3D03A8FD" w14:textId="77777777" w:rsidR="00000000" w:rsidRDefault="00000000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концепции обучения и развития Торндайка, Пиаже и Выготского</w:t>
      </w:r>
    </w:p>
    <w:p w14:paraId="5076CC46" w14:textId="77777777" w:rsidR="00000000" w:rsidRDefault="00000000">
      <w:pPr>
        <w:pStyle w:val="Mystyle"/>
      </w:pPr>
    </w:p>
    <w:p w14:paraId="78877583" w14:textId="77777777" w:rsidR="00000000" w:rsidRDefault="00000000">
      <w:pPr>
        <w:pStyle w:val="Mystyle"/>
      </w:pPr>
      <w:r>
        <w:t xml:space="preserve">          По Торндайку, обучение – это процесс приобретения навыков. Навыки внутренне связаны с развитием психики, составляя в некотором смысле его базис, устоявшиеся типы.</w:t>
      </w:r>
    </w:p>
    <w:p w14:paraId="7FB42BDB" w14:textId="77777777" w:rsidR="00000000" w:rsidRDefault="00000000">
      <w:pPr>
        <w:pStyle w:val="Mystyle"/>
      </w:pPr>
      <w:r>
        <w:t xml:space="preserve">          Согласно Пиаже – психическое развитие – развитие интеллекта как перехода от одних его стадии к другим. Обучение может быть эффективным лишь тогда, когда оно следует за развитием. </w:t>
      </w:r>
    </w:p>
    <w:p w14:paraId="3E0367C5" w14:textId="77777777" w:rsidR="00000000" w:rsidRDefault="00000000">
      <w:pPr>
        <w:pStyle w:val="Mystyle"/>
      </w:pPr>
      <w:r>
        <w:t xml:space="preserve">           Выготский: «Зона ближайшего развития»: на прошлом этапе ребёнок решает с помощью других людей, в следующий раз он решает самостоятельно. Только такое обучение можно считать хорошим, которое создаёт зону ближайшего развития и тем самым идёт вперёд него. </w:t>
      </w:r>
    </w:p>
    <w:p w14:paraId="23B0CA1C" w14:textId="77777777" w:rsidR="00000000" w:rsidRDefault="00000000">
      <w:pPr>
        <w:pStyle w:val="Mystyle"/>
      </w:pPr>
      <w:r>
        <w:lastRenderedPageBreak/>
        <w:t xml:space="preserve">         Усвоение деталей научных понятий становится воротами, пройдя которые дети оказываются на более высоком уровне сознания и мышления, нежели достигшие с помощью житейский понятий. Усвоение эмпирических знаний не требует от детей сколько-нибудь серьезного, абстрактного мышления. Оно использует возможности конкретно-наглядного детского мышления.</w:t>
      </w:r>
    </w:p>
    <w:p w14:paraId="504649F8" w14:textId="77777777" w:rsidR="00000000" w:rsidRDefault="00000000">
      <w:pPr>
        <w:pStyle w:val="Mystyle"/>
      </w:pPr>
      <w:r>
        <w:t xml:space="preserve">          Стратегия Выготского применительно к новым исследовательским задачам была уместна и модифицирована, превратившись в метода, который называют </w:t>
      </w:r>
      <w:r>
        <w:rPr>
          <w:i/>
          <w:iCs/>
        </w:rPr>
        <w:t>генетико-модулирующим или экспериментом.</w:t>
      </w:r>
      <w:r>
        <w:t xml:space="preserve"> </w:t>
      </w:r>
    </w:p>
    <w:p w14:paraId="339098F8" w14:textId="77777777" w:rsidR="00000000" w:rsidRDefault="00000000">
      <w:pPr>
        <w:pStyle w:val="Mystyle"/>
      </w:pPr>
    </w:p>
    <w:p w14:paraId="4D492ED2" w14:textId="77777777" w:rsidR="00000000" w:rsidRDefault="00000000">
      <w:pPr>
        <w:pStyle w:val="Mystyle"/>
      </w:pPr>
    </w:p>
    <w:p w14:paraId="0B960822" w14:textId="77777777" w:rsidR="00000000" w:rsidRDefault="00000000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Проблемы периодизации детского развития</w:t>
      </w:r>
    </w:p>
    <w:p w14:paraId="15C2ABAA" w14:textId="77777777" w:rsidR="00000000" w:rsidRDefault="00000000">
      <w:pPr>
        <w:pStyle w:val="Mystyle"/>
      </w:pPr>
      <w:r>
        <w:t xml:space="preserve">           Процесс развития ребёнка прежде всего нужно рассматривать как процесс стадиальный. </w:t>
      </w:r>
    </w:p>
    <w:p w14:paraId="68404BC8" w14:textId="77777777" w:rsidR="00000000" w:rsidRDefault="00000000">
      <w:pPr>
        <w:pStyle w:val="Mystyle"/>
      </w:pPr>
      <w:r>
        <w:t xml:space="preserve">          Определённый возраст в жизни ребёнка или соответствующий период развития – это относительно замкнутый период. </w:t>
      </w:r>
    </w:p>
    <w:p w14:paraId="05A82C40" w14:textId="77777777" w:rsidR="00000000" w:rsidRDefault="00000000">
      <w:pPr>
        <w:pStyle w:val="Mystyle"/>
      </w:pPr>
      <w:r>
        <w:t>Характеристика показателей периода:</w:t>
      </w:r>
    </w:p>
    <w:p w14:paraId="1FB638A4" w14:textId="77777777" w:rsidR="00000000" w:rsidRDefault="00000000">
      <w:pPr>
        <w:pStyle w:val="Mystyle"/>
      </w:pPr>
      <w:r>
        <w:t xml:space="preserve">Определенная социальная ситуация, в которую вступает ребенок со взрослыми в данный период. </w:t>
      </w:r>
    </w:p>
    <w:p w14:paraId="2CA7B78F" w14:textId="77777777" w:rsidR="00000000" w:rsidRDefault="00000000">
      <w:pPr>
        <w:pStyle w:val="Mystyle"/>
      </w:pPr>
      <w:r>
        <w:t>Основной или ведущий тип деятельности.</w:t>
      </w:r>
    </w:p>
    <w:p w14:paraId="3939A378" w14:textId="77777777" w:rsidR="00000000" w:rsidRDefault="00000000">
      <w:pPr>
        <w:pStyle w:val="Mystyle"/>
      </w:pPr>
      <w:r>
        <w:t xml:space="preserve">Основные психические новообразования </w:t>
      </w:r>
    </w:p>
    <w:p w14:paraId="7341071C" w14:textId="77777777" w:rsidR="00000000" w:rsidRDefault="00000000">
      <w:pPr>
        <w:pStyle w:val="Mystyle"/>
      </w:pPr>
      <w:r>
        <w:t>Классифицируются по двум типам:</w:t>
      </w:r>
    </w:p>
    <w:p w14:paraId="20BAB92E" w14:textId="77777777" w:rsidR="00000000" w:rsidRDefault="00000000">
      <w:pPr>
        <w:pStyle w:val="Mystyle"/>
      </w:pPr>
      <w:r>
        <w:t xml:space="preserve">Моносимптомотическое выделение периодов (по одному признаку). Блонский: «Энергетический баланс» (беззубое, молочнозубное и постоянно зубное детство). </w:t>
      </w:r>
    </w:p>
    <w:p w14:paraId="365EE4DD" w14:textId="77777777" w:rsidR="00000000" w:rsidRDefault="00000000">
      <w:pPr>
        <w:pStyle w:val="Mystyle"/>
      </w:pPr>
      <w:r>
        <w:t xml:space="preserve">Полисимптоматическая классификация: типична для описания этапа детской психологии. </w:t>
      </w:r>
    </w:p>
    <w:p w14:paraId="717ED33D" w14:textId="77777777" w:rsidR="00000000" w:rsidRDefault="00000000">
      <w:pPr>
        <w:pStyle w:val="Mystyle"/>
      </w:pPr>
      <w:r>
        <w:t>Выделяют два типа развития ребёнка:</w:t>
      </w:r>
    </w:p>
    <w:p w14:paraId="297ACD03" w14:textId="77777777" w:rsidR="00000000" w:rsidRDefault="00000000">
      <w:pPr>
        <w:pStyle w:val="Mystyle"/>
      </w:pPr>
      <w:r>
        <w:t>Стабильные периоды. Текут очень медленно с незаметными изменениями.</w:t>
      </w:r>
    </w:p>
    <w:p w14:paraId="6717BDAF" w14:textId="77777777" w:rsidR="00000000" w:rsidRDefault="00000000">
      <w:pPr>
        <w:pStyle w:val="Mystyle"/>
      </w:pPr>
      <w:r>
        <w:t>Критические периоды – стремительное изменение в психике ребёнка.</w:t>
      </w:r>
    </w:p>
    <w:p w14:paraId="14D4DB5D" w14:textId="77777777" w:rsidR="00000000" w:rsidRDefault="00000000">
      <w:pPr>
        <w:pStyle w:val="Mystyle"/>
      </w:pPr>
      <w:r>
        <w:t xml:space="preserve">Признак критического периода – нарастание трудностей общения взрослого с ребёнком, которые являются симптомом того, что ребенок нуждается уже в новых отношениях с ним. </w:t>
      </w:r>
    </w:p>
    <w:p w14:paraId="44F02AC5" w14:textId="77777777" w:rsidR="00000000" w:rsidRDefault="00000000">
      <w:pPr>
        <w:pStyle w:val="Mystyle"/>
      </w:pPr>
      <w:r>
        <w:t>Периодизация детства:</w:t>
      </w:r>
    </w:p>
    <w:p w14:paraId="4CA592F2" w14:textId="77777777" w:rsidR="00000000" w:rsidRDefault="00000000">
      <w:pPr>
        <w:pStyle w:val="Mystyle"/>
      </w:pPr>
      <w:r>
        <w:t>Кризис новорожденности</w:t>
      </w:r>
    </w:p>
    <w:p w14:paraId="07031D6B" w14:textId="77777777" w:rsidR="00000000" w:rsidRDefault="00000000">
      <w:pPr>
        <w:pStyle w:val="Mystyle"/>
      </w:pPr>
      <w:r>
        <w:t>Младенчество (1-й год жизни)</w:t>
      </w:r>
    </w:p>
    <w:p w14:paraId="1D8C3AA2" w14:textId="77777777" w:rsidR="00000000" w:rsidRDefault="00000000">
      <w:pPr>
        <w:pStyle w:val="Mystyle"/>
      </w:pPr>
      <w:r>
        <w:t>Кризис первого года</w:t>
      </w:r>
    </w:p>
    <w:p w14:paraId="27B22B80" w14:textId="77777777" w:rsidR="00000000" w:rsidRDefault="00000000">
      <w:pPr>
        <w:pStyle w:val="Mystyle"/>
      </w:pPr>
      <w:r>
        <w:t>Кризис детства</w:t>
      </w:r>
    </w:p>
    <w:p w14:paraId="793B8E62" w14:textId="77777777" w:rsidR="00000000" w:rsidRDefault="00000000">
      <w:pPr>
        <w:pStyle w:val="Mystyle"/>
      </w:pPr>
      <w:r>
        <w:t>Кризис 3-х лет</w:t>
      </w:r>
    </w:p>
    <w:p w14:paraId="7CD25157" w14:textId="77777777" w:rsidR="00000000" w:rsidRDefault="00000000">
      <w:pPr>
        <w:pStyle w:val="Mystyle"/>
      </w:pPr>
      <w:r>
        <w:t>дошкольное детство</w:t>
      </w:r>
    </w:p>
    <w:p w14:paraId="2B876DAB" w14:textId="77777777" w:rsidR="00000000" w:rsidRDefault="00000000">
      <w:pPr>
        <w:pStyle w:val="Mystyle"/>
      </w:pPr>
      <w:r>
        <w:t>Кризис 7-ми лет</w:t>
      </w:r>
    </w:p>
    <w:p w14:paraId="058704BA" w14:textId="77777777" w:rsidR="00000000" w:rsidRDefault="00000000">
      <w:pPr>
        <w:pStyle w:val="Mystyle"/>
      </w:pPr>
      <w:r>
        <w:t>Младший школьный возраст</w:t>
      </w:r>
    </w:p>
    <w:p w14:paraId="27CD119D" w14:textId="77777777" w:rsidR="00000000" w:rsidRDefault="00000000">
      <w:pPr>
        <w:pStyle w:val="Mystyle"/>
      </w:pPr>
      <w:r>
        <w:t>Кризис 11-12 лет</w:t>
      </w:r>
    </w:p>
    <w:p w14:paraId="012976CD" w14:textId="77777777" w:rsidR="00000000" w:rsidRDefault="00000000">
      <w:pPr>
        <w:pStyle w:val="Mystyle"/>
      </w:pPr>
      <w:r>
        <w:t>Подростковое детство</w:t>
      </w:r>
    </w:p>
    <w:p w14:paraId="2EBF43E1" w14:textId="77777777" w:rsidR="00000000" w:rsidRDefault="00000000">
      <w:pPr>
        <w:pStyle w:val="Mystyle"/>
      </w:pPr>
    </w:p>
    <w:p w14:paraId="7A9BEB6C" w14:textId="77777777" w:rsidR="00000000" w:rsidRDefault="00000000">
      <w:pPr>
        <w:pStyle w:val="Mystyle"/>
      </w:pPr>
    </w:p>
    <w:p w14:paraId="4AA38E06" w14:textId="77777777" w:rsidR="00000000" w:rsidRDefault="00000000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Кризис новорожденного</w:t>
      </w:r>
    </w:p>
    <w:p w14:paraId="7F8C611B" w14:textId="77777777" w:rsidR="00000000" w:rsidRDefault="00000000">
      <w:pPr>
        <w:pStyle w:val="Mystyle"/>
      </w:pPr>
    </w:p>
    <w:p w14:paraId="47763C59" w14:textId="77777777" w:rsidR="00000000" w:rsidRDefault="00000000">
      <w:pPr>
        <w:pStyle w:val="Mystyle"/>
      </w:pPr>
      <w:r>
        <w:t xml:space="preserve">            Рождение – это кризис, т.к. родившийся ребёнок попадает в совершенно новые условия своего существования. </w:t>
      </w:r>
    </w:p>
    <w:p w14:paraId="1DF5FFC5" w14:textId="77777777" w:rsidR="00000000" w:rsidRDefault="00000000">
      <w:pPr>
        <w:pStyle w:val="Mystyle"/>
      </w:pPr>
      <w:r>
        <w:t xml:space="preserve">            Человеческое дитё наиболее беспомощно среди всех детенышей в момент своего рождения. В этот период вообще нельзя рассматривать ребёнка отдельно от взрослого, т.к. ребёнок ещё не обладает никакими способностями взаимодействия со взрослыми.</w:t>
      </w:r>
    </w:p>
    <w:p w14:paraId="0161EF74" w14:textId="77777777" w:rsidR="00000000" w:rsidRDefault="00000000">
      <w:pPr>
        <w:pStyle w:val="Mystyle"/>
      </w:pPr>
      <w:r>
        <w:t xml:space="preserve">           Существуют три точки зрения окончания периода новорожденности:</w:t>
      </w:r>
    </w:p>
    <w:p w14:paraId="252BE22D" w14:textId="77777777" w:rsidR="00000000" w:rsidRDefault="00000000">
      <w:pPr>
        <w:pStyle w:val="Mystyle"/>
      </w:pPr>
      <w:r>
        <w:rPr>
          <w:i/>
          <w:iCs/>
        </w:rPr>
        <w:t>Рефлектосоматическая</w:t>
      </w:r>
      <w:r>
        <w:t>. С момента появления у ребенка условных рефлексов со всех основных анализаторов. (конец 1-ого, начало 2-ого месяца).</w:t>
      </w:r>
    </w:p>
    <w:p w14:paraId="1F909232" w14:textId="77777777" w:rsidR="00000000" w:rsidRDefault="00000000">
      <w:pPr>
        <w:pStyle w:val="Mystyle"/>
      </w:pPr>
      <w:r>
        <w:rPr>
          <w:i/>
          <w:iCs/>
        </w:rPr>
        <w:t>Физиологическая точка зрения</w:t>
      </w:r>
      <w:r>
        <w:t xml:space="preserve">. Базируется на предположении, что этот период заканчивается тогда, когда ребёнок восстанавливает свой первоначальный вес, т.е. с момента установления равновесия со средой.  </w:t>
      </w:r>
    </w:p>
    <w:p w14:paraId="08454FD6" w14:textId="77777777" w:rsidR="00000000" w:rsidRDefault="00000000">
      <w:pPr>
        <w:pStyle w:val="Mystyle"/>
      </w:pPr>
      <w:r>
        <w:rPr>
          <w:i/>
          <w:iCs/>
        </w:rPr>
        <w:t>Психологическая позиция</w:t>
      </w:r>
      <w:r>
        <w:t>. Связана с определенным концом этого периода через повышения у ребёнка хотя бы намёка на его взаимодействии со взрослым (1,6-2 месяца).</w:t>
      </w:r>
    </w:p>
    <w:p w14:paraId="66148165" w14:textId="77777777" w:rsidR="00000000" w:rsidRDefault="00000000">
      <w:pPr>
        <w:pStyle w:val="Mystyle"/>
      </w:pPr>
      <w:r>
        <w:t xml:space="preserve">То, что в критический период вызывает появление соответствующего новообразования и представляет собой генеральную линию последующего развития в стабильном периоде. </w:t>
      </w:r>
    </w:p>
    <w:p w14:paraId="3BB4EE2C" w14:textId="77777777" w:rsidR="00000000" w:rsidRDefault="00000000">
      <w:pPr>
        <w:pStyle w:val="Mystyle"/>
      </w:pPr>
    </w:p>
    <w:p w14:paraId="2721F47D" w14:textId="77777777" w:rsidR="00000000" w:rsidRDefault="00000000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Младенчество (первый год жизни)</w:t>
      </w:r>
    </w:p>
    <w:p w14:paraId="5CAD2577" w14:textId="77777777" w:rsidR="00000000" w:rsidRDefault="00000000">
      <w:pPr>
        <w:pStyle w:val="Mystyle"/>
        <w:rPr>
          <w:b/>
          <w:bCs/>
          <w:sz w:val="28"/>
          <w:szCs w:val="28"/>
        </w:rPr>
      </w:pPr>
    </w:p>
    <w:p w14:paraId="79834010" w14:textId="77777777" w:rsidR="00000000" w:rsidRDefault="00000000">
      <w:pPr>
        <w:pStyle w:val="Mystyle"/>
      </w:pPr>
      <w:r>
        <w:t xml:space="preserve">            На первом году жизни ребенка на фоне его хаотичной деятельности дыхательной активности появляются ощупывающие движения. В зрительной системе присутствует слежение, конвергенция, сосредоточение, реакция на новое. Сначала ребёнок сосредотачивается на предмете, потом поднимаются руки, он что-то ловит в воздухе и схватывает предмет. Основной тип деятельности ребенка на 1-ом году жизни – непосредственно-эмоциональное общение со взрослыми. Кризис 1-го: года ребенок начинает ходить, жесты становятся более понятны, затем появляются слова – следовательно ребёнок приближается ко взрослому.</w:t>
      </w:r>
    </w:p>
    <w:p w14:paraId="3B3D8CFD" w14:textId="77777777" w:rsidR="00000000" w:rsidRDefault="00000000">
      <w:pPr>
        <w:pStyle w:val="Mystyle"/>
      </w:pPr>
      <w:r>
        <w:t xml:space="preserve">            Слова возникают у ребенка с эмоциональных ситуаций, которые воспринимаются им как нечто целое. </w:t>
      </w:r>
    </w:p>
    <w:p w14:paraId="4356A465" w14:textId="77777777" w:rsidR="00000000" w:rsidRDefault="00000000">
      <w:pPr>
        <w:pStyle w:val="Mystyle"/>
      </w:pPr>
      <w:r>
        <w:t>Затем, манипуляционная деятельность, связанная с усвоением общественно выработанных способов действий с предметами. Восприятие вплетено в предметную деятельность ребенок и выступает ориентирующим в ней образованием</w:t>
      </w:r>
    </w:p>
    <w:p w14:paraId="6DED9267" w14:textId="77777777" w:rsidR="00000000" w:rsidRDefault="00000000">
      <w:pPr>
        <w:pStyle w:val="Mystyle"/>
      </w:pPr>
    </w:p>
    <w:p w14:paraId="4E165FD8" w14:textId="77777777" w:rsidR="00000000" w:rsidRDefault="00000000">
      <w:pPr>
        <w:pStyle w:val="Mystyle"/>
      </w:pPr>
      <w:r>
        <w:t xml:space="preserve">При подготовке этой работы были использованы материалы с сайта </w:t>
      </w:r>
      <w:hyperlink r:id="rId5" w:history="1">
        <w:r>
          <w:rPr>
            <w:rStyle w:val="ab"/>
          </w:rPr>
          <w:t>http://www.studentu.ru</w:t>
        </w:r>
      </w:hyperlink>
      <w:r>
        <w:t xml:space="preserve"> </w:t>
      </w:r>
    </w:p>
    <w:p w14:paraId="4B67C6FF" w14:textId="77777777" w:rsidR="00000000" w:rsidRDefault="00000000">
      <w:pPr>
        <w:pStyle w:val="Mystyle"/>
      </w:pPr>
    </w:p>
    <w:p w14:paraId="674A0332" w14:textId="77777777" w:rsidR="00000000" w:rsidRDefault="00000000">
      <w:pPr>
        <w:pStyle w:val="Mystyle"/>
      </w:pPr>
    </w:p>
    <w:p w14:paraId="1D6977D9" w14:textId="77777777" w:rsidR="00000000" w:rsidRDefault="00000000">
      <w:pPr>
        <w:pStyle w:val="Mystyle"/>
      </w:pPr>
      <w:r>
        <w:t xml:space="preserve"> </w:t>
      </w:r>
    </w:p>
    <w:p w14:paraId="72277BC6" w14:textId="77777777" w:rsidR="00000000" w:rsidRDefault="00000000">
      <w:pPr>
        <w:pStyle w:val="Mystyle"/>
      </w:pPr>
    </w:p>
    <w:p w14:paraId="6FC440C1" w14:textId="77777777" w:rsidR="00000000" w:rsidRDefault="00000000">
      <w:pPr>
        <w:pStyle w:val="Mystyle"/>
      </w:pPr>
      <w:r>
        <w:t xml:space="preserve">           </w:t>
      </w:r>
    </w:p>
    <w:p w14:paraId="56F5269F" w14:textId="77777777" w:rsidR="00000000" w:rsidRDefault="00000000">
      <w:pPr>
        <w:pStyle w:val="Mystyle"/>
      </w:pPr>
      <w:r>
        <w:t xml:space="preserve">             </w:t>
      </w:r>
    </w:p>
    <w:p w14:paraId="15D77B01" w14:textId="77777777" w:rsidR="00000000" w:rsidRDefault="00000000">
      <w:pPr>
        <w:pStyle w:val="Mystyle"/>
      </w:pPr>
    </w:p>
    <w:p w14:paraId="069695A8" w14:textId="77777777" w:rsidR="004843E8" w:rsidRDefault="004843E8">
      <w:pPr>
        <w:pStyle w:val="Mystyle"/>
      </w:pPr>
    </w:p>
    <w:sectPr w:rsidR="004843E8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5F3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2788340F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5071B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 w15:restartNumberingAfterBreak="0">
    <w:nsid w:val="3AA80BD1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7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8" w15:restartNumberingAfterBreak="0">
    <w:nsid w:val="570A6667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F7ED1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C1719B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2" w15:restartNumberingAfterBreak="0">
    <w:nsid w:val="751D1B9E"/>
    <w:multiLevelType w:val="hybridMultilevel"/>
    <w:tmpl w:val="FFFFFFFF"/>
    <w:lvl w:ilvl="0" w:tplc="67EA10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E27C3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4956E7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1730221">
    <w:abstractNumId w:val="6"/>
  </w:num>
  <w:num w:numId="2" w16cid:durableId="2075616718">
    <w:abstractNumId w:val="1"/>
  </w:num>
  <w:num w:numId="3" w16cid:durableId="1477407371">
    <w:abstractNumId w:val="11"/>
  </w:num>
  <w:num w:numId="4" w16cid:durableId="327447014">
    <w:abstractNumId w:val="4"/>
  </w:num>
  <w:num w:numId="5" w16cid:durableId="1526213375">
    <w:abstractNumId w:val="7"/>
  </w:num>
  <w:num w:numId="6" w16cid:durableId="944726244">
    <w:abstractNumId w:val="13"/>
  </w:num>
  <w:num w:numId="7" w16cid:durableId="1594706455">
    <w:abstractNumId w:val="9"/>
  </w:num>
  <w:num w:numId="8" w16cid:durableId="520631563">
    <w:abstractNumId w:val="12"/>
  </w:num>
  <w:num w:numId="9" w16cid:durableId="857691915">
    <w:abstractNumId w:val="5"/>
  </w:num>
  <w:num w:numId="10" w16cid:durableId="427044764">
    <w:abstractNumId w:val="0"/>
  </w:num>
  <w:num w:numId="11" w16cid:durableId="741178962">
    <w:abstractNumId w:val="8"/>
  </w:num>
  <w:num w:numId="12" w16cid:durableId="1775396960">
    <w:abstractNumId w:val="14"/>
  </w:num>
  <w:num w:numId="13" w16cid:durableId="1723209815">
    <w:abstractNumId w:val="10"/>
  </w:num>
  <w:num w:numId="14" w16cid:durableId="1944923177">
    <w:abstractNumId w:val="3"/>
  </w:num>
  <w:num w:numId="15" w16cid:durableId="1381369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EB"/>
    <w:rsid w:val="00316CD9"/>
    <w:rsid w:val="004843E8"/>
    <w:rsid w:val="00E0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86353"/>
  <w14:defaultImageDpi w14:val="0"/>
  <w15:docId w15:val="{1465A1FD-EBC6-4296-939F-B558DFE3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lang w:val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lang w:val="en-US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lang w:val="en-US"/>
    </w:rPr>
  </w:style>
  <w:style w:type="character" w:styleId="ab">
    <w:name w:val="Hyperlink"/>
    <w:basedOn w:val="a3"/>
    <w:uiPriority w:val="99"/>
    <w:rPr>
      <w:color w:val="0000FF"/>
      <w:u w:val="single"/>
    </w:rPr>
  </w:style>
  <w:style w:type="character" w:styleId="ac">
    <w:name w:val="page number"/>
    <w:basedOn w:val="a0"/>
    <w:uiPriority w:val="99"/>
  </w:style>
  <w:style w:type="paragraph" w:styleId="ad">
    <w:name w:val="Title"/>
    <w:basedOn w:val="a"/>
    <w:link w:val="ae"/>
    <w:uiPriority w:val="99"/>
    <w:qFormat/>
    <w:pPr>
      <w:widowControl/>
      <w:autoSpaceDE/>
      <w:autoSpaceDN/>
      <w:jc w:val="center"/>
    </w:pPr>
    <w:rPr>
      <w:b/>
      <w:bCs/>
      <w:lang w:val="ru-RU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1851</Words>
  <Characters>10554</Characters>
  <Application>Microsoft Office Word</Application>
  <DocSecurity>0</DocSecurity>
  <Lines>87</Lines>
  <Paragraphs>24</Paragraphs>
  <ScaleCrop>false</ScaleCrop>
  <Company>ГУУ</Company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2025-11-01T13:19:00Z</dcterms:created>
  <dcterms:modified xsi:type="dcterms:W3CDTF">2025-11-01T13:19:00Z</dcterms:modified>
</cp:coreProperties>
</file>