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275D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 начальной и средней школе - одна математика </w:t>
      </w:r>
    </w:p>
    <w:p w14:paraId="1D14D229" w14:textId="77777777" w:rsidR="00000000" w:rsidRDefault="0000000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Т. М. Великанова </w:t>
      </w:r>
    </w:p>
    <w:p w14:paraId="42CF2B4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начальная и средняя школы у нас, как правило, организационно и территориально объединены, в отношении преподавания они оторваны друг от друга. Единства и преемственности нет даже в изучении тех предметов, которые в той и другой школах по праву считаются важнейшими - родного языка и математики. Учителя, преподающие их в средних и старших классах, слабо представляют себе, каким образом они изучаются в начальной школе, и еще более слабое представление имеют учителя начальных классов об их дальнейшем изучении. Такое положение освящено традицией. Но ведь традиция эта восходит к тем временам, когда начальная школа и средняя школа были не звеньями одной системы образования, а разными системами образования, предназначенными для разных сословий. Может быть, пора от нее отказаться? </w:t>
      </w:r>
    </w:p>
    <w:p w14:paraId="20BC78C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Какие цели и задачи стоят перед учителем, преподающим математику? Начну с начальной школы. В начальной школе первая и всеми признаваемая цель - научить элементарным приемам и навыкам счета. Вторая, не менее важная, - обеспечить успех каждому ученику. Успешность или неуспешность ученика в начальной школе во многом определяет его отношение к учебе, к школе вообще, и иногда всю его дальнейшую судьбу. Третья цель (в равной степени относящаяся и к средней школе) - привить вкус и любовь к интеллектуальной деятельности, обеспечить возможность творческого, поискового подхода к тому, чему его учат. В средней и старшей школе цели, конечно, шире, и одна из главных целей, как мне кажется - научить ребенка понимать, что мир сложен, но не хаотичен; что то, что мы изучаем (и как мы изучаем), - это всегда модели сложного, но реального; и, наконец, что любая модель действует в ограниченной области, и очень желательно знать границы применения модели. </w:t>
      </w:r>
    </w:p>
    <w:p w14:paraId="7972E57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веду математику в начальной школе и продолжаю в тех же классах до седьмого или восьмого. Такая организация преподавания математики имеет существенные преимущества перед обычной, когда математику в начальной школе ведет учитель начальных классов. Я уверена, что математическому мышлению следует обучать с первого класса. </w:t>
      </w:r>
    </w:p>
    <w:p w14:paraId="47D9679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я хотела бы поделиться своим опытом, некоторыми идеями и приемами, которые помогают мне достигать (не всегда и не со всеми, конечно) перечисленных выше целей. Сначала назову эти идеи и приемы, а затем приведу примеры конкретных тем и задач. </w:t>
      </w:r>
    </w:p>
    <w:p w14:paraId="7A67B43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Первое - идея "опережения". Многие понятия и даже разделы математики, которые даются в средних и старших классах, следует вводить уже в начальной школе. Это не означает, что их нужно "пройти" раньше, нужно только начать раньше. Пропедевтика сложного на более простом материале существенно облегчает прохождение этого сложного в дальнейшем. Дети радуются, встречая уже знакомые им вещи, о которых теперь можно узнать больше, или иначе, или в другом контексте. Задачу, которую они решали во втором классе методом "подбора", оказывается, можно решить в шестом или в восьмом классе с помощью уравнения, гораздо быстрее. Вычислительные приемы, которые учитель давал без объяснения (с обещанием объяснить в старших классах, "почему так получается"), оказывается, можно легко обосновать с помощью алгебры. И так далее. Идея "опережения" реализуется не только в отдельных темах, но и в ряде понятий и языковых конструкций, используемых в продолжение всего курса и постепенно математизируемых. Такие понятия, как "множество", "все", "каждый", "некоторые", максимум и минимум на некотором множестве, истинность и ложность утверждения, утверждение и его отрицание и т. д. вполне доступны ученикам начальной школы, а задачи, для которых эти понятия необходимы, неизменно вызывают интерес. </w:t>
      </w:r>
    </w:p>
    <w:p w14:paraId="777A84B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Вторая идея - необходимость организации таких видов деятельности ребенка и таких </w:t>
      </w:r>
      <w:r>
        <w:rPr>
          <w:color w:val="000000"/>
          <w:sz w:val="24"/>
          <w:szCs w:val="24"/>
        </w:rPr>
        <w:lastRenderedPageBreak/>
        <w:t xml:space="preserve">задач, в которых может быть проявлена самостоятельная, поисковая активность ученика. Традиционно в начальной и средней школе основное время уделяется изучению правил и процедур, а роль задач скорее иллюстративная. Сами же задачи - очень искусственно сконструированые модели, где все необходимые данные присутствуют, ничего лишнего нет, и ответ всегда получается "хороший". При этом однотипных задач много, и весь набор задач сводится к нескольким типам. В результате сильный ученик решает задачу сразу, а слабый ждет, когда решение появится на доске, и обоим скучно. В качестве "поисковых" задач можно давать такие, которые в начальной школе нельзя решить иначе, как "подбором". Такие задачи требуют времени и готовности пробовать. Учителю же нужно помочь ученикам в записи проб. Приученные к такой форме работы ученики не говорят: "мы таких задач не проходили", а начинают сразу действовать. У учителя же появляется возможность наблюдать за процессом решения, помочь слабому ученику, подтолкнуть, довести до результата, похвалить. Очень важны такие задания, в которых ученики должны составить свои примеры, уравнения, задачи, удовлетворяющие заданным условиям. В таких заданиях тоже приходится пробовать, проверять, а в процессе поиска может быть найден, понят алгоритм составления такого уравнения или задачи. В средней школе в качестве "поисковых" задач можно давать реальные проблемы, возникающие в жизни (или в сказке!), решение которых имеет смысл не только тренировочный. Такую задачу ученик должен еще и "поставить", найти или узнать у учителя недостающие данные, отбросить лишние, выбрать необходимые математические процедуры и их последовательность, суметь все это записать удобным способом и т.д. На каждом этапе, естественно, возможна помощь учителя. Конкретные примеры таких задач будут даны ниже. </w:t>
      </w:r>
    </w:p>
    <w:p w14:paraId="32414FF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идеей "поисковой" деятельности связана третья идея - работа в малых группах. Группы могут быть от двух до шести человек, могут быть составлены учителем, или "по желанию", или случайным образом, с помощью заготовленных номеров. В зависимости от задачи, которую предстоит решать, разбиение на группы можно делать по-разному. Важно, что дети могут обсуждать внутри группы и постановку, и способы решения задачи, и способы проверки, и даже разделять работу между собой, когда задача требует многих вычислений, например, проб. Обсуждение рождает идеи, идеи вызывают другие идеи, поиск пошел! В удачных случаях при наблюдении за работой такой группы возникало ощущение творческой атмосферы маленького научного коллектива. </w:t>
      </w:r>
    </w:p>
    <w:p w14:paraId="0EA4C21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Наконец, последний принцип, или прием: объединять все, что можно объединить; использовать все связи, аналогии, противопоставления и т.д. Поясню на примере. В учебниках есть задачи на скорость, на производительность, на наполнение бассейна и т.п. Ученику самому трудно понять, что задача на встречное движение двух поездов и задача о наполнении бассейна через две трубы с точки зрения математики - одна и та же задача; что "скорость" - это не только скорость поезда или машины, но и производительность. И если учитель поможет ученику увидеть эту общность, его понимание и умение решать такие задачи поднимутся на следующую ступень. </w:t>
      </w:r>
    </w:p>
    <w:p w14:paraId="61B5E72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приведу примеры тем и задач, которые я использовала в первых - седьмых классах. </w:t>
      </w:r>
    </w:p>
    <w:p w14:paraId="1A70DED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 1. Выбор самого дешевого (или самого быстрого) способа доставки груза. Дается 2-3 вида грузовиков разной грузоподъемности, общий объем груза, цена за 1 рейс для каждого вида, время на 1 рейс и т.п. Задачу можно давать и в третьем, и в пятом, и в седьмом классе, варьируя данные. Степень сложности задачи меняется при этом очень сильно, но в любой постановке требует многих вычислений и выбора "лучшего" варианта по какому-нибудь параметру из нескольких возможных. В самом простом варианте это задача на "деление с остатком", в самом сложном - решение диофантовых уравнений. </w:t>
      </w:r>
    </w:p>
    <w:p w14:paraId="7721AFA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 2. Оклейка комнаты обоями. Даны параметры комнаты, размеры и цена одного рулона (видов обоев несколько). Нужно узнать, сколько и каких требуется рулонов, чтобы </w:t>
      </w:r>
      <w:r>
        <w:rPr>
          <w:color w:val="000000"/>
          <w:sz w:val="24"/>
          <w:szCs w:val="24"/>
        </w:rPr>
        <w:lastRenderedPageBreak/>
        <w:t xml:space="preserve">затраты были минимальными или не превосходили некоторой суммы. В последнем случае решений может быть несколько. Эту задачу, как и предыдущую, можно варьировать от самой простой (два вида обоев, оклеиваем одну стену) до значительно более сложной, когда, например, нужно учесть еще и периодичность рисунка. </w:t>
      </w:r>
    </w:p>
    <w:p w14:paraId="625B7EF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 3. Задачу приведу буквально: "Было 22 кролика. Каждая крольчиха родила 5 крольчат; из всех крольчат 20 оказались "мальчиками". Через год опять каждая крольчиха родила 5 крольчат. Всего стало 342 кролика. Сколько было крольчих сначала?". Задачу решали в пятом классе методом подбора, затем в седьмом с помощью уравнения. </w:t>
      </w:r>
    </w:p>
    <w:p w14:paraId="6B21BA1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 4. Серия задач на решение уравнений в целых числах. </w:t>
      </w:r>
    </w:p>
    <w:p w14:paraId="07ECFCB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Кузнечик прыгает по размеченной дорожке (числовому лучу), например, вперед на 8 единиц и назад на 5 единиц. Как ему попасть в заданную точку 4 или в точку 14? </w:t>
      </w:r>
    </w:p>
    <w:p w14:paraId="29A6E15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Задачи с кузнечиком годятся для любого класса, начиная с первого. </w:t>
      </w:r>
    </w:p>
    <w:p w14:paraId="0220056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Как сварить яйцо в течение 7 минут, если у нас есть только двое песочных часов: на 8 и на 3 минуты? Дети пробуют, считают и в какой-то момент радостно обнаруживают, что это "та же задача про кузнечика". в) Та же задача с песочными часами, но у нас есть трое различных часов и нужно найти самый быстрый способ. </w:t>
      </w:r>
    </w:p>
    <w:p w14:paraId="217AF8E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 5. Серия задач на комбинаторику. Эта серия бесконечна, и каждый учитель может составить множество задач для уровня своего класса, начиная с первого, когда перебор делается на реальных объектах. </w:t>
      </w:r>
    </w:p>
    <w:p w14:paraId="05AADB1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 6. Тема "Геометрия". Мои ученики в последнем классе начальной школы и в 5-ом классе в течение двух четвертей раз в неделю занимались построениями с помощью циркуля и линейки. Были проделаны все основные геометрические построения: деление отрезка пополам, проведение перпендикуляра к прямой из заданной точки, построение биссектрисы угла, треугольника по трем сторонам и некоторые другие. Все построения делались, конечно, без теории, на основе здравого смысла и симметрии. Строили биссектрисы углов треугольника и обнаружили, что они пересекаются в одной точке; то же самое с медианами и высотами. Вопрос "почему так получается" остался открытым до изучения геометрии в седьмом и восьмом классах. Таких "открытых" вопросов постепенно у нас накапливается много, и момент, когда они "закрываются", всегда вызывает оживление. </w:t>
      </w:r>
    </w:p>
    <w:p w14:paraId="06A485F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начальной школе понятия биссектрисы, медианы, высоты треугольника можно проиллюстрировать перегибанием бумажных треугольников. Опыт показал, что те дети, у которых была такая "предварительная" геометрия в третьем и пятом классах, гораздо лучше (и с большим удовольствием) занимаются ею в старших классах. </w:t>
      </w:r>
    </w:p>
    <w:p w14:paraId="70B3D81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 7. Серия задач на решение систем линейных уравнений и неравенств, или система квадратных уравнений с целыми корнями, типа: </w:t>
      </w:r>
    </w:p>
    <w:tbl>
      <w:tblPr>
        <w:tblW w:w="0" w:type="auto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81"/>
        <w:gridCol w:w="2966"/>
        <w:gridCol w:w="1513"/>
      </w:tblGrid>
      <w:tr w:rsidR="00000000" w14:paraId="0C603A13" w14:textId="77777777">
        <w:trPr>
          <w:tblCellSpacing w:w="15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63DF4" w14:textId="77777777" w:rsidR="00000000" w:rsidRDefault="00000000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 + 2y = 19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391AE" w14:textId="77777777" w:rsidR="00000000" w:rsidRDefault="00000000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 + y = 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8AA76" w14:textId="77777777" w:rsidR="00000000" w:rsidRDefault="00000000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3y &lt; 15</w:t>
            </w:r>
          </w:p>
        </w:tc>
      </w:tr>
      <w:tr w:rsidR="00000000" w14:paraId="62A55B8C" w14:textId="77777777">
        <w:trPr>
          <w:tblCellSpacing w:w="15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B022" w14:textId="77777777" w:rsidR="00000000" w:rsidRDefault="00000000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3x + y = 22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20242" w14:textId="77777777" w:rsidR="00000000" w:rsidRDefault="00000000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 y = 42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D8C20" w14:textId="77777777" w:rsidR="00000000" w:rsidRDefault="00000000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 + y &lt; 8</w:t>
            </w:r>
          </w:p>
        </w:tc>
      </w:tr>
    </w:tbl>
    <w:p w14:paraId="7CB6055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</w:p>
    <w:p w14:paraId="6DF7CD1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задачи в начальной школе дети легко решают подбором. Такие задачи можно давать и с сюжетом, с текстом - тогда детям нужно превратить текст в уравнения. </w:t>
      </w:r>
    </w:p>
    <w:p w14:paraId="5684008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 8. Вероятность. В пятом классе я давала задачу, которую дети решали парами. Каждая пара получала две игральных кости разного цвета. Нужно было выяснить, какую часть всех бросков составляют те, в которых есть хотя бы одна цифра 4. Результаты записывались, суммировались, затем полученное отношение числа таких бросков к числу </w:t>
      </w:r>
      <w:r>
        <w:rPr>
          <w:color w:val="000000"/>
          <w:sz w:val="24"/>
          <w:szCs w:val="24"/>
        </w:rPr>
        <w:lastRenderedPageBreak/>
        <w:t xml:space="preserve">всех бросков сравнивали с долей двузначных чисел с четверкой среди всех тридцати шести возможных чисел. </w:t>
      </w:r>
    </w:p>
    <w:p w14:paraId="21157A7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Список примеров, задач и разнообразных видов деятельности можно продолжить, но, думаю, главное понятно. Ученик в школе не только получает знания, но и учится учиться, учится подходу к проблеме, задаче - не только интеллектуальному, но и эмоциональному. Поэтому, как мне кажется, важно, чтобы математику уже в начальной школе вел учитель, который ее знает и любит. Начальная школа должна выводить на "большую" математику, или, точнее - "большая" математика должна начинаться в начальной школе.</w:t>
      </w:r>
    </w:p>
    <w:p w14:paraId="5008C468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7B63B00E" w14:textId="77777777" w:rsidR="00F17BD7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4"/>
          </w:rPr>
          <w:t>http://www.sch57.msk.ru/</w:t>
        </w:r>
      </w:hyperlink>
    </w:p>
    <w:sectPr w:rsidR="00F17BD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F0"/>
    <w:rsid w:val="005545F0"/>
    <w:rsid w:val="009E048F"/>
    <w:rsid w:val="00F1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D83E8"/>
  <w14:defaultImageDpi w14:val="0"/>
  <w15:docId w15:val="{73ABD44A-56AF-411C-9448-4B52CE1B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57.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1752</Words>
  <Characters>9992</Characters>
  <Application>Microsoft Office Word</Application>
  <DocSecurity>0</DocSecurity>
  <Lines>83</Lines>
  <Paragraphs>23</Paragraphs>
  <ScaleCrop>false</ScaleCrop>
  <Company>PERSONAL COMPUTERS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начальной и средней школе - одна математика</dc:title>
  <dc:subject/>
  <dc:creator>USER</dc:creator>
  <cp:keywords/>
  <dc:description/>
  <cp:lastModifiedBy>Пользователь</cp:lastModifiedBy>
  <cp:revision>2</cp:revision>
  <dcterms:created xsi:type="dcterms:W3CDTF">2025-11-22T19:16:00Z</dcterms:created>
  <dcterms:modified xsi:type="dcterms:W3CDTF">2025-11-22T19:16:00Z</dcterms:modified>
</cp:coreProperties>
</file>