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4E21" w14:textId="16232ACC" w:rsidR="007C277C" w:rsidRPr="0044149F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5DB">
        <w:rPr>
          <w:rFonts w:ascii="Times New Roman" w:hAnsi="Times New Roman" w:cs="Times New Roman"/>
          <w:b/>
          <w:sz w:val="24"/>
          <w:szCs w:val="24"/>
        </w:rPr>
        <w:t>Обязательные контингенты подлежащие диспансеризации, дополнительная диспансеризация по программе «Здоровье»</w:t>
      </w:r>
    </w:p>
    <w:p w14:paraId="26703B2E" w14:textId="77777777" w:rsidR="0044149F" w:rsidRPr="0044149F" w:rsidRDefault="0044149F" w:rsidP="007C277C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C079A" w14:textId="77777777" w:rsidR="007C277C" w:rsidRPr="006C523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sz w:val="24"/>
          <w:szCs w:val="24"/>
        </w:rPr>
        <w:t>Контингенты, подлежащие диспансеризации, включают как здоровых, так и больных людей.</w:t>
      </w:r>
    </w:p>
    <w:p w14:paraId="13AC80F4" w14:textId="77777777" w:rsidR="007C277C" w:rsidRPr="006C523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237">
        <w:rPr>
          <w:rFonts w:ascii="Times New Roman" w:hAnsi="Times New Roman" w:cs="Times New Roman"/>
          <w:b/>
          <w:sz w:val="24"/>
          <w:szCs w:val="24"/>
        </w:rPr>
        <w:t>1-ая группа (здоровые) включает:</w:t>
      </w:r>
    </w:p>
    <w:p w14:paraId="5BDBDA98" w14:textId="77777777" w:rsidR="007C277C" w:rsidRPr="006C5237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sz w:val="24"/>
          <w:szCs w:val="24"/>
        </w:rPr>
        <w:t>- лица, которые в силу своих физиологических особенностей требуют систематического наблюдения за состоянием здоровья (дети, подростки, беременные женщины);</w:t>
      </w:r>
    </w:p>
    <w:p w14:paraId="1C5DDDC6" w14:textId="77777777" w:rsidR="007C277C" w:rsidRPr="006C5237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sz w:val="24"/>
          <w:szCs w:val="24"/>
        </w:rPr>
        <w:t>- лица, испытывающие воздействие неблагоприятных факторов производственной среды;</w:t>
      </w:r>
    </w:p>
    <w:p w14:paraId="5811C5A0" w14:textId="77777777" w:rsidR="007C277C" w:rsidRPr="006C5237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sz w:val="24"/>
          <w:szCs w:val="24"/>
        </w:rPr>
        <w:t xml:space="preserve">- декретированные контингенты (пищевики, работники коммунальной службы, работники общественного и пассажирского транспорта, персонал детских и </w:t>
      </w:r>
      <w:r>
        <w:rPr>
          <w:rFonts w:ascii="Times New Roman" w:hAnsi="Times New Roman" w:cs="Times New Roman"/>
          <w:sz w:val="24"/>
          <w:szCs w:val="24"/>
        </w:rPr>
        <w:t xml:space="preserve">МО </w:t>
      </w:r>
      <w:r w:rsidRPr="006C5237">
        <w:rPr>
          <w:rFonts w:ascii="Times New Roman" w:hAnsi="Times New Roman" w:cs="Times New Roman"/>
          <w:sz w:val="24"/>
          <w:szCs w:val="24"/>
        </w:rPr>
        <w:t>и др.);</w:t>
      </w:r>
    </w:p>
    <w:p w14:paraId="3CD77D04" w14:textId="77777777" w:rsidR="007C277C" w:rsidRPr="006C5237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sz w:val="24"/>
          <w:szCs w:val="24"/>
        </w:rPr>
        <w:t xml:space="preserve">- спецконтингенты </w:t>
      </w:r>
      <w:proofErr w:type="gramStart"/>
      <w:r w:rsidRPr="006C5237">
        <w:rPr>
          <w:rFonts w:ascii="Times New Roman" w:hAnsi="Times New Roman" w:cs="Times New Roman"/>
          <w:sz w:val="24"/>
          <w:szCs w:val="24"/>
        </w:rPr>
        <w:t>( лица</w:t>
      </w:r>
      <w:proofErr w:type="gramEnd"/>
      <w:r w:rsidRPr="006C5237">
        <w:rPr>
          <w:rFonts w:ascii="Times New Roman" w:hAnsi="Times New Roman" w:cs="Times New Roman"/>
          <w:sz w:val="24"/>
          <w:szCs w:val="24"/>
        </w:rPr>
        <w:t>, пострадавшие от катастрофы на ЧАЭС);</w:t>
      </w:r>
    </w:p>
    <w:p w14:paraId="31E3DFE4" w14:textId="77777777" w:rsidR="007C277C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sz w:val="24"/>
          <w:szCs w:val="24"/>
        </w:rPr>
        <w:t>- инвалиды и участники В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C5237">
        <w:rPr>
          <w:rFonts w:ascii="Times New Roman" w:hAnsi="Times New Roman" w:cs="Times New Roman"/>
          <w:sz w:val="24"/>
          <w:szCs w:val="24"/>
        </w:rPr>
        <w:t xml:space="preserve"> и приравненные к ним контингенты.</w:t>
      </w:r>
    </w:p>
    <w:p w14:paraId="0E10F4B7" w14:textId="77777777" w:rsidR="007C277C" w:rsidRPr="006C523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b/>
          <w:sz w:val="24"/>
          <w:szCs w:val="24"/>
        </w:rPr>
        <w:t>Диспансеризация здоровых</w:t>
      </w:r>
      <w:r w:rsidRPr="006C5237">
        <w:rPr>
          <w:rFonts w:ascii="Times New Roman" w:hAnsi="Times New Roman" w:cs="Times New Roman"/>
          <w:sz w:val="24"/>
          <w:szCs w:val="24"/>
        </w:rPr>
        <w:t xml:space="preserve"> имеет целью сохранение здоровья и трудоспособности, выявление факторов риска развития заболеваний и их устранение, предупреждение возникновения заболеваний и травм путем осуществления профилактических и оздоровительных мероприятий.</w:t>
      </w:r>
    </w:p>
    <w:p w14:paraId="3B88BD83" w14:textId="77777777" w:rsidR="007C277C" w:rsidRPr="006C523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237">
        <w:rPr>
          <w:rFonts w:ascii="Times New Roman" w:hAnsi="Times New Roman" w:cs="Times New Roman"/>
          <w:b/>
          <w:sz w:val="24"/>
          <w:szCs w:val="24"/>
        </w:rPr>
        <w:t>2-ая группа (больные) включает:</w:t>
      </w:r>
    </w:p>
    <w:p w14:paraId="07DB2ACD" w14:textId="77777777" w:rsidR="007C277C" w:rsidRPr="006C5237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sz w:val="24"/>
          <w:szCs w:val="24"/>
        </w:rPr>
        <w:t>- больные хроническими заболеваниями;</w:t>
      </w:r>
    </w:p>
    <w:p w14:paraId="7E05B6A3" w14:textId="77777777" w:rsidR="007C277C" w:rsidRPr="006C5237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C5237">
        <w:rPr>
          <w:rFonts w:ascii="Times New Roman" w:hAnsi="Times New Roman" w:cs="Times New Roman"/>
          <w:sz w:val="24"/>
          <w:szCs w:val="24"/>
        </w:rPr>
        <w:t>реконвалесценты</w:t>
      </w:r>
      <w:proofErr w:type="spellEnd"/>
      <w:r w:rsidRPr="006C5237">
        <w:rPr>
          <w:rFonts w:ascii="Times New Roman" w:hAnsi="Times New Roman" w:cs="Times New Roman"/>
          <w:sz w:val="24"/>
          <w:szCs w:val="24"/>
        </w:rPr>
        <w:t xml:space="preserve"> после некоторых острых заболеваний;</w:t>
      </w:r>
    </w:p>
    <w:p w14:paraId="3C3C85F3" w14:textId="77777777" w:rsidR="007C277C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sz w:val="24"/>
          <w:szCs w:val="24"/>
        </w:rPr>
        <w:t>- больные с врожденными (генетическими) заболеваниями и пороками развития.</w:t>
      </w:r>
    </w:p>
    <w:p w14:paraId="78EB8321" w14:textId="77777777" w:rsidR="007C277C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C5237">
        <w:rPr>
          <w:rFonts w:ascii="Times New Roman" w:hAnsi="Times New Roman" w:cs="Times New Roman"/>
          <w:b/>
          <w:sz w:val="24"/>
          <w:szCs w:val="24"/>
        </w:rPr>
        <w:t>Диспансеризация больных</w:t>
      </w:r>
      <w:r w:rsidRPr="006C5237">
        <w:rPr>
          <w:rFonts w:ascii="Times New Roman" w:hAnsi="Times New Roman" w:cs="Times New Roman"/>
          <w:sz w:val="24"/>
          <w:szCs w:val="24"/>
        </w:rPr>
        <w:t xml:space="preserve"> предусматривает раннее выявление заболеваний и устранение причин, способствующих их возникновению; предупреждение обострений, рецидивов, осложнений; сохранение трудоспособности и активного долголетия; снижение заболеваемости, инвалидности и смертности путем оказания всесторонней квалифицированной лечебной помощи, проведения оздоровительных и реабилитационных мероприятий.</w:t>
      </w:r>
    </w:p>
    <w:p w14:paraId="7E12909B" w14:textId="77777777" w:rsidR="007C277C" w:rsidRPr="00052E0C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E0C">
        <w:rPr>
          <w:rFonts w:ascii="Times New Roman" w:hAnsi="Times New Roman" w:cs="Times New Roman"/>
          <w:b/>
          <w:sz w:val="24"/>
          <w:szCs w:val="24"/>
        </w:rPr>
        <w:t>С 2013 года проводится диспансеризация следующих групп взрослого населения:</w:t>
      </w:r>
    </w:p>
    <w:p w14:paraId="294281D2" w14:textId="77777777" w:rsidR="007C277C" w:rsidRPr="006C5237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5237">
        <w:rPr>
          <w:rFonts w:ascii="Times New Roman" w:hAnsi="Times New Roman" w:cs="Times New Roman"/>
          <w:sz w:val="24"/>
          <w:szCs w:val="24"/>
        </w:rPr>
        <w:t>работающие граждане;</w:t>
      </w:r>
    </w:p>
    <w:p w14:paraId="777B2456" w14:textId="77777777" w:rsidR="007C277C" w:rsidRPr="006C5237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5237">
        <w:rPr>
          <w:rFonts w:ascii="Times New Roman" w:hAnsi="Times New Roman" w:cs="Times New Roman"/>
          <w:sz w:val="24"/>
          <w:szCs w:val="24"/>
        </w:rPr>
        <w:t>неработающие граждане;</w:t>
      </w:r>
    </w:p>
    <w:p w14:paraId="4A2DE948" w14:textId="77777777" w:rsidR="007C277C" w:rsidRDefault="007C277C" w:rsidP="007C277C">
      <w:pPr>
        <w:tabs>
          <w:tab w:val="left" w:pos="61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C5237">
        <w:rPr>
          <w:rFonts w:ascii="Times New Roman" w:hAnsi="Times New Roman" w:cs="Times New Roman"/>
          <w:sz w:val="24"/>
          <w:szCs w:val="24"/>
        </w:rPr>
        <w:t>обучающиеся в образовательных организациях по очной форме.</w:t>
      </w:r>
    </w:p>
    <w:p w14:paraId="5E5B5AAD" w14:textId="77777777" w:rsidR="007C277C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4CB">
        <w:rPr>
          <w:rFonts w:ascii="Times New Roman" w:hAnsi="Times New Roman" w:cs="Times New Roman"/>
          <w:b/>
          <w:sz w:val="24"/>
          <w:szCs w:val="24"/>
        </w:rPr>
        <w:t>Организация, методика проведения диспансерного наблюдения. Диспансерные группы.</w:t>
      </w:r>
    </w:p>
    <w:p w14:paraId="71B291C9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sz w:val="24"/>
          <w:szCs w:val="24"/>
        </w:rPr>
        <w:t>Диспансеризация проводится 1 раз</w:t>
      </w:r>
      <w:r>
        <w:rPr>
          <w:rFonts w:ascii="Times New Roman" w:hAnsi="Times New Roman" w:cs="Times New Roman"/>
          <w:sz w:val="24"/>
          <w:szCs w:val="24"/>
        </w:rPr>
        <w:t xml:space="preserve"> в 3 года в возрастные периоды. З</w:t>
      </w:r>
      <w:r w:rsidRPr="00D46BC7">
        <w:rPr>
          <w:rFonts w:ascii="Times New Roman" w:hAnsi="Times New Roman" w:cs="Times New Roman"/>
          <w:sz w:val="24"/>
          <w:szCs w:val="24"/>
        </w:rPr>
        <w:t>а исключением инвалидов и ветер</w:t>
      </w:r>
      <w:r>
        <w:rPr>
          <w:rFonts w:ascii="Times New Roman" w:hAnsi="Times New Roman" w:cs="Times New Roman"/>
          <w:sz w:val="24"/>
          <w:szCs w:val="24"/>
        </w:rPr>
        <w:t>анов ВОВ</w:t>
      </w:r>
      <w:r w:rsidRPr="00D46BC7">
        <w:rPr>
          <w:rFonts w:ascii="Times New Roman" w:hAnsi="Times New Roman" w:cs="Times New Roman"/>
          <w:sz w:val="24"/>
          <w:szCs w:val="24"/>
        </w:rPr>
        <w:t xml:space="preserve">, супругов погибших (умерших) инвалидов и участников Великой Отечественной войны, лиц, награжденных знаком «Жителю блокадного Ленинграда», а также граждан, обучающихся в образовательных организациях в очной форме, которые проходят диспансеризацию ежегодно независимо от возраста. </w:t>
      </w:r>
    </w:p>
    <w:p w14:paraId="6A8FBE48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sz w:val="24"/>
          <w:szCs w:val="24"/>
        </w:rPr>
        <w:t>Диспансеризация взрослого населения проводи</w:t>
      </w:r>
      <w:r>
        <w:rPr>
          <w:rFonts w:ascii="Times New Roman" w:hAnsi="Times New Roman" w:cs="Times New Roman"/>
          <w:sz w:val="24"/>
          <w:szCs w:val="24"/>
        </w:rPr>
        <w:t xml:space="preserve">тся медицинскими организациями </w:t>
      </w:r>
      <w:r w:rsidRPr="00D46BC7">
        <w:rPr>
          <w:rFonts w:ascii="Times New Roman" w:hAnsi="Times New Roman" w:cs="Times New Roman"/>
          <w:sz w:val="24"/>
          <w:szCs w:val="24"/>
        </w:rPr>
        <w:t xml:space="preserve">независимо от организационно-правовой формы, участвующими в реализации программы государственных гарантий </w:t>
      </w:r>
      <w:r w:rsidRPr="00D46BC7">
        <w:rPr>
          <w:rFonts w:ascii="Times New Roman" w:hAnsi="Times New Roman" w:cs="Times New Roman"/>
          <w:sz w:val="24"/>
          <w:szCs w:val="24"/>
        </w:rPr>
        <w:lastRenderedPageBreak/>
        <w:t>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в части оказания первичной медико-санитарной помощи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83D083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sz w:val="24"/>
          <w:szCs w:val="24"/>
        </w:rPr>
        <w:t>Гражданин проходит диспансеризацию в медицинской организации, выбранной им для получения первичной врачебной или доврачебной медико-санитарной помощи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6B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2EAD7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sz w:val="24"/>
          <w:szCs w:val="24"/>
        </w:rPr>
        <w:t>Диспансеризация проводится при наличии информированного добровольного согласия гражданина, данного по форме и в порядке, утвержденным Министерством здравоохранения Российской Федерации.</w:t>
      </w:r>
    </w:p>
    <w:p w14:paraId="4A57E4E4" w14:textId="77777777" w:rsidR="007C277C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sz w:val="24"/>
          <w:szCs w:val="24"/>
        </w:rPr>
        <w:t>Гражданин вправе отказаться от проведения диспансеризации в целом либо от отдельных видов медицинских мероприятий, входящих в объем диспансеризации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F4CDCE" w14:textId="77777777" w:rsidR="007C277C" w:rsidRPr="00C73095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095">
        <w:rPr>
          <w:rFonts w:ascii="Times New Roman" w:hAnsi="Times New Roman" w:cs="Times New Roman"/>
          <w:b/>
          <w:sz w:val="24"/>
          <w:szCs w:val="24"/>
        </w:rPr>
        <w:t>Диспансеризация проводится в два этапа:</w:t>
      </w:r>
    </w:p>
    <w:p w14:paraId="52881C8B" w14:textId="77777777" w:rsidR="007C277C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3095">
        <w:rPr>
          <w:rFonts w:ascii="Times New Roman" w:hAnsi="Times New Roman" w:cs="Times New Roman"/>
          <w:b/>
          <w:sz w:val="24"/>
          <w:szCs w:val="24"/>
        </w:rPr>
        <w:t>Первый этап диспансеризации (скрининг)</w:t>
      </w:r>
      <w:r w:rsidRPr="00C73095">
        <w:rPr>
          <w:rFonts w:ascii="Times New Roman" w:hAnsi="Times New Roman" w:cs="Times New Roman"/>
          <w:sz w:val="24"/>
          <w:szCs w:val="24"/>
        </w:rPr>
        <w:t xml:space="preserve"> проводится с целью выявления у граждан признаков хронических неинфекционных заболеваний, факторов риска их развития, туберкулеза, потребления наркотических средств и психотропн</w:t>
      </w:r>
      <w:r>
        <w:rPr>
          <w:rFonts w:ascii="Times New Roman" w:hAnsi="Times New Roman" w:cs="Times New Roman"/>
          <w:sz w:val="24"/>
          <w:szCs w:val="24"/>
        </w:rPr>
        <w:t>ых веществ без назначения врача. Т</w:t>
      </w:r>
      <w:r w:rsidRPr="00C73095">
        <w:rPr>
          <w:rFonts w:ascii="Times New Roman" w:hAnsi="Times New Roman" w:cs="Times New Roman"/>
          <w:sz w:val="24"/>
          <w:szCs w:val="24"/>
        </w:rPr>
        <w:t xml:space="preserve">акже определения медицинских показаний к выполнению дополнительных обследований и осмотров врачами-специалистами для уточнения диагноза </w:t>
      </w:r>
      <w:r>
        <w:rPr>
          <w:rFonts w:ascii="Times New Roman" w:hAnsi="Times New Roman" w:cs="Times New Roman"/>
          <w:sz w:val="24"/>
          <w:szCs w:val="24"/>
        </w:rPr>
        <w:t>на втором этапе диспансеризации.</w:t>
      </w:r>
    </w:p>
    <w:p w14:paraId="4ABBEFFD" w14:textId="77777777" w:rsidR="007C277C" w:rsidRPr="00C73095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73095">
        <w:rPr>
          <w:rFonts w:ascii="Times New Roman" w:hAnsi="Times New Roman" w:cs="Times New Roman"/>
          <w:sz w:val="24"/>
          <w:szCs w:val="24"/>
        </w:rPr>
        <w:t>Граждане, нуждающиеся по результатам первого этапа диспансеризации в дополнительном обследовании и углубленном профилактическом консультировании, направляются на второй этап диспансеризации.</w:t>
      </w:r>
    </w:p>
    <w:p w14:paraId="26F2A18A" w14:textId="77777777" w:rsidR="007C277C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03D6">
        <w:rPr>
          <w:rFonts w:ascii="Times New Roman" w:hAnsi="Times New Roman" w:cs="Times New Roman"/>
          <w:b/>
          <w:sz w:val="24"/>
          <w:szCs w:val="24"/>
        </w:rPr>
        <w:t>Второй этап диспансеризации</w:t>
      </w:r>
      <w:r w:rsidRPr="00C73095">
        <w:rPr>
          <w:rFonts w:ascii="Times New Roman" w:hAnsi="Times New Roman" w:cs="Times New Roman"/>
          <w:sz w:val="24"/>
          <w:szCs w:val="24"/>
        </w:rPr>
        <w:t xml:space="preserve"> 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2C02CD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sz w:val="24"/>
          <w:szCs w:val="24"/>
        </w:rPr>
        <w:t>Для определения группы здоровья гражданина и планирования тактики его ведения с учетом результатов диспансеризации используются следующие критерии:</w:t>
      </w:r>
    </w:p>
    <w:p w14:paraId="447439E1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b/>
          <w:sz w:val="24"/>
          <w:szCs w:val="24"/>
        </w:rPr>
        <w:t>I группа</w:t>
      </w:r>
      <w:r w:rsidRPr="00D46BC7">
        <w:rPr>
          <w:rFonts w:ascii="Times New Roman" w:hAnsi="Times New Roman" w:cs="Times New Roman"/>
          <w:sz w:val="24"/>
          <w:szCs w:val="24"/>
        </w:rPr>
        <w:t xml:space="preserve"> – граждане, у которых не установлены хронические неинфекционные заболевания (патологические состояния), являющиеся основной причиной инвалидности и преждевременной смертности, отсутствуют факторы риска указанных хронических неинфекционных заболеваний или имеются указанные факторы риска при низком или среднем суммарном сердечно-сосудистом риске, и которые не нуждаются в диспансерном наблюдении по поводу других заболеваний (состояний).</w:t>
      </w:r>
    </w:p>
    <w:p w14:paraId="39DD4A8D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sz w:val="24"/>
          <w:szCs w:val="24"/>
        </w:rPr>
        <w:t xml:space="preserve">Таким гражданам проводится краткое профилактическое консультирование, коррекция факторов риска врачом-терапевтом, врачом (фельдшером) отделения (кабинета) медицинской профилактики или центра здоровья. </w:t>
      </w:r>
    </w:p>
    <w:p w14:paraId="7981C694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b/>
          <w:sz w:val="24"/>
          <w:szCs w:val="24"/>
        </w:rPr>
        <w:t>II группа</w:t>
      </w:r>
      <w:r w:rsidRPr="00D46BC7">
        <w:rPr>
          <w:rFonts w:ascii="Times New Roman" w:hAnsi="Times New Roman" w:cs="Times New Roman"/>
          <w:sz w:val="24"/>
          <w:szCs w:val="24"/>
        </w:rPr>
        <w:t xml:space="preserve"> - граждане, у которых не установлены хронические неинфекционные заболевания (патологические состояния), являющиеся основной причиной инвалидности и преждевременной смертности, имеются факторы риска указанных хронических неинфекционных заболеваний и высокий или очень высокий суммарный сердечно-сосудистый риск, которые не нуждаются в диспансерном наблюдении по поводу других заболеваний (состояний).</w:t>
      </w:r>
    </w:p>
    <w:p w14:paraId="02AC2749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sz w:val="24"/>
          <w:szCs w:val="24"/>
        </w:rPr>
        <w:t>Таким гражданам проводится коррекция факторов риска хронических неинфекционных заболеваний в отделении (кабинете) медицинской профилактики или центре здоровья, при необходимости - назначение  лекарственных препаратов для медицинского применения в целях фармакологической коррекции факторов риска проводится врачом-терапевтом. Подлежат диспансерному наблюдению у врача (фельдшера) отделения (кабинета) медицинской профилактики.</w:t>
      </w:r>
    </w:p>
    <w:p w14:paraId="216BD764" w14:textId="77777777" w:rsidR="007C277C" w:rsidRPr="00D46BC7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b/>
          <w:sz w:val="24"/>
          <w:szCs w:val="24"/>
        </w:rPr>
        <w:lastRenderedPageBreak/>
        <w:t>III группа</w:t>
      </w:r>
      <w:r w:rsidRPr="00D46BC7">
        <w:rPr>
          <w:rFonts w:ascii="Times New Roman" w:hAnsi="Times New Roman" w:cs="Times New Roman"/>
          <w:sz w:val="24"/>
          <w:szCs w:val="24"/>
        </w:rPr>
        <w:t xml:space="preserve"> – граждане с заболеваниями, требующими  диспансерного наблюдения или оказания специализированной, в том числе высокотехнологичной медицинской помощи, а также граждане с подозрением на заболевание, требующее дополнительного обследования.  </w:t>
      </w:r>
    </w:p>
    <w:p w14:paraId="4132CFD4" w14:textId="77777777" w:rsidR="007C277C" w:rsidRDefault="007C277C" w:rsidP="007C277C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46BC7">
        <w:rPr>
          <w:rFonts w:ascii="Times New Roman" w:hAnsi="Times New Roman" w:cs="Times New Roman"/>
          <w:sz w:val="24"/>
          <w:szCs w:val="24"/>
        </w:rPr>
        <w:t>Такие граждане подлежат диспансерному наблюдению врачом-терапевтом, другими врачами-специалистами с проведением лечебных, реабилитационных и профилактических мероприятий. Гражданам, имеющим факторы риска хронических неинфекционных заболеваний, проводится их коррекция в отделении (кабинете) медицинской профилактики или центре здоровья.</w:t>
      </w:r>
    </w:p>
    <w:p w14:paraId="555BC0D8" w14:textId="77777777" w:rsidR="002864E3" w:rsidRDefault="002864E3"/>
    <w:sectPr w:rsidR="002864E3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77C"/>
    <w:rsid w:val="0022048C"/>
    <w:rsid w:val="002864E3"/>
    <w:rsid w:val="0044149F"/>
    <w:rsid w:val="007C277C"/>
    <w:rsid w:val="00B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C6BB"/>
  <w15:docId w15:val="{EBA210AF-9D06-4DF7-AEE5-0D5C3CE5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77C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2016-01-23T21:41:00Z</dcterms:created>
  <dcterms:modified xsi:type="dcterms:W3CDTF">2025-12-11T08:46:00Z</dcterms:modified>
</cp:coreProperties>
</file>