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721B"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Содержание</w:t>
      </w:r>
    </w:p>
    <w:p w14:paraId="3E956B12"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14:paraId="053975B9" w14:textId="3021EDD7" w:rsidR="00D42CD4" w:rsidRDefault="004B66E9">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Описание семейства Амариллисовые</w:t>
      </w:r>
    </w:p>
    <w:p w14:paraId="0865E811" w14:textId="77777777" w:rsidR="00D42CD4" w:rsidRDefault="004B66E9">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Основные ботанические характеристики растений</w:t>
      </w:r>
    </w:p>
    <w:p w14:paraId="48848DF2" w14:textId="77777777" w:rsidR="00D42CD4" w:rsidRDefault="004B66E9">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Биологические особенности</w:t>
      </w:r>
    </w:p>
    <w:p w14:paraId="2046587B" w14:textId="77777777" w:rsidR="00D42CD4" w:rsidRDefault="004B66E9">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Технология размножения</w:t>
      </w:r>
    </w:p>
    <w:p w14:paraId="45BD18D0" w14:textId="77777777" w:rsidR="00D42CD4" w:rsidRDefault="004B66E9">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Наиболее распространенные вредители и болезни</w:t>
      </w:r>
    </w:p>
    <w:p w14:paraId="026DAAE6" w14:textId="77777777" w:rsidR="00D42CD4" w:rsidRDefault="004B66E9">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Использование в озеленении интерьеров</w:t>
      </w:r>
    </w:p>
    <w:p w14:paraId="4441EA09" w14:textId="77777777" w:rsidR="00D42CD4" w:rsidRDefault="00D42CD4">
      <w:pPr>
        <w:widowControl w:val="0"/>
        <w:autoSpaceDE w:val="0"/>
        <w:autoSpaceDN w:val="0"/>
        <w:adjustRightInd w:val="0"/>
        <w:spacing w:after="0" w:line="360" w:lineRule="auto"/>
        <w:jc w:val="both"/>
        <w:rPr>
          <w:rFonts w:ascii="Times New Roman CYR" w:hAnsi="Times New Roman CYR" w:cs="Times New Roman CYR"/>
          <w:b/>
          <w:bCs/>
          <w:sz w:val="28"/>
          <w:szCs w:val="28"/>
        </w:rPr>
      </w:pPr>
    </w:p>
    <w:p w14:paraId="2FBC22C1" w14:textId="77777777" w:rsidR="00D42CD4" w:rsidRDefault="004B66E9">
      <w:pPr>
        <w:widowControl w:val="0"/>
        <w:autoSpaceDE w:val="0"/>
        <w:autoSpaceDN w:val="0"/>
        <w:adjustRightInd w:val="0"/>
        <w:spacing w:after="200" w:line="276" w:lineRule="auto"/>
        <w:rPr>
          <w:rFonts w:ascii="Times New Roman CYR" w:hAnsi="Times New Roman CYR" w:cs="Times New Roman CYR"/>
          <w:b/>
          <w:bCs/>
          <w:sz w:val="28"/>
          <w:szCs w:val="28"/>
        </w:rPr>
      </w:pPr>
      <w:r>
        <w:rPr>
          <w:rFonts w:ascii="Times New Roman CYR" w:hAnsi="Times New Roman CYR" w:cs="Times New Roman CYR"/>
          <w:b/>
          <w:bCs/>
          <w:sz w:val="28"/>
          <w:szCs w:val="28"/>
        </w:rPr>
        <w:br w:type="page"/>
      </w:r>
    </w:p>
    <w:p w14:paraId="5F8E1B88"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1.</w:t>
      </w:r>
      <w:r>
        <w:rPr>
          <w:rFonts w:ascii="Times New Roman CYR" w:hAnsi="Times New Roman CYR" w:cs="Times New Roman CYR"/>
          <w:b/>
          <w:bCs/>
          <w:sz w:val="28"/>
          <w:szCs w:val="28"/>
        </w:rPr>
        <w:tab/>
        <w:t>Описание семейства Амариллисовые</w:t>
      </w:r>
    </w:p>
    <w:p w14:paraId="69C30CF1"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AD45FE6"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Семейство Амариллисовые (</w:t>
      </w:r>
      <w:proofErr w:type="spellStart"/>
      <w:r>
        <w:rPr>
          <w:rFonts w:ascii="Times New Roman CYR" w:hAnsi="Times New Roman CYR" w:cs="Times New Roman CYR"/>
          <w:sz w:val="28"/>
          <w:szCs w:val="28"/>
        </w:rPr>
        <w:t>Amaryllid</w:t>
      </w:r>
      <w:r>
        <w:rPr>
          <w:rFonts w:ascii="Times New Roman" w:hAnsi="Times New Roman" w:cs="Times New Roman"/>
          <w:sz w:val="28"/>
          <w:szCs w:val="28"/>
        </w:rPr>
        <w:t>áceae</w:t>
      </w:r>
      <w:proofErr w:type="spellEnd"/>
      <w:r>
        <w:rPr>
          <w:rFonts w:ascii="Times New Roman" w:hAnsi="Times New Roman" w:cs="Times New Roman"/>
          <w:sz w:val="28"/>
          <w:szCs w:val="28"/>
        </w:rPr>
        <w:t xml:space="preserve">) </w:t>
      </w:r>
      <w:r>
        <w:rPr>
          <w:rFonts w:ascii="Times New Roman CYR" w:hAnsi="Times New Roman CYR" w:cs="Times New Roman CYR"/>
          <w:sz w:val="28"/>
          <w:szCs w:val="28"/>
        </w:rPr>
        <w:t xml:space="preserve">включает больше 70 родов луковичных (или </w:t>
      </w:r>
      <w:proofErr w:type="spellStart"/>
      <w:r>
        <w:rPr>
          <w:rFonts w:ascii="Times New Roman CYR" w:hAnsi="Times New Roman CYR" w:cs="Times New Roman CYR"/>
          <w:sz w:val="28"/>
          <w:szCs w:val="28"/>
        </w:rPr>
        <w:t>клубнелуковичных</w:t>
      </w:r>
      <w:proofErr w:type="spellEnd"/>
      <w:r>
        <w:rPr>
          <w:rFonts w:ascii="Times New Roman CYR" w:hAnsi="Times New Roman CYR" w:cs="Times New Roman CYR"/>
          <w:sz w:val="28"/>
          <w:szCs w:val="28"/>
        </w:rPr>
        <w:t>) растений, распространенных на всех континентах. Некоторые из них встречаются в зоне умеренного климата, например подснежник белоснежный (</w:t>
      </w:r>
      <w:proofErr w:type="spellStart"/>
      <w:r>
        <w:rPr>
          <w:rFonts w:ascii="Times New Roman CYR" w:hAnsi="Times New Roman CYR" w:cs="Times New Roman CYR"/>
          <w:sz w:val="28"/>
          <w:szCs w:val="28"/>
        </w:rPr>
        <w:t>Galanthus</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nivalis</w:t>
      </w:r>
      <w:proofErr w:type="spellEnd"/>
      <w:r>
        <w:rPr>
          <w:rFonts w:ascii="Times New Roman CYR" w:hAnsi="Times New Roman CYR" w:cs="Times New Roman CYR"/>
          <w:sz w:val="28"/>
          <w:szCs w:val="28"/>
        </w:rPr>
        <w:t>), нарцисс (</w:t>
      </w:r>
      <w:proofErr w:type="spellStart"/>
      <w:r>
        <w:rPr>
          <w:rFonts w:ascii="Times New Roman CYR" w:hAnsi="Times New Roman CYR" w:cs="Times New Roman CYR"/>
          <w:sz w:val="28"/>
          <w:szCs w:val="28"/>
        </w:rPr>
        <w:t>Narcissus</w:t>
      </w:r>
      <w:proofErr w:type="spellEnd"/>
      <w:r>
        <w:rPr>
          <w:rFonts w:ascii="Times New Roman CYR" w:hAnsi="Times New Roman CYR" w:cs="Times New Roman CYR"/>
          <w:sz w:val="28"/>
          <w:szCs w:val="28"/>
        </w:rPr>
        <w:t xml:space="preserve">), но большинство из них растет в природе в тропиках и субтропиках. </w:t>
      </w:r>
    </w:p>
    <w:p w14:paraId="406FFF67"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Многие теплолюбивые представители этого семейства хорошо известны как комнатные растения (</w:t>
      </w: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амариллис, </w:t>
      </w:r>
      <w:proofErr w:type="spellStart"/>
      <w:r>
        <w:rPr>
          <w:rFonts w:ascii="Times New Roman CYR" w:hAnsi="Times New Roman CYR" w:cs="Times New Roman CYR"/>
          <w:sz w:val="28"/>
          <w:szCs w:val="28"/>
        </w:rPr>
        <w:t>кливия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зевирантус</w:t>
      </w:r>
      <w:proofErr w:type="spellEnd"/>
      <w:r>
        <w:rPr>
          <w:rFonts w:ascii="Times New Roman CYR" w:hAnsi="Times New Roman CYR" w:cs="Times New Roman CYR"/>
          <w:sz w:val="28"/>
          <w:szCs w:val="28"/>
        </w:rPr>
        <w:t>), другие (</w:t>
      </w:r>
      <w:proofErr w:type="spellStart"/>
      <w:r>
        <w:rPr>
          <w:rFonts w:ascii="Times New Roman CYR" w:hAnsi="Times New Roman CYR" w:cs="Times New Roman CYR"/>
          <w:sz w:val="28"/>
          <w:szCs w:val="28"/>
        </w:rPr>
        <w:t>ворслея</w:t>
      </w:r>
      <w:proofErr w:type="spellEnd"/>
      <w:r>
        <w:rPr>
          <w:rFonts w:ascii="Times New Roman CYR" w:hAnsi="Times New Roman CYR" w:cs="Times New Roman CYR"/>
          <w:sz w:val="28"/>
          <w:szCs w:val="28"/>
        </w:rPr>
        <w:t xml:space="preserve"> - голубой амариллис, </w:t>
      </w:r>
      <w:proofErr w:type="spellStart"/>
      <w:r>
        <w:rPr>
          <w:rFonts w:ascii="Times New Roman CYR" w:hAnsi="Times New Roman CYR" w:cs="Times New Roman CYR"/>
          <w:sz w:val="28"/>
          <w:szCs w:val="28"/>
        </w:rPr>
        <w:t>нерина</w:t>
      </w:r>
      <w:proofErr w:type="spellEnd"/>
      <w:r>
        <w:rPr>
          <w:rFonts w:ascii="Times New Roman CYR" w:hAnsi="Times New Roman CYR" w:cs="Times New Roman CYR"/>
          <w:sz w:val="28"/>
          <w:szCs w:val="28"/>
        </w:rPr>
        <w:t xml:space="preserve"> или </w:t>
      </w:r>
      <w:proofErr w:type="spellStart"/>
      <w:r>
        <w:rPr>
          <w:rFonts w:ascii="Times New Roman CYR" w:hAnsi="Times New Roman CYR" w:cs="Times New Roman CYR"/>
          <w:sz w:val="28"/>
          <w:szCs w:val="28"/>
        </w:rPr>
        <w:t>родофиала</w:t>
      </w:r>
      <w:proofErr w:type="spellEnd"/>
      <w:r>
        <w:rPr>
          <w:rFonts w:ascii="Times New Roman CYR" w:hAnsi="Times New Roman CYR" w:cs="Times New Roman CYR"/>
          <w:sz w:val="28"/>
          <w:szCs w:val="28"/>
        </w:rPr>
        <w:t>) довольно редко встречается в домашних коллекциях амариллисовых, их можно увидеть в оранжереях или на выставках цветов.</w:t>
      </w:r>
    </w:p>
    <w:p w14:paraId="23A5EE35"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Главная причина популярности амариллисовых - невероятной красоты соцветия, которые могут состоять из одного или множества цветков. </w:t>
      </w:r>
    </w:p>
    <w:p w14:paraId="2FB02E4A"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Название семейству дал род Амариллис (</w:t>
      </w:r>
      <w:proofErr w:type="spellStart"/>
      <w:r>
        <w:rPr>
          <w:rFonts w:ascii="Times New Roman CYR" w:hAnsi="Times New Roman CYR" w:cs="Times New Roman CYR"/>
          <w:sz w:val="28"/>
          <w:szCs w:val="28"/>
        </w:rPr>
        <w:t>Amaryllis</w:t>
      </w:r>
      <w:proofErr w:type="spellEnd"/>
      <w:r>
        <w:rPr>
          <w:rFonts w:ascii="Times New Roman CYR" w:hAnsi="Times New Roman CYR" w:cs="Times New Roman CYR"/>
          <w:sz w:val="28"/>
          <w:szCs w:val="28"/>
        </w:rPr>
        <w:t>). Сейчас этот род в ботанической классификации представлен одним видом - Амариллис прекрасный (</w:t>
      </w:r>
      <w:proofErr w:type="spellStart"/>
      <w:r>
        <w:rPr>
          <w:rFonts w:ascii="Times New Roman CYR" w:hAnsi="Times New Roman CYR" w:cs="Times New Roman CYR"/>
          <w:sz w:val="28"/>
          <w:szCs w:val="28"/>
        </w:rPr>
        <w:t>Amaryllis</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belladonna</w:t>
      </w:r>
      <w:proofErr w:type="spellEnd"/>
      <w:r>
        <w:rPr>
          <w:rFonts w:ascii="Times New Roman CYR" w:hAnsi="Times New Roman CYR" w:cs="Times New Roman CYR"/>
          <w:sz w:val="28"/>
          <w:szCs w:val="28"/>
        </w:rPr>
        <w:t xml:space="preserve">). Растет амариллис в Южной Африке. Он достаточно редко встречается в коллекциях. То растение, которое большинство любителей комнатного цветоводства называет амариллисом (и в продаже его можно встретить под этим названием, что вносит путаницу) на самом деле </w:t>
      </w: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Родина </w:t>
      </w:r>
      <w:proofErr w:type="spellStart"/>
      <w:r>
        <w:rPr>
          <w:rFonts w:ascii="Times New Roman CYR" w:hAnsi="Times New Roman CYR" w:cs="Times New Roman CYR"/>
          <w:sz w:val="28"/>
          <w:szCs w:val="28"/>
        </w:rPr>
        <w:t>гиппеаструмов</w:t>
      </w:r>
      <w:proofErr w:type="spellEnd"/>
      <w:r>
        <w:rPr>
          <w:rFonts w:ascii="Times New Roman CYR" w:hAnsi="Times New Roman CYR" w:cs="Times New Roman CYR"/>
          <w:sz w:val="28"/>
          <w:szCs w:val="28"/>
        </w:rPr>
        <w:t xml:space="preserve"> - тропики и субтропики Америки.</w:t>
      </w:r>
    </w:p>
    <w:p w14:paraId="14EC87DB"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Систематика этих родов полна неразберихи и путаницы. В 1954 году Международный ботанический конгресс рекомендовал амариллисами называть только один африканский вид - Амариллис прекрасный (</w:t>
      </w:r>
      <w:proofErr w:type="spellStart"/>
      <w:r>
        <w:rPr>
          <w:rFonts w:ascii="Times New Roman CYR" w:hAnsi="Times New Roman CYR" w:cs="Times New Roman CYR"/>
          <w:sz w:val="28"/>
          <w:szCs w:val="28"/>
        </w:rPr>
        <w:t>Amaryllis</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belladonna</w:t>
      </w:r>
      <w:proofErr w:type="spellEnd"/>
      <w:r>
        <w:rPr>
          <w:rFonts w:ascii="Times New Roman CYR" w:hAnsi="Times New Roman CYR" w:cs="Times New Roman CYR"/>
          <w:sz w:val="28"/>
          <w:szCs w:val="28"/>
        </w:rPr>
        <w:t xml:space="preserve">), а все американские амариллисы относить к роду </w:t>
      </w: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Hippeastrum</w:t>
      </w:r>
      <w:proofErr w:type="spellEnd"/>
      <w:r>
        <w:rPr>
          <w:rFonts w:ascii="Times New Roman CYR" w:hAnsi="Times New Roman CYR" w:cs="Times New Roman CYR"/>
          <w:sz w:val="28"/>
          <w:szCs w:val="28"/>
        </w:rPr>
        <w:t xml:space="preserve">). Но много десятилетий амариллисами называли и </w:t>
      </w:r>
      <w:proofErr w:type="spellStart"/>
      <w:r>
        <w:rPr>
          <w:rFonts w:ascii="Times New Roman CYR" w:hAnsi="Times New Roman CYR" w:cs="Times New Roman CYR"/>
          <w:sz w:val="28"/>
          <w:szCs w:val="28"/>
        </w:rPr>
        <w:t>гиппеаструмы</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кливии</w:t>
      </w:r>
      <w:proofErr w:type="spellEnd"/>
      <w:r>
        <w:rPr>
          <w:rFonts w:ascii="Times New Roman CYR" w:hAnsi="Times New Roman CYR" w:cs="Times New Roman CYR"/>
          <w:sz w:val="28"/>
          <w:szCs w:val="28"/>
        </w:rPr>
        <w:t xml:space="preserve">, и многие другие луковичные растения с красивыми соцветиями, поэтому название амариллис по-прежнему используют. В литературе встречаются названия </w:t>
      </w:r>
      <w:proofErr w:type="spellStart"/>
      <w:r>
        <w:rPr>
          <w:rFonts w:ascii="Times New Roman CYR" w:hAnsi="Times New Roman CYR" w:cs="Times New Roman CYR"/>
          <w:sz w:val="28"/>
          <w:szCs w:val="28"/>
        </w:rPr>
        <w:lastRenderedPageBreak/>
        <w:t>гиппеаструм</w:t>
      </w:r>
      <w:proofErr w:type="spellEnd"/>
      <w:r>
        <w:rPr>
          <w:rFonts w:ascii="Times New Roman CYR" w:hAnsi="Times New Roman CYR" w:cs="Times New Roman CYR"/>
          <w:sz w:val="28"/>
          <w:szCs w:val="28"/>
        </w:rPr>
        <w:t xml:space="preserve"> и амариллис как синонимы. При всем этом существует огромное количество межвидовых и межродовых гибридов с разными свойствами.</w:t>
      </w:r>
    </w:p>
    <w:p w14:paraId="51248E29"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Листья у большинства представителей семейства амариллисовых длинные и узкие, часто покрытые восковым налетом. Центральная жилка часто образует киль на нижней поверхности листа. Размер листьев колеблется от нескольких сантиметров до метра.</w:t>
      </w:r>
    </w:p>
    <w:p w14:paraId="026E9E2E"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Всем представителям этого семейства требуется период покоя (кроме кринума) для успешного цветения. Длительность и сроки периода покоя отличаются и зависят от природных условий их родины. Так у </w:t>
      </w:r>
      <w:proofErr w:type="spellStart"/>
      <w:r>
        <w:rPr>
          <w:rFonts w:ascii="Times New Roman CYR" w:hAnsi="Times New Roman CYR" w:cs="Times New Roman CYR"/>
          <w:sz w:val="28"/>
          <w:szCs w:val="28"/>
        </w:rPr>
        <w:t>гиппеаструма</w:t>
      </w:r>
      <w:proofErr w:type="spellEnd"/>
      <w:r>
        <w:rPr>
          <w:rFonts w:ascii="Times New Roman CYR" w:hAnsi="Times New Roman CYR" w:cs="Times New Roman CYR"/>
          <w:sz w:val="28"/>
          <w:szCs w:val="28"/>
        </w:rPr>
        <w:t xml:space="preserve">, амариллиса, </w:t>
      </w:r>
      <w:proofErr w:type="spellStart"/>
      <w:r>
        <w:rPr>
          <w:rFonts w:ascii="Times New Roman CYR" w:hAnsi="Times New Roman CYR" w:cs="Times New Roman CYR"/>
          <w:sz w:val="28"/>
          <w:szCs w:val="28"/>
        </w:rPr>
        <w:t>зефирантеса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шпрекелий</w:t>
      </w:r>
      <w:proofErr w:type="spellEnd"/>
      <w:r>
        <w:rPr>
          <w:rFonts w:ascii="Times New Roman CYR" w:hAnsi="Times New Roman CYR" w:cs="Times New Roman CYR"/>
          <w:sz w:val="28"/>
          <w:szCs w:val="28"/>
        </w:rPr>
        <w:t xml:space="preserve"> период покоя может длиться 3-4 месяца, что объясняется засушливостью их естественной среды обитания. Эухарис пробуждается через месяц для цветения.</w:t>
      </w:r>
    </w:p>
    <w:p w14:paraId="68B6F1AC"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Почти все виды амариллисовых ядовиты. Они содержат алкалоиды, которые могут вызвать отравление при попадании внутрь, в редких случаях к раздражению при контакте с кожей или слизистыми. </w:t>
      </w:r>
    </w:p>
    <w:p w14:paraId="4D623EB5"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14:paraId="4D0C93D3"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w:t>
      </w:r>
      <w:r>
        <w:rPr>
          <w:rFonts w:ascii="Times New Roman CYR" w:hAnsi="Times New Roman CYR" w:cs="Times New Roman CYR"/>
          <w:b/>
          <w:bCs/>
          <w:sz w:val="28"/>
          <w:szCs w:val="28"/>
        </w:rPr>
        <w:tab/>
        <w:t>Основные ботанические характеристики растений</w:t>
      </w:r>
    </w:p>
    <w:p w14:paraId="768FD8F8"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14:paraId="0783A1B3"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Hippeastrum</w:t>
      </w:r>
      <w:proofErr w:type="spellEnd"/>
      <w:r>
        <w:rPr>
          <w:rFonts w:ascii="Times New Roman CYR" w:hAnsi="Times New Roman CYR" w:cs="Times New Roman CYR"/>
          <w:sz w:val="28"/>
          <w:szCs w:val="28"/>
        </w:rPr>
        <w:t xml:space="preserve">) - род многолетних луковичных растений семейства Амариллисовых, родиной которых являются тропические и субтропические районы Америки. Луковицы у этого комнатного растения крупные и мясистые, они имеют шаровидную форму. Кожистые </w:t>
      </w:r>
      <w:proofErr w:type="spellStart"/>
      <w:r>
        <w:rPr>
          <w:rFonts w:ascii="Times New Roman CYR" w:hAnsi="Times New Roman CYR" w:cs="Times New Roman CYR"/>
          <w:sz w:val="28"/>
          <w:szCs w:val="28"/>
        </w:rPr>
        <w:t>ремневидные</w:t>
      </w:r>
      <w:proofErr w:type="spellEnd"/>
      <w:r>
        <w:rPr>
          <w:rFonts w:ascii="Times New Roman CYR" w:hAnsi="Times New Roman CYR" w:cs="Times New Roman CYR"/>
          <w:sz w:val="28"/>
          <w:szCs w:val="28"/>
        </w:rPr>
        <w:t xml:space="preserve"> листья в длину могут достигать 80 см, появляются они во время цветения или после него. Длинные голые цветоносы украшают крупные (до 20 см в диаметре) воронкообразные цветки с заостренными или округлыми лепестками. В зависимости от вида цветки могут быть махровыми или простыми, а также иметь различную окраску (белую, розовую, красную, вишневую и др.). Этот цветок может цвести в любое время года, всё зависит от того, когда вы высадите </w:t>
      </w:r>
      <w:r>
        <w:rPr>
          <w:rFonts w:ascii="Times New Roman CYR" w:hAnsi="Times New Roman CYR" w:cs="Times New Roman CYR"/>
          <w:sz w:val="28"/>
          <w:szCs w:val="28"/>
        </w:rPr>
        <w:lastRenderedPageBreak/>
        <w:t>луковицу в почву. Внутри каждой взрослой луковицы развивается несколько соцветий, закладка цветоносов происходит через каждые четыре листа, поэтому, чем больше на растении листьев, тем обильнее оно будет цвести.</w:t>
      </w:r>
    </w:p>
    <w:p w14:paraId="5FDF1064"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Амариллис также известен как белладонна лилия или обнажённая дама. Отличается от </w:t>
      </w:r>
      <w:proofErr w:type="spellStart"/>
      <w:r>
        <w:rPr>
          <w:rFonts w:ascii="Times New Roman CYR" w:hAnsi="Times New Roman CYR" w:cs="Times New Roman CYR"/>
          <w:sz w:val="28"/>
          <w:szCs w:val="28"/>
        </w:rPr>
        <w:t>гиппеаструма</w:t>
      </w:r>
      <w:proofErr w:type="spellEnd"/>
      <w:r>
        <w:rPr>
          <w:rFonts w:ascii="Times New Roman CYR" w:hAnsi="Times New Roman CYR" w:cs="Times New Roman CYR"/>
          <w:sz w:val="28"/>
          <w:szCs w:val="28"/>
        </w:rPr>
        <w:t xml:space="preserve"> тем, что в период цветения над землёй находится только цветочная стрелка, и в течение всего периода цветения листья отсутствуют. Кроме этого виды амариллиса отличаются от </w:t>
      </w:r>
      <w:proofErr w:type="spellStart"/>
      <w:r>
        <w:rPr>
          <w:rFonts w:ascii="Times New Roman CYR" w:hAnsi="Times New Roman CYR" w:cs="Times New Roman CYR"/>
          <w:sz w:val="28"/>
          <w:szCs w:val="28"/>
        </w:rPr>
        <w:t>гиппеаструма</w:t>
      </w:r>
      <w:proofErr w:type="spellEnd"/>
      <w:r>
        <w:rPr>
          <w:rFonts w:ascii="Times New Roman CYR" w:hAnsi="Times New Roman CYR" w:cs="Times New Roman CYR"/>
          <w:sz w:val="28"/>
          <w:szCs w:val="28"/>
        </w:rPr>
        <w:t xml:space="preserve"> сроком цветения (</w:t>
      </w: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обычно цветёт с конца зимы до начала лета, амариллис - осенью), более солидной цветочной стрелкой и наличием в цветке чешуек между тычиночными нитями. На одной цветочной стрелке, в зависимости от сорта, может быть от 2 до 6 цветков. На данное время выведено около 250 сортов. Луковица 5-10см в диаметре, листья </w:t>
      </w:r>
      <w:proofErr w:type="spellStart"/>
      <w:r>
        <w:rPr>
          <w:rFonts w:ascii="Times New Roman CYR" w:hAnsi="Times New Roman CYR" w:cs="Times New Roman CYR"/>
          <w:sz w:val="28"/>
          <w:szCs w:val="28"/>
        </w:rPr>
        <w:t>ремневидные</w:t>
      </w:r>
      <w:proofErr w:type="spellEnd"/>
      <w:r>
        <w:rPr>
          <w:rFonts w:ascii="Times New Roman CYR" w:hAnsi="Times New Roman CYR" w:cs="Times New Roman CYR"/>
          <w:sz w:val="28"/>
          <w:szCs w:val="28"/>
        </w:rPr>
        <w:t xml:space="preserve"> 2-3см шириной, длиной 32-50см, расположены в два ряда.</w:t>
      </w:r>
    </w:p>
    <w:p w14:paraId="0B84A74B"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Гемантус - листопадное, вечнозеленое нежное луковичное растение с широкими листьями и соцветиями-зонтиками, окруженными яркими прицветниками, на крепких цветоносах. Родиной гемантуса является тропическая Африка. Род гемантуса впервые был описан Карлом Линнеем в 1753 году. В последствии ботаники еще долго спорили, относя его то к одному роду, то к другому. И только в 1984 году 21 представитель гемантусов был вынесен в единый отдельный род. Название рода гемантус происходит от греческих слов «</w:t>
      </w:r>
      <w:proofErr w:type="spellStart"/>
      <w:r>
        <w:rPr>
          <w:rFonts w:ascii="Times New Roman CYR" w:hAnsi="Times New Roman CYR" w:cs="Times New Roman CYR"/>
          <w:sz w:val="28"/>
          <w:szCs w:val="28"/>
        </w:rPr>
        <w:t>haemo</w:t>
      </w:r>
      <w:proofErr w:type="spellEnd"/>
      <w:r>
        <w:rPr>
          <w:rFonts w:ascii="Times New Roman CYR" w:hAnsi="Times New Roman CYR" w:cs="Times New Roman CYR"/>
          <w:sz w:val="28"/>
          <w:szCs w:val="28"/>
        </w:rPr>
        <w:t>» и «</w:t>
      </w:r>
      <w:proofErr w:type="spellStart"/>
      <w:r>
        <w:rPr>
          <w:rFonts w:ascii="Times New Roman CYR" w:hAnsi="Times New Roman CYR" w:cs="Times New Roman CYR"/>
          <w:sz w:val="28"/>
          <w:szCs w:val="28"/>
        </w:rPr>
        <w:t>anthos</w:t>
      </w:r>
      <w:proofErr w:type="spellEnd"/>
      <w:r>
        <w:rPr>
          <w:rFonts w:ascii="Times New Roman CYR" w:hAnsi="Times New Roman CYR" w:cs="Times New Roman CYR"/>
          <w:sz w:val="28"/>
          <w:szCs w:val="28"/>
        </w:rPr>
        <w:t xml:space="preserve">», означающих «кровь» и «цветок», название «кровавый цветок» было дано гемантусу потому, что большинство видов имеет </w:t>
      </w:r>
      <w:proofErr w:type="spellStart"/>
      <w:r>
        <w:rPr>
          <w:rFonts w:ascii="Times New Roman CYR" w:hAnsi="Times New Roman CYR" w:cs="Times New Roman CYR"/>
          <w:sz w:val="28"/>
          <w:szCs w:val="28"/>
        </w:rPr>
        <w:t>имеет</w:t>
      </w:r>
      <w:proofErr w:type="spellEnd"/>
      <w:r>
        <w:rPr>
          <w:rFonts w:ascii="Times New Roman CYR" w:hAnsi="Times New Roman CYR" w:cs="Times New Roman CYR"/>
          <w:sz w:val="28"/>
          <w:szCs w:val="28"/>
        </w:rPr>
        <w:t xml:space="preserve"> цветки красного цвета.</w:t>
      </w:r>
      <w:r>
        <w:rPr>
          <w:rFonts w:ascii="Times New Roman CYR" w:hAnsi="Times New Roman CYR" w:cs="Times New Roman CYR"/>
          <w:sz w:val="28"/>
          <w:szCs w:val="28"/>
        </w:rPr>
        <w:br/>
        <w:t xml:space="preserve">Это луковичное растение происходит из семейства амариллисовых, его внешний вид очень похож на привычный нам комнатный амариллис - от луковицы отходит не более 3 пар супротивных удлиненных листьев, с закругленным, слегка расширенным краем и более узким у основания луковицы. Листья гемантусов у разных его видов имеют особенные поверхности - опушенные или гладкими, и </w:t>
      </w:r>
      <w:r>
        <w:rPr>
          <w:rFonts w:ascii="Times New Roman CYR" w:hAnsi="Times New Roman CYR" w:cs="Times New Roman CYR"/>
          <w:sz w:val="28"/>
          <w:szCs w:val="28"/>
        </w:rPr>
        <w:lastRenderedPageBreak/>
        <w:t>даже липкими, но все они располагаются, симметрично свисая на две стороны.</w:t>
      </w:r>
    </w:p>
    <w:p w14:paraId="7B12AF5A"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Vallota</w:t>
      </w:r>
      <w:proofErr w:type="spellEnd"/>
      <w:r>
        <w:rPr>
          <w:rFonts w:ascii="Times New Roman CYR" w:hAnsi="Times New Roman CYR" w:cs="Times New Roman CYR"/>
          <w:sz w:val="28"/>
          <w:szCs w:val="28"/>
        </w:rPr>
        <w:t xml:space="preserve">) - это цветок из семейства амариллисовых. Название рода произошло от имени Пьера </w:t>
      </w:r>
      <w:proofErr w:type="spellStart"/>
      <w:r>
        <w:rPr>
          <w:rFonts w:ascii="Times New Roman CYR" w:hAnsi="Times New Roman CYR" w:cs="Times New Roman CYR"/>
          <w:sz w:val="28"/>
          <w:szCs w:val="28"/>
        </w:rPr>
        <w:t>Валло</w:t>
      </w:r>
      <w:proofErr w:type="spellEnd"/>
      <w:r>
        <w:rPr>
          <w:rFonts w:ascii="Times New Roman CYR" w:hAnsi="Times New Roman CYR" w:cs="Times New Roman CYR"/>
          <w:sz w:val="28"/>
          <w:szCs w:val="28"/>
        </w:rPr>
        <w:t xml:space="preserve">, французского ботаника. Растение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родом из Южной Африки, из Капской провинции. Как комнатный цветок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известна, начиная с XVIII века.</w:t>
      </w:r>
    </w:p>
    <w:p w14:paraId="16DDF800"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 луковичное растение с цветками, которые собраны в зонтик и расположены на длинном цветоносе. Существуют сорта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с розовыми, ярко-красными и лососевыми цветками, а цветет растение обычно летом и осенью, с июля по сентябрь. Также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отличается быстрым ростом.</w:t>
      </w:r>
    </w:p>
    <w:p w14:paraId="5C7FC57B"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Листья у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темно-зеленого цвета, тонкие, линейной формы, в длину достигают 65 см. Этот цветок легко распознается среди других растений семейства амариллисовых по ярко-пурпурным основаниям листьев, а также по малиновому оттенку сухих внутренних чешуек луковицы.</w:t>
      </w:r>
    </w:p>
    <w:p w14:paraId="2CC7E357"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Еще одним характерным отличием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от своих собратьев по семейству являются многочисленные детки: другие амариллисовые детки прорывают луковицу у основания, а у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растут специальные «ножки» внутри луковицы, которые потом выталкивают детку наверх из материнской луковицы. Оказавшись на поверхности почвы, детки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образуют отдельные корешки, которые втягивают «детские» луковицы в землю.</w:t>
      </w:r>
    </w:p>
    <w:p w14:paraId="0B694A6A"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15874C3"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3. Биологические особенности</w:t>
      </w:r>
    </w:p>
    <w:p w14:paraId="198435C8"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14:paraId="00100470"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относится к светолюбивым растениям, особенно много света ему требуется в период активного роста, однако следует защитить его от прямых солнечных лучей. Это комнатное растение предпочитает теплые помещения, а летом прекрасно себя чувствует на свежем воздухе. В период покоя (когда у растения отмирают листья) цветок следует содержать в темном прохладном помещении с низкой влажностью воздуха. Поливать этот цветок в период </w:t>
      </w:r>
      <w:r>
        <w:rPr>
          <w:rFonts w:ascii="Times New Roman CYR" w:hAnsi="Times New Roman CYR" w:cs="Times New Roman CYR"/>
          <w:sz w:val="28"/>
          <w:szCs w:val="28"/>
        </w:rPr>
        <w:lastRenderedPageBreak/>
        <w:t xml:space="preserve">активного роста следует обильно, в период покоя - редко (не допуская пересыхания земляного кома), воду лучше наливать в поддон. Влажность воздуха в помещении не важна для </w:t>
      </w:r>
      <w:proofErr w:type="spellStart"/>
      <w:r>
        <w:rPr>
          <w:rFonts w:ascii="Times New Roman CYR" w:hAnsi="Times New Roman CYR" w:cs="Times New Roman CYR"/>
          <w:sz w:val="28"/>
          <w:szCs w:val="28"/>
        </w:rPr>
        <w:t>Гиппеаструма</w:t>
      </w:r>
      <w:proofErr w:type="spellEnd"/>
      <w:r>
        <w:rPr>
          <w:rFonts w:ascii="Times New Roman CYR" w:hAnsi="Times New Roman CYR" w:cs="Times New Roman CYR"/>
          <w:sz w:val="28"/>
          <w:szCs w:val="28"/>
        </w:rPr>
        <w:t>.</w:t>
      </w:r>
    </w:p>
    <w:p w14:paraId="0186FACF"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нормального развития амариллиса сильные перепады температур не желательны. Предельно-допустимая влажность воздуха - 80%. При более высокой влажности быстро распространяется </w:t>
      </w:r>
      <w:proofErr w:type="spellStart"/>
      <w:r>
        <w:rPr>
          <w:rFonts w:ascii="Times New Roman CYR" w:hAnsi="Times New Roman CYR" w:cs="Times New Roman CYR"/>
          <w:sz w:val="28"/>
          <w:szCs w:val="28"/>
        </w:rPr>
        <w:t>стагоноспороз</w:t>
      </w:r>
      <w:proofErr w:type="spellEnd"/>
      <w:r>
        <w:rPr>
          <w:rFonts w:ascii="Times New Roman CYR" w:hAnsi="Times New Roman CYR" w:cs="Times New Roman CYR"/>
          <w:sz w:val="28"/>
          <w:szCs w:val="28"/>
        </w:rPr>
        <w:t>. Температура в период покоя + 10</w:t>
      </w:r>
      <w:r>
        <w:rPr>
          <w:rFonts w:ascii="Times New Roman CYR" w:hAnsi="Times New Roman CYR" w:cs="Times New Roman CYR"/>
          <w:sz w:val="28"/>
          <w:szCs w:val="28"/>
          <w:vertAlign w:val="superscript"/>
        </w:rPr>
        <w:t>0</w:t>
      </w:r>
      <w:r>
        <w:rPr>
          <w:rFonts w:ascii="Times New Roman CYR" w:hAnsi="Times New Roman CYR" w:cs="Times New Roman CYR"/>
          <w:sz w:val="28"/>
          <w:szCs w:val="28"/>
        </w:rPr>
        <w:t>С. Оптимальная относительная влажность 50-90%. Частота полива - с легким подсушиванием земляного кома между поливами. При поливе необходимо избегать попадания воды на луковицу. Оптимальная освещённость - рассеянный солнечный свет. До 11-00 и после15-00 в летнее время допускаются прямые солнечные лучи. Для вегетативного развития требуется 16-часовой световой день. Период покоя - летом, с июня по август. Амариллис в это время полностью теряет листья. Полив прекратить совсем. В сентябре-октябре к концу цветения появляются молодые листья.</w:t>
      </w:r>
    </w:p>
    <w:p w14:paraId="32507A91"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Гемантус предпочитает яркий рассеянный свет, но от прямых солнечных лучей следует притенять, иначе растение может получить ожоги и кончики листьев станут белыми и отомрут. Хорошо подходят для размещения восточные и западные окна. Летом гемантус можно выносить на балкон или в сад, но следует защитить от прямых солнечных лучей, от попадания осадков и сквозняков. В период осень-начало зимы, когда гемантус переходит в состояние относительного покоя, во время которого некоторые виды сбрасывают листья и стебель, растение содержат при температуре 12-14°C. Вечнозеленые виды зимой содержат при 15°C. В летнее время температура должна быть умеренной, около 20-22°C. Влажность воздуха для гемантуса не играет существенной роли, он хорошо себя чувствует в сухом воздухе жилых помещений. Но комнату, в которой содержится растение, необходимо часто проветривать, и регулярно мягкой тряпкой и теплой водой смывать с широких листьев оседающую на них пыль. Полив с весны до осени должен быть умеренным, необходимо следить, </w:t>
      </w:r>
      <w:r>
        <w:rPr>
          <w:rFonts w:ascii="Times New Roman CYR" w:hAnsi="Times New Roman CYR" w:cs="Times New Roman CYR"/>
          <w:sz w:val="28"/>
          <w:szCs w:val="28"/>
        </w:rPr>
        <w:lastRenderedPageBreak/>
        <w:t xml:space="preserve">чтобы между поливами верхний слой почвы подсох. Гемантусы легче переносят нехватку воды, чем ее избыток. Гемантус Катарины поздним летом и осенью поливают значительно меньше, чтобы засохли листья. Зимой поливают очень ограниченно. Воду используют мягкую, отстоянную не меньше суток. В период роста и во время цветения подкармливают органическим удобрением каждые 2-3 недели. Осенью и в период покоя гемантус не подкармливают. Для гемантусов подходит легкая питательная земляная смесь, </w:t>
      </w:r>
      <w:proofErr w:type="spellStart"/>
      <w:r>
        <w:rPr>
          <w:rFonts w:ascii="Times New Roman CYR" w:hAnsi="Times New Roman CYR" w:cs="Times New Roman CYR"/>
          <w:sz w:val="28"/>
          <w:szCs w:val="28"/>
        </w:rPr>
        <w:t>состоящяя</w:t>
      </w:r>
      <w:proofErr w:type="spellEnd"/>
      <w:r>
        <w:rPr>
          <w:rFonts w:ascii="Times New Roman CYR" w:hAnsi="Times New Roman CYR" w:cs="Times New Roman CYR"/>
          <w:sz w:val="28"/>
          <w:szCs w:val="28"/>
        </w:rPr>
        <w:t xml:space="preserve"> из равных частей дерновой, парниковой и лиственной земель с добавлением костной муки и торфа. Материнские луковицы пересаживают каждые 2-3 года, весной. Если старые луковицы не пересаживать каждые 2-3 года, то обильность цветения уменьшится. Для гемантусов лучше подобрать широкие, не глубокие горшки. На дне горшка обеспечивают хороший дренаж. Во время пересадок нельзя повреждать корни, гемантус очень болезненно это переносит. При пересадке луковицеобразную часть стебля нужно оставлять над поверхностью земли.</w:t>
      </w:r>
    </w:p>
    <w:p w14:paraId="547AE9FA"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хорошо себя чувствует на южных, западных и восточных окнах. Растение хорошо переносит яркое освещение, в том числе и прямые солнечные лучи по утрам и вечерам. При температуре за окном выше 25 градусов цветок нужно убирать с подоконника - именно поэтому растение не высаживают в открытый грунт, а только лишь выносят летом в горшках на свежий воздух. А вот зимой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предпочитает прохладное содержание - 8-12</w:t>
      </w:r>
      <w:r>
        <w:rPr>
          <w:rFonts w:ascii="Cambria Math" w:hAnsi="Cambria Math" w:cs="Cambria Math"/>
          <w:sz w:val="28"/>
          <w:szCs w:val="28"/>
        </w:rPr>
        <w:t>⁰</w:t>
      </w:r>
      <w:r>
        <w:rPr>
          <w:rFonts w:ascii="Times New Roman CYR" w:hAnsi="Times New Roman CYR" w:cs="Times New Roman CYR"/>
          <w:sz w:val="28"/>
          <w:szCs w:val="28"/>
        </w:rPr>
        <w:t xml:space="preserve">С. Оптимальным для растения будет отсутствие сквозняков и резких перепадов температур. Для растения требуется умеренный полив, который сокращают перед наступлением периода покоя (февраль-апрель). В период покоя его или не поливают совсем, или поливают очень редко. После появления новых листьев, весной, полив снова усиливают. В вегетационный период после полива воду из поддона выливают, но при этом недопустимо пересыхание субстрата. В жару </w:t>
      </w:r>
      <w:proofErr w:type="spellStart"/>
      <w:r>
        <w:rPr>
          <w:rFonts w:ascii="Times New Roman CYR" w:hAnsi="Times New Roman CYR" w:cs="Times New Roman CYR"/>
          <w:sz w:val="28"/>
          <w:szCs w:val="28"/>
        </w:rPr>
        <w:t>валотте</w:t>
      </w:r>
      <w:proofErr w:type="spellEnd"/>
      <w:r>
        <w:rPr>
          <w:rFonts w:ascii="Times New Roman CYR" w:hAnsi="Times New Roman CYR" w:cs="Times New Roman CYR"/>
          <w:sz w:val="28"/>
          <w:szCs w:val="28"/>
        </w:rPr>
        <w:t xml:space="preserve"> нужно опрыскивание, а иногда листья растения протирают губкой. Главное - избежать попадания воды на сами цветки. Для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нужен питательный грунт, к </w:t>
      </w:r>
      <w:r>
        <w:rPr>
          <w:rFonts w:ascii="Times New Roman CYR" w:hAnsi="Times New Roman CYR" w:cs="Times New Roman CYR"/>
          <w:sz w:val="28"/>
          <w:szCs w:val="28"/>
        </w:rPr>
        <w:lastRenderedPageBreak/>
        <w:t xml:space="preserve">примеру, смесь дерновой, листовой, торфяной земли с коровяком и песком. Также можно использовать в качестве почвенного субстрата смесь, состоящую из лиственной, дерновой земли, перегноя с песком и костной мукой. Растению необходим хороший дренаж. </w:t>
      </w:r>
      <w:proofErr w:type="spellStart"/>
      <w:r>
        <w:rPr>
          <w:rFonts w:ascii="Times New Roman CYR" w:hAnsi="Times New Roman CYR" w:cs="Times New Roman CYR"/>
          <w:sz w:val="28"/>
          <w:szCs w:val="28"/>
        </w:rPr>
        <w:t>Валотту</w:t>
      </w:r>
      <w:proofErr w:type="spellEnd"/>
      <w:r>
        <w:rPr>
          <w:rFonts w:ascii="Times New Roman CYR" w:hAnsi="Times New Roman CYR" w:cs="Times New Roman CYR"/>
          <w:sz w:val="28"/>
          <w:szCs w:val="28"/>
        </w:rPr>
        <w:t xml:space="preserve"> подкармливают в период с мая по октябрь один раз в три недели, при этом чередуют минеральные удобрения с органическими. Иногда проводят удобрительную подкормку специальным жидким удобрением раз в две недели - для этого используют удобрение для цветущих домашних растений.</w:t>
      </w:r>
    </w:p>
    <w:p w14:paraId="0A6F0E2A"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14:paraId="617F1BC6"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w:t>
      </w:r>
      <w:r>
        <w:rPr>
          <w:rFonts w:ascii="Times New Roman CYR" w:hAnsi="Times New Roman CYR" w:cs="Times New Roman CYR"/>
          <w:b/>
          <w:bCs/>
          <w:sz w:val="28"/>
          <w:szCs w:val="28"/>
        </w:rPr>
        <w:tab/>
        <w:t>Технология размножения</w:t>
      </w:r>
    </w:p>
    <w:p w14:paraId="645975CF" w14:textId="77777777" w:rsidR="00D42CD4" w:rsidRDefault="00D42CD4">
      <w:pPr>
        <w:widowControl w:val="0"/>
        <w:autoSpaceDE w:val="0"/>
        <w:autoSpaceDN w:val="0"/>
        <w:adjustRightInd w:val="0"/>
        <w:spacing w:after="0" w:line="360" w:lineRule="auto"/>
        <w:ind w:left="709"/>
        <w:jc w:val="both"/>
        <w:rPr>
          <w:rFonts w:ascii="Times New Roman CYR" w:hAnsi="Times New Roman CYR" w:cs="Times New Roman CYR"/>
          <w:b/>
          <w:bCs/>
          <w:sz w:val="28"/>
          <w:szCs w:val="28"/>
        </w:rPr>
      </w:pPr>
    </w:p>
    <w:p w14:paraId="57098234"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Размножают </w:t>
      </w: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детками или делением луковицы. Детки могут появляться в любое время года, при пересадке их следует аккуратно отделить и высадить в горшки с почвой, сильно не заглубляя . При делении луковицы, сначала ее следует тщательно вымыть, обрезать листья до корневой шейки коротко обрезать корни. Луковицу разрезают на несколько частей стерильным ножом так, чтобы каждая </w:t>
      </w:r>
      <w:proofErr w:type="spellStart"/>
      <w:r>
        <w:rPr>
          <w:rFonts w:ascii="Times New Roman CYR" w:hAnsi="Times New Roman CYR" w:cs="Times New Roman CYR"/>
          <w:sz w:val="28"/>
          <w:szCs w:val="28"/>
        </w:rPr>
        <w:t>деленка</w:t>
      </w:r>
      <w:proofErr w:type="spellEnd"/>
      <w:r>
        <w:rPr>
          <w:rFonts w:ascii="Times New Roman CYR" w:hAnsi="Times New Roman CYR" w:cs="Times New Roman CYR"/>
          <w:sz w:val="28"/>
          <w:szCs w:val="28"/>
        </w:rPr>
        <w:t xml:space="preserve"> имела часть донца. </w:t>
      </w:r>
      <w:proofErr w:type="spellStart"/>
      <w:r>
        <w:rPr>
          <w:rFonts w:ascii="Times New Roman CYR" w:hAnsi="Times New Roman CYR" w:cs="Times New Roman CYR"/>
          <w:sz w:val="28"/>
          <w:szCs w:val="28"/>
        </w:rPr>
        <w:t>Деленки</w:t>
      </w:r>
      <w:proofErr w:type="spellEnd"/>
      <w:r>
        <w:rPr>
          <w:rFonts w:ascii="Times New Roman CYR" w:hAnsi="Times New Roman CYR" w:cs="Times New Roman CYR"/>
          <w:sz w:val="28"/>
          <w:szCs w:val="28"/>
        </w:rPr>
        <w:t xml:space="preserve"> обрабатывают </w:t>
      </w:r>
      <w:proofErr w:type="spellStart"/>
      <w:r>
        <w:rPr>
          <w:rFonts w:ascii="Times New Roman CYR" w:hAnsi="Times New Roman CYR" w:cs="Times New Roman CYR"/>
          <w:sz w:val="28"/>
          <w:szCs w:val="28"/>
        </w:rPr>
        <w:t>корневином</w:t>
      </w:r>
      <w:proofErr w:type="spellEnd"/>
      <w:r>
        <w:rPr>
          <w:rFonts w:ascii="Times New Roman CYR" w:hAnsi="Times New Roman CYR" w:cs="Times New Roman CYR"/>
          <w:sz w:val="28"/>
          <w:szCs w:val="28"/>
        </w:rPr>
        <w:t xml:space="preserve"> и укореняют в емкостях с крупным песком при температуре 20-22 °С. После укоренения молодые растения пересаживают в горшки с почвой диаметром 7-9 см.</w:t>
      </w:r>
    </w:p>
    <w:p w14:paraId="22D4F656"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Амариллис часто размножают семенами. Опыление цветков происходит так: пыльца с тычинок одного растения переносится на рыльце другого. Если оплодотворение произошло, то образуется плод. Семена созревают 4-6 недель при температуре 22 - 24</w:t>
      </w:r>
      <w:r>
        <w:rPr>
          <w:rFonts w:ascii="Times New Roman CYR" w:hAnsi="Times New Roman CYR" w:cs="Times New Roman CYR"/>
          <w:sz w:val="28"/>
          <w:szCs w:val="28"/>
          <w:vertAlign w:val="superscript"/>
        </w:rPr>
        <w:t>0</w:t>
      </w:r>
      <w:r>
        <w:rPr>
          <w:rFonts w:ascii="Times New Roman CYR" w:hAnsi="Times New Roman CYR" w:cs="Times New Roman CYR"/>
          <w:sz w:val="28"/>
          <w:szCs w:val="28"/>
        </w:rPr>
        <w:t>С. От начала цветения до полного созревания семян проходит 60 суток. Семена лучше завязываются при двукратном опылении в солнечную погоду. Амариллис способен самоопыляться. В каждой коробочке содержится 50 - 80 семян. Сигналом к сбору семян служит растрескивание коробочек.</w:t>
      </w:r>
    </w:p>
    <w:p w14:paraId="5EFAF4DE"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Семена сохраняют всхожесть 5 - 6 недель. Поэтому, посев проводят сразу после созревания семенной коробочки. Свежесобранные семена имеют всхожесть 100%. Если после сбора семена просушить, то их всхожесть падает до 30 %, поэтому семена высевают сразу после сбора.</w:t>
      </w:r>
    </w:p>
    <w:p w14:paraId="5C90C841"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посева используют почвенную смесь: 1 часть дерновой земли + 2 части листовой земли + 2 части песка + 1 часть перегноя. Семена присыпают слоем 5мм. Для нормального произрастания необходимо, чтобы субстрат был постоянно влажным, но не мокрым с температурой помещения 22 - 25</w:t>
      </w:r>
      <w:r>
        <w:rPr>
          <w:rFonts w:ascii="Times New Roman CYR" w:hAnsi="Times New Roman CYR" w:cs="Times New Roman CYR"/>
          <w:sz w:val="28"/>
          <w:szCs w:val="28"/>
          <w:vertAlign w:val="superscript"/>
        </w:rPr>
        <w:t>0</w:t>
      </w:r>
      <w:r>
        <w:rPr>
          <w:rFonts w:ascii="Times New Roman CYR" w:hAnsi="Times New Roman CYR" w:cs="Times New Roman CYR"/>
          <w:sz w:val="28"/>
          <w:szCs w:val="28"/>
        </w:rPr>
        <w:t>С.</w:t>
      </w:r>
    </w:p>
    <w:p w14:paraId="395F5D20"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того, как сеянец образует два листа, его пикируют в горшки (100мл). При семенном размножении сортовые признаки не сохраняются, луковицы медленнее стареют, быстрее увеличивают в весе. Сеянцы первые два года жизни постоянно содержим с листьями.</w:t>
      </w:r>
    </w:p>
    <w:p w14:paraId="1A84639A"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Возможно и вегетативное размножение:</w:t>
      </w:r>
    </w:p>
    <w:p w14:paraId="63EDCFA7"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Отделение детки. Летом, при пересадке, отделяем детку, имеющую собственные корни. Проращиваем и первые два года жизни постоянно содержим с листьями.</w:t>
      </w:r>
    </w:p>
    <w:p w14:paraId="3544292A"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Деление луковицы. С луковицы срезают верхнюю часть - шейку с листьями. Амариллис при этом не выкапывается из грунта.</w:t>
      </w:r>
    </w:p>
    <w:p w14:paraId="12EBEE87"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Гемантус размножают семенами и детками-луковичками.</w:t>
      </w:r>
      <w:r>
        <w:rPr>
          <w:rFonts w:ascii="Times New Roman CYR" w:hAnsi="Times New Roman CYR" w:cs="Times New Roman CYR"/>
          <w:sz w:val="28"/>
          <w:szCs w:val="28"/>
        </w:rPr>
        <w:br/>
        <w:t>Весной во время пересадки отделяют молодые луковички, образовавшиеся рядом с основной луковицей, и сажают в отдельные горшочки. Цветение наступает через 3-4 года.</w:t>
      </w:r>
    </w:p>
    <w:p w14:paraId="002A625A"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Можно опробовать размножение листовыми </w:t>
      </w:r>
      <w:r>
        <w:rPr>
          <w:rFonts w:ascii="Times New Roman CYR" w:hAnsi="Times New Roman CYR" w:cs="Times New Roman CYR"/>
          <w:i/>
          <w:iCs/>
          <w:sz w:val="28"/>
          <w:szCs w:val="28"/>
        </w:rPr>
        <w:t>черенками</w:t>
      </w:r>
      <w:r>
        <w:rPr>
          <w:rFonts w:ascii="Times New Roman CYR" w:hAnsi="Times New Roman CYR" w:cs="Times New Roman CYR"/>
          <w:sz w:val="28"/>
          <w:szCs w:val="28"/>
        </w:rPr>
        <w:t xml:space="preserve">. Для этого отделяют от растения один из внешних (старых) листьев вместе с мясистым основанием, прикрепленным к донцу. Срез обрабатывают порошком древесного угля, подсушивают в течении суток и высаживают в смесь торфа и песка (1:1) для укоренения. Уход такой же, как за листовыми черенками. Через некоторое время у основания возникнут новые луковички, которые отделяют и высаживают в </w:t>
      </w:r>
      <w:r>
        <w:rPr>
          <w:rFonts w:ascii="Times New Roman CYR" w:hAnsi="Times New Roman CYR" w:cs="Times New Roman CYR"/>
          <w:sz w:val="28"/>
          <w:szCs w:val="28"/>
        </w:rPr>
        <w:lastRenderedPageBreak/>
        <w:t>обычный субстрат для доращивания. Полученные из листовых черенков растения зацветают через 3-4 года.</w:t>
      </w:r>
    </w:p>
    <w:p w14:paraId="750BB7BC"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размножается семенами и дочерними луковицами (детками). Если растение размножается семенами, то цветения придется ожидать дольше, нежели при вегетативном размножении, примерно три года. Семена высеваются сразу после сбора, в октябре, ноябре или в январе. При размножении детками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зацветет уже через два года: деток отделяют и рассаживают по одной, углубляя наполовину. Иногда используют такой способ размножения, как разрезание луковицы на 4 части и высаживание этих частей в субстрат на укоренение.</w:t>
      </w:r>
    </w:p>
    <w:p w14:paraId="5D94AB78"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 xml:space="preserve">амариллисовый </w:t>
      </w:r>
      <w:proofErr w:type="spellStart"/>
      <w:r>
        <w:rPr>
          <w:rFonts w:ascii="Times New Roman CYR" w:hAnsi="Times New Roman CYR" w:cs="Times New Roman CYR"/>
          <w:color w:val="FFFFFF"/>
          <w:sz w:val="28"/>
          <w:szCs w:val="28"/>
        </w:rPr>
        <w:t>гиппеаструм</w:t>
      </w:r>
      <w:proofErr w:type="spellEnd"/>
      <w:r>
        <w:rPr>
          <w:rFonts w:ascii="Times New Roman CYR" w:hAnsi="Times New Roman CYR" w:cs="Times New Roman CYR"/>
          <w:color w:val="FFFFFF"/>
          <w:sz w:val="28"/>
          <w:szCs w:val="28"/>
        </w:rPr>
        <w:t xml:space="preserve"> </w:t>
      </w:r>
      <w:proofErr w:type="spellStart"/>
      <w:r>
        <w:rPr>
          <w:rFonts w:ascii="Times New Roman CYR" w:hAnsi="Times New Roman CYR" w:cs="Times New Roman CYR"/>
          <w:color w:val="FFFFFF"/>
          <w:sz w:val="28"/>
          <w:szCs w:val="28"/>
        </w:rPr>
        <w:t>валотта</w:t>
      </w:r>
      <w:proofErr w:type="spellEnd"/>
      <w:r>
        <w:rPr>
          <w:rFonts w:ascii="Times New Roman CYR" w:hAnsi="Times New Roman CYR" w:cs="Times New Roman CYR"/>
          <w:color w:val="FFFFFF"/>
          <w:sz w:val="28"/>
          <w:szCs w:val="28"/>
        </w:rPr>
        <w:t xml:space="preserve"> рост</w:t>
      </w:r>
    </w:p>
    <w:p w14:paraId="2B8312B5"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5.</w:t>
      </w:r>
      <w:r>
        <w:rPr>
          <w:rFonts w:ascii="Times New Roman CYR" w:hAnsi="Times New Roman CYR" w:cs="Times New Roman CYR"/>
          <w:b/>
          <w:bCs/>
          <w:sz w:val="28"/>
          <w:szCs w:val="28"/>
        </w:rPr>
        <w:tab/>
        <w:t>Наиболее распространенные вредители и болезни</w:t>
      </w:r>
    </w:p>
    <w:p w14:paraId="5E7163BF"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14:paraId="3F0C86DB"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Болезни </w:t>
      </w:r>
      <w:proofErr w:type="spellStart"/>
      <w:r>
        <w:rPr>
          <w:rFonts w:ascii="Times New Roman CYR" w:hAnsi="Times New Roman CYR" w:cs="Times New Roman CYR"/>
          <w:sz w:val="28"/>
          <w:szCs w:val="28"/>
        </w:rPr>
        <w:t>гиппеаструмов</w:t>
      </w:r>
      <w:proofErr w:type="spellEnd"/>
      <w:r>
        <w:rPr>
          <w:rFonts w:ascii="Times New Roman CYR" w:hAnsi="Times New Roman CYR" w:cs="Times New Roman CYR"/>
          <w:sz w:val="28"/>
          <w:szCs w:val="28"/>
        </w:rPr>
        <w:t xml:space="preserve"> легче предотвратить, чем вылечить. Тяжелая почва, излишняя влажность воздуха, избыток азота, недостаток света приводят к ослаблению растения и болезням. </w:t>
      </w:r>
    </w:p>
    <w:p w14:paraId="5E9E4BAF"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Особо опасен красный ожог (</w:t>
      </w:r>
      <w:proofErr w:type="spellStart"/>
      <w:r>
        <w:rPr>
          <w:rFonts w:ascii="Times New Roman CYR" w:hAnsi="Times New Roman CYR" w:cs="Times New Roman CYR"/>
          <w:sz w:val="28"/>
          <w:szCs w:val="28"/>
        </w:rPr>
        <w:t>стагоноспороз</w:t>
      </w:r>
      <w:proofErr w:type="spellEnd"/>
      <w:r>
        <w:rPr>
          <w:rFonts w:ascii="Times New Roman CYR" w:hAnsi="Times New Roman CYR" w:cs="Times New Roman CYR"/>
          <w:sz w:val="28"/>
          <w:szCs w:val="28"/>
        </w:rPr>
        <w:t>). При заражении этой болезнью на листьях появляются пятна, которые увеличиваются, сливаются и приводят к отмиранию листа. Без достаточного количества листьев луковица мельчает и постепенно гибнет. При лечении используют 0,2%-</w:t>
      </w:r>
      <w:proofErr w:type="spellStart"/>
      <w:r>
        <w:rPr>
          <w:rFonts w:ascii="Times New Roman CYR" w:hAnsi="Times New Roman CYR" w:cs="Times New Roman CYR"/>
          <w:sz w:val="28"/>
          <w:szCs w:val="28"/>
        </w:rPr>
        <w:t>ный</w:t>
      </w:r>
      <w:proofErr w:type="spellEnd"/>
      <w:r>
        <w:rPr>
          <w:rFonts w:ascii="Times New Roman CYR" w:hAnsi="Times New Roman CYR" w:cs="Times New Roman CYR"/>
          <w:sz w:val="28"/>
          <w:szCs w:val="28"/>
        </w:rPr>
        <w:t xml:space="preserve"> раствор </w:t>
      </w:r>
      <w:proofErr w:type="spellStart"/>
      <w:r>
        <w:rPr>
          <w:rFonts w:ascii="Times New Roman CYR" w:hAnsi="Times New Roman CYR" w:cs="Times New Roman CYR"/>
          <w:sz w:val="28"/>
          <w:szCs w:val="28"/>
        </w:rPr>
        <w:t>фундазола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фитоспорин</w:t>
      </w:r>
      <w:proofErr w:type="spellEnd"/>
      <w:r>
        <w:rPr>
          <w:rFonts w:ascii="Times New Roman CYR" w:hAnsi="Times New Roman CYR" w:cs="Times New Roman CYR"/>
          <w:sz w:val="28"/>
          <w:szCs w:val="28"/>
        </w:rPr>
        <w:t xml:space="preserve"> или </w:t>
      </w:r>
      <w:proofErr w:type="spellStart"/>
      <w:r>
        <w:rPr>
          <w:rFonts w:ascii="Times New Roman CYR" w:hAnsi="Times New Roman CYR" w:cs="Times New Roman CYR"/>
          <w:sz w:val="28"/>
          <w:szCs w:val="28"/>
        </w:rPr>
        <w:t>триходермин</w:t>
      </w:r>
      <w:proofErr w:type="spellEnd"/>
      <w:r>
        <w:rPr>
          <w:rFonts w:ascii="Times New Roman CYR" w:hAnsi="Times New Roman CYR" w:cs="Times New Roman CYR"/>
          <w:sz w:val="28"/>
          <w:szCs w:val="28"/>
        </w:rPr>
        <w:t>. Процесс этот длится 2-3 года и включает в себя протравливание луковицы перед посадкой, многократное опрыскивание по листьям, луковице, почве.</w:t>
      </w:r>
    </w:p>
    <w:p w14:paraId="79CA6764"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 вредителей </w:t>
      </w:r>
      <w:proofErr w:type="spellStart"/>
      <w:r>
        <w:rPr>
          <w:rFonts w:ascii="Times New Roman CYR" w:hAnsi="Times New Roman CYR" w:cs="Times New Roman CYR"/>
          <w:sz w:val="28"/>
          <w:szCs w:val="28"/>
        </w:rPr>
        <w:t>гиппеаструмы</w:t>
      </w:r>
      <w:proofErr w:type="spellEnd"/>
      <w:r>
        <w:rPr>
          <w:rFonts w:ascii="Times New Roman CYR" w:hAnsi="Times New Roman CYR" w:cs="Times New Roman CYR"/>
          <w:sz w:val="28"/>
          <w:szCs w:val="28"/>
        </w:rPr>
        <w:t xml:space="preserve"> поражают щитовка, червец, луковая и бугорчатая журчалки, корневой луковый клещ, нематоды.</w:t>
      </w:r>
    </w:p>
    <w:p w14:paraId="64ED59F7"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Болезни амариллиса - красный ожог, гнили. Из вредителей амариллис поражается </w:t>
      </w:r>
      <w:proofErr w:type="spellStart"/>
      <w:r>
        <w:rPr>
          <w:rFonts w:ascii="Times New Roman CYR" w:hAnsi="Times New Roman CYR" w:cs="Times New Roman CYR"/>
          <w:sz w:val="28"/>
          <w:szCs w:val="28"/>
        </w:rPr>
        <w:t>трипсами</w:t>
      </w:r>
      <w:proofErr w:type="spellEnd"/>
      <w:r>
        <w:rPr>
          <w:rFonts w:ascii="Times New Roman CYR" w:hAnsi="Times New Roman CYR" w:cs="Times New Roman CYR"/>
          <w:sz w:val="28"/>
          <w:szCs w:val="28"/>
        </w:rPr>
        <w:t>, паутинными клещами, слизнями, дождевыми червями, мучнистыми червецами, нарциссовой мухой.</w:t>
      </w:r>
    </w:p>
    <w:p w14:paraId="00A155A4"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Гемантус чаще всего страдает от нападения щитовки и красного</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lastRenderedPageBreak/>
        <w:t>паутинного клеща. При высокой температуре вредители размножаются очень быстро. Необходимо регулярно осматривать растение.</w:t>
      </w:r>
      <w:r>
        <w:rPr>
          <w:rFonts w:ascii="Times New Roman CYR" w:hAnsi="Times New Roman CYR" w:cs="Times New Roman CYR"/>
          <w:sz w:val="28"/>
          <w:szCs w:val="28"/>
        </w:rPr>
        <w:br/>
        <w:t xml:space="preserve">Щитовки, защищенные восковым панцирем, можно увидеть на нижней и верхней стороне листьев. Особый вред наносят бродяжки, которые расползаются по листьям, высасывая из них соки. Листья сохнут и опадают. Необходимо щитки удалить мягкой щеточкой. Эффективны опрыскивания карбофосом или </w:t>
      </w:r>
      <w:proofErr w:type="spellStart"/>
      <w:r>
        <w:rPr>
          <w:rFonts w:ascii="Times New Roman CYR" w:hAnsi="Times New Roman CYR" w:cs="Times New Roman CYR"/>
          <w:sz w:val="28"/>
          <w:szCs w:val="28"/>
        </w:rPr>
        <w:t>рогором</w:t>
      </w:r>
      <w:proofErr w:type="spellEnd"/>
      <w:r>
        <w:rPr>
          <w:rFonts w:ascii="Times New Roman CYR" w:hAnsi="Times New Roman CYR" w:cs="Times New Roman CYR"/>
          <w:sz w:val="28"/>
          <w:szCs w:val="28"/>
        </w:rPr>
        <w:t>.</w:t>
      </w:r>
    </w:p>
    <w:p w14:paraId="485F2030"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Красный паутинный клещ</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 xml:space="preserve">доставляет гемантусу много хлопот. Он активно размножается и опутывает листья растения тончайшей паутиной. На листьях появляются бурые сливающие пятна, затем листья желтеют и засыхают. Необходимо обмыть листья теплой водой. Сильно зараженное растение обработать инсектицидным мылом или </w:t>
      </w:r>
      <w:proofErr w:type="spellStart"/>
      <w:r>
        <w:rPr>
          <w:rFonts w:ascii="Times New Roman CYR" w:hAnsi="Times New Roman CYR" w:cs="Times New Roman CYR"/>
          <w:sz w:val="28"/>
          <w:szCs w:val="28"/>
        </w:rPr>
        <w:t>актелликом</w:t>
      </w:r>
      <w:proofErr w:type="spellEnd"/>
      <w:r>
        <w:rPr>
          <w:rFonts w:ascii="Times New Roman CYR" w:hAnsi="Times New Roman CYR" w:cs="Times New Roman CYR"/>
          <w:sz w:val="28"/>
          <w:szCs w:val="28"/>
        </w:rPr>
        <w:t>.</w:t>
      </w:r>
      <w:r>
        <w:rPr>
          <w:rFonts w:ascii="Times New Roman CYR" w:hAnsi="Times New Roman CYR" w:cs="Times New Roman CYR"/>
          <w:sz w:val="28"/>
          <w:szCs w:val="28"/>
        </w:rPr>
        <w:br/>
        <w:t xml:space="preserve">Тли и </w:t>
      </w:r>
      <w:proofErr w:type="spellStart"/>
      <w:r>
        <w:rPr>
          <w:rFonts w:ascii="Times New Roman CYR" w:hAnsi="Times New Roman CYR" w:cs="Times New Roman CYR"/>
          <w:sz w:val="28"/>
          <w:szCs w:val="28"/>
        </w:rPr>
        <w:t>трипсы</w:t>
      </w:r>
      <w:proofErr w:type="spellEnd"/>
      <w:r>
        <w:rPr>
          <w:rFonts w:ascii="Times New Roman CYR" w:hAnsi="Times New Roman CYR" w:cs="Times New Roman CYR"/>
          <w:sz w:val="28"/>
          <w:szCs w:val="28"/>
        </w:rPr>
        <w:t xml:space="preserve"> вызывают деформацию и пожелтение надземной части. Помогает обработка препаратами против тлей и соответствующими инсектицидами.</w:t>
      </w:r>
    </w:p>
    <w:p w14:paraId="0462A058"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Серая гниль</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вызывает появление на листьях некротических пятен, повреждение стеблей. Можно произвести обработку фунгицидами, но лучше удалить пораженное растение. В случае загнивания луковицы гемантусы выбрасывают.</w:t>
      </w:r>
    </w:p>
    <w:p w14:paraId="56ADF2CF"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Основное заболевание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поражающее, в первую очередь, корни - фузариоз. Взрослая луковица может долго противостоять фузариозу, а вот молодая очень быстро погибает. Обычно это заболевание попадает через почву, так что перед посадкой субстрат нужно хорошо прогреть. </w:t>
      </w:r>
    </w:p>
    <w:p w14:paraId="6A48DACB"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Серая гниль. У </w:t>
      </w:r>
      <w:proofErr w:type="spellStart"/>
      <w:r>
        <w:rPr>
          <w:rFonts w:ascii="Times New Roman CYR" w:hAnsi="Times New Roman CYR" w:cs="Times New Roman CYR"/>
          <w:sz w:val="28"/>
          <w:szCs w:val="28"/>
        </w:rPr>
        <w:t>валотты</w:t>
      </w:r>
      <w:proofErr w:type="spellEnd"/>
      <w:r>
        <w:rPr>
          <w:rFonts w:ascii="Times New Roman CYR" w:hAnsi="Times New Roman CYR" w:cs="Times New Roman CYR"/>
          <w:sz w:val="28"/>
          <w:szCs w:val="28"/>
        </w:rPr>
        <w:t xml:space="preserve"> серая гниль появляется при чрезмерном поливе в холода или при прохладном содержании.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поражается щитовкой и паутинным клещом.</w:t>
      </w:r>
    </w:p>
    <w:p w14:paraId="07FE97A8" w14:textId="77777777" w:rsidR="00D42CD4" w:rsidRDefault="00D42CD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D0CCFD0"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6.</w:t>
      </w:r>
      <w:r>
        <w:rPr>
          <w:rFonts w:ascii="Times New Roman CYR" w:hAnsi="Times New Roman CYR" w:cs="Times New Roman CYR"/>
          <w:b/>
          <w:bCs/>
          <w:sz w:val="28"/>
          <w:szCs w:val="28"/>
        </w:rPr>
        <w:tab/>
        <w:t>Использование в озеленении интерьеров</w:t>
      </w:r>
    </w:p>
    <w:p w14:paraId="7F8D38D9" w14:textId="77777777" w:rsidR="00D42CD4" w:rsidRDefault="00D42CD4">
      <w:pPr>
        <w:widowControl w:val="0"/>
        <w:autoSpaceDE w:val="0"/>
        <w:autoSpaceDN w:val="0"/>
        <w:adjustRightInd w:val="0"/>
        <w:spacing w:after="0" w:line="360" w:lineRule="auto"/>
        <w:ind w:left="709"/>
        <w:jc w:val="both"/>
        <w:rPr>
          <w:rFonts w:ascii="Times New Roman CYR" w:hAnsi="Times New Roman CYR" w:cs="Times New Roman CYR"/>
          <w:b/>
          <w:bCs/>
          <w:sz w:val="28"/>
          <w:szCs w:val="28"/>
        </w:rPr>
      </w:pPr>
    </w:p>
    <w:p w14:paraId="67CAD850"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широко используется в </w:t>
      </w:r>
      <w:proofErr w:type="spellStart"/>
      <w:r>
        <w:rPr>
          <w:rFonts w:ascii="Times New Roman CYR" w:hAnsi="Times New Roman CYR" w:cs="Times New Roman CYR"/>
          <w:sz w:val="28"/>
          <w:szCs w:val="28"/>
        </w:rPr>
        <w:t>фитодизайне</w:t>
      </w:r>
      <w:proofErr w:type="spellEnd"/>
      <w:r>
        <w:rPr>
          <w:rFonts w:ascii="Times New Roman CYR" w:hAnsi="Times New Roman CYR" w:cs="Times New Roman CYR"/>
          <w:sz w:val="28"/>
          <w:szCs w:val="28"/>
        </w:rPr>
        <w:t xml:space="preserve"> помещений. Является </w:t>
      </w:r>
      <w:r>
        <w:rPr>
          <w:rFonts w:ascii="Times New Roman CYR" w:hAnsi="Times New Roman CYR" w:cs="Times New Roman CYR"/>
          <w:sz w:val="28"/>
          <w:szCs w:val="28"/>
        </w:rPr>
        <w:lastRenderedPageBreak/>
        <w:t xml:space="preserve">психогенным фактором за счет прямого воздействия на организм красоты растения, что способствует увеличению работоспособности человека. </w:t>
      </w:r>
    </w:p>
    <w:p w14:paraId="6BD95C16"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Редкий цветок может сравниться с </w:t>
      </w:r>
      <w:proofErr w:type="spellStart"/>
      <w:r>
        <w:rPr>
          <w:rFonts w:ascii="Times New Roman CYR" w:hAnsi="Times New Roman CYR" w:cs="Times New Roman CYR"/>
          <w:sz w:val="28"/>
          <w:szCs w:val="28"/>
        </w:rPr>
        <w:t>гиппеаструмом</w:t>
      </w:r>
      <w:proofErr w:type="spellEnd"/>
      <w:r>
        <w:rPr>
          <w:rFonts w:ascii="Times New Roman CYR" w:hAnsi="Times New Roman CYR" w:cs="Times New Roman CYR"/>
          <w:sz w:val="28"/>
          <w:szCs w:val="28"/>
        </w:rPr>
        <w:t xml:space="preserve"> по мощи и выразительности. Впечатление усиливается многократно, если в композиции используется не один, а множество цветов, объединенных в ансамбль. Броская красота цветущих растений - богатое украшение комнат и любых композиций в интерьерах </w:t>
      </w:r>
      <w:proofErr w:type="spellStart"/>
      <w:r>
        <w:rPr>
          <w:rFonts w:ascii="Times New Roman CYR" w:hAnsi="Times New Roman CYR" w:cs="Times New Roman CYR"/>
          <w:sz w:val="28"/>
          <w:szCs w:val="28"/>
        </w:rPr>
        <w:t>помещений.Расположив</w:t>
      </w:r>
      <w:proofErr w:type="spellEnd"/>
      <w:r>
        <w:rPr>
          <w:rFonts w:ascii="Times New Roman CYR" w:hAnsi="Times New Roman CYR" w:cs="Times New Roman CYR"/>
          <w:sz w:val="28"/>
          <w:szCs w:val="28"/>
        </w:rPr>
        <w:t xml:space="preserve"> цветущее растение </w:t>
      </w:r>
      <w:proofErr w:type="spellStart"/>
      <w:r>
        <w:rPr>
          <w:rFonts w:ascii="Times New Roman CYR" w:hAnsi="Times New Roman CYR" w:cs="Times New Roman CYR"/>
          <w:sz w:val="28"/>
          <w:szCs w:val="28"/>
        </w:rPr>
        <w:t>гиппеаструма</w:t>
      </w:r>
      <w:proofErr w:type="spellEnd"/>
      <w:r>
        <w:rPr>
          <w:rFonts w:ascii="Times New Roman CYR" w:hAnsi="Times New Roman CYR" w:cs="Times New Roman CYR"/>
          <w:sz w:val="28"/>
          <w:szCs w:val="28"/>
        </w:rPr>
        <w:t xml:space="preserve"> в центре комнаты, вы можете добиться великолепного эффекта. При этом озеленить таким образом можно не только жилую комнату, но и </w:t>
      </w:r>
      <w:proofErr w:type="spellStart"/>
      <w:r>
        <w:rPr>
          <w:rFonts w:ascii="Times New Roman CYR" w:hAnsi="Times New Roman CYR" w:cs="Times New Roman CYR"/>
          <w:sz w:val="28"/>
          <w:szCs w:val="28"/>
        </w:rPr>
        <w:t>гостинную</w:t>
      </w:r>
      <w:proofErr w:type="spellEnd"/>
      <w:r>
        <w:rPr>
          <w:rFonts w:ascii="Times New Roman CYR" w:hAnsi="Times New Roman CYR" w:cs="Times New Roman CYR"/>
          <w:sz w:val="28"/>
          <w:szCs w:val="28"/>
        </w:rPr>
        <w:t xml:space="preserve">, кабинет или холл. Приглашая гостей, вы можете поставить цветок </w:t>
      </w:r>
      <w:proofErr w:type="spellStart"/>
      <w:r>
        <w:rPr>
          <w:rFonts w:ascii="Times New Roman CYR" w:hAnsi="Times New Roman CYR" w:cs="Times New Roman CYR"/>
          <w:sz w:val="28"/>
          <w:szCs w:val="28"/>
        </w:rPr>
        <w:t>гиппеаструма</w:t>
      </w:r>
      <w:proofErr w:type="spellEnd"/>
      <w:r>
        <w:rPr>
          <w:rFonts w:ascii="Times New Roman CYR" w:hAnsi="Times New Roman CYR" w:cs="Times New Roman CYR"/>
          <w:sz w:val="28"/>
          <w:szCs w:val="28"/>
        </w:rPr>
        <w:t xml:space="preserve"> в центре стола. Только не забудьте задекорировать горшок. Кроме того, вы можете использовать </w:t>
      </w:r>
      <w:proofErr w:type="spellStart"/>
      <w:r>
        <w:rPr>
          <w:rFonts w:ascii="Times New Roman CYR" w:hAnsi="Times New Roman CYR" w:cs="Times New Roman CYR"/>
          <w:sz w:val="28"/>
          <w:szCs w:val="28"/>
        </w:rPr>
        <w:t>гиппеаструм</w:t>
      </w:r>
      <w:proofErr w:type="spellEnd"/>
      <w:r>
        <w:rPr>
          <w:rFonts w:ascii="Times New Roman CYR" w:hAnsi="Times New Roman CYR" w:cs="Times New Roman CYR"/>
          <w:sz w:val="28"/>
          <w:szCs w:val="28"/>
        </w:rPr>
        <w:t xml:space="preserve"> в различных флористических композициях и в срезке, он будет прекрасно смотреться в высокой вазе.</w:t>
      </w:r>
    </w:p>
    <w:p w14:paraId="0CAEAED5"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Амариллис, как и все растения этого семейства, обладает высокими декоративными качествами и находит разностороннее применение в озеленении. Броская красота цветущих растений - богатое украшение комнат и любых композиций в интерьерах помещений. Растение ценится также за то, что время его цветения, правильно регулируя период покоя, можно приурочить к желаемому сроку.</w:t>
      </w:r>
    </w:p>
    <w:p w14:paraId="2475D827" w14:textId="77777777" w:rsidR="00D42CD4"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Гемантусом Катарины можно удачно декорировать жилые и офисные помещения, так как это высокодекоративное, обильно цветущее растение. Гемантус выращивают как отдельно стоящее горшечное растение, но его можно использовать и при составлении композиций из различных растений. Цветки можно высушить для сухих букетов. Оригинальные листья и соцветия гемантуса Катарины хорошо смотрятся в сочетании с фикусом и плющом.</w:t>
      </w:r>
    </w:p>
    <w:p w14:paraId="57F2218A" w14:textId="77777777" w:rsidR="004B66E9" w:rsidRDefault="004B66E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Цветы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часто используются и в одиночных посадках, и в группах с другими суккулентами. Также иногда небольшая домашняя </w:t>
      </w:r>
      <w:proofErr w:type="spellStart"/>
      <w:r>
        <w:rPr>
          <w:rFonts w:ascii="Times New Roman CYR" w:hAnsi="Times New Roman CYR" w:cs="Times New Roman CYR"/>
          <w:sz w:val="28"/>
          <w:szCs w:val="28"/>
        </w:rPr>
        <w:t>валотта</w:t>
      </w:r>
      <w:proofErr w:type="spellEnd"/>
      <w:r>
        <w:rPr>
          <w:rFonts w:ascii="Times New Roman CYR" w:hAnsi="Times New Roman CYR" w:cs="Times New Roman CYR"/>
          <w:sz w:val="28"/>
          <w:szCs w:val="28"/>
        </w:rPr>
        <w:t xml:space="preserve"> выращивается в вазах или в композициях, в которых задействованы элементы из </w:t>
      </w:r>
      <w:r>
        <w:rPr>
          <w:rFonts w:ascii="Times New Roman CYR" w:hAnsi="Times New Roman CYR" w:cs="Times New Roman CYR"/>
          <w:sz w:val="28"/>
          <w:szCs w:val="28"/>
        </w:rPr>
        <w:lastRenderedPageBreak/>
        <w:t>камней.</w:t>
      </w:r>
    </w:p>
    <w:sectPr w:rsidR="004B66E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2D"/>
    <w:rsid w:val="004B66E9"/>
    <w:rsid w:val="005C55D8"/>
    <w:rsid w:val="00D42CD4"/>
    <w:rsid w:val="00FA522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444CC"/>
  <w14:defaultImageDpi w14:val="0"/>
  <w15:docId w15:val="{5DCA41E9-D751-4A58-ACA7-1D911D8B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2988</Words>
  <Characters>17035</Characters>
  <Application>Microsoft Office Word</Application>
  <DocSecurity>0</DocSecurity>
  <Lines>141</Lines>
  <Paragraphs>39</Paragraphs>
  <ScaleCrop>false</ScaleCrop>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3</cp:revision>
  <dcterms:created xsi:type="dcterms:W3CDTF">2025-12-02T06:39:00Z</dcterms:created>
  <dcterms:modified xsi:type="dcterms:W3CDTF">2025-12-02T06:41:00Z</dcterms:modified>
</cp:coreProperties>
</file>