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2076" w14:textId="00EA92FA" w:rsidR="001A2E22" w:rsidRDefault="001A2E22" w:rsidP="001A2E22">
      <w:pPr>
        <w:jc w:val="both"/>
        <w:rPr>
          <w:rFonts w:ascii="Arial" w:hAnsi="Arial" w:cs="Arial"/>
          <w:b/>
          <w:sz w:val="20"/>
          <w:szCs w:val="8"/>
          <w:u w:val="single"/>
        </w:rPr>
      </w:pPr>
      <w:r w:rsidRPr="001A2E22">
        <w:rPr>
          <w:rFonts w:ascii="Arial" w:hAnsi="Arial" w:cs="Arial"/>
          <w:b/>
          <w:sz w:val="20"/>
          <w:szCs w:val="8"/>
          <w:u w:val="single"/>
        </w:rPr>
        <w:t>Рак шейки матки (классификация, клиника, диагностика</w:t>
      </w:r>
      <w:r>
        <w:rPr>
          <w:rFonts w:ascii="Arial" w:hAnsi="Arial" w:cs="Arial"/>
          <w:b/>
          <w:sz w:val="20"/>
          <w:szCs w:val="8"/>
          <w:u w:val="single"/>
        </w:rPr>
        <w:t>, лечение</w:t>
      </w:r>
      <w:r w:rsidRPr="001A2E22">
        <w:rPr>
          <w:rFonts w:ascii="Arial" w:hAnsi="Arial" w:cs="Arial"/>
          <w:b/>
          <w:sz w:val="20"/>
          <w:szCs w:val="8"/>
          <w:u w:val="single"/>
        </w:rPr>
        <w:t>)</w:t>
      </w:r>
    </w:p>
    <w:p w14:paraId="42F1545E" w14:textId="77777777" w:rsidR="009C7787" w:rsidRPr="001A2E22" w:rsidRDefault="009C7787" w:rsidP="001A2E22">
      <w:pPr>
        <w:jc w:val="both"/>
        <w:rPr>
          <w:rFonts w:ascii="Arial" w:hAnsi="Arial" w:cs="Arial"/>
          <w:b/>
          <w:sz w:val="20"/>
          <w:szCs w:val="8"/>
          <w:u w:val="single"/>
        </w:rPr>
      </w:pPr>
    </w:p>
    <w:p w14:paraId="537A1719" w14:textId="77777777" w:rsidR="001A2E22" w:rsidRPr="001A2E22" w:rsidRDefault="001A2E22" w:rsidP="001A2E22">
      <w:pPr>
        <w:jc w:val="both"/>
        <w:rPr>
          <w:rFonts w:ascii="Arial" w:hAnsi="Arial" w:cs="Arial"/>
          <w:i/>
          <w:sz w:val="20"/>
          <w:szCs w:val="8"/>
        </w:rPr>
      </w:pPr>
      <w:r w:rsidRPr="001A2E22">
        <w:rPr>
          <w:rFonts w:ascii="Arial" w:hAnsi="Arial" w:cs="Arial"/>
          <w:i/>
          <w:sz w:val="20"/>
          <w:szCs w:val="8"/>
        </w:rPr>
        <w:t>Классификация</w:t>
      </w:r>
    </w:p>
    <w:p w14:paraId="0DD4F7D2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1      По типу роста: </w:t>
      </w:r>
      <w:proofErr w:type="spellStart"/>
      <w:r w:rsidRPr="001A2E22">
        <w:rPr>
          <w:rFonts w:ascii="Arial" w:hAnsi="Arial" w:cs="Arial"/>
          <w:sz w:val="20"/>
          <w:szCs w:val="8"/>
        </w:rPr>
        <w:t>эндофитный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, </w:t>
      </w:r>
      <w:proofErr w:type="spellStart"/>
      <w:r w:rsidRPr="001A2E22">
        <w:rPr>
          <w:rFonts w:ascii="Arial" w:hAnsi="Arial" w:cs="Arial"/>
          <w:sz w:val="20"/>
          <w:szCs w:val="8"/>
        </w:rPr>
        <w:t>экзофитный</w:t>
      </w:r>
      <w:proofErr w:type="spellEnd"/>
      <w:r w:rsidRPr="001A2E22">
        <w:rPr>
          <w:rFonts w:ascii="Arial" w:hAnsi="Arial" w:cs="Arial"/>
          <w:sz w:val="20"/>
          <w:szCs w:val="8"/>
        </w:rPr>
        <w:t>, смешанный.</w:t>
      </w:r>
    </w:p>
    <w:p w14:paraId="3E33EFAF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>2.      По гистологии: плоскоклеточный рак, аденокарцинома.</w:t>
      </w:r>
    </w:p>
    <w:p w14:paraId="697ECF7C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3.     По распространенности </w:t>
      </w:r>
      <w:r w:rsidRPr="001A2E22">
        <w:rPr>
          <w:rFonts w:ascii="Arial" w:hAnsi="Arial" w:cs="Arial"/>
          <w:sz w:val="20"/>
          <w:szCs w:val="8"/>
          <w:lang w:val="en-US"/>
        </w:rPr>
        <w:t>TNM</w:t>
      </w:r>
      <w:r w:rsidRPr="001A2E22">
        <w:rPr>
          <w:rFonts w:ascii="Arial" w:hAnsi="Arial" w:cs="Arial"/>
          <w:sz w:val="20"/>
          <w:szCs w:val="8"/>
        </w:rPr>
        <w:t>.</w:t>
      </w:r>
    </w:p>
    <w:p w14:paraId="40EAA9C1" w14:textId="77777777" w:rsid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4      Рабочая классификация: 0 стадия - </w:t>
      </w:r>
      <w:proofErr w:type="spellStart"/>
      <w:r w:rsidRPr="001A2E22">
        <w:rPr>
          <w:rFonts w:ascii="Arial" w:hAnsi="Arial" w:cs="Arial"/>
          <w:sz w:val="20"/>
          <w:szCs w:val="8"/>
        </w:rPr>
        <w:t>внутриэпителиальный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рак, который не доходит до базальных слоев многослойного плоского эпителия; 1 стадия - рак локализован в пределах шейки матки; 2 стадия - раковая опухоль за пределами шейки, при </w:t>
      </w:r>
      <w:proofErr w:type="spellStart"/>
      <w:r w:rsidRPr="001A2E22">
        <w:rPr>
          <w:rFonts w:ascii="Arial" w:hAnsi="Arial" w:cs="Arial"/>
          <w:sz w:val="20"/>
          <w:szCs w:val="8"/>
        </w:rPr>
        <w:t>параметральном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варианте - опухоль не доходит до боковой стенки малого таза, при влагалищном варианте - опухоль инфильтрирует верхнюю треть влагалища, маточный вариант - опухоль прорастает эндометрий; 3 стадия - то же самое, но плюс: при </w:t>
      </w:r>
      <w:proofErr w:type="spellStart"/>
      <w:r w:rsidRPr="001A2E22">
        <w:rPr>
          <w:rFonts w:ascii="Arial" w:hAnsi="Arial" w:cs="Arial"/>
          <w:sz w:val="20"/>
          <w:szCs w:val="8"/>
        </w:rPr>
        <w:t>параметральном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-опухоль достигает боковой стенки малого таза, при влагалищном варианте - опухоль прорастает ниже верхней трети влагалища, при маточном варианте -опухоль прорастает серозный слой матки. Имеются метастазы в регионарные лимфатические узлы (</w:t>
      </w:r>
      <w:proofErr w:type="spellStart"/>
      <w:r w:rsidRPr="001A2E22">
        <w:rPr>
          <w:rFonts w:ascii="Arial" w:hAnsi="Arial" w:cs="Arial"/>
          <w:sz w:val="20"/>
          <w:szCs w:val="8"/>
        </w:rPr>
        <w:t>параметральные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ЛУ, сакральные ЛУ, ЛУ запирательного отверстия; 4 стадия - все тоже, что и при 3 стадии, но плюс: опухоль прорастает в смежные органы или имеются отдаленные метастазы в кости, печень, ЖКТ, головной мозг.</w:t>
      </w:r>
    </w:p>
    <w:p w14:paraId="5B225500" w14:textId="77777777" w:rsidR="009C7787" w:rsidRPr="001A2E22" w:rsidRDefault="009C7787" w:rsidP="001A2E22">
      <w:pPr>
        <w:jc w:val="both"/>
        <w:rPr>
          <w:rFonts w:ascii="Arial" w:hAnsi="Arial" w:cs="Arial"/>
          <w:sz w:val="20"/>
          <w:szCs w:val="8"/>
        </w:rPr>
      </w:pPr>
    </w:p>
    <w:p w14:paraId="057F2590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i/>
          <w:sz w:val="20"/>
          <w:szCs w:val="8"/>
        </w:rPr>
        <w:t>Клиника.</w:t>
      </w:r>
      <w:r w:rsidRPr="001A2E22">
        <w:rPr>
          <w:rFonts w:ascii="Arial" w:hAnsi="Arial" w:cs="Arial"/>
          <w:sz w:val="20"/>
          <w:szCs w:val="8"/>
        </w:rPr>
        <w:t xml:space="preserve"> Зависит от стадии процесса.</w:t>
      </w:r>
    </w:p>
    <w:p w14:paraId="79D0AD9F" w14:textId="77777777" w:rsidR="001A2E22" w:rsidRPr="001A2E22" w:rsidRDefault="001A2E22" w:rsidP="001A2E22">
      <w:pPr>
        <w:pStyle w:val="2"/>
        <w:spacing w:after="0" w:line="240" w:lineRule="auto"/>
        <w:ind w:left="0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0 стадия. </w:t>
      </w:r>
      <w:proofErr w:type="spellStart"/>
      <w:r w:rsidRPr="001A2E22">
        <w:rPr>
          <w:rFonts w:ascii="Arial" w:hAnsi="Arial" w:cs="Arial"/>
          <w:sz w:val="20"/>
          <w:szCs w:val="8"/>
        </w:rPr>
        <w:t>Лимфорея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, слизистые выделения или нет никакой симптоматики. Рак шейки можно заподозрить по наличию фоновой патологии, либо при исследовании в зеркалах на слизистой шейки имеются красноватые, </w:t>
      </w:r>
      <w:proofErr w:type="spellStart"/>
      <w:r w:rsidRPr="001A2E22">
        <w:rPr>
          <w:rFonts w:ascii="Arial" w:hAnsi="Arial" w:cs="Arial"/>
          <w:sz w:val="20"/>
          <w:szCs w:val="8"/>
        </w:rPr>
        <w:t>гиперимированные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участки.</w:t>
      </w:r>
    </w:p>
    <w:p w14:paraId="55A1A253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1-2 стадии. Клиника очень скудная. Симптомы раковой интоксикации. </w:t>
      </w:r>
      <w:proofErr w:type="spellStart"/>
      <w:r w:rsidRPr="001A2E22">
        <w:rPr>
          <w:rFonts w:ascii="Arial" w:hAnsi="Arial" w:cs="Arial"/>
          <w:sz w:val="20"/>
          <w:szCs w:val="8"/>
        </w:rPr>
        <w:t>Лимфорея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, могут появиться ациклические кровотечения и контактные кровотечения. </w:t>
      </w:r>
      <w:r w:rsidRPr="001A2E22">
        <w:rPr>
          <w:rFonts w:ascii="Arial" w:hAnsi="Arial" w:cs="Arial"/>
          <w:sz w:val="20"/>
          <w:szCs w:val="8"/>
          <w:u w:val="single"/>
        </w:rPr>
        <w:t xml:space="preserve">При </w:t>
      </w:r>
      <w:proofErr w:type="spellStart"/>
      <w:r w:rsidRPr="001A2E22">
        <w:rPr>
          <w:rFonts w:ascii="Arial" w:hAnsi="Arial" w:cs="Arial"/>
          <w:sz w:val="20"/>
          <w:szCs w:val="8"/>
          <w:u w:val="single"/>
        </w:rPr>
        <w:t>бимануальном</w:t>
      </w:r>
      <w:proofErr w:type="spellEnd"/>
      <w:r w:rsidRPr="001A2E22">
        <w:rPr>
          <w:rFonts w:ascii="Arial" w:hAnsi="Arial" w:cs="Arial"/>
          <w:sz w:val="20"/>
          <w:szCs w:val="8"/>
          <w:u w:val="single"/>
        </w:rPr>
        <w:t xml:space="preserve"> исследовании:</w:t>
      </w:r>
      <w:r w:rsidRPr="001A2E22">
        <w:rPr>
          <w:rFonts w:ascii="Arial" w:hAnsi="Arial" w:cs="Arial"/>
          <w:sz w:val="20"/>
          <w:szCs w:val="8"/>
        </w:rPr>
        <w:t xml:space="preserve"> шейка увеличена, мягковатой консистенции, при </w:t>
      </w:r>
      <w:proofErr w:type="spellStart"/>
      <w:r w:rsidRPr="001A2E22">
        <w:rPr>
          <w:rFonts w:ascii="Arial" w:hAnsi="Arial" w:cs="Arial"/>
          <w:sz w:val="20"/>
          <w:szCs w:val="8"/>
        </w:rPr>
        <w:t>параметральном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варианте во 2 стадии определяется плотный, деревянистой плотности инфильтрат, который не достигает боковой стенки малого таза, безболезненный; при влагалищном варианте во 2 стадии верхняя треть влагалища нерастяжима, плотная, деревянистой консистенции; при маточном варианте во 2 стадии матка может быть незначительно увеличена в размерах. </w:t>
      </w:r>
      <w:r w:rsidRPr="001A2E22">
        <w:rPr>
          <w:rFonts w:ascii="Arial" w:hAnsi="Arial" w:cs="Arial"/>
          <w:sz w:val="20"/>
          <w:szCs w:val="8"/>
          <w:u w:val="single"/>
        </w:rPr>
        <w:t>При исследовании в зеркалах:</w:t>
      </w:r>
      <w:r w:rsidRPr="001A2E22">
        <w:rPr>
          <w:rFonts w:ascii="Arial" w:hAnsi="Arial" w:cs="Arial"/>
          <w:sz w:val="20"/>
          <w:szCs w:val="8"/>
        </w:rPr>
        <w:t xml:space="preserve"> при </w:t>
      </w:r>
      <w:proofErr w:type="spellStart"/>
      <w:r w:rsidRPr="001A2E22">
        <w:rPr>
          <w:rFonts w:ascii="Arial" w:hAnsi="Arial" w:cs="Arial"/>
          <w:sz w:val="20"/>
          <w:szCs w:val="8"/>
        </w:rPr>
        <w:t>эндофитном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росте на шейке имеется картина как при эрозии, при </w:t>
      </w:r>
      <w:proofErr w:type="spellStart"/>
      <w:r w:rsidRPr="001A2E22">
        <w:rPr>
          <w:rFonts w:ascii="Arial" w:hAnsi="Arial" w:cs="Arial"/>
          <w:sz w:val="20"/>
          <w:szCs w:val="8"/>
        </w:rPr>
        <w:t>экзофитном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росте имеются мелкие папиллярные разрастания, при смешанном росте можно наблюдать и то, и другое. Определяется положительная проба </w:t>
      </w:r>
      <w:proofErr w:type="spellStart"/>
      <w:r w:rsidRPr="001A2E22">
        <w:rPr>
          <w:rFonts w:ascii="Arial" w:hAnsi="Arial" w:cs="Arial"/>
          <w:sz w:val="20"/>
          <w:szCs w:val="8"/>
        </w:rPr>
        <w:t>Кробаха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- зонд как по маслу свободно проваливается в размягченную шейку.</w:t>
      </w:r>
    </w:p>
    <w:p w14:paraId="34DD23D8" w14:textId="77777777" w:rsidR="001A2E22" w:rsidRPr="001A2E22" w:rsidRDefault="001A2E22" w:rsidP="001A2E22">
      <w:pPr>
        <w:pStyle w:val="2"/>
        <w:spacing w:after="0" w:line="240" w:lineRule="auto"/>
        <w:ind w:left="0"/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3-4 стадии. На первый план выходит болевой синдром - ночные, постоянные, грызущие боли Ациклические кровотечения (характерно для </w:t>
      </w:r>
      <w:proofErr w:type="spellStart"/>
      <w:r w:rsidRPr="001A2E22">
        <w:rPr>
          <w:rFonts w:ascii="Arial" w:hAnsi="Arial" w:cs="Arial"/>
          <w:sz w:val="20"/>
          <w:szCs w:val="8"/>
        </w:rPr>
        <w:t>экзофитного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роста), гнойно-кровянистые выделения с неприятным запахом (для </w:t>
      </w:r>
      <w:proofErr w:type="spellStart"/>
      <w:r w:rsidRPr="001A2E22">
        <w:rPr>
          <w:rFonts w:ascii="Arial" w:hAnsi="Arial" w:cs="Arial"/>
          <w:sz w:val="20"/>
          <w:szCs w:val="8"/>
        </w:rPr>
        <w:t>эндофитного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роста). При исследовании в зеркалах: при </w:t>
      </w:r>
      <w:proofErr w:type="spellStart"/>
      <w:r w:rsidRPr="001A2E22">
        <w:rPr>
          <w:rFonts w:ascii="Arial" w:hAnsi="Arial" w:cs="Arial"/>
          <w:sz w:val="20"/>
          <w:szCs w:val="8"/>
        </w:rPr>
        <w:t>эндофитном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росте определяется кратер, при </w:t>
      </w:r>
      <w:proofErr w:type="spellStart"/>
      <w:r w:rsidRPr="001A2E22">
        <w:rPr>
          <w:rFonts w:ascii="Arial" w:hAnsi="Arial" w:cs="Arial"/>
          <w:sz w:val="20"/>
          <w:szCs w:val="8"/>
        </w:rPr>
        <w:t>экзофитном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- серые, бугристые разрастания по типу цветной капусты во влагалище. При </w:t>
      </w:r>
      <w:proofErr w:type="spellStart"/>
      <w:r w:rsidRPr="001A2E22">
        <w:rPr>
          <w:rFonts w:ascii="Arial" w:hAnsi="Arial" w:cs="Arial"/>
          <w:sz w:val="20"/>
          <w:szCs w:val="8"/>
        </w:rPr>
        <w:t>бимануальном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исследовании: матка увеличена в размерах, неподвижна, определяется единый опухолевый конгломерат, влагалище плотное, деревянистое, малый таз выполнен плотным деревянистым конгломератом опухоли, все образования безболезненны. При 4 стадии редко могут быть свищи прямой кишки и мочевого пузыря</w:t>
      </w:r>
    </w:p>
    <w:p w14:paraId="2CD70CD5" w14:textId="77777777" w:rsidR="009C7787" w:rsidRDefault="009C7787" w:rsidP="001A2E22">
      <w:pPr>
        <w:jc w:val="both"/>
        <w:rPr>
          <w:rFonts w:ascii="Arial" w:hAnsi="Arial" w:cs="Arial"/>
          <w:i/>
          <w:sz w:val="20"/>
          <w:szCs w:val="8"/>
        </w:rPr>
      </w:pPr>
    </w:p>
    <w:p w14:paraId="22B4D935" w14:textId="4F23D60A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i/>
          <w:sz w:val="20"/>
          <w:szCs w:val="8"/>
        </w:rPr>
        <w:t>Диагностика.</w:t>
      </w:r>
      <w:r w:rsidRPr="001A2E22">
        <w:rPr>
          <w:rFonts w:ascii="Arial" w:hAnsi="Arial" w:cs="Arial"/>
          <w:sz w:val="20"/>
          <w:szCs w:val="8"/>
        </w:rPr>
        <w:t xml:space="preserve"> Биопсия с шейки матки с гистологическим исследованием биоптата. Мазок отпечаток. Важно определить стадию процесса: кольпоскопия, УЗИ малого таза, лапароскопия, </w:t>
      </w:r>
      <w:proofErr w:type="spellStart"/>
      <w:r w:rsidRPr="001A2E22">
        <w:rPr>
          <w:rFonts w:ascii="Arial" w:hAnsi="Arial" w:cs="Arial"/>
          <w:sz w:val="20"/>
          <w:szCs w:val="8"/>
        </w:rPr>
        <w:t>лимфография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, радиоизотопное исследование. Выявление метастазов - обследование ЖКТ, костной системы по показаниям, электроэнцефалография, обязательно проводят </w:t>
      </w:r>
      <w:proofErr w:type="spellStart"/>
      <w:r w:rsidRPr="001A2E22">
        <w:rPr>
          <w:rFonts w:ascii="Arial" w:hAnsi="Arial" w:cs="Arial"/>
          <w:sz w:val="20"/>
          <w:szCs w:val="8"/>
        </w:rPr>
        <w:t>цисто</w:t>
      </w:r>
      <w:proofErr w:type="spellEnd"/>
      <w:r w:rsidRPr="001A2E22">
        <w:rPr>
          <w:rFonts w:ascii="Arial" w:hAnsi="Arial" w:cs="Arial"/>
          <w:sz w:val="20"/>
          <w:szCs w:val="8"/>
        </w:rPr>
        <w:t>- и ректоскопию.</w:t>
      </w:r>
    </w:p>
    <w:p w14:paraId="0C429368" w14:textId="77777777" w:rsidR="009C7787" w:rsidRDefault="009C7787" w:rsidP="001A2E22">
      <w:pPr>
        <w:jc w:val="both"/>
        <w:rPr>
          <w:rFonts w:ascii="Arial" w:hAnsi="Arial" w:cs="Arial"/>
          <w:i/>
          <w:sz w:val="20"/>
          <w:szCs w:val="8"/>
        </w:rPr>
      </w:pPr>
    </w:p>
    <w:p w14:paraId="0EFD8187" w14:textId="511420FE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i/>
          <w:sz w:val="20"/>
          <w:szCs w:val="8"/>
        </w:rPr>
        <w:t>Лечение.</w:t>
      </w:r>
      <w:r w:rsidRPr="001A2E22">
        <w:rPr>
          <w:rFonts w:ascii="Arial" w:hAnsi="Arial" w:cs="Arial"/>
          <w:sz w:val="20"/>
          <w:szCs w:val="8"/>
        </w:rPr>
        <w:t xml:space="preserve"> Используют следующие методы лечения: оперативное, лучевая терапия (внутриполостная, дистанционная, сочетанная), гормональная терапия показана только при </w:t>
      </w:r>
      <w:proofErr w:type="spellStart"/>
      <w:r w:rsidRPr="001A2E22">
        <w:rPr>
          <w:rFonts w:ascii="Arial" w:hAnsi="Arial" w:cs="Arial"/>
          <w:sz w:val="20"/>
          <w:szCs w:val="8"/>
        </w:rPr>
        <w:t>аденокарцинсме</w:t>
      </w:r>
      <w:proofErr w:type="spellEnd"/>
      <w:r w:rsidRPr="001A2E22">
        <w:rPr>
          <w:rFonts w:ascii="Arial" w:hAnsi="Arial" w:cs="Arial"/>
          <w:sz w:val="20"/>
          <w:szCs w:val="8"/>
        </w:rPr>
        <w:t xml:space="preserve"> и заключается в назначении больших доз гестагенов, 170ПК, депо-</w:t>
      </w:r>
      <w:proofErr w:type="spellStart"/>
      <w:r w:rsidRPr="001A2E22">
        <w:rPr>
          <w:rFonts w:ascii="Arial" w:hAnsi="Arial" w:cs="Arial"/>
          <w:sz w:val="20"/>
          <w:szCs w:val="8"/>
        </w:rPr>
        <w:t>Провера</w:t>
      </w:r>
      <w:proofErr w:type="spellEnd"/>
      <w:r w:rsidRPr="001A2E22">
        <w:rPr>
          <w:rFonts w:ascii="Arial" w:hAnsi="Arial" w:cs="Arial"/>
          <w:sz w:val="20"/>
          <w:szCs w:val="8"/>
        </w:rPr>
        <w:t>, комбинированное лечение.</w:t>
      </w:r>
    </w:p>
    <w:p w14:paraId="2E5EBF28" w14:textId="77777777" w:rsidR="001A2E22" w:rsidRPr="001A2E22" w:rsidRDefault="001A2E22" w:rsidP="001A2E22">
      <w:pPr>
        <w:pStyle w:val="2"/>
        <w:spacing w:after="0" w:line="240" w:lineRule="auto"/>
        <w:ind w:left="0"/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0 стадия. Молодым показана ампутация шейки с последующей лучевой терапией. Всем остальным - оперативное лечение (операция </w:t>
      </w:r>
      <w:proofErr w:type="spellStart"/>
      <w:r w:rsidRPr="001A2E22">
        <w:rPr>
          <w:rFonts w:ascii="Arial" w:hAnsi="Arial" w:cs="Arial"/>
          <w:sz w:val="20"/>
          <w:szCs w:val="8"/>
        </w:rPr>
        <w:t>Вергейма</w:t>
      </w:r>
      <w:proofErr w:type="spellEnd"/>
      <w:r w:rsidRPr="001A2E22">
        <w:rPr>
          <w:rFonts w:ascii="Arial" w:hAnsi="Arial" w:cs="Arial"/>
          <w:sz w:val="20"/>
          <w:szCs w:val="8"/>
        </w:rPr>
        <w:t>) в объеме экстирпации матки с придатками, резекция верхней трети влагалища, удаление клетчатки малого таза с последующей лучевой терапией.</w:t>
      </w:r>
    </w:p>
    <w:p w14:paraId="03D83455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1 стадия. Все больные идут на радикальное оперативное лечение (операция </w:t>
      </w:r>
      <w:proofErr w:type="spellStart"/>
      <w:r w:rsidRPr="001A2E22">
        <w:rPr>
          <w:rFonts w:ascii="Arial" w:hAnsi="Arial" w:cs="Arial"/>
          <w:sz w:val="20"/>
          <w:szCs w:val="8"/>
        </w:rPr>
        <w:t>Вергейма</w:t>
      </w:r>
      <w:proofErr w:type="spellEnd"/>
      <w:r w:rsidRPr="001A2E22">
        <w:rPr>
          <w:rFonts w:ascii="Arial" w:hAnsi="Arial" w:cs="Arial"/>
          <w:sz w:val="20"/>
          <w:szCs w:val="8"/>
        </w:rPr>
        <w:t>) с последующей лучевой терапией.</w:t>
      </w:r>
    </w:p>
    <w:p w14:paraId="185C4958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2 стадия. Начинается с лучевой или гормональной терапии, в последующем оперативное лечение (операция </w:t>
      </w:r>
      <w:proofErr w:type="spellStart"/>
      <w:r w:rsidRPr="001A2E22">
        <w:rPr>
          <w:rFonts w:ascii="Arial" w:hAnsi="Arial" w:cs="Arial"/>
          <w:sz w:val="20"/>
          <w:szCs w:val="8"/>
        </w:rPr>
        <w:t>Вергейма</w:t>
      </w:r>
      <w:proofErr w:type="spellEnd"/>
      <w:r w:rsidRPr="001A2E22">
        <w:rPr>
          <w:rFonts w:ascii="Arial" w:hAnsi="Arial" w:cs="Arial"/>
          <w:sz w:val="20"/>
          <w:szCs w:val="8"/>
        </w:rPr>
        <w:t>), а затем продолжаем лучевую терапию.</w:t>
      </w:r>
    </w:p>
    <w:p w14:paraId="27766BBE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3 стадия. Всех больных берем на лучевую и химиотерапию и только после этого решаем вопрос об </w:t>
      </w:r>
      <w:proofErr w:type="spellStart"/>
      <w:r w:rsidRPr="001A2E22">
        <w:rPr>
          <w:rFonts w:ascii="Arial" w:hAnsi="Arial" w:cs="Arial"/>
          <w:sz w:val="20"/>
          <w:szCs w:val="8"/>
        </w:rPr>
        <w:t>операбельности</w:t>
      </w:r>
      <w:proofErr w:type="spellEnd"/>
      <w:r w:rsidRPr="001A2E22">
        <w:rPr>
          <w:rFonts w:ascii="Arial" w:hAnsi="Arial" w:cs="Arial"/>
          <w:sz w:val="20"/>
          <w:szCs w:val="8"/>
        </w:rPr>
        <w:t>.</w:t>
      </w:r>
    </w:p>
    <w:p w14:paraId="05102966" w14:textId="77777777" w:rsidR="001A2E22" w:rsidRPr="001A2E22" w:rsidRDefault="001A2E22" w:rsidP="001A2E22">
      <w:pPr>
        <w:jc w:val="both"/>
        <w:rPr>
          <w:rFonts w:ascii="Arial" w:hAnsi="Arial" w:cs="Arial"/>
          <w:sz w:val="20"/>
          <w:szCs w:val="8"/>
        </w:rPr>
      </w:pPr>
      <w:r w:rsidRPr="001A2E22">
        <w:rPr>
          <w:rFonts w:ascii="Arial" w:hAnsi="Arial" w:cs="Arial"/>
          <w:sz w:val="20"/>
          <w:szCs w:val="8"/>
        </w:rPr>
        <w:t xml:space="preserve">4 стадия. Только симптоматическое лечение. При развитии кровотечения проводим тугое тампонирование с крепким раствором перманганата калия, эфиром, адреналином. Менять тампон не раньше 6 часов после остановки кровотечения или по мере промокания тампона, если кровотечение не установлено. Если кровотечение невозможно остановить, а слизистая мочевого </w:t>
      </w:r>
      <w:r w:rsidRPr="001A2E22">
        <w:rPr>
          <w:rFonts w:ascii="Arial" w:hAnsi="Arial" w:cs="Arial"/>
          <w:sz w:val="20"/>
          <w:szCs w:val="8"/>
        </w:rPr>
        <w:lastRenderedPageBreak/>
        <w:t>пузыря и прямой кишки не изменена, по данным скопии, то можно провести 2-3 укладки с радиоактивным кобальтом, который оказывает очень хороший коагулирующий эффект</w:t>
      </w:r>
    </w:p>
    <w:p w14:paraId="5810EB92" w14:textId="77777777" w:rsidR="00000000" w:rsidRDefault="00000000"/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CD"/>
    <w:rsid w:val="00067267"/>
    <w:rsid w:val="001A2E22"/>
    <w:rsid w:val="006103BC"/>
    <w:rsid w:val="009C7787"/>
    <w:rsid w:val="00E15CCD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E22C"/>
  <w15:chartTrackingRefBased/>
  <w15:docId w15:val="{BC64CF29-90A7-4A67-95CD-F069AC0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A2E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A2E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Пользователь</cp:lastModifiedBy>
  <cp:revision>3</cp:revision>
  <dcterms:created xsi:type="dcterms:W3CDTF">2016-01-28T18:52:00Z</dcterms:created>
  <dcterms:modified xsi:type="dcterms:W3CDTF">2026-01-07T17:49:00Z</dcterms:modified>
</cp:coreProperties>
</file>