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B5" w:rsidRPr="00B20F1E" w:rsidRDefault="006E14B5" w:rsidP="00B20F1E">
      <w:pPr>
        <w:pStyle w:val="a3"/>
        <w:ind w:left="263" w:right="263"/>
        <w:outlineLvl w:val="1"/>
        <w:rPr>
          <w:bCs/>
          <w:color w:val="000000"/>
          <w:kern w:val="36"/>
          <w:sz w:val="22"/>
          <w:szCs w:val="22"/>
          <w:shd w:val="clear" w:color="auto" w:fill="F3FAFF"/>
        </w:rPr>
      </w:pPr>
      <w:bookmarkStart w:id="0" w:name="metkadoc1"/>
      <w:r w:rsidRPr="00B20F1E">
        <w:rPr>
          <w:bCs/>
          <w:color w:val="000000"/>
          <w:kern w:val="36"/>
          <w:sz w:val="22"/>
          <w:szCs w:val="22"/>
          <w:shd w:val="clear" w:color="auto" w:fill="F3FAFF"/>
        </w:rPr>
        <w:t>Острые нарушения сознания</w:t>
      </w:r>
    </w:p>
    <w:bookmarkEnd w:id="0"/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>Сознание – это высшая форма отражения реальной действительности, представляющая собой совокупность психических процессов, позволяющих человеку ориентироваться в окружающем мире, времени, собственной личности, что обеспечивает его поведение. Нарушение сознания – это общее название расстройств интегральной деятельности головного мозга, выражающихся в нарушении способности адекватно воспринимать, осмыслять и реагировать на окружающую обстановку, ориентироваться в ней, запоминать происходящие события, вступать в речевой контакт, выполнять произвольные целесообразные поведенческие акты. Имеются различные варианты угнетения сознания (оглушение, сопор, кома различной глубины), а также острая спутанность сознания (</w:t>
      </w:r>
      <w:proofErr w:type="spellStart"/>
      <w:r w:rsidRPr="00B20F1E">
        <w:rPr>
          <w:color w:val="000000"/>
          <w:sz w:val="22"/>
          <w:szCs w:val="22"/>
        </w:rPr>
        <w:t>делириозное</w:t>
      </w:r>
      <w:proofErr w:type="spellEnd"/>
      <w:r w:rsidRPr="00B20F1E">
        <w:rPr>
          <w:color w:val="000000"/>
          <w:sz w:val="22"/>
          <w:szCs w:val="22"/>
        </w:rPr>
        <w:t xml:space="preserve"> состояние или метаболическая энцефалопатия). Степень нарушения сознания варьирует от легкой спутанности до комы, и четких переходов между этими состояниями нет. На практике степень нарушения сознания определяют по реакции больного на раздражители.</w:t>
      </w:r>
    </w:p>
    <w:p w:rsidR="006E14B5" w:rsidRPr="006E14B5" w:rsidRDefault="006E14B5" w:rsidP="00B20F1E">
      <w:pPr>
        <w:shd w:val="clear" w:color="auto" w:fill="FFFFFF"/>
        <w:spacing w:before="120" w:after="120" w:line="393" w:lineRule="atLeast"/>
        <w:rPr>
          <w:rFonts w:ascii="Times New Roman" w:hAnsi="Times New Roman"/>
          <w:color w:val="252525"/>
        </w:rPr>
      </w:pPr>
      <w:r w:rsidRPr="006E14B5">
        <w:rPr>
          <w:rFonts w:ascii="Times New Roman" w:hAnsi="Times New Roman"/>
          <w:color w:val="252525"/>
        </w:rPr>
        <w:t>Нарушение сознания может быть</w:t>
      </w:r>
      <w:r w:rsidRPr="00B20F1E">
        <w:rPr>
          <w:rFonts w:ascii="Times New Roman" w:hAnsi="Times New Roman"/>
          <w:color w:val="252525"/>
        </w:rPr>
        <w:t> </w:t>
      </w:r>
      <w:hyperlink r:id="rId5" w:tooltip="Кратковременное нарушение сознания (страница отсутствует)" w:history="1">
        <w:r w:rsidRPr="00B20F1E">
          <w:rPr>
            <w:rFonts w:ascii="Times New Roman" w:hAnsi="Times New Roman"/>
            <w:color w:val="A55858"/>
          </w:rPr>
          <w:t>кратковременным</w:t>
        </w:r>
      </w:hyperlink>
      <w:r w:rsidRPr="00B20F1E">
        <w:rPr>
          <w:rFonts w:ascii="Times New Roman" w:hAnsi="Times New Roman"/>
          <w:color w:val="252525"/>
        </w:rPr>
        <w:t> </w:t>
      </w:r>
      <w:r w:rsidRPr="006E14B5">
        <w:rPr>
          <w:rFonts w:ascii="Times New Roman" w:hAnsi="Times New Roman"/>
          <w:color w:val="252525"/>
        </w:rPr>
        <w:t>и</w:t>
      </w:r>
      <w:r w:rsidRPr="00B20F1E">
        <w:rPr>
          <w:rFonts w:ascii="Times New Roman" w:hAnsi="Times New Roman"/>
          <w:color w:val="252525"/>
        </w:rPr>
        <w:t> </w:t>
      </w:r>
      <w:hyperlink r:id="rId6" w:tooltip="Длительное нарушение сознания (страница отсутствует)" w:history="1">
        <w:r w:rsidRPr="00B20F1E">
          <w:rPr>
            <w:rFonts w:ascii="Times New Roman" w:hAnsi="Times New Roman"/>
            <w:color w:val="A55858"/>
          </w:rPr>
          <w:t>длительным</w:t>
        </w:r>
      </w:hyperlink>
      <w:r w:rsidRPr="006E14B5">
        <w:rPr>
          <w:rFonts w:ascii="Times New Roman" w:hAnsi="Times New Roman"/>
          <w:color w:val="252525"/>
        </w:rPr>
        <w:t>,</w:t>
      </w:r>
      <w:r w:rsidRPr="00B20F1E">
        <w:rPr>
          <w:rFonts w:ascii="Times New Roman" w:hAnsi="Times New Roman"/>
          <w:color w:val="252525"/>
        </w:rPr>
        <w:t> </w:t>
      </w:r>
      <w:hyperlink r:id="rId7" w:tooltip="Поверхностное нарушение сознания (страница отсутствует)" w:history="1">
        <w:r w:rsidRPr="00B20F1E">
          <w:rPr>
            <w:rFonts w:ascii="Times New Roman" w:hAnsi="Times New Roman"/>
            <w:color w:val="A55858"/>
          </w:rPr>
          <w:t>поверхностным</w:t>
        </w:r>
      </w:hyperlink>
      <w:r w:rsidRPr="00B20F1E">
        <w:rPr>
          <w:rFonts w:ascii="Times New Roman" w:hAnsi="Times New Roman"/>
          <w:color w:val="252525"/>
        </w:rPr>
        <w:t> </w:t>
      </w:r>
      <w:r w:rsidRPr="006E14B5">
        <w:rPr>
          <w:rFonts w:ascii="Times New Roman" w:hAnsi="Times New Roman"/>
          <w:color w:val="252525"/>
        </w:rPr>
        <w:t>и</w:t>
      </w:r>
      <w:r w:rsidRPr="00B20F1E">
        <w:rPr>
          <w:rFonts w:ascii="Times New Roman" w:hAnsi="Times New Roman"/>
          <w:color w:val="252525"/>
        </w:rPr>
        <w:t> </w:t>
      </w:r>
      <w:hyperlink r:id="rId8" w:tooltip="Глубокое нарушение сознания (страница отсутствует)" w:history="1">
        <w:r w:rsidRPr="00B20F1E">
          <w:rPr>
            <w:rFonts w:ascii="Times New Roman" w:hAnsi="Times New Roman"/>
            <w:color w:val="A55858"/>
          </w:rPr>
          <w:t>глубоким</w:t>
        </w:r>
      </w:hyperlink>
      <w:r w:rsidRPr="006E14B5">
        <w:rPr>
          <w:rFonts w:ascii="Times New Roman" w:hAnsi="Times New Roman"/>
          <w:color w:val="252525"/>
        </w:rPr>
        <w:t>.</w:t>
      </w:r>
    </w:p>
    <w:p w:rsidR="006E14B5" w:rsidRPr="006E14B5" w:rsidRDefault="006E14B5" w:rsidP="00B20F1E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/>
          <w:color w:val="252525"/>
        </w:rPr>
      </w:pPr>
      <w:r w:rsidRPr="006E14B5">
        <w:rPr>
          <w:rFonts w:ascii="Times New Roman" w:hAnsi="Times New Roman"/>
          <w:color w:val="252525"/>
        </w:rPr>
        <w:t>Кратковременная потеря сознания наблюдается при</w:t>
      </w:r>
      <w:r w:rsidRPr="00B20F1E">
        <w:rPr>
          <w:rFonts w:ascii="Times New Roman" w:hAnsi="Times New Roman"/>
          <w:color w:val="252525"/>
        </w:rPr>
        <w:t> </w:t>
      </w:r>
      <w:hyperlink r:id="rId9" w:tooltip="Синкопа" w:history="1">
        <w:r w:rsidRPr="00B20F1E">
          <w:rPr>
            <w:rFonts w:ascii="Times New Roman" w:hAnsi="Times New Roman"/>
            <w:color w:val="0B0080"/>
          </w:rPr>
          <w:t>синкопах</w:t>
        </w:r>
      </w:hyperlink>
      <w:r w:rsidRPr="006E14B5">
        <w:rPr>
          <w:rFonts w:ascii="Times New Roman" w:hAnsi="Times New Roman"/>
          <w:color w:val="252525"/>
        </w:rPr>
        <w:t>. При</w:t>
      </w:r>
      <w:r w:rsidRPr="00B20F1E">
        <w:rPr>
          <w:rFonts w:ascii="Times New Roman" w:hAnsi="Times New Roman"/>
          <w:color w:val="252525"/>
        </w:rPr>
        <w:t> </w:t>
      </w:r>
      <w:hyperlink r:id="rId10" w:tooltip="Судорожный припадок (страница отсутствует)" w:history="1">
        <w:r w:rsidRPr="00B20F1E">
          <w:rPr>
            <w:rFonts w:ascii="Times New Roman" w:hAnsi="Times New Roman"/>
            <w:color w:val="A55858"/>
          </w:rPr>
          <w:t>судорожных припадках</w:t>
        </w:r>
      </w:hyperlink>
      <w:r w:rsidRPr="00B20F1E">
        <w:rPr>
          <w:rFonts w:ascii="Times New Roman" w:hAnsi="Times New Roman"/>
          <w:color w:val="252525"/>
        </w:rPr>
        <w:t> </w:t>
      </w:r>
      <w:r w:rsidRPr="006E14B5">
        <w:rPr>
          <w:rFonts w:ascii="Times New Roman" w:hAnsi="Times New Roman"/>
          <w:color w:val="252525"/>
        </w:rPr>
        <w:t>потеря сознания может длиться дольше, а при</w:t>
      </w:r>
      <w:r w:rsidRPr="00B20F1E">
        <w:rPr>
          <w:rFonts w:ascii="Times New Roman" w:hAnsi="Times New Roman"/>
          <w:color w:val="252525"/>
        </w:rPr>
        <w:t> </w:t>
      </w:r>
      <w:hyperlink r:id="rId11" w:tooltip="Сотрясение головного мозга" w:history="1">
        <w:r w:rsidRPr="00B20F1E">
          <w:rPr>
            <w:rFonts w:ascii="Times New Roman" w:hAnsi="Times New Roman"/>
            <w:color w:val="0B0080"/>
          </w:rPr>
          <w:t>сотрясении головного мозга</w:t>
        </w:r>
      </w:hyperlink>
      <w:r w:rsidRPr="00B20F1E">
        <w:rPr>
          <w:rFonts w:ascii="Times New Roman" w:hAnsi="Times New Roman"/>
          <w:color w:val="252525"/>
        </w:rPr>
        <w:t> </w:t>
      </w:r>
      <w:r w:rsidRPr="006E14B5">
        <w:rPr>
          <w:rFonts w:ascii="Times New Roman" w:hAnsi="Times New Roman"/>
          <w:color w:val="252525"/>
        </w:rPr>
        <w:t>может продолжаться до 24 часов.</w:t>
      </w:r>
    </w:p>
    <w:p w:rsidR="006E14B5" w:rsidRPr="006E14B5" w:rsidRDefault="006E14B5" w:rsidP="00B20F1E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/>
          <w:color w:val="252525"/>
        </w:rPr>
      </w:pPr>
      <w:r w:rsidRPr="006E14B5">
        <w:rPr>
          <w:rFonts w:ascii="Times New Roman" w:hAnsi="Times New Roman"/>
          <w:color w:val="252525"/>
        </w:rPr>
        <w:t>Длительное нарушение сознания наблюдается при внутричерепной патологии или метаболических расстройствах.</w:t>
      </w:r>
    </w:p>
    <w:p w:rsidR="006E14B5" w:rsidRPr="006E14B5" w:rsidRDefault="006E14B5" w:rsidP="00B20F1E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/>
          <w:color w:val="252525"/>
        </w:rPr>
      </w:pPr>
      <w:hyperlink r:id="rId12" w:tooltip="Оглушение" w:history="1">
        <w:r w:rsidRPr="00B20F1E">
          <w:rPr>
            <w:rFonts w:ascii="Times New Roman" w:hAnsi="Times New Roman"/>
            <w:color w:val="0B0080"/>
          </w:rPr>
          <w:t>Оглушение</w:t>
        </w:r>
      </w:hyperlink>
      <w:r w:rsidRPr="00B20F1E">
        <w:rPr>
          <w:rFonts w:ascii="Times New Roman" w:hAnsi="Times New Roman"/>
          <w:color w:val="252525"/>
        </w:rPr>
        <w:t> </w:t>
      </w:r>
      <w:r w:rsidRPr="006E14B5">
        <w:rPr>
          <w:rFonts w:ascii="Times New Roman" w:hAnsi="Times New Roman"/>
          <w:color w:val="252525"/>
        </w:rPr>
        <w:t>проявляется снижением уровня бодрствования и обычно сопровождается</w:t>
      </w:r>
      <w:r w:rsidRPr="00B20F1E">
        <w:rPr>
          <w:rFonts w:ascii="Times New Roman" w:hAnsi="Times New Roman"/>
          <w:color w:val="252525"/>
        </w:rPr>
        <w:t> </w:t>
      </w:r>
      <w:proofErr w:type="spellStart"/>
      <w:r w:rsidRPr="006E14B5">
        <w:rPr>
          <w:rFonts w:ascii="Times New Roman" w:hAnsi="Times New Roman"/>
          <w:color w:val="252525"/>
        </w:rPr>
        <w:fldChar w:fldCharType="begin"/>
      </w:r>
      <w:r w:rsidRPr="006E14B5">
        <w:rPr>
          <w:rFonts w:ascii="Times New Roman" w:hAnsi="Times New Roman"/>
          <w:color w:val="252525"/>
        </w:rPr>
        <w:instrText xml:space="preserve"> HYPERLINK "https://ru.wikipedia.org/wiki/%D0%93%D0%B8%D0%BF%D0%B5%D1%80%D1%81%D0%BE%D0%BC%D0%BD%D0%B8%D1%8F" \o "Гиперсомния" </w:instrText>
      </w:r>
      <w:r w:rsidRPr="006E14B5">
        <w:rPr>
          <w:rFonts w:ascii="Times New Roman" w:hAnsi="Times New Roman"/>
          <w:color w:val="252525"/>
        </w:rPr>
        <w:fldChar w:fldCharType="separate"/>
      </w:r>
      <w:r w:rsidRPr="00B20F1E">
        <w:rPr>
          <w:rFonts w:ascii="Times New Roman" w:hAnsi="Times New Roman"/>
          <w:color w:val="0B0080"/>
        </w:rPr>
        <w:t>гиперсомнией</w:t>
      </w:r>
      <w:proofErr w:type="spellEnd"/>
      <w:r w:rsidRPr="006E14B5">
        <w:rPr>
          <w:rFonts w:ascii="Times New Roman" w:hAnsi="Times New Roman"/>
          <w:color w:val="252525"/>
        </w:rPr>
        <w:fldChar w:fldCharType="end"/>
      </w:r>
      <w:r w:rsidRPr="006E14B5">
        <w:rPr>
          <w:rFonts w:ascii="Times New Roman" w:hAnsi="Times New Roman"/>
          <w:color w:val="252525"/>
        </w:rPr>
        <w:t>.</w:t>
      </w:r>
    </w:p>
    <w:p w:rsidR="006E14B5" w:rsidRPr="006E14B5" w:rsidRDefault="006E14B5" w:rsidP="00B20F1E">
      <w:pPr>
        <w:numPr>
          <w:ilvl w:val="1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6E14B5">
        <w:rPr>
          <w:rFonts w:ascii="Times New Roman" w:hAnsi="Times New Roman"/>
          <w:color w:val="252525"/>
        </w:rPr>
        <w:t>Оглушение I, умеренное — частичная дезориентировка, умеренная сонливость, выполнение всех команд.</w:t>
      </w:r>
    </w:p>
    <w:p w:rsidR="006E14B5" w:rsidRPr="006E14B5" w:rsidRDefault="006E14B5" w:rsidP="00B20F1E">
      <w:pPr>
        <w:numPr>
          <w:ilvl w:val="1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6E14B5">
        <w:rPr>
          <w:rFonts w:ascii="Times New Roman" w:hAnsi="Times New Roman"/>
          <w:color w:val="252525"/>
        </w:rPr>
        <w:t>Оглушение II, глубокое — дезориентировка, глубокая сонливость, выполнение лишь простых команд.</w:t>
      </w:r>
    </w:p>
    <w:p w:rsidR="006E14B5" w:rsidRPr="006E14B5" w:rsidRDefault="006E14B5" w:rsidP="00B20F1E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/>
          <w:color w:val="252525"/>
        </w:rPr>
      </w:pPr>
      <w:hyperlink r:id="rId13" w:tooltip="Ступор" w:history="1">
        <w:r w:rsidRPr="00B20F1E">
          <w:rPr>
            <w:rFonts w:ascii="Times New Roman" w:hAnsi="Times New Roman"/>
            <w:color w:val="0B0080"/>
          </w:rPr>
          <w:t>Ступор</w:t>
        </w:r>
      </w:hyperlink>
      <w:r w:rsidRPr="00B20F1E">
        <w:rPr>
          <w:rFonts w:ascii="Times New Roman" w:hAnsi="Times New Roman"/>
          <w:color w:val="252525"/>
        </w:rPr>
        <w:t> </w:t>
      </w:r>
      <w:r w:rsidRPr="006E14B5">
        <w:rPr>
          <w:rFonts w:ascii="Times New Roman" w:hAnsi="Times New Roman"/>
          <w:color w:val="252525"/>
        </w:rPr>
        <w:t>проявляется отсутствием реакции, которую, тем не менее, можно получить после настойчивого повторного стимулирования (в русской терминологии используется понятие</w:t>
      </w:r>
      <w:r w:rsidRPr="00B20F1E">
        <w:rPr>
          <w:rFonts w:ascii="Times New Roman" w:hAnsi="Times New Roman"/>
          <w:color w:val="252525"/>
        </w:rPr>
        <w:t> </w:t>
      </w:r>
      <w:hyperlink r:id="rId14" w:tooltip="Сопор" w:history="1">
        <w:r w:rsidRPr="00B20F1E">
          <w:rPr>
            <w:rFonts w:ascii="Times New Roman" w:hAnsi="Times New Roman"/>
            <w:color w:val="0B0080"/>
          </w:rPr>
          <w:t>сопор</w:t>
        </w:r>
      </w:hyperlink>
      <w:r w:rsidRPr="006E14B5">
        <w:rPr>
          <w:rFonts w:ascii="Times New Roman" w:hAnsi="Times New Roman"/>
          <w:color w:val="252525"/>
        </w:rPr>
        <w:t>)</w:t>
      </w:r>
      <w:hyperlink r:id="rId15" w:anchor="hl_anchor" w:history="1">
        <w:r w:rsidRPr="00B20F1E">
          <w:rPr>
            <w:rFonts w:ascii="Times New Roman" w:hAnsi="Times New Roman"/>
            <w:color w:val="663366"/>
          </w:rPr>
          <w:t>[1]</w:t>
        </w:r>
      </w:hyperlink>
    </w:p>
    <w:p w:rsidR="006E14B5" w:rsidRPr="006E14B5" w:rsidRDefault="006E14B5" w:rsidP="00B20F1E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/>
          <w:color w:val="252525"/>
        </w:rPr>
      </w:pPr>
      <w:hyperlink r:id="rId16" w:tooltip="Сонливость" w:history="1">
        <w:r w:rsidRPr="00B20F1E">
          <w:rPr>
            <w:rFonts w:ascii="Times New Roman" w:hAnsi="Times New Roman"/>
            <w:color w:val="0B0080"/>
          </w:rPr>
          <w:t>Сонливость</w:t>
        </w:r>
      </w:hyperlink>
      <w:r w:rsidRPr="00B20F1E">
        <w:rPr>
          <w:rFonts w:ascii="Times New Roman" w:hAnsi="Times New Roman"/>
          <w:color w:val="252525"/>
        </w:rPr>
        <w:t> </w:t>
      </w:r>
      <w:r w:rsidRPr="006E14B5">
        <w:rPr>
          <w:rFonts w:ascii="Times New Roman" w:hAnsi="Times New Roman"/>
          <w:color w:val="252525"/>
        </w:rPr>
        <w:t>проявляется длительным или глубоким сном, пробудить из которого возможно, используя энергичную стимуляцию.</w:t>
      </w:r>
    </w:p>
    <w:p w:rsidR="006E14B5" w:rsidRPr="006E14B5" w:rsidRDefault="006E14B5" w:rsidP="00B20F1E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/>
          <w:color w:val="252525"/>
        </w:rPr>
      </w:pPr>
      <w:hyperlink r:id="rId17" w:tooltip="Кома" w:history="1">
        <w:r w:rsidRPr="00B20F1E">
          <w:rPr>
            <w:rFonts w:ascii="Times New Roman" w:hAnsi="Times New Roman"/>
            <w:color w:val="0B0080"/>
          </w:rPr>
          <w:t>Кома</w:t>
        </w:r>
      </w:hyperlink>
      <w:r w:rsidRPr="00B20F1E">
        <w:rPr>
          <w:rFonts w:ascii="Times New Roman" w:hAnsi="Times New Roman"/>
          <w:color w:val="252525"/>
        </w:rPr>
        <w:t> </w:t>
      </w:r>
      <w:r w:rsidRPr="006E14B5">
        <w:rPr>
          <w:rFonts w:ascii="Times New Roman" w:hAnsi="Times New Roman"/>
          <w:color w:val="252525"/>
        </w:rPr>
        <w:t xml:space="preserve">характеризуется отсутствием реакции и невозможностью пробуждения. При </w:t>
      </w:r>
      <w:proofErr w:type="gramStart"/>
      <w:r w:rsidRPr="006E14B5">
        <w:rPr>
          <w:rFonts w:ascii="Times New Roman" w:hAnsi="Times New Roman"/>
          <w:color w:val="252525"/>
        </w:rPr>
        <w:t>глубокой</w:t>
      </w:r>
      <w:proofErr w:type="gramEnd"/>
      <w:r w:rsidRPr="006E14B5">
        <w:rPr>
          <w:rFonts w:ascii="Times New Roman" w:hAnsi="Times New Roman"/>
          <w:color w:val="252525"/>
        </w:rPr>
        <w:t xml:space="preserve"> коме даже примитивные рефлексы могут отсутствовать.</w:t>
      </w:r>
    </w:p>
    <w:p w:rsidR="006E14B5" w:rsidRPr="006E14B5" w:rsidRDefault="006E14B5" w:rsidP="00B20F1E">
      <w:pPr>
        <w:numPr>
          <w:ilvl w:val="1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6E14B5">
        <w:rPr>
          <w:rFonts w:ascii="Times New Roman" w:hAnsi="Times New Roman"/>
          <w:color w:val="252525"/>
        </w:rPr>
        <w:t xml:space="preserve">Кома I — сознание утрачено, больной глаза не открывает, в ответ на болевые раздражения отвечает </w:t>
      </w:r>
      <w:proofErr w:type="spellStart"/>
      <w:r w:rsidRPr="006E14B5">
        <w:rPr>
          <w:rFonts w:ascii="Times New Roman" w:hAnsi="Times New Roman"/>
          <w:color w:val="252525"/>
        </w:rPr>
        <w:t>некоординированными</w:t>
      </w:r>
      <w:proofErr w:type="spellEnd"/>
      <w:r w:rsidRPr="006E14B5">
        <w:rPr>
          <w:rFonts w:ascii="Times New Roman" w:hAnsi="Times New Roman"/>
          <w:color w:val="252525"/>
        </w:rPr>
        <w:t xml:space="preserve"> защитными движениями без локализации боли.</w:t>
      </w:r>
    </w:p>
    <w:p w:rsidR="006E14B5" w:rsidRPr="006E14B5" w:rsidRDefault="006E14B5" w:rsidP="00B20F1E">
      <w:pPr>
        <w:numPr>
          <w:ilvl w:val="1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6E14B5">
        <w:rPr>
          <w:rFonts w:ascii="Times New Roman" w:hAnsi="Times New Roman"/>
          <w:color w:val="252525"/>
        </w:rPr>
        <w:t>Кома II, глубокая — сознание утрачено, отсутствует реакция на боль, отсутствуют спонтанные движения.</w:t>
      </w:r>
    </w:p>
    <w:p w:rsidR="006E14B5" w:rsidRPr="006E14B5" w:rsidRDefault="006E14B5" w:rsidP="00B20F1E">
      <w:pPr>
        <w:numPr>
          <w:ilvl w:val="1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6E14B5">
        <w:rPr>
          <w:rFonts w:ascii="Times New Roman" w:hAnsi="Times New Roman"/>
          <w:color w:val="252525"/>
        </w:rPr>
        <w:t xml:space="preserve">Кома III, запредельная — сознание утрачено, </w:t>
      </w:r>
      <w:proofErr w:type="gramStart"/>
      <w:r w:rsidRPr="006E14B5">
        <w:rPr>
          <w:rFonts w:ascii="Times New Roman" w:hAnsi="Times New Roman"/>
          <w:color w:val="252525"/>
        </w:rPr>
        <w:t>двусторонний</w:t>
      </w:r>
      <w:proofErr w:type="gramEnd"/>
      <w:r w:rsidRPr="006E14B5">
        <w:rPr>
          <w:rFonts w:ascii="Times New Roman" w:hAnsi="Times New Roman"/>
          <w:color w:val="252525"/>
        </w:rPr>
        <w:t xml:space="preserve"> </w:t>
      </w:r>
      <w:proofErr w:type="spellStart"/>
      <w:r w:rsidRPr="006E14B5">
        <w:rPr>
          <w:rFonts w:ascii="Times New Roman" w:hAnsi="Times New Roman"/>
          <w:color w:val="252525"/>
        </w:rPr>
        <w:t>мидриаз</w:t>
      </w:r>
      <w:proofErr w:type="spellEnd"/>
      <w:r w:rsidRPr="006E14B5">
        <w:rPr>
          <w:rFonts w:ascii="Times New Roman" w:hAnsi="Times New Roman"/>
          <w:color w:val="252525"/>
        </w:rPr>
        <w:t>, арефлексия, мышечная атония, катастрофическое состояние витальных функций.</w:t>
      </w:r>
    </w:p>
    <w:p w:rsidR="006E14B5" w:rsidRPr="006E14B5" w:rsidRDefault="006E14B5" w:rsidP="00B20F1E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/>
          <w:color w:val="252525"/>
        </w:rPr>
      </w:pPr>
      <w:hyperlink r:id="rId18" w:tooltip="Синдром акинетического мутизма (страница отсутствует)" w:history="1">
        <w:r w:rsidRPr="00B20F1E">
          <w:rPr>
            <w:rFonts w:ascii="Times New Roman" w:hAnsi="Times New Roman"/>
            <w:color w:val="A55858"/>
          </w:rPr>
          <w:t xml:space="preserve">Синдром </w:t>
        </w:r>
        <w:proofErr w:type="spellStart"/>
        <w:r w:rsidRPr="00B20F1E">
          <w:rPr>
            <w:rFonts w:ascii="Times New Roman" w:hAnsi="Times New Roman"/>
            <w:color w:val="A55858"/>
          </w:rPr>
          <w:t>акинетического</w:t>
        </w:r>
        <w:proofErr w:type="spellEnd"/>
        <w:r w:rsidRPr="00B20F1E">
          <w:rPr>
            <w:rFonts w:ascii="Times New Roman" w:hAnsi="Times New Roman"/>
            <w:color w:val="A55858"/>
          </w:rPr>
          <w:t xml:space="preserve"> </w:t>
        </w:r>
        <w:proofErr w:type="spellStart"/>
        <w:r w:rsidRPr="00B20F1E">
          <w:rPr>
            <w:rFonts w:ascii="Times New Roman" w:hAnsi="Times New Roman"/>
            <w:color w:val="A55858"/>
          </w:rPr>
          <w:t>мутизма</w:t>
        </w:r>
        <w:proofErr w:type="spellEnd"/>
      </w:hyperlink>
      <w:r w:rsidRPr="00B20F1E">
        <w:rPr>
          <w:rFonts w:ascii="Times New Roman" w:hAnsi="Times New Roman"/>
          <w:color w:val="252525"/>
        </w:rPr>
        <w:t> </w:t>
      </w:r>
      <w:r w:rsidRPr="006E14B5">
        <w:rPr>
          <w:rFonts w:ascii="Times New Roman" w:hAnsi="Times New Roman"/>
          <w:color w:val="252525"/>
        </w:rPr>
        <w:t>- больной в сознании, лежит неподвижно с открытыми глазами, не разговаривает, не отвечает на вопросы и не двигает конечностями.</w:t>
      </w:r>
    </w:p>
    <w:p w:rsidR="006E14B5" w:rsidRPr="006E14B5" w:rsidRDefault="006E14B5" w:rsidP="00B20F1E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/>
          <w:color w:val="252525"/>
        </w:rPr>
      </w:pPr>
      <w:hyperlink r:id="rId19" w:tooltip="Апаллический синдром" w:history="1">
        <w:proofErr w:type="spellStart"/>
        <w:r w:rsidRPr="00B20F1E">
          <w:rPr>
            <w:rFonts w:ascii="Times New Roman" w:hAnsi="Times New Roman"/>
            <w:color w:val="0B0080"/>
          </w:rPr>
          <w:t>Апаллический</w:t>
        </w:r>
        <w:proofErr w:type="spellEnd"/>
        <w:r w:rsidRPr="00B20F1E">
          <w:rPr>
            <w:rFonts w:ascii="Times New Roman" w:hAnsi="Times New Roman"/>
            <w:color w:val="0B0080"/>
          </w:rPr>
          <w:t xml:space="preserve"> синдром</w:t>
        </w:r>
      </w:hyperlink>
      <w:r w:rsidRPr="00B20F1E">
        <w:rPr>
          <w:rFonts w:ascii="Times New Roman" w:hAnsi="Times New Roman"/>
          <w:color w:val="252525"/>
        </w:rPr>
        <w:t> </w:t>
      </w:r>
      <w:r w:rsidRPr="006E14B5">
        <w:rPr>
          <w:rFonts w:ascii="Times New Roman" w:hAnsi="Times New Roman"/>
          <w:color w:val="252525"/>
        </w:rPr>
        <w:t>(бодрствующая кома) - глаза больного открыты, он вращает ими в глазницах, но взор не фиксирует, речь и эмоциональные реакции отсутствуют, словесные команды больным не воспринимаются и контакт с ним невозможен, но больной не лежит неподвижно.</w:t>
      </w:r>
    </w:p>
    <w:p w:rsidR="006E14B5" w:rsidRPr="006E14B5" w:rsidRDefault="006E14B5" w:rsidP="00B20F1E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/>
          <w:color w:val="252525"/>
        </w:rPr>
      </w:pPr>
      <w:hyperlink r:id="rId20" w:tooltip="Вегетативное состояние" w:history="1">
        <w:r w:rsidRPr="00B20F1E">
          <w:rPr>
            <w:rFonts w:ascii="Times New Roman" w:hAnsi="Times New Roman"/>
            <w:color w:val="0B0080"/>
          </w:rPr>
          <w:t>Вегетативное состояние</w:t>
        </w:r>
      </w:hyperlink>
      <w:r w:rsidRPr="00B20F1E">
        <w:rPr>
          <w:rFonts w:ascii="Times New Roman" w:hAnsi="Times New Roman"/>
          <w:color w:val="252525"/>
        </w:rPr>
        <w:t> </w:t>
      </w:r>
      <w:r w:rsidRPr="006E14B5">
        <w:rPr>
          <w:rFonts w:ascii="Times New Roman" w:hAnsi="Times New Roman"/>
          <w:color w:val="252525"/>
        </w:rPr>
        <w:t xml:space="preserve">определяется как отсутствие возможности к самопроизвольной ментальной активности из-за обширных повреждений или дисфункции полушарий головного мозга с сохранением деятельности </w:t>
      </w:r>
      <w:proofErr w:type="spellStart"/>
      <w:r w:rsidRPr="006E14B5">
        <w:rPr>
          <w:rFonts w:ascii="Times New Roman" w:hAnsi="Times New Roman"/>
          <w:color w:val="252525"/>
        </w:rPr>
        <w:t>диенцефальной</w:t>
      </w:r>
      <w:proofErr w:type="spellEnd"/>
      <w:r w:rsidRPr="006E14B5">
        <w:rPr>
          <w:rFonts w:ascii="Times New Roman" w:hAnsi="Times New Roman"/>
          <w:color w:val="252525"/>
        </w:rPr>
        <w:t xml:space="preserve"> области и ствола мозга, сохраняющие вегетативные и двигательные рефлексы, а также цикл смены сна и бодрствования.</w:t>
      </w:r>
    </w:p>
    <w:p w:rsidR="006E14B5" w:rsidRPr="006E14B5" w:rsidRDefault="006E14B5" w:rsidP="00B20F1E">
      <w:pPr>
        <w:shd w:val="clear" w:color="auto" w:fill="FFFFFF"/>
        <w:spacing w:before="120" w:after="120" w:line="393" w:lineRule="atLeast"/>
        <w:rPr>
          <w:rFonts w:ascii="Times New Roman" w:hAnsi="Times New Roman"/>
          <w:color w:val="252525"/>
        </w:rPr>
      </w:pPr>
      <w:r w:rsidRPr="006E14B5">
        <w:rPr>
          <w:rFonts w:ascii="Times New Roman" w:hAnsi="Times New Roman"/>
          <w:color w:val="252525"/>
        </w:rPr>
        <w:t>К нарушениям сознания относятся также</w:t>
      </w:r>
      <w:r w:rsidRPr="00B20F1E">
        <w:rPr>
          <w:rFonts w:ascii="Times New Roman" w:hAnsi="Times New Roman"/>
          <w:color w:val="252525"/>
        </w:rPr>
        <w:t> </w:t>
      </w:r>
      <w:hyperlink r:id="rId21" w:tooltip="Делирий" w:history="1">
        <w:r w:rsidRPr="00B20F1E">
          <w:rPr>
            <w:rFonts w:ascii="Times New Roman" w:hAnsi="Times New Roman"/>
            <w:color w:val="0B0080"/>
          </w:rPr>
          <w:t>делирий</w:t>
        </w:r>
      </w:hyperlink>
      <w:r w:rsidRPr="00B20F1E">
        <w:rPr>
          <w:rFonts w:ascii="Times New Roman" w:hAnsi="Times New Roman"/>
          <w:color w:val="252525"/>
        </w:rPr>
        <w:t> </w:t>
      </w:r>
      <w:r w:rsidRPr="006E14B5">
        <w:rPr>
          <w:rFonts w:ascii="Times New Roman" w:hAnsi="Times New Roman"/>
          <w:color w:val="252525"/>
        </w:rPr>
        <w:t>и</w:t>
      </w:r>
      <w:r w:rsidRPr="00B20F1E">
        <w:rPr>
          <w:rFonts w:ascii="Times New Roman" w:hAnsi="Times New Roman"/>
          <w:color w:val="252525"/>
        </w:rPr>
        <w:t> </w:t>
      </w:r>
      <w:hyperlink r:id="rId22" w:tooltip="Спутанное сознание (страница отсутствует)" w:history="1">
        <w:r w:rsidRPr="00B20F1E">
          <w:rPr>
            <w:rFonts w:ascii="Times New Roman" w:hAnsi="Times New Roman"/>
            <w:color w:val="A55858"/>
          </w:rPr>
          <w:t>спутанное сознание</w:t>
        </w:r>
      </w:hyperlink>
      <w:r w:rsidRPr="006E14B5">
        <w:rPr>
          <w:rFonts w:ascii="Times New Roman" w:hAnsi="Times New Roman"/>
          <w:color w:val="252525"/>
        </w:rPr>
        <w:t>.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proofErr w:type="spellStart"/>
      <w:r w:rsidRPr="00B20F1E">
        <w:rPr>
          <w:color w:val="000000"/>
          <w:sz w:val="22"/>
          <w:szCs w:val="22"/>
        </w:rPr>
        <w:t>Оглушенность</w:t>
      </w:r>
      <w:proofErr w:type="spellEnd"/>
      <w:r w:rsidRPr="00B20F1E">
        <w:rPr>
          <w:color w:val="000000"/>
          <w:sz w:val="22"/>
          <w:szCs w:val="22"/>
        </w:rPr>
        <w:t xml:space="preserve"> – это форма нарушения сознания, характеризующаяся заторможенностью, замедлением и затруднением течения психических процессов, быстрой истощаемостью внимания, повышением порога восприятия внешних раздражителей, но при сохранении ограниченного словесного контакта. В основе </w:t>
      </w:r>
      <w:proofErr w:type="spellStart"/>
      <w:r w:rsidRPr="00B20F1E">
        <w:rPr>
          <w:color w:val="000000"/>
          <w:sz w:val="22"/>
          <w:szCs w:val="22"/>
        </w:rPr>
        <w:t>оглушенности</w:t>
      </w:r>
      <w:proofErr w:type="spellEnd"/>
      <w:r w:rsidRPr="00B20F1E">
        <w:rPr>
          <w:color w:val="000000"/>
          <w:sz w:val="22"/>
          <w:szCs w:val="22"/>
        </w:rPr>
        <w:t xml:space="preserve"> лежит нарушение внимания, т. е. способность отбирать необходимую информацию и координировать ответные реакции таким образом, чтобы не нарушалась логическая последовательность мыслей и поступков. Наиболее распространенными причинами </w:t>
      </w:r>
      <w:proofErr w:type="spellStart"/>
      <w:r w:rsidRPr="00B20F1E">
        <w:rPr>
          <w:color w:val="000000"/>
          <w:sz w:val="22"/>
          <w:szCs w:val="22"/>
        </w:rPr>
        <w:t>оглушенности</w:t>
      </w:r>
      <w:proofErr w:type="spellEnd"/>
      <w:r w:rsidRPr="00B20F1E">
        <w:rPr>
          <w:color w:val="000000"/>
          <w:sz w:val="22"/>
          <w:szCs w:val="22"/>
        </w:rPr>
        <w:t xml:space="preserve"> являются метаболические и токсические расстройства, но иногда она наблюдается и при очаговых поражениях коры, особенно правой теменной доли. У таких больных удается добиться односложного ответа или выполнения простейших инструкций лишь после настойчивых обращений к нему или дополнительной стимуляцией. При дальнейшем угнетении сознания возможность речевого контакта утрачивается и развивается сопор.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>Сопор – это состояние глубокого угнетения сознания с утратой возможности контакта с больным, но сохранением координированных защитных реакций и открыванием глаз больного в ответ на болевой, звуковой или иной раздражитель. Больного невозможно полностью разбудить даже с помощью болевых раздражений, он лежит с закрытыми глазами. Реакция на словесные инструкции слабая или полностью отсутствует, от больного невозможно добиться ответного слова или звука. При дальнейшем угнетении сознания развивается кома.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 xml:space="preserve">Кома – это бессознательное состояние, которое характеризуется нечувствительностью к внешним раздражителям. Это угрожающее жизни состояние угнетения функций центральной нервной системы и расстройства регуляции жизненно важных функций. Кома может быть </w:t>
      </w:r>
      <w:proofErr w:type="gramStart"/>
      <w:r w:rsidRPr="00B20F1E">
        <w:rPr>
          <w:color w:val="000000"/>
          <w:sz w:val="22"/>
          <w:szCs w:val="22"/>
        </w:rPr>
        <w:t>вызвана</w:t>
      </w:r>
      <w:proofErr w:type="gramEnd"/>
      <w:r w:rsidRPr="00B20F1E">
        <w:rPr>
          <w:color w:val="000000"/>
          <w:sz w:val="22"/>
          <w:szCs w:val="22"/>
        </w:rPr>
        <w:t xml:space="preserve"> множеством различных метаболических нарушений и структурных повреждений.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bCs/>
          <w:color w:val="000000"/>
          <w:sz w:val="22"/>
          <w:szCs w:val="22"/>
        </w:rPr>
        <w:t>Патофизиология комы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>Чаще всего комы обусловлены: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>1) внутричерепными процессами с повреждением ткани мозга (гематома, абсцесс, опухоль, эпилепсия);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>2) инфекционными поражениями ЦНС (менингит, энцефалит);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>3) токсическим повреждением мозга (отравление алкоголем, грибами, наркотиками);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 xml:space="preserve">4) несостоятельностью мозгового кровотока (последствия асистолии, приступы </w:t>
      </w:r>
      <w:proofErr w:type="spellStart"/>
      <w:r w:rsidRPr="00B20F1E">
        <w:rPr>
          <w:color w:val="000000"/>
          <w:sz w:val="22"/>
          <w:szCs w:val="22"/>
        </w:rPr>
        <w:t>Морганьи</w:t>
      </w:r>
      <w:proofErr w:type="spellEnd"/>
      <w:r w:rsidRPr="00B20F1E">
        <w:rPr>
          <w:color w:val="000000"/>
          <w:sz w:val="22"/>
          <w:szCs w:val="22"/>
        </w:rPr>
        <w:t>—Адамса—Стокса);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lastRenderedPageBreak/>
        <w:t>5) метаболическими причинами (нарушение водно-электролитного баланса, углеводного обмена, кислотно-основного равновесия, почечной и печеночной недостаточностью);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>6) расстройство температурного баланса (тепловой удар, гипотермия).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bCs/>
          <w:color w:val="000000"/>
          <w:sz w:val="22"/>
          <w:szCs w:val="22"/>
        </w:rPr>
        <w:t>Классификация ком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>По этиологии различают следующие комы.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 xml:space="preserve">1. Первичные, или </w:t>
      </w:r>
      <w:proofErr w:type="spellStart"/>
      <w:r w:rsidRPr="00B20F1E">
        <w:rPr>
          <w:color w:val="000000"/>
          <w:sz w:val="22"/>
          <w:szCs w:val="22"/>
        </w:rPr>
        <w:t>интракраниальные</w:t>
      </w:r>
      <w:proofErr w:type="spellEnd"/>
      <w:r w:rsidRPr="00B20F1E">
        <w:rPr>
          <w:color w:val="000000"/>
          <w:sz w:val="22"/>
          <w:szCs w:val="22"/>
        </w:rPr>
        <w:t xml:space="preserve">: </w:t>
      </w:r>
      <w:proofErr w:type="gramStart"/>
      <w:r w:rsidRPr="00B20F1E">
        <w:rPr>
          <w:color w:val="000000"/>
          <w:sz w:val="22"/>
          <w:szCs w:val="22"/>
        </w:rPr>
        <w:t>травматическая</w:t>
      </w:r>
      <w:proofErr w:type="gramEnd"/>
      <w:r w:rsidRPr="00B20F1E">
        <w:rPr>
          <w:color w:val="000000"/>
          <w:sz w:val="22"/>
          <w:szCs w:val="22"/>
        </w:rPr>
        <w:t xml:space="preserve">, сосудистая, инфекционная, новообразования головного мозга, эпилептическая, метаболическая и </w:t>
      </w:r>
      <w:proofErr w:type="spellStart"/>
      <w:r w:rsidRPr="00B20F1E">
        <w:rPr>
          <w:color w:val="000000"/>
          <w:sz w:val="22"/>
          <w:szCs w:val="22"/>
        </w:rPr>
        <w:t>гипоксическая</w:t>
      </w:r>
      <w:proofErr w:type="spellEnd"/>
      <w:r w:rsidRPr="00B20F1E">
        <w:rPr>
          <w:color w:val="000000"/>
          <w:sz w:val="22"/>
          <w:szCs w:val="22"/>
        </w:rPr>
        <w:t>.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>2. </w:t>
      </w:r>
      <w:proofErr w:type="gramStart"/>
      <w:r w:rsidRPr="00B20F1E">
        <w:rPr>
          <w:color w:val="000000"/>
          <w:sz w:val="22"/>
          <w:szCs w:val="22"/>
        </w:rPr>
        <w:t>Вторичные</w:t>
      </w:r>
      <w:proofErr w:type="gramEnd"/>
      <w:r w:rsidRPr="00B20F1E">
        <w:rPr>
          <w:color w:val="000000"/>
          <w:sz w:val="22"/>
          <w:szCs w:val="22"/>
        </w:rPr>
        <w:t>, или экстракраниальные: тяжелая травма головного мозга.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 xml:space="preserve">По тяжести комы классифицируются </w:t>
      </w:r>
      <w:proofErr w:type="spellStart"/>
      <w:r w:rsidRPr="00B20F1E">
        <w:rPr>
          <w:color w:val="000000"/>
          <w:sz w:val="22"/>
          <w:szCs w:val="22"/>
        </w:rPr>
        <w:t>слудующим</w:t>
      </w:r>
      <w:proofErr w:type="spellEnd"/>
      <w:r w:rsidRPr="00B20F1E">
        <w:rPr>
          <w:color w:val="000000"/>
          <w:sz w:val="22"/>
          <w:szCs w:val="22"/>
        </w:rPr>
        <w:t xml:space="preserve"> образом.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 xml:space="preserve">1. Умеренная кома, когда у больного сохранена реакция на болевые раздражители. В ответ на них могут появиться </w:t>
      </w:r>
      <w:proofErr w:type="spellStart"/>
      <w:r w:rsidRPr="00B20F1E">
        <w:rPr>
          <w:color w:val="000000"/>
          <w:sz w:val="22"/>
          <w:szCs w:val="22"/>
        </w:rPr>
        <w:t>сгибательные</w:t>
      </w:r>
      <w:proofErr w:type="spellEnd"/>
      <w:r w:rsidRPr="00B20F1E">
        <w:rPr>
          <w:color w:val="000000"/>
          <w:sz w:val="22"/>
          <w:szCs w:val="22"/>
        </w:rPr>
        <w:t xml:space="preserve"> и разгибательные движения. Но защитные двигательные реакции носят </w:t>
      </w:r>
      <w:proofErr w:type="spellStart"/>
      <w:r w:rsidRPr="00B20F1E">
        <w:rPr>
          <w:color w:val="000000"/>
          <w:sz w:val="22"/>
          <w:szCs w:val="22"/>
        </w:rPr>
        <w:t>некоординированный</w:t>
      </w:r>
      <w:proofErr w:type="spellEnd"/>
      <w:r w:rsidRPr="00B20F1E">
        <w:rPr>
          <w:color w:val="000000"/>
          <w:sz w:val="22"/>
          <w:szCs w:val="22"/>
        </w:rPr>
        <w:t xml:space="preserve"> характер. Боль больной не открывает глаза. Зрачковые и </w:t>
      </w:r>
      <w:proofErr w:type="spellStart"/>
      <w:r w:rsidRPr="00B20F1E">
        <w:rPr>
          <w:color w:val="000000"/>
          <w:sz w:val="22"/>
          <w:szCs w:val="22"/>
        </w:rPr>
        <w:t>роговичные</w:t>
      </w:r>
      <w:proofErr w:type="spellEnd"/>
      <w:r w:rsidRPr="00B20F1E">
        <w:rPr>
          <w:color w:val="000000"/>
          <w:sz w:val="22"/>
          <w:szCs w:val="22"/>
        </w:rPr>
        <w:t xml:space="preserve"> рефлексы обычно сохранены, брюшные угнетены, а сухожильные вариабельны. Повышены рефлексы орального автоматизма и патологические стопные рефлексы.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>2. </w:t>
      </w:r>
      <w:proofErr w:type="gramStart"/>
      <w:r w:rsidRPr="00B20F1E">
        <w:rPr>
          <w:color w:val="000000"/>
          <w:sz w:val="22"/>
          <w:szCs w:val="22"/>
        </w:rPr>
        <w:t>Глубокая</w:t>
      </w:r>
      <w:proofErr w:type="gramEnd"/>
      <w:r w:rsidRPr="00B20F1E">
        <w:rPr>
          <w:color w:val="000000"/>
          <w:sz w:val="22"/>
          <w:szCs w:val="22"/>
        </w:rPr>
        <w:t xml:space="preserve"> кома. Характеризуется отсутствием каких-либо реакций на любые внешние раздражители, разнообразными изменениями мышечного тонуса, снижением или отсутствием рефлексов без двустороннего </w:t>
      </w:r>
      <w:proofErr w:type="spellStart"/>
      <w:r w:rsidRPr="00B20F1E">
        <w:rPr>
          <w:color w:val="000000"/>
          <w:sz w:val="22"/>
          <w:szCs w:val="22"/>
        </w:rPr>
        <w:t>мидриаза</w:t>
      </w:r>
      <w:proofErr w:type="spellEnd"/>
      <w:r w:rsidRPr="00B20F1E">
        <w:rPr>
          <w:color w:val="000000"/>
          <w:sz w:val="22"/>
          <w:szCs w:val="22"/>
        </w:rPr>
        <w:t xml:space="preserve">, нарушениям спонтанного дыхания и </w:t>
      </w:r>
      <w:proofErr w:type="spellStart"/>
      <w:proofErr w:type="gramStart"/>
      <w:r w:rsidRPr="00B20F1E">
        <w:rPr>
          <w:color w:val="000000"/>
          <w:sz w:val="22"/>
          <w:szCs w:val="22"/>
        </w:rPr>
        <w:t>сердечно-сосудистой</w:t>
      </w:r>
      <w:proofErr w:type="spellEnd"/>
      <w:proofErr w:type="gramEnd"/>
      <w:r w:rsidRPr="00B20F1E">
        <w:rPr>
          <w:color w:val="000000"/>
          <w:sz w:val="22"/>
          <w:szCs w:val="22"/>
        </w:rPr>
        <w:t xml:space="preserve"> деятельности.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  <w:r w:rsidRPr="00B20F1E">
        <w:rPr>
          <w:color w:val="000000"/>
          <w:sz w:val="22"/>
          <w:szCs w:val="22"/>
        </w:rPr>
        <w:t>3. </w:t>
      </w:r>
      <w:proofErr w:type="gramStart"/>
      <w:r w:rsidRPr="00B20F1E">
        <w:rPr>
          <w:color w:val="000000"/>
          <w:sz w:val="22"/>
          <w:szCs w:val="22"/>
        </w:rPr>
        <w:t>Терминальная</w:t>
      </w:r>
      <w:proofErr w:type="gramEnd"/>
      <w:r w:rsidRPr="00B20F1E">
        <w:rPr>
          <w:color w:val="000000"/>
          <w:sz w:val="22"/>
          <w:szCs w:val="22"/>
        </w:rPr>
        <w:t xml:space="preserve"> кома определяется двусторонним фиксированным </w:t>
      </w:r>
      <w:proofErr w:type="spellStart"/>
      <w:r w:rsidRPr="00B20F1E">
        <w:rPr>
          <w:color w:val="000000"/>
          <w:sz w:val="22"/>
          <w:szCs w:val="22"/>
        </w:rPr>
        <w:t>мидриазом</w:t>
      </w:r>
      <w:proofErr w:type="spellEnd"/>
      <w:r w:rsidRPr="00B20F1E">
        <w:rPr>
          <w:color w:val="000000"/>
          <w:sz w:val="22"/>
          <w:szCs w:val="22"/>
        </w:rPr>
        <w:t xml:space="preserve">, диффузной мышечной атонией, выраженными нарушениями витальных функций, расстройствами ритма и частоты дыхания, апноэ, </w:t>
      </w:r>
      <w:proofErr w:type="spellStart"/>
      <w:r w:rsidRPr="00B20F1E">
        <w:rPr>
          <w:color w:val="000000"/>
          <w:sz w:val="22"/>
          <w:szCs w:val="22"/>
        </w:rPr>
        <w:t>резчайшей</w:t>
      </w:r>
      <w:proofErr w:type="spellEnd"/>
      <w:r w:rsidRPr="00B20F1E">
        <w:rPr>
          <w:color w:val="000000"/>
          <w:sz w:val="22"/>
          <w:szCs w:val="22"/>
        </w:rPr>
        <w:t xml:space="preserve"> тахикардией; артериальное давление критическое или не определяется.</w:t>
      </w:r>
    </w:p>
    <w:p w:rsidR="006E14B5" w:rsidRPr="00B20F1E" w:rsidRDefault="006E14B5" w:rsidP="00B20F1E">
      <w:pPr>
        <w:pStyle w:val="2"/>
        <w:shd w:val="clear" w:color="auto" w:fill="BBD3C5"/>
        <w:spacing w:before="48" w:after="48"/>
        <w:rPr>
          <w:rFonts w:ascii="Times New Roman" w:hAnsi="Times New Roman" w:cs="Times New Roman"/>
          <w:b w:val="0"/>
          <w:bCs w:val="0"/>
          <w:color w:val="0D1C1A"/>
          <w:sz w:val="22"/>
          <w:szCs w:val="22"/>
        </w:rPr>
      </w:pPr>
      <w:r w:rsidRPr="00B20F1E">
        <w:rPr>
          <w:rStyle w:val="postheader"/>
          <w:rFonts w:ascii="Times New Roman" w:hAnsi="Times New Roman" w:cs="Times New Roman"/>
          <w:b w:val="0"/>
          <w:bCs w:val="0"/>
          <w:color w:val="0D1C1A"/>
          <w:sz w:val="22"/>
          <w:szCs w:val="22"/>
        </w:rPr>
        <w:t>Оценка тяжести нарушения сознания по шкале комы Глазго</w:t>
      </w:r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</w:p>
    <w:p w:rsidR="00B20F1E" w:rsidRPr="00B20F1E" w:rsidRDefault="00B20F1E" w:rsidP="00B20F1E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bCs/>
          <w:color w:val="252525"/>
        </w:rPr>
        <w:t>Шкала комы Глазго</w:t>
      </w:r>
      <w:r w:rsidRPr="00B20F1E">
        <w:rPr>
          <w:rFonts w:ascii="Times New Roman" w:hAnsi="Times New Roman"/>
          <w:color w:val="252525"/>
        </w:rPr>
        <w:t xml:space="preserve"> (ШКГ, Глазго-шкала тяжести комы, </w:t>
      </w:r>
      <w:proofErr w:type="spellStart"/>
      <w:r w:rsidRPr="00B20F1E">
        <w:rPr>
          <w:rFonts w:ascii="Times New Roman" w:hAnsi="Times New Roman"/>
          <w:color w:val="252525"/>
        </w:rPr>
        <w:t>The</w:t>
      </w:r>
      <w:proofErr w:type="spellEnd"/>
      <w:r w:rsidRPr="00B20F1E">
        <w:rPr>
          <w:rFonts w:ascii="Times New Roman" w:hAnsi="Times New Roman"/>
          <w:color w:val="252525"/>
        </w:rPr>
        <w:t xml:space="preserve"> </w:t>
      </w:r>
      <w:proofErr w:type="spellStart"/>
      <w:r w:rsidRPr="00B20F1E">
        <w:rPr>
          <w:rFonts w:ascii="Times New Roman" w:hAnsi="Times New Roman"/>
          <w:color w:val="252525"/>
        </w:rPr>
        <w:t>Glasgow</w:t>
      </w:r>
      <w:proofErr w:type="spellEnd"/>
      <w:r w:rsidRPr="00B20F1E">
        <w:rPr>
          <w:rFonts w:ascii="Times New Roman" w:hAnsi="Times New Roman"/>
          <w:color w:val="252525"/>
        </w:rPr>
        <w:t xml:space="preserve"> </w:t>
      </w:r>
      <w:proofErr w:type="spellStart"/>
      <w:r w:rsidRPr="00B20F1E">
        <w:rPr>
          <w:rFonts w:ascii="Times New Roman" w:hAnsi="Times New Roman"/>
          <w:color w:val="252525"/>
        </w:rPr>
        <w:t>Coma</w:t>
      </w:r>
      <w:proofErr w:type="spellEnd"/>
      <w:r w:rsidRPr="00B20F1E">
        <w:rPr>
          <w:rFonts w:ascii="Times New Roman" w:hAnsi="Times New Roman"/>
          <w:color w:val="252525"/>
        </w:rPr>
        <w:t xml:space="preserve"> </w:t>
      </w:r>
      <w:proofErr w:type="spellStart"/>
      <w:r w:rsidRPr="00B20F1E">
        <w:rPr>
          <w:rFonts w:ascii="Times New Roman" w:hAnsi="Times New Roman"/>
          <w:color w:val="252525"/>
        </w:rPr>
        <w:t>Scale</w:t>
      </w:r>
      <w:proofErr w:type="spellEnd"/>
      <w:r w:rsidRPr="00B20F1E">
        <w:rPr>
          <w:rFonts w:ascii="Times New Roman" w:hAnsi="Times New Roman"/>
          <w:color w:val="252525"/>
        </w:rPr>
        <w:t>, GCS) — шкала для оценки степени нарушения сознания и </w:t>
      </w:r>
      <w:hyperlink r:id="rId23" w:tooltip="Кома (медицина)" w:history="1">
        <w:r w:rsidRPr="00B20F1E">
          <w:rPr>
            <w:rFonts w:ascii="Times New Roman" w:hAnsi="Times New Roman"/>
            <w:color w:val="0B0080"/>
          </w:rPr>
          <w:t>комы</w:t>
        </w:r>
      </w:hyperlink>
      <w:r w:rsidRPr="00B20F1E">
        <w:rPr>
          <w:rFonts w:ascii="Times New Roman" w:hAnsi="Times New Roman"/>
          <w:color w:val="252525"/>
        </w:rPr>
        <w:t xml:space="preserve"> детей старше 4-х лет и взрослых. Шкала была опубликована в 1974 году </w:t>
      </w:r>
      <w:proofErr w:type="spellStart"/>
      <w:r w:rsidRPr="00B20F1E">
        <w:rPr>
          <w:rFonts w:ascii="Times New Roman" w:hAnsi="Times New Roman"/>
          <w:color w:val="252525"/>
        </w:rPr>
        <w:t>Грэхэмом</w:t>
      </w:r>
      <w:proofErr w:type="spellEnd"/>
      <w:r w:rsidRPr="00B20F1E">
        <w:rPr>
          <w:rFonts w:ascii="Times New Roman" w:hAnsi="Times New Roman"/>
          <w:color w:val="252525"/>
        </w:rPr>
        <w:t xml:space="preserve"> </w:t>
      </w:r>
      <w:proofErr w:type="spellStart"/>
      <w:r w:rsidRPr="00B20F1E">
        <w:rPr>
          <w:rFonts w:ascii="Times New Roman" w:hAnsi="Times New Roman"/>
          <w:color w:val="252525"/>
        </w:rPr>
        <w:t>Тиздейлом</w:t>
      </w:r>
      <w:proofErr w:type="spellEnd"/>
      <w:r w:rsidRPr="00B20F1E">
        <w:rPr>
          <w:rFonts w:ascii="Times New Roman" w:hAnsi="Times New Roman"/>
          <w:color w:val="252525"/>
        </w:rPr>
        <w:t xml:space="preserve"> и </w:t>
      </w:r>
      <w:hyperlink r:id="rId24" w:tooltip="Дженнетт, Брайан (страница отсутствует)" w:history="1">
        <w:r w:rsidRPr="00B20F1E">
          <w:rPr>
            <w:rFonts w:ascii="Times New Roman" w:hAnsi="Times New Roman"/>
            <w:color w:val="A55858"/>
          </w:rPr>
          <w:t xml:space="preserve">Б. Дж. </w:t>
        </w:r>
        <w:proofErr w:type="spellStart"/>
        <w:r w:rsidRPr="00B20F1E">
          <w:rPr>
            <w:rFonts w:ascii="Times New Roman" w:hAnsi="Times New Roman"/>
            <w:color w:val="A55858"/>
          </w:rPr>
          <w:t>Дженнетт</w:t>
        </w:r>
        <w:proofErr w:type="spellEnd"/>
      </w:hyperlink>
      <w:r w:rsidRPr="00B20F1E">
        <w:rPr>
          <w:rFonts w:ascii="Times New Roman" w:hAnsi="Times New Roman"/>
          <w:color w:val="252525"/>
        </w:rPr>
        <w:t>, профессорами </w:t>
      </w:r>
      <w:hyperlink r:id="rId25" w:tooltip="Нейрохирургия" w:history="1">
        <w:r w:rsidRPr="00B20F1E">
          <w:rPr>
            <w:rFonts w:ascii="Times New Roman" w:hAnsi="Times New Roman"/>
            <w:color w:val="0B0080"/>
          </w:rPr>
          <w:t>нейрохирургии</w:t>
        </w:r>
      </w:hyperlink>
      <w:r w:rsidRPr="00B20F1E">
        <w:rPr>
          <w:rFonts w:ascii="Times New Roman" w:hAnsi="Times New Roman"/>
          <w:color w:val="252525"/>
        </w:rPr>
        <w:t xml:space="preserve"> Института Неврологических </w:t>
      </w:r>
      <w:proofErr w:type="spellStart"/>
      <w:r w:rsidRPr="00B20F1E">
        <w:rPr>
          <w:rFonts w:ascii="Times New Roman" w:hAnsi="Times New Roman"/>
          <w:color w:val="252525"/>
        </w:rPr>
        <w:t>наук</w:t>
      </w:r>
      <w:hyperlink r:id="rId26" w:tooltip="Университет Глазго" w:history="1">
        <w:r w:rsidRPr="00B20F1E">
          <w:rPr>
            <w:rFonts w:ascii="Times New Roman" w:hAnsi="Times New Roman"/>
            <w:color w:val="0B0080"/>
          </w:rPr>
          <w:t>Университета</w:t>
        </w:r>
        <w:proofErr w:type="spellEnd"/>
        <w:r w:rsidRPr="00B20F1E">
          <w:rPr>
            <w:rFonts w:ascii="Times New Roman" w:hAnsi="Times New Roman"/>
            <w:color w:val="0B0080"/>
          </w:rPr>
          <w:t xml:space="preserve"> Глазго</w:t>
        </w:r>
      </w:hyperlink>
    </w:p>
    <w:p w:rsidR="00B20F1E" w:rsidRPr="00B20F1E" w:rsidRDefault="00B20F1E" w:rsidP="00B20F1E">
      <w:pPr>
        <w:shd w:val="clear" w:color="auto" w:fill="FFFFFF"/>
        <w:spacing w:before="120" w:after="120" w:line="393" w:lineRule="atLeast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Шкала состоит из трёх тестов, оценивающих реакцию открывания глаз (</w:t>
      </w:r>
      <w:r w:rsidRPr="00B20F1E">
        <w:rPr>
          <w:rFonts w:ascii="Times New Roman" w:hAnsi="Times New Roman"/>
          <w:bCs/>
          <w:color w:val="252525"/>
        </w:rPr>
        <w:t>E</w:t>
      </w:r>
      <w:r w:rsidRPr="00B20F1E">
        <w:rPr>
          <w:rFonts w:ascii="Times New Roman" w:hAnsi="Times New Roman"/>
          <w:color w:val="252525"/>
        </w:rPr>
        <w:t>), а также речевые (</w:t>
      </w:r>
      <w:r w:rsidRPr="00B20F1E">
        <w:rPr>
          <w:rFonts w:ascii="Times New Roman" w:hAnsi="Times New Roman"/>
          <w:bCs/>
          <w:color w:val="252525"/>
        </w:rPr>
        <w:t>V</w:t>
      </w:r>
      <w:r w:rsidRPr="00B20F1E">
        <w:rPr>
          <w:rFonts w:ascii="Times New Roman" w:hAnsi="Times New Roman"/>
          <w:color w:val="252525"/>
        </w:rPr>
        <w:t>) и двигательные (</w:t>
      </w:r>
      <w:r w:rsidRPr="00B20F1E">
        <w:rPr>
          <w:rFonts w:ascii="Times New Roman" w:hAnsi="Times New Roman"/>
          <w:bCs/>
          <w:color w:val="252525"/>
        </w:rPr>
        <w:t>M</w:t>
      </w:r>
      <w:r w:rsidRPr="00B20F1E">
        <w:rPr>
          <w:rFonts w:ascii="Times New Roman" w:hAnsi="Times New Roman"/>
          <w:color w:val="252525"/>
        </w:rPr>
        <w:t>) реакции. За каждый тест начисляется определённое количество баллов. В тесте открывания глаз от 1 до 4, в тесте речевых реакций от 1 до 5, а в тесте на двигательные реакции от 1 до 6 баллов. Таким образом, минимальное количество баллов — 3 (</w:t>
      </w:r>
      <w:proofErr w:type="gramStart"/>
      <w:r w:rsidRPr="00B20F1E">
        <w:rPr>
          <w:rFonts w:ascii="Times New Roman" w:hAnsi="Times New Roman"/>
          <w:color w:val="252525"/>
        </w:rPr>
        <w:t>глубокая</w:t>
      </w:r>
      <w:proofErr w:type="gramEnd"/>
      <w:r w:rsidRPr="00B20F1E">
        <w:rPr>
          <w:rFonts w:ascii="Times New Roman" w:hAnsi="Times New Roman"/>
          <w:color w:val="252525"/>
        </w:rPr>
        <w:t xml:space="preserve"> кома), максимальное — 15 (ясное сознание).</w:t>
      </w:r>
    </w:p>
    <w:p w:rsidR="00B20F1E" w:rsidRPr="00B20F1E" w:rsidRDefault="00B20F1E" w:rsidP="00B20F1E">
      <w:pPr>
        <w:pStyle w:val="3"/>
        <w:shd w:val="clear" w:color="auto" w:fill="FFFFFF"/>
        <w:spacing w:before="72"/>
        <w:rPr>
          <w:rFonts w:ascii="Times New Roman" w:hAnsi="Times New Roman" w:cs="Times New Roman"/>
          <w:b w:val="0"/>
          <w:color w:val="000000"/>
        </w:rPr>
      </w:pPr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 xml:space="preserve">Открывание глаз (E, </w:t>
      </w:r>
      <w:proofErr w:type="spellStart"/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>Eye</w:t>
      </w:r>
      <w:proofErr w:type="spellEnd"/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>response</w:t>
      </w:r>
      <w:proofErr w:type="spellEnd"/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>)</w:t>
      </w:r>
      <w:r w:rsidRPr="00B20F1E">
        <w:rPr>
          <w:rStyle w:val="mw-editsection-bracket"/>
          <w:rFonts w:ascii="Times New Roman" w:hAnsi="Times New Roman" w:cs="Times New Roman"/>
          <w:b w:val="0"/>
          <w:bCs w:val="0"/>
          <w:color w:val="000000"/>
        </w:rPr>
        <w:t>[</w:t>
      </w:r>
      <w:hyperlink r:id="rId27" w:tooltip="Редактировать раздел «Открывание глаз (E, Eye response)»" w:history="1">
        <w:r w:rsidRPr="00B20F1E">
          <w:rPr>
            <w:rStyle w:val="a4"/>
            <w:rFonts w:ascii="Times New Roman" w:hAnsi="Times New Roman" w:cs="Times New Roman"/>
            <w:b w:val="0"/>
            <w:bCs w:val="0"/>
            <w:color w:val="0B0080"/>
          </w:rPr>
          <w:t xml:space="preserve">править </w:t>
        </w:r>
        <w:proofErr w:type="spellStart"/>
        <w:proofErr w:type="gramStart"/>
        <w:r w:rsidRPr="00B20F1E">
          <w:rPr>
            <w:rStyle w:val="a4"/>
            <w:rFonts w:ascii="Times New Roman" w:hAnsi="Times New Roman" w:cs="Times New Roman"/>
            <w:b w:val="0"/>
            <w:bCs w:val="0"/>
            <w:color w:val="0B0080"/>
          </w:rPr>
          <w:t>вики-текст</w:t>
        </w:r>
        <w:proofErr w:type="spellEnd"/>
        <w:proofErr w:type="gramEnd"/>
      </w:hyperlink>
      <w:r w:rsidRPr="00B20F1E">
        <w:rPr>
          <w:rStyle w:val="mw-editsection-bracket"/>
          <w:rFonts w:ascii="Times New Roman" w:hAnsi="Times New Roman" w:cs="Times New Roman"/>
          <w:b w:val="0"/>
          <w:bCs w:val="0"/>
          <w:color w:val="000000"/>
        </w:rPr>
        <w:t>]</w:t>
      </w:r>
    </w:p>
    <w:p w:rsidR="00B20F1E" w:rsidRPr="00B20F1E" w:rsidRDefault="00B20F1E" w:rsidP="00B20F1E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/>
          <w:color w:val="252525"/>
        </w:rPr>
      </w:pPr>
      <w:proofErr w:type="gramStart"/>
      <w:r w:rsidRPr="00B20F1E">
        <w:rPr>
          <w:rFonts w:ascii="Times New Roman" w:hAnsi="Times New Roman"/>
          <w:color w:val="252525"/>
        </w:rPr>
        <w:t>Произвольное</w:t>
      </w:r>
      <w:proofErr w:type="gramEnd"/>
      <w:r w:rsidRPr="00B20F1E">
        <w:rPr>
          <w:rFonts w:ascii="Times New Roman" w:hAnsi="Times New Roman"/>
          <w:color w:val="252525"/>
        </w:rPr>
        <w:t> — 4 балла</w:t>
      </w:r>
    </w:p>
    <w:p w:rsidR="00B20F1E" w:rsidRPr="00B20F1E" w:rsidRDefault="00B20F1E" w:rsidP="00B20F1E">
      <w:pPr>
        <w:numPr>
          <w:ilvl w:val="1"/>
          <w:numId w:val="7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Как реакция на вербальный стимул — 3 балла</w:t>
      </w:r>
    </w:p>
    <w:p w:rsidR="00B20F1E" w:rsidRPr="00B20F1E" w:rsidRDefault="00B20F1E" w:rsidP="00B20F1E">
      <w:pPr>
        <w:numPr>
          <w:ilvl w:val="1"/>
          <w:numId w:val="7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lastRenderedPageBreak/>
        <w:t>Как реакция на болевое раздражение — 2 балла</w:t>
      </w:r>
    </w:p>
    <w:p w:rsidR="00B20F1E" w:rsidRPr="00B20F1E" w:rsidRDefault="00B20F1E" w:rsidP="00B20F1E">
      <w:pPr>
        <w:numPr>
          <w:ilvl w:val="1"/>
          <w:numId w:val="7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Отсутствует — 1 балл</w:t>
      </w:r>
    </w:p>
    <w:p w:rsidR="00B20F1E" w:rsidRPr="00B20F1E" w:rsidRDefault="00B20F1E" w:rsidP="00B20F1E">
      <w:pPr>
        <w:pStyle w:val="3"/>
        <w:shd w:val="clear" w:color="auto" w:fill="FFFFFF"/>
        <w:spacing w:before="72"/>
        <w:rPr>
          <w:rFonts w:ascii="Times New Roman" w:hAnsi="Times New Roman" w:cs="Times New Roman"/>
          <w:b w:val="0"/>
          <w:color w:val="000000"/>
        </w:rPr>
      </w:pPr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 xml:space="preserve">Речевая реакция (V, </w:t>
      </w:r>
      <w:proofErr w:type="spellStart"/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>Verbal</w:t>
      </w:r>
      <w:proofErr w:type="spellEnd"/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>response</w:t>
      </w:r>
      <w:proofErr w:type="spellEnd"/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>)</w:t>
      </w:r>
      <w:r w:rsidRPr="00B20F1E">
        <w:rPr>
          <w:rStyle w:val="mw-editsection-bracket"/>
          <w:rFonts w:ascii="Times New Roman" w:hAnsi="Times New Roman" w:cs="Times New Roman"/>
          <w:b w:val="0"/>
          <w:bCs w:val="0"/>
          <w:color w:val="000000"/>
        </w:rPr>
        <w:t>[</w:t>
      </w:r>
      <w:hyperlink r:id="rId28" w:tooltip="Редактировать раздел «Речевая реакция (V, Verbal response)»" w:history="1">
        <w:r w:rsidRPr="00B20F1E">
          <w:rPr>
            <w:rStyle w:val="a4"/>
            <w:rFonts w:ascii="Times New Roman" w:hAnsi="Times New Roman" w:cs="Times New Roman"/>
            <w:b w:val="0"/>
            <w:bCs w:val="0"/>
            <w:color w:val="0B0080"/>
          </w:rPr>
          <w:t xml:space="preserve">править </w:t>
        </w:r>
        <w:proofErr w:type="spellStart"/>
        <w:proofErr w:type="gramStart"/>
        <w:r w:rsidRPr="00B20F1E">
          <w:rPr>
            <w:rStyle w:val="a4"/>
            <w:rFonts w:ascii="Times New Roman" w:hAnsi="Times New Roman" w:cs="Times New Roman"/>
            <w:b w:val="0"/>
            <w:bCs w:val="0"/>
            <w:color w:val="0B0080"/>
          </w:rPr>
          <w:t>вики-текст</w:t>
        </w:r>
        <w:proofErr w:type="spellEnd"/>
        <w:proofErr w:type="gramEnd"/>
      </w:hyperlink>
      <w:r w:rsidRPr="00B20F1E">
        <w:rPr>
          <w:rStyle w:val="mw-editsection-bracket"/>
          <w:rFonts w:ascii="Times New Roman" w:hAnsi="Times New Roman" w:cs="Times New Roman"/>
          <w:b w:val="0"/>
          <w:bCs w:val="0"/>
          <w:color w:val="000000"/>
        </w:rPr>
        <w:t>]</w:t>
      </w:r>
    </w:p>
    <w:p w:rsidR="00B20F1E" w:rsidRPr="00B20F1E" w:rsidRDefault="00B20F1E" w:rsidP="00B20F1E">
      <w:pPr>
        <w:numPr>
          <w:ilvl w:val="0"/>
          <w:numId w:val="8"/>
        </w:numPr>
        <w:shd w:val="clear" w:color="auto" w:fill="FFFFFF"/>
        <w:spacing w:before="72" w:after="0" w:line="360" w:lineRule="atLeast"/>
        <w:ind w:left="768"/>
        <w:rPr>
          <w:rFonts w:ascii="Times New Roman" w:hAnsi="Times New Roman"/>
          <w:color w:val="252525"/>
        </w:rPr>
      </w:pPr>
    </w:p>
    <w:p w:rsidR="00B20F1E" w:rsidRPr="00B20F1E" w:rsidRDefault="00B20F1E" w:rsidP="00B20F1E">
      <w:pPr>
        <w:numPr>
          <w:ilvl w:val="1"/>
          <w:numId w:val="8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Больной ориентирован, быстрый и правильный ответ на заданный вопрос — 5 баллов</w:t>
      </w:r>
    </w:p>
    <w:p w:rsidR="00B20F1E" w:rsidRPr="00B20F1E" w:rsidRDefault="00B20F1E" w:rsidP="00B20F1E">
      <w:pPr>
        <w:numPr>
          <w:ilvl w:val="1"/>
          <w:numId w:val="8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Больной дезориентирован, спутанная речь — 4 балла</w:t>
      </w:r>
    </w:p>
    <w:p w:rsidR="00B20F1E" w:rsidRPr="00B20F1E" w:rsidRDefault="00B20F1E" w:rsidP="00B20F1E">
      <w:pPr>
        <w:numPr>
          <w:ilvl w:val="1"/>
          <w:numId w:val="8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hyperlink r:id="rId29" w:tooltip="Словесная окрошка" w:history="1">
        <w:r w:rsidRPr="00B20F1E">
          <w:rPr>
            <w:rStyle w:val="a4"/>
            <w:rFonts w:ascii="Times New Roman" w:eastAsiaTheme="majorEastAsia" w:hAnsi="Times New Roman"/>
            <w:color w:val="0B0080"/>
          </w:rPr>
          <w:t>Словесная окрошка</w:t>
        </w:r>
      </w:hyperlink>
      <w:r w:rsidRPr="00B20F1E">
        <w:rPr>
          <w:rFonts w:ascii="Times New Roman" w:hAnsi="Times New Roman"/>
          <w:color w:val="252525"/>
        </w:rPr>
        <w:t>, ответ по смыслу не соответствует вопросу — 3 балла</w:t>
      </w:r>
    </w:p>
    <w:p w:rsidR="00B20F1E" w:rsidRPr="00B20F1E" w:rsidRDefault="00B20F1E" w:rsidP="00B20F1E">
      <w:pPr>
        <w:numPr>
          <w:ilvl w:val="1"/>
          <w:numId w:val="8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Нечленораздельные звуки в ответ на заданный вопрос — 2 балла</w:t>
      </w:r>
    </w:p>
    <w:p w:rsidR="00B20F1E" w:rsidRPr="00B20F1E" w:rsidRDefault="00B20F1E" w:rsidP="00B20F1E">
      <w:pPr>
        <w:numPr>
          <w:ilvl w:val="1"/>
          <w:numId w:val="8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Отсутствие речи — 1 балл</w:t>
      </w:r>
    </w:p>
    <w:p w:rsidR="00B20F1E" w:rsidRPr="00B20F1E" w:rsidRDefault="00B20F1E" w:rsidP="00B20F1E">
      <w:pPr>
        <w:pStyle w:val="3"/>
        <w:shd w:val="clear" w:color="auto" w:fill="FFFFFF"/>
        <w:spacing w:before="72"/>
        <w:rPr>
          <w:rFonts w:ascii="Times New Roman" w:hAnsi="Times New Roman" w:cs="Times New Roman"/>
          <w:b w:val="0"/>
          <w:color w:val="000000"/>
        </w:rPr>
      </w:pPr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 xml:space="preserve">Двигательная реакция (M, </w:t>
      </w:r>
      <w:proofErr w:type="spellStart"/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>Motor</w:t>
      </w:r>
      <w:proofErr w:type="spellEnd"/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>response</w:t>
      </w:r>
      <w:proofErr w:type="spellEnd"/>
      <w:r w:rsidRPr="00B20F1E">
        <w:rPr>
          <w:rStyle w:val="mw-headline"/>
          <w:rFonts w:ascii="Times New Roman" w:hAnsi="Times New Roman" w:cs="Times New Roman"/>
          <w:b w:val="0"/>
          <w:color w:val="000000"/>
        </w:rPr>
        <w:t>)</w:t>
      </w:r>
      <w:r w:rsidRPr="00B20F1E">
        <w:rPr>
          <w:rStyle w:val="mw-editsection-bracket"/>
          <w:rFonts w:ascii="Times New Roman" w:hAnsi="Times New Roman" w:cs="Times New Roman"/>
          <w:b w:val="0"/>
          <w:bCs w:val="0"/>
          <w:color w:val="000000"/>
        </w:rPr>
        <w:t>[</w:t>
      </w:r>
      <w:hyperlink r:id="rId30" w:tooltip="Редактировать раздел «Двигательная реакция (M, Motor response)»" w:history="1">
        <w:r w:rsidRPr="00B20F1E">
          <w:rPr>
            <w:rStyle w:val="a4"/>
            <w:rFonts w:ascii="Times New Roman" w:hAnsi="Times New Roman" w:cs="Times New Roman"/>
            <w:b w:val="0"/>
            <w:bCs w:val="0"/>
            <w:color w:val="0B0080"/>
          </w:rPr>
          <w:t xml:space="preserve">править </w:t>
        </w:r>
        <w:proofErr w:type="spellStart"/>
        <w:proofErr w:type="gramStart"/>
        <w:r w:rsidRPr="00B20F1E">
          <w:rPr>
            <w:rStyle w:val="a4"/>
            <w:rFonts w:ascii="Times New Roman" w:hAnsi="Times New Roman" w:cs="Times New Roman"/>
            <w:b w:val="0"/>
            <w:bCs w:val="0"/>
            <w:color w:val="0B0080"/>
          </w:rPr>
          <w:t>вики-текст</w:t>
        </w:r>
        <w:proofErr w:type="spellEnd"/>
        <w:proofErr w:type="gramEnd"/>
      </w:hyperlink>
      <w:r w:rsidRPr="00B20F1E">
        <w:rPr>
          <w:rStyle w:val="mw-editsection-bracket"/>
          <w:rFonts w:ascii="Times New Roman" w:hAnsi="Times New Roman" w:cs="Times New Roman"/>
          <w:b w:val="0"/>
          <w:bCs w:val="0"/>
          <w:color w:val="000000"/>
        </w:rPr>
        <w:t>]</w:t>
      </w:r>
    </w:p>
    <w:p w:rsidR="00B20F1E" w:rsidRPr="00B20F1E" w:rsidRDefault="00B20F1E" w:rsidP="00B20F1E">
      <w:pPr>
        <w:numPr>
          <w:ilvl w:val="0"/>
          <w:numId w:val="9"/>
        </w:numPr>
        <w:shd w:val="clear" w:color="auto" w:fill="FFFFFF"/>
        <w:spacing w:before="72" w:after="0" w:line="360" w:lineRule="atLeast"/>
        <w:ind w:left="768"/>
        <w:rPr>
          <w:rFonts w:ascii="Times New Roman" w:hAnsi="Times New Roman"/>
          <w:color w:val="252525"/>
        </w:rPr>
      </w:pPr>
    </w:p>
    <w:p w:rsidR="00B20F1E" w:rsidRPr="00B20F1E" w:rsidRDefault="00B20F1E" w:rsidP="00B20F1E">
      <w:pPr>
        <w:numPr>
          <w:ilvl w:val="1"/>
          <w:numId w:val="9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Выполнение движений по команде — 6 баллов</w:t>
      </w:r>
    </w:p>
    <w:p w:rsidR="00B20F1E" w:rsidRPr="00B20F1E" w:rsidRDefault="00B20F1E" w:rsidP="00B20F1E">
      <w:pPr>
        <w:numPr>
          <w:ilvl w:val="1"/>
          <w:numId w:val="9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Целенаправленное движение в ответ на болевое раздражение (отталкивание) — 5 баллов</w:t>
      </w:r>
    </w:p>
    <w:p w:rsidR="00B20F1E" w:rsidRPr="00B20F1E" w:rsidRDefault="00B20F1E" w:rsidP="00B20F1E">
      <w:pPr>
        <w:numPr>
          <w:ilvl w:val="1"/>
          <w:numId w:val="9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Отдёргивание конечности в ответ на болевое раздражение — 4 балла</w:t>
      </w:r>
    </w:p>
    <w:p w:rsidR="00B20F1E" w:rsidRPr="00B20F1E" w:rsidRDefault="00B20F1E" w:rsidP="00B20F1E">
      <w:pPr>
        <w:numPr>
          <w:ilvl w:val="1"/>
          <w:numId w:val="9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Патологическое сгибание в ответ на болевое раздражение — 3 балла</w:t>
      </w:r>
    </w:p>
    <w:p w:rsidR="00B20F1E" w:rsidRPr="00B20F1E" w:rsidRDefault="00B20F1E" w:rsidP="00B20F1E">
      <w:pPr>
        <w:numPr>
          <w:ilvl w:val="1"/>
          <w:numId w:val="9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Патологическое разгибание в ответ на болевое раздражение — 2 балла</w:t>
      </w:r>
    </w:p>
    <w:p w:rsidR="00B20F1E" w:rsidRPr="00B20F1E" w:rsidRDefault="00B20F1E" w:rsidP="00B20F1E">
      <w:pPr>
        <w:numPr>
          <w:ilvl w:val="1"/>
          <w:numId w:val="9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Отсутствие движений — 1 балл</w:t>
      </w:r>
    </w:p>
    <w:p w:rsidR="00B20F1E" w:rsidRPr="00B20F1E" w:rsidRDefault="00B20F1E" w:rsidP="00B20F1E">
      <w:pPr>
        <w:pStyle w:val="2"/>
        <w:pBdr>
          <w:bottom w:val="single" w:sz="6" w:space="0" w:color="AAAAAA"/>
        </w:pBdr>
        <w:shd w:val="clear" w:color="auto" w:fill="FFFFFF"/>
        <w:spacing w:before="240" w:after="6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20F1E">
        <w:rPr>
          <w:rStyle w:val="mw-headline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Интерпретация полученных результатов</w:t>
      </w:r>
      <w:r w:rsidRPr="00B20F1E">
        <w:rPr>
          <w:rStyle w:val="mw-editsection-bracke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[</w:t>
      </w:r>
      <w:hyperlink r:id="rId31" w:tooltip="Редактировать раздел «Интерпретация полученных результатов»" w:history="1">
        <w:r w:rsidRPr="00B20F1E">
          <w:rPr>
            <w:rStyle w:val="a4"/>
            <w:rFonts w:ascii="Times New Roman" w:hAnsi="Times New Roman" w:cs="Times New Roman"/>
            <w:b w:val="0"/>
            <w:bCs w:val="0"/>
            <w:color w:val="0B0080"/>
            <w:sz w:val="22"/>
            <w:szCs w:val="22"/>
          </w:rPr>
          <w:t xml:space="preserve">править </w:t>
        </w:r>
        <w:proofErr w:type="spellStart"/>
        <w:proofErr w:type="gramStart"/>
        <w:r w:rsidRPr="00B20F1E">
          <w:rPr>
            <w:rStyle w:val="a4"/>
            <w:rFonts w:ascii="Times New Roman" w:hAnsi="Times New Roman" w:cs="Times New Roman"/>
            <w:b w:val="0"/>
            <w:bCs w:val="0"/>
            <w:color w:val="0B0080"/>
            <w:sz w:val="22"/>
            <w:szCs w:val="22"/>
          </w:rPr>
          <w:t>вики-текст</w:t>
        </w:r>
        <w:proofErr w:type="spellEnd"/>
        <w:proofErr w:type="gramEnd"/>
      </w:hyperlink>
      <w:r w:rsidRPr="00B20F1E">
        <w:rPr>
          <w:rStyle w:val="mw-editsection-bracke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]</w:t>
      </w:r>
    </w:p>
    <w:p w:rsidR="00B20F1E" w:rsidRPr="00B20F1E" w:rsidRDefault="00B20F1E" w:rsidP="00B20F1E">
      <w:pPr>
        <w:numPr>
          <w:ilvl w:val="0"/>
          <w:numId w:val="10"/>
        </w:numPr>
        <w:shd w:val="clear" w:color="auto" w:fill="FFFFFF"/>
        <w:spacing w:before="72" w:after="0" w:line="360" w:lineRule="atLeast"/>
        <w:ind w:left="768"/>
        <w:rPr>
          <w:rFonts w:ascii="Times New Roman" w:hAnsi="Times New Roman"/>
          <w:color w:val="252525"/>
        </w:rPr>
      </w:pPr>
    </w:p>
    <w:p w:rsidR="00B20F1E" w:rsidRPr="00B20F1E" w:rsidRDefault="00B20F1E" w:rsidP="00B20F1E">
      <w:pPr>
        <w:numPr>
          <w:ilvl w:val="1"/>
          <w:numId w:val="10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15 баллов — сознание ясное.</w:t>
      </w:r>
    </w:p>
    <w:p w:rsidR="00B20F1E" w:rsidRPr="00B20F1E" w:rsidRDefault="00B20F1E" w:rsidP="00B20F1E">
      <w:pPr>
        <w:numPr>
          <w:ilvl w:val="1"/>
          <w:numId w:val="10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14-13 баллов — умеренное</w:t>
      </w:r>
      <w:r w:rsidRPr="00B20F1E">
        <w:rPr>
          <w:rStyle w:val="apple-converted-space"/>
          <w:rFonts w:ascii="Times New Roman" w:eastAsiaTheme="majorEastAsia" w:hAnsi="Times New Roman"/>
          <w:color w:val="252525"/>
        </w:rPr>
        <w:t> </w:t>
      </w:r>
      <w:hyperlink r:id="rId32" w:tooltip="Оглушение" w:history="1">
        <w:r w:rsidRPr="00B20F1E">
          <w:rPr>
            <w:rStyle w:val="a4"/>
            <w:rFonts w:ascii="Times New Roman" w:eastAsiaTheme="majorEastAsia" w:hAnsi="Times New Roman"/>
            <w:color w:val="0B0080"/>
          </w:rPr>
          <w:t>оглушение</w:t>
        </w:r>
      </w:hyperlink>
      <w:r w:rsidRPr="00B20F1E">
        <w:rPr>
          <w:rFonts w:ascii="Times New Roman" w:hAnsi="Times New Roman"/>
          <w:color w:val="252525"/>
        </w:rPr>
        <w:t>.</w:t>
      </w:r>
    </w:p>
    <w:p w:rsidR="00B20F1E" w:rsidRPr="00B20F1E" w:rsidRDefault="00B20F1E" w:rsidP="00B20F1E">
      <w:pPr>
        <w:numPr>
          <w:ilvl w:val="1"/>
          <w:numId w:val="10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12—11 баллов — глубокое</w:t>
      </w:r>
      <w:r w:rsidRPr="00B20F1E">
        <w:rPr>
          <w:rStyle w:val="apple-converted-space"/>
          <w:rFonts w:ascii="Times New Roman" w:eastAsiaTheme="majorEastAsia" w:hAnsi="Times New Roman"/>
          <w:color w:val="252525"/>
        </w:rPr>
        <w:t> </w:t>
      </w:r>
      <w:hyperlink r:id="rId33" w:tooltip="Оглушение" w:history="1">
        <w:r w:rsidRPr="00B20F1E">
          <w:rPr>
            <w:rStyle w:val="a4"/>
            <w:rFonts w:ascii="Times New Roman" w:eastAsiaTheme="majorEastAsia" w:hAnsi="Times New Roman"/>
            <w:color w:val="0B0080"/>
          </w:rPr>
          <w:t>оглушение</w:t>
        </w:r>
      </w:hyperlink>
      <w:r w:rsidRPr="00B20F1E">
        <w:rPr>
          <w:rFonts w:ascii="Times New Roman" w:hAnsi="Times New Roman"/>
          <w:color w:val="252525"/>
        </w:rPr>
        <w:t>.</w:t>
      </w:r>
    </w:p>
    <w:p w:rsidR="00B20F1E" w:rsidRPr="00B20F1E" w:rsidRDefault="00B20F1E" w:rsidP="00B20F1E">
      <w:pPr>
        <w:numPr>
          <w:ilvl w:val="1"/>
          <w:numId w:val="10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10—8 баллов —</w:t>
      </w:r>
      <w:r w:rsidRPr="00B20F1E">
        <w:rPr>
          <w:rStyle w:val="apple-converted-space"/>
          <w:rFonts w:ascii="Times New Roman" w:eastAsiaTheme="majorEastAsia" w:hAnsi="Times New Roman"/>
          <w:color w:val="252525"/>
        </w:rPr>
        <w:t> </w:t>
      </w:r>
      <w:hyperlink r:id="rId34" w:tooltip="Сопор" w:history="1">
        <w:r w:rsidRPr="00B20F1E">
          <w:rPr>
            <w:rStyle w:val="a4"/>
            <w:rFonts w:ascii="Times New Roman" w:eastAsiaTheme="majorEastAsia" w:hAnsi="Times New Roman"/>
            <w:color w:val="0B0080"/>
          </w:rPr>
          <w:t>сопор</w:t>
        </w:r>
      </w:hyperlink>
      <w:r w:rsidRPr="00B20F1E">
        <w:rPr>
          <w:rFonts w:ascii="Times New Roman" w:hAnsi="Times New Roman"/>
          <w:color w:val="252525"/>
        </w:rPr>
        <w:t>.</w:t>
      </w:r>
    </w:p>
    <w:p w:rsidR="00B20F1E" w:rsidRPr="00B20F1E" w:rsidRDefault="00B20F1E" w:rsidP="00B20F1E">
      <w:pPr>
        <w:numPr>
          <w:ilvl w:val="1"/>
          <w:numId w:val="10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 xml:space="preserve">7-6 баллов — </w:t>
      </w:r>
      <w:proofErr w:type="gramStart"/>
      <w:r w:rsidRPr="00B20F1E">
        <w:rPr>
          <w:rFonts w:ascii="Times New Roman" w:hAnsi="Times New Roman"/>
          <w:color w:val="252525"/>
        </w:rPr>
        <w:t>умеренная</w:t>
      </w:r>
      <w:proofErr w:type="gramEnd"/>
      <w:r w:rsidRPr="00B20F1E">
        <w:rPr>
          <w:rStyle w:val="apple-converted-space"/>
          <w:rFonts w:ascii="Times New Roman" w:eastAsiaTheme="majorEastAsia" w:hAnsi="Times New Roman"/>
          <w:color w:val="252525"/>
        </w:rPr>
        <w:t> </w:t>
      </w:r>
      <w:hyperlink r:id="rId35" w:tooltip="Кома" w:history="1">
        <w:r w:rsidRPr="00B20F1E">
          <w:rPr>
            <w:rStyle w:val="a4"/>
            <w:rFonts w:ascii="Times New Roman" w:eastAsiaTheme="majorEastAsia" w:hAnsi="Times New Roman"/>
            <w:color w:val="0B0080"/>
          </w:rPr>
          <w:t>кома</w:t>
        </w:r>
      </w:hyperlink>
      <w:r w:rsidRPr="00B20F1E">
        <w:rPr>
          <w:rFonts w:ascii="Times New Roman" w:hAnsi="Times New Roman"/>
          <w:color w:val="252525"/>
        </w:rPr>
        <w:t>.</w:t>
      </w:r>
    </w:p>
    <w:p w:rsidR="00B20F1E" w:rsidRPr="00B20F1E" w:rsidRDefault="00B20F1E" w:rsidP="00B20F1E">
      <w:pPr>
        <w:numPr>
          <w:ilvl w:val="1"/>
          <w:numId w:val="10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 xml:space="preserve">5-4 баллов — </w:t>
      </w:r>
      <w:proofErr w:type="gramStart"/>
      <w:r w:rsidRPr="00B20F1E">
        <w:rPr>
          <w:rFonts w:ascii="Times New Roman" w:hAnsi="Times New Roman"/>
          <w:color w:val="252525"/>
        </w:rPr>
        <w:t>глубокая</w:t>
      </w:r>
      <w:proofErr w:type="gramEnd"/>
      <w:r w:rsidRPr="00B20F1E">
        <w:rPr>
          <w:rStyle w:val="apple-converted-space"/>
          <w:rFonts w:ascii="Times New Roman" w:eastAsiaTheme="majorEastAsia" w:hAnsi="Times New Roman"/>
          <w:color w:val="252525"/>
        </w:rPr>
        <w:t> </w:t>
      </w:r>
      <w:hyperlink r:id="rId36" w:tooltip="Кома" w:history="1">
        <w:r w:rsidRPr="00B20F1E">
          <w:rPr>
            <w:rStyle w:val="a4"/>
            <w:rFonts w:ascii="Times New Roman" w:eastAsiaTheme="majorEastAsia" w:hAnsi="Times New Roman"/>
            <w:color w:val="0B0080"/>
          </w:rPr>
          <w:t>кома</w:t>
        </w:r>
      </w:hyperlink>
      <w:r w:rsidRPr="00B20F1E">
        <w:rPr>
          <w:rFonts w:ascii="Times New Roman" w:hAnsi="Times New Roman"/>
          <w:color w:val="252525"/>
        </w:rPr>
        <w:t>.</w:t>
      </w:r>
    </w:p>
    <w:p w:rsidR="00B20F1E" w:rsidRPr="00B20F1E" w:rsidRDefault="00B20F1E" w:rsidP="00B20F1E">
      <w:pPr>
        <w:numPr>
          <w:ilvl w:val="1"/>
          <w:numId w:val="10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/>
          <w:color w:val="252525"/>
        </w:rPr>
      </w:pPr>
      <w:r w:rsidRPr="00B20F1E">
        <w:rPr>
          <w:rFonts w:ascii="Times New Roman" w:hAnsi="Times New Roman"/>
          <w:color w:val="252525"/>
        </w:rPr>
        <w:t>3 балла — запредельная</w:t>
      </w:r>
      <w:r w:rsidRPr="00B20F1E">
        <w:rPr>
          <w:rStyle w:val="apple-converted-space"/>
          <w:rFonts w:ascii="Times New Roman" w:eastAsiaTheme="majorEastAsia" w:hAnsi="Times New Roman"/>
          <w:color w:val="252525"/>
        </w:rPr>
        <w:t> </w:t>
      </w:r>
      <w:hyperlink r:id="rId37" w:tooltip="Кома" w:history="1">
        <w:r w:rsidRPr="00B20F1E">
          <w:rPr>
            <w:rStyle w:val="a4"/>
            <w:rFonts w:ascii="Times New Roman" w:eastAsiaTheme="majorEastAsia" w:hAnsi="Times New Roman"/>
            <w:color w:val="0B0080"/>
          </w:rPr>
          <w:t>кома</w:t>
        </w:r>
      </w:hyperlink>
      <w:r w:rsidRPr="00B20F1E">
        <w:rPr>
          <w:rFonts w:ascii="Times New Roman" w:hAnsi="Times New Roman"/>
          <w:color w:val="252525"/>
        </w:rPr>
        <w:t>,</w:t>
      </w:r>
      <w:r w:rsidRPr="00B20F1E">
        <w:rPr>
          <w:rStyle w:val="apple-converted-space"/>
          <w:rFonts w:ascii="Times New Roman" w:eastAsiaTheme="majorEastAsia" w:hAnsi="Times New Roman"/>
          <w:color w:val="252525"/>
        </w:rPr>
        <w:t> </w:t>
      </w:r>
      <w:hyperlink r:id="rId38" w:tooltip="Смерть мозга" w:history="1">
        <w:r w:rsidRPr="00B20F1E">
          <w:rPr>
            <w:rStyle w:val="a4"/>
            <w:rFonts w:ascii="Times New Roman" w:eastAsiaTheme="majorEastAsia" w:hAnsi="Times New Roman"/>
            <w:color w:val="0B0080"/>
          </w:rPr>
          <w:t>смерть мозга</w:t>
        </w:r>
      </w:hyperlink>
    </w:p>
    <w:p w:rsidR="006E14B5" w:rsidRPr="00B20F1E" w:rsidRDefault="006E14B5" w:rsidP="00B20F1E">
      <w:pPr>
        <w:pStyle w:val="a3"/>
        <w:shd w:val="clear" w:color="auto" w:fill="F3FAFF"/>
        <w:rPr>
          <w:color w:val="000000"/>
          <w:sz w:val="22"/>
          <w:szCs w:val="22"/>
        </w:rPr>
      </w:pPr>
    </w:p>
    <w:p w:rsidR="00B20F1E" w:rsidRPr="00B20F1E" w:rsidRDefault="00B20F1E" w:rsidP="00B20F1E">
      <w:pPr>
        <w:pStyle w:val="a3"/>
        <w:shd w:val="clear" w:color="auto" w:fill="F3FAFF"/>
        <w:rPr>
          <w:color w:val="000000"/>
          <w:sz w:val="22"/>
          <w:szCs w:val="22"/>
        </w:rPr>
      </w:pPr>
    </w:p>
    <w:p w:rsidR="00B20F1E" w:rsidRPr="00B20F1E" w:rsidRDefault="00B20F1E" w:rsidP="00B20F1E">
      <w:pPr>
        <w:pStyle w:val="a3"/>
        <w:shd w:val="clear" w:color="auto" w:fill="F3FAFF"/>
        <w:rPr>
          <w:color w:val="777777"/>
          <w:sz w:val="22"/>
          <w:szCs w:val="22"/>
          <w:shd w:val="clear" w:color="auto" w:fill="BBD3C5"/>
        </w:rPr>
      </w:pPr>
      <w:hyperlink r:id="rId39" w:history="1">
        <w:r w:rsidRPr="00B20F1E">
          <w:rPr>
            <w:rStyle w:val="a4"/>
            <w:sz w:val="22"/>
            <w:szCs w:val="22"/>
            <w:shd w:val="clear" w:color="auto" w:fill="BBD3C5"/>
          </w:rPr>
          <w:t>http://anesteziologiya.info/keys/shkaly/glazgo/</w:t>
        </w:r>
      </w:hyperlink>
    </w:p>
    <w:p w:rsidR="00B20F1E" w:rsidRPr="00B20F1E" w:rsidRDefault="00B20F1E" w:rsidP="00B20F1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  <w:r w:rsidRPr="00B20F1E">
        <w:rPr>
          <w:b w:val="0"/>
          <w:bCs w:val="0"/>
          <w:color w:val="000000"/>
          <w:sz w:val="22"/>
          <w:szCs w:val="22"/>
        </w:rPr>
        <w:t>Долина О.А. (ред.). Анестезиология и реаниматология</w:t>
      </w:r>
      <w:r w:rsidRPr="00B20F1E">
        <w:rPr>
          <w:rStyle w:val="apple-converted-space"/>
          <w:b w:val="0"/>
          <w:bCs w:val="0"/>
          <w:color w:val="000000"/>
          <w:sz w:val="22"/>
          <w:szCs w:val="22"/>
        </w:rPr>
        <w:t xml:space="preserve">  </w:t>
      </w:r>
      <w:r w:rsidRPr="00B20F1E">
        <w:rPr>
          <w:b w:val="0"/>
          <w:color w:val="000000"/>
          <w:sz w:val="22"/>
          <w:szCs w:val="22"/>
          <w:shd w:val="clear" w:color="auto" w:fill="FFFFFF"/>
        </w:rPr>
        <w:t xml:space="preserve">3-е изд. </w:t>
      </w:r>
      <w:proofErr w:type="spellStart"/>
      <w:r w:rsidRPr="00B20F1E">
        <w:rPr>
          <w:b w:val="0"/>
          <w:color w:val="000000"/>
          <w:sz w:val="22"/>
          <w:szCs w:val="22"/>
          <w:shd w:val="clear" w:color="auto" w:fill="FFFFFF"/>
        </w:rPr>
        <w:t>перераб</w:t>
      </w:r>
      <w:proofErr w:type="spellEnd"/>
      <w:r w:rsidRPr="00B20F1E">
        <w:rPr>
          <w:b w:val="0"/>
          <w:color w:val="000000"/>
          <w:sz w:val="22"/>
          <w:szCs w:val="22"/>
          <w:shd w:val="clear" w:color="auto" w:fill="FFFFFF"/>
        </w:rPr>
        <w:t xml:space="preserve">. и доп. – М.: </w:t>
      </w:r>
      <w:proofErr w:type="spellStart"/>
      <w:r w:rsidRPr="00B20F1E">
        <w:rPr>
          <w:b w:val="0"/>
          <w:color w:val="000000"/>
          <w:sz w:val="22"/>
          <w:szCs w:val="22"/>
          <w:shd w:val="clear" w:color="auto" w:fill="FFFFFF"/>
        </w:rPr>
        <w:t>ГЭОТАР-Медиа</w:t>
      </w:r>
      <w:proofErr w:type="spellEnd"/>
      <w:r w:rsidRPr="00B20F1E">
        <w:rPr>
          <w:b w:val="0"/>
          <w:color w:val="000000"/>
          <w:sz w:val="22"/>
          <w:szCs w:val="22"/>
          <w:shd w:val="clear" w:color="auto" w:fill="FFFFFF"/>
        </w:rPr>
        <w:t xml:space="preserve">, 2006. – 576 </w:t>
      </w:r>
      <w:proofErr w:type="gramStart"/>
      <w:r w:rsidRPr="00B20F1E">
        <w:rPr>
          <w:b w:val="0"/>
          <w:color w:val="000000"/>
          <w:sz w:val="22"/>
          <w:szCs w:val="22"/>
          <w:shd w:val="clear" w:color="auto" w:fill="FFFFFF"/>
        </w:rPr>
        <w:t>с</w:t>
      </w:r>
      <w:proofErr w:type="gramEnd"/>
      <w:r w:rsidRPr="00B20F1E">
        <w:rPr>
          <w:b w:val="0"/>
          <w:color w:val="000000"/>
          <w:sz w:val="22"/>
          <w:szCs w:val="22"/>
          <w:shd w:val="clear" w:color="auto" w:fill="FFFFFF"/>
        </w:rPr>
        <w:t>.</w:t>
      </w:r>
    </w:p>
    <w:p w:rsidR="00B20F1E" w:rsidRPr="00B20F1E" w:rsidRDefault="00B20F1E" w:rsidP="00B20F1E">
      <w:pPr>
        <w:pStyle w:val="a3"/>
        <w:shd w:val="clear" w:color="auto" w:fill="F3FAFF"/>
        <w:rPr>
          <w:color w:val="000000"/>
          <w:sz w:val="22"/>
          <w:szCs w:val="22"/>
        </w:rPr>
      </w:pPr>
    </w:p>
    <w:p w:rsidR="007A76C3" w:rsidRPr="00B20F1E" w:rsidRDefault="007A76C3" w:rsidP="00B20F1E">
      <w:pPr>
        <w:rPr>
          <w:rFonts w:ascii="Times New Roman" w:hAnsi="Times New Roman"/>
        </w:rPr>
      </w:pPr>
    </w:p>
    <w:sectPr w:rsidR="007A76C3" w:rsidRPr="00B20F1E" w:rsidSect="007A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31AB"/>
    <w:multiLevelType w:val="multilevel"/>
    <w:tmpl w:val="3E5C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246D1"/>
    <w:multiLevelType w:val="multilevel"/>
    <w:tmpl w:val="2620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EB1208"/>
    <w:multiLevelType w:val="multilevel"/>
    <w:tmpl w:val="FA6C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645445"/>
    <w:multiLevelType w:val="multilevel"/>
    <w:tmpl w:val="3DB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F5CB3"/>
    <w:multiLevelType w:val="multilevel"/>
    <w:tmpl w:val="FFC6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171BA"/>
    <w:multiLevelType w:val="multilevel"/>
    <w:tmpl w:val="790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D956A7"/>
    <w:multiLevelType w:val="multilevel"/>
    <w:tmpl w:val="21C8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5A0126"/>
    <w:multiLevelType w:val="multilevel"/>
    <w:tmpl w:val="9066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847A1F"/>
    <w:multiLevelType w:val="multilevel"/>
    <w:tmpl w:val="4392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E15916"/>
    <w:multiLevelType w:val="multilevel"/>
    <w:tmpl w:val="EE14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E14B5"/>
    <w:rsid w:val="0033191A"/>
    <w:rsid w:val="006E14B5"/>
    <w:rsid w:val="007A76C3"/>
    <w:rsid w:val="009F7744"/>
    <w:rsid w:val="00B2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1A"/>
  </w:style>
  <w:style w:type="paragraph" w:styleId="1">
    <w:name w:val="heading 1"/>
    <w:basedOn w:val="a"/>
    <w:link w:val="10"/>
    <w:uiPriority w:val="9"/>
    <w:qFormat/>
    <w:locked/>
    <w:rsid w:val="006E14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E1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20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E14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4B5"/>
    <w:rPr>
      <w:rFonts w:ascii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E14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E14B5"/>
  </w:style>
  <w:style w:type="character" w:styleId="a4">
    <w:name w:val="Hyperlink"/>
    <w:basedOn w:val="a0"/>
    <w:uiPriority w:val="99"/>
    <w:unhideWhenUsed/>
    <w:rsid w:val="006E14B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6E1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ostheader">
    <w:name w:val="postheader"/>
    <w:basedOn w:val="a0"/>
    <w:rsid w:val="006E14B5"/>
  </w:style>
  <w:style w:type="character" w:customStyle="1" w:styleId="40">
    <w:name w:val="Заголовок 4 Знак"/>
    <w:basedOn w:val="a0"/>
    <w:link w:val="4"/>
    <w:semiHidden/>
    <w:rsid w:val="006E14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semiHidden/>
    <w:rsid w:val="00B20F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B20F1E"/>
  </w:style>
  <w:style w:type="character" w:customStyle="1" w:styleId="mw-editsection">
    <w:name w:val="mw-editsection"/>
    <w:basedOn w:val="a0"/>
    <w:rsid w:val="00B20F1E"/>
  </w:style>
  <w:style w:type="character" w:customStyle="1" w:styleId="mw-editsection-bracket">
    <w:name w:val="mw-editsection-bracket"/>
    <w:basedOn w:val="a0"/>
    <w:rsid w:val="00B20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0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3%D0%BB%D1%83%D0%B1%D0%BE%D0%BA%D0%BE%D0%B5_%D0%BD%D0%B0%D1%80%D1%83%D1%88%D0%B5%D0%BD%D0%B8%D0%B5_%D1%81%D0%BE%D0%B7%D0%BD%D0%B0%D0%BD%D0%B8%D1%8F&amp;action=edit&amp;redlink=1" TargetMode="External"/><Relationship Id="rId13" Type="http://schemas.openxmlformats.org/officeDocument/2006/relationships/hyperlink" Target="https://ru.wikipedia.org/wiki/%D0%A1%D1%82%D1%83%D0%BF%D0%BE%D1%80" TargetMode="External"/><Relationship Id="rId18" Type="http://schemas.openxmlformats.org/officeDocument/2006/relationships/hyperlink" Target="https://ru.wikipedia.org/w/index.php?title=%D0%A1%D0%B8%D0%BD%D0%B4%D1%80%D0%BE%D0%BC_%D0%B0%D0%BA%D0%B8%D0%BD%D0%B5%D1%82%D0%B8%D1%87%D0%B5%D1%81%D0%BA%D0%BE%D0%B3%D0%BE_%D0%BC%D1%83%D1%82%D0%B8%D0%B7%D0%BC%D0%B0&amp;action=edit&amp;redlink=1" TargetMode="External"/><Relationship Id="rId26" Type="http://schemas.openxmlformats.org/officeDocument/2006/relationships/hyperlink" Target="http://ru.wikipedia.org/wiki/%D0%A3%D0%BD%D0%B8%D0%B2%D0%B5%D1%80%D1%81%D0%B8%D1%82%D0%B5%D1%82_%D0%93%D0%BB%D0%B0%D0%B7%D0%B3%D0%BE" TargetMode="External"/><Relationship Id="rId39" Type="http://schemas.openxmlformats.org/officeDocument/2006/relationships/hyperlink" Target="http://anesteziologiya.info/keys/shkaly/glazg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4%D0%B5%D0%BB%D0%B8%D1%80%D0%B8%D0%B9" TargetMode="External"/><Relationship Id="rId34" Type="http://schemas.openxmlformats.org/officeDocument/2006/relationships/hyperlink" Target="http://ru.wikipedia.org/wiki/%D0%A1%D0%BE%D0%BF%D0%BE%D1%80" TargetMode="External"/><Relationship Id="rId7" Type="http://schemas.openxmlformats.org/officeDocument/2006/relationships/hyperlink" Target="https://ru.wikipedia.org/w/index.php?title=%D0%9F%D0%BE%D0%B2%D0%B5%D1%80%D1%85%D0%BD%D0%BE%D1%81%D1%82%D0%BD%D0%BE%D0%B5_%D0%BD%D0%B0%D1%80%D1%83%D1%88%D0%B5%D0%BD%D0%B8%D0%B5_%D1%81%D0%BE%D0%B7%D0%BD%D0%B0%D0%BD%D0%B8%D1%8F&amp;action=edit&amp;redlink=1" TargetMode="External"/><Relationship Id="rId12" Type="http://schemas.openxmlformats.org/officeDocument/2006/relationships/hyperlink" Target="https://ru.wikipedia.org/wiki/%D0%9E%D0%B3%D0%BB%D1%83%D1%88%D0%B5%D0%BD%D0%B8%D0%B5" TargetMode="External"/><Relationship Id="rId17" Type="http://schemas.openxmlformats.org/officeDocument/2006/relationships/hyperlink" Target="https://ru.wikipedia.org/wiki/%D0%9A%D0%BE%D0%BC%D0%B0" TargetMode="External"/><Relationship Id="rId25" Type="http://schemas.openxmlformats.org/officeDocument/2006/relationships/hyperlink" Target="http://ru.wikipedia.org/wiki/%D0%9D%D0%B5%D0%B9%D1%80%D0%BE%D1%85%D0%B8%D1%80%D1%83%D1%80%D0%B3%D0%B8%D1%8F" TargetMode="External"/><Relationship Id="rId33" Type="http://schemas.openxmlformats.org/officeDocument/2006/relationships/hyperlink" Target="http://ru.wikipedia.org/wiki/%D0%9E%D0%B3%D0%BB%D1%83%D1%88%D0%B5%D0%BD%D0%B8%D0%B5" TargetMode="External"/><Relationship Id="rId38" Type="http://schemas.openxmlformats.org/officeDocument/2006/relationships/hyperlink" Target="http://ru.wikipedia.org/wiki/%D0%A1%D0%BC%D0%B5%D1%80%D1%82%D1%8C_%D0%BC%D0%BE%D0%B7%D0%B3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E%D0%BD%D0%BB%D0%B8%D0%B2%D0%BE%D1%81%D1%82%D1%8C" TargetMode="External"/><Relationship Id="rId20" Type="http://schemas.openxmlformats.org/officeDocument/2006/relationships/hyperlink" Target="https://ru.wikipedia.org/wiki/%D0%92%D0%B5%D0%B3%D0%B5%D1%82%D0%B0%D1%82%D0%B8%D0%B2%D0%BD%D0%BE%D0%B5_%D1%81%D0%BE%D1%81%D1%82%D0%BE%D1%8F%D0%BD%D0%B8%D0%B5" TargetMode="External"/><Relationship Id="rId29" Type="http://schemas.openxmlformats.org/officeDocument/2006/relationships/hyperlink" Target="http://ru.wikipedia.org/wiki/%D0%A1%D0%BB%D0%BE%D0%B2%D0%B5%D1%81%D0%BD%D0%B0%D1%8F_%D0%BE%D0%BA%D1%80%D0%BE%D1%88%D0%BA%D0%B0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4%D0%BB%D0%B8%D1%82%D0%B5%D0%BB%D1%8C%D0%BD%D0%BE%D0%B5_%D0%BD%D0%B0%D1%80%D1%83%D1%88%D0%B5%D0%BD%D0%B8%D0%B5_%D1%81%D0%BE%D0%B7%D0%BD%D0%B0%D0%BD%D0%B8%D1%8F&amp;action=edit&amp;redlink=1" TargetMode="External"/><Relationship Id="rId11" Type="http://schemas.openxmlformats.org/officeDocument/2006/relationships/hyperlink" Target="https://ru.wikipedia.org/wiki/%D0%A1%D0%BE%D1%82%D1%80%D1%8F%D1%81%D0%B5%D0%BD%D0%B8%D0%B5_%D0%B3%D0%BE%D0%BB%D0%BE%D0%B2%D0%BD%D0%BE%D0%B3%D0%BE_%D0%BC%D0%BE%D0%B7%D0%B3%D0%B0" TargetMode="External"/><Relationship Id="rId24" Type="http://schemas.openxmlformats.org/officeDocument/2006/relationships/hyperlink" Target="http://ru.wikipedia.org/w/index.php?title=%D0%94%D0%B6%D0%B5%D0%BD%D0%BD%D0%B5%D1%82%D1%82,_%D0%91%D1%80%D0%B0%D0%B9%D0%B0%D0%BD&amp;action=edit&amp;redlink=1" TargetMode="External"/><Relationship Id="rId32" Type="http://schemas.openxmlformats.org/officeDocument/2006/relationships/hyperlink" Target="http://ru.wikipedia.org/wiki/%D0%9E%D0%B3%D0%BB%D1%83%D1%88%D0%B5%D0%BD%D0%B8%D0%B5" TargetMode="External"/><Relationship Id="rId37" Type="http://schemas.openxmlformats.org/officeDocument/2006/relationships/hyperlink" Target="http://ru.wikipedia.org/wiki/%D0%9A%D0%BE%D0%BC%D0%B0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u.wikipedia.org/w/index.php?title=%D0%9A%D1%80%D0%B0%D1%82%D0%BA%D0%BE%D0%B2%D1%80%D0%B5%D0%BC%D0%B5%D0%BD%D0%BD%D0%BE%D0%B5_%D0%BD%D0%B0%D1%80%D1%83%D1%88%D0%B5%D0%BD%D0%B8%D0%B5_%D1%81%D0%BE%D0%B7%D0%BD%D0%B0%D0%BD%D0%B8%D1%8F&amp;action=edit&amp;redlink=1" TargetMode="External"/><Relationship Id="rId15" Type="http://schemas.openxmlformats.org/officeDocument/2006/relationships/hyperlink" Target="http://www.merck.com/mrkshared/CVMHighLight?file=/mrkshared/mmanual/section14/chapter170/170a.jsp%3Fregion%3Dmerckcom&amp;word=stupor&amp;domain=www.merck.com" TargetMode="External"/><Relationship Id="rId23" Type="http://schemas.openxmlformats.org/officeDocument/2006/relationships/hyperlink" Target="http://ru.wikipedia.org/wiki/%D0%9A%D0%BE%D0%BC%D0%B0_(%D0%BC%D0%B5%D0%B4%D0%B8%D1%86%D0%B8%D0%BD%D0%B0)" TargetMode="External"/><Relationship Id="rId28" Type="http://schemas.openxmlformats.org/officeDocument/2006/relationships/hyperlink" Target="http://ru.wikipedia.org/w/index.php?title=%D0%A8%D0%BA%D0%B0%D0%BB%D0%B0_%D0%BA%D0%BE%D0%BC%D1%8B_%D0%93%D0%BB%D0%B0%D0%B7%D0%B3%D0%BE&amp;action=edit&amp;section=3" TargetMode="External"/><Relationship Id="rId36" Type="http://schemas.openxmlformats.org/officeDocument/2006/relationships/hyperlink" Target="http://ru.wikipedia.org/wiki/%D0%9A%D0%BE%D0%BC%D0%B0" TargetMode="External"/><Relationship Id="rId10" Type="http://schemas.openxmlformats.org/officeDocument/2006/relationships/hyperlink" Target="https://ru.wikipedia.org/w/index.php?title=%D0%A1%D1%83%D0%B4%D0%BE%D1%80%D0%BE%D0%B6%D0%BD%D1%8B%D0%B9_%D0%BF%D1%80%D0%B8%D0%BF%D0%B0%D0%B4%D0%BE%D0%BA&amp;action=edit&amp;redlink=1" TargetMode="External"/><Relationship Id="rId19" Type="http://schemas.openxmlformats.org/officeDocument/2006/relationships/hyperlink" Target="https://ru.wikipedia.org/wiki/%D0%90%D0%BF%D0%B0%D0%BB%D0%BB%D0%B8%D1%87%D0%B5%D1%81%D0%BA%D0%B8%D0%B9_%D1%81%D0%B8%D0%BD%D0%B4%D1%80%D0%BE%D0%BC" TargetMode="External"/><Relationship Id="rId31" Type="http://schemas.openxmlformats.org/officeDocument/2006/relationships/hyperlink" Target="http://ru.wikipedia.org/w/index.php?title=%D0%A8%D0%BA%D0%B0%D0%BB%D0%B0_%D0%BA%D0%BE%D0%BC%D1%8B_%D0%93%D0%BB%D0%B0%D0%B7%D0%B3%D0%BE&amp;action=edit&amp;section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8%D0%BD%D0%BA%D0%BE%D0%BF%D0%B0" TargetMode="External"/><Relationship Id="rId14" Type="http://schemas.openxmlformats.org/officeDocument/2006/relationships/hyperlink" Target="https://ru.wikipedia.org/wiki/%D0%A1%D0%BE%D0%BF%D0%BE%D1%80" TargetMode="External"/><Relationship Id="rId22" Type="http://schemas.openxmlformats.org/officeDocument/2006/relationships/hyperlink" Target="https://ru.wikipedia.org/w/index.php?title=%D0%A1%D0%BF%D1%83%D1%82%D0%B0%D0%BD%D0%BD%D0%BE%D0%B5_%D1%81%D0%BE%D0%B7%D0%BD%D0%B0%D0%BD%D0%B8%D0%B5&amp;action=edit&amp;redlink=1" TargetMode="External"/><Relationship Id="rId27" Type="http://schemas.openxmlformats.org/officeDocument/2006/relationships/hyperlink" Target="http://ru.wikipedia.org/w/index.php?title=%D0%A8%D0%BA%D0%B0%D0%BB%D0%B0_%D0%BA%D0%BE%D0%BC%D1%8B_%D0%93%D0%BB%D0%B0%D0%B7%D0%B3%D0%BE&amp;action=edit&amp;section=2" TargetMode="External"/><Relationship Id="rId30" Type="http://schemas.openxmlformats.org/officeDocument/2006/relationships/hyperlink" Target="http://ru.wikipedia.org/w/index.php?title=%D0%A8%D0%BA%D0%B0%D0%BB%D0%B0_%D0%BA%D0%BE%D0%BC%D1%8B_%D0%93%D0%BB%D0%B0%D0%B7%D0%B3%D0%BE&amp;action=edit&amp;section=4" TargetMode="External"/><Relationship Id="rId35" Type="http://schemas.openxmlformats.org/officeDocument/2006/relationships/hyperlink" Target="http://ru.wikipedia.org/wiki/%D0%9A%D0%BE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2014-11-24T15:30:00Z</dcterms:created>
  <dcterms:modified xsi:type="dcterms:W3CDTF">2014-11-24T15:46:00Z</dcterms:modified>
</cp:coreProperties>
</file>