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002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Абрикос обыкновенный</w:t>
      </w:r>
    </w:p>
    <w:p w:rsidR="00000000" w:rsidRDefault="0024002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Нестеров Игорь Викторович </w:t>
      </w:r>
    </w:p>
    <w:p w:rsidR="00000000" w:rsidRDefault="00240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Большое дерево высотой 8 - 15 м с серовато-бурой корой. Относится к семейству розоцветных. В пазухах листа почки сидят группами. Цветки розовые или </w:t>
      </w:r>
      <w:r>
        <w:rPr>
          <w:color w:val="000000"/>
          <w:sz w:val="24"/>
          <w:szCs w:val="24"/>
        </w:rPr>
        <w:t xml:space="preserve">белые, почти сидячие. Начинает плодоносить с трех-пяти лет. Плод - округлая костянка от бледно-желтого до оранжевого цвета. Мякоть сочная, сладкая, ароматная. </w:t>
      </w:r>
    </w:p>
    <w:p w:rsidR="00000000" w:rsidRDefault="002400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Место произрастания</w:t>
      </w:r>
    </w:p>
    <w:p w:rsidR="00000000" w:rsidRDefault="00240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Абрикос культивируют в Средней Азии, на юге Украины, в Краснодарском крае, в</w:t>
      </w:r>
      <w:r>
        <w:rPr>
          <w:color w:val="000000"/>
          <w:sz w:val="24"/>
          <w:szCs w:val="24"/>
        </w:rPr>
        <w:t xml:space="preserve"> Крыму и на Кавказе, на Дальнем Востоке. </w:t>
      </w:r>
    </w:p>
    <w:p w:rsidR="00000000" w:rsidRDefault="002400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Целебные свойства абрикоса</w:t>
      </w:r>
    </w:p>
    <w:p w:rsidR="00000000" w:rsidRDefault="00240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мякоти плодов абрикоса содержатся до 27% сахара (сахарозы), яблочная, лимонная, винная кислоты, пектин, крахмал, минеральные соли, дубильные вещества, витамины С, РР, провитамины А, В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В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, В</w:t>
      </w:r>
      <w:r>
        <w:rPr>
          <w:color w:val="000000"/>
          <w:sz w:val="24"/>
          <w:szCs w:val="24"/>
          <w:vertAlign w:val="subscript"/>
        </w:rPr>
        <w:t>15</w:t>
      </w:r>
      <w:r>
        <w:rPr>
          <w:color w:val="000000"/>
          <w:sz w:val="24"/>
          <w:szCs w:val="24"/>
        </w:rPr>
        <w:t xml:space="preserve">. Высушенные фрукты (курага, кайса, урюк) содержат около 50 % сахара. Ядра абрикосовых косточек содержат около 28 % белка и 50 % масла. Благодаря малой вязкости масло используют как растворитель для некоторых лекарственных веществ для подкожного и </w:t>
      </w:r>
      <w:r>
        <w:rPr>
          <w:color w:val="000000"/>
          <w:sz w:val="24"/>
          <w:szCs w:val="24"/>
        </w:rPr>
        <w:t xml:space="preserve">внутримышечного введений. На основе абрикосового масла готовят некоторые мази и косметические средства. </w:t>
      </w:r>
    </w:p>
    <w:p w:rsidR="00000000" w:rsidRDefault="002400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Применение</w:t>
      </w:r>
    </w:p>
    <w:p w:rsidR="00000000" w:rsidRDefault="00240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медицине используют плоды в свежем и сушеном видах. Высокое содержание калия и железа делает сухие абрикосы необходимыми в пищевом рационе</w:t>
      </w:r>
      <w:r>
        <w:rPr>
          <w:color w:val="000000"/>
          <w:sz w:val="24"/>
          <w:szCs w:val="24"/>
        </w:rPr>
        <w:t xml:space="preserve"> беременных и больных анемией. Содержащиеся в мякоти абрикоса соли калия позволяют применять плоды для диетического питания больных, в первую очередь с сердечно-сосудистыми заболеваниями. Курагу назначают больным с нарушениями сердечного ритма, недостаточн</w:t>
      </w:r>
      <w:r>
        <w:rPr>
          <w:color w:val="000000"/>
          <w:sz w:val="24"/>
          <w:szCs w:val="24"/>
        </w:rPr>
        <w:t>остью кровообращения, больным, лечащимся мочегонными средствами и сердечными гликозидами, при инфаркте миокарда, миастении и при других заболеваниях. Однако при сахарном диабете употреблять курагу не рекомендуется.</w:t>
      </w:r>
    </w:p>
    <w:p w:rsidR="00000000" w:rsidRDefault="002400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240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</w:t>
      </w:r>
      <w:r>
        <w:rPr>
          <w:color w:val="000000"/>
          <w:sz w:val="24"/>
          <w:szCs w:val="24"/>
        </w:rPr>
        <w:t xml:space="preserve">аботы были использованы материалы с сайта </w:t>
      </w:r>
      <w:hyperlink r:id="rId4" w:history="1">
        <w:r>
          <w:t>http://gradusnik.ru/</w:t>
        </w:r>
      </w:hyperlink>
    </w:p>
    <w:p w:rsidR="00000000" w:rsidRDefault="00240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240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240025" w:rsidRDefault="00240025"/>
    <w:sectPr w:rsidR="0024002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B0"/>
    <w:rsid w:val="00240025"/>
    <w:rsid w:val="003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D804B8-B9B7-407D-9F4E-C2B690FE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>PERSONAL COMPUTERS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Абрикос обыкновенный</dc:title>
  <dc:subject/>
  <dc:creator>USER</dc:creator>
  <cp:keywords/>
  <dc:description/>
  <cp:lastModifiedBy>Igor Trofimov</cp:lastModifiedBy>
  <cp:revision>2</cp:revision>
  <dcterms:created xsi:type="dcterms:W3CDTF">2024-07-26T22:48:00Z</dcterms:created>
  <dcterms:modified xsi:type="dcterms:W3CDTF">2024-07-26T22:48:00Z</dcterms:modified>
</cp:coreProperties>
</file>