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1041" w14:textId="77777777" w:rsidR="00E97E69" w:rsidRPr="005406C2" w:rsidRDefault="00E97E69" w:rsidP="001D0909">
      <w:pPr>
        <w:spacing w:line="360" w:lineRule="auto"/>
        <w:ind w:right="19" w:firstLine="709"/>
        <w:jc w:val="center"/>
        <w:rPr>
          <w:b/>
          <w:sz w:val="28"/>
        </w:rPr>
      </w:pPr>
      <w:r w:rsidRPr="005406C2">
        <w:rPr>
          <w:b/>
          <w:sz w:val="28"/>
        </w:rPr>
        <w:t>Министерство  высшего и профессионального образования РФ</w:t>
      </w:r>
    </w:p>
    <w:p w14:paraId="4608577E" w14:textId="77777777" w:rsidR="00E97E69" w:rsidRPr="005406C2" w:rsidRDefault="00E97E69" w:rsidP="001D0909">
      <w:pPr>
        <w:spacing w:line="360" w:lineRule="auto"/>
        <w:ind w:right="19" w:firstLine="709"/>
        <w:jc w:val="center"/>
        <w:rPr>
          <w:b/>
          <w:sz w:val="28"/>
        </w:rPr>
      </w:pPr>
      <w:r w:rsidRPr="005406C2">
        <w:rPr>
          <w:b/>
          <w:sz w:val="28"/>
        </w:rPr>
        <w:t>Якутский государственный университет им.М.К.Аммосова</w:t>
      </w:r>
    </w:p>
    <w:p w14:paraId="49115A5C" w14:textId="77777777" w:rsidR="00E97E69" w:rsidRPr="005406C2" w:rsidRDefault="00E97E69" w:rsidP="001D0909">
      <w:pPr>
        <w:spacing w:line="360" w:lineRule="auto"/>
        <w:ind w:right="19" w:firstLine="709"/>
        <w:jc w:val="center"/>
        <w:rPr>
          <w:b/>
          <w:sz w:val="28"/>
        </w:rPr>
      </w:pPr>
      <w:r w:rsidRPr="005406C2">
        <w:rPr>
          <w:b/>
          <w:sz w:val="28"/>
        </w:rPr>
        <w:t>Институт физической культуры</w:t>
      </w:r>
    </w:p>
    <w:p w14:paraId="39C4503E" w14:textId="77777777" w:rsidR="00E97E69" w:rsidRPr="005406C2" w:rsidRDefault="00E97E69" w:rsidP="001D0909">
      <w:pPr>
        <w:spacing w:line="360" w:lineRule="auto"/>
        <w:ind w:right="19" w:firstLine="709"/>
        <w:jc w:val="center"/>
        <w:rPr>
          <w:b/>
          <w:sz w:val="28"/>
        </w:rPr>
      </w:pPr>
      <w:r w:rsidRPr="005406C2">
        <w:rPr>
          <w:b/>
          <w:sz w:val="28"/>
        </w:rPr>
        <w:t>Кафедра медико-биологических основ физического воспитания</w:t>
      </w:r>
    </w:p>
    <w:p w14:paraId="3B4725AD" w14:textId="77777777" w:rsidR="00E97E69" w:rsidRPr="005406C2" w:rsidRDefault="00E97E69" w:rsidP="001D0909">
      <w:pPr>
        <w:spacing w:line="360" w:lineRule="auto"/>
        <w:ind w:right="19" w:firstLine="709"/>
        <w:jc w:val="center"/>
        <w:rPr>
          <w:b/>
          <w:sz w:val="28"/>
        </w:rPr>
      </w:pPr>
    </w:p>
    <w:p w14:paraId="337D3ECE" w14:textId="77777777" w:rsidR="00E97E69" w:rsidRPr="005406C2" w:rsidRDefault="00E97E69" w:rsidP="001D0909">
      <w:pPr>
        <w:ind w:right="19" w:firstLine="709"/>
        <w:jc w:val="center"/>
        <w:rPr>
          <w:sz w:val="28"/>
        </w:rPr>
      </w:pPr>
    </w:p>
    <w:p w14:paraId="66DF4052" w14:textId="77777777" w:rsidR="00E97E69" w:rsidRPr="005406C2" w:rsidRDefault="00E97E69" w:rsidP="001D0909">
      <w:pPr>
        <w:ind w:right="19" w:firstLine="709"/>
        <w:jc w:val="center"/>
        <w:rPr>
          <w:sz w:val="28"/>
        </w:rPr>
      </w:pPr>
    </w:p>
    <w:p w14:paraId="1DB381AD" w14:textId="77777777" w:rsidR="00E97E69" w:rsidRPr="005406C2" w:rsidRDefault="00E97E69" w:rsidP="001D0909">
      <w:pPr>
        <w:ind w:right="19" w:firstLine="709"/>
        <w:jc w:val="center"/>
        <w:rPr>
          <w:sz w:val="28"/>
        </w:rPr>
      </w:pPr>
    </w:p>
    <w:p w14:paraId="0A82954E" w14:textId="77777777" w:rsidR="00E97E69" w:rsidRPr="005406C2" w:rsidRDefault="00E97E69" w:rsidP="001D0909">
      <w:pPr>
        <w:ind w:right="19" w:firstLine="709"/>
        <w:rPr>
          <w:sz w:val="28"/>
        </w:rPr>
      </w:pPr>
    </w:p>
    <w:p w14:paraId="4EA68170" w14:textId="77777777" w:rsidR="00E97E69" w:rsidRPr="005406C2" w:rsidRDefault="00E97E69" w:rsidP="001D0909">
      <w:pPr>
        <w:ind w:right="19" w:firstLine="709"/>
        <w:jc w:val="center"/>
        <w:rPr>
          <w:sz w:val="28"/>
        </w:rPr>
      </w:pPr>
    </w:p>
    <w:p w14:paraId="64C0970D" w14:textId="77777777" w:rsidR="00E97E69" w:rsidRPr="005406C2" w:rsidRDefault="00E97E69" w:rsidP="001D0909">
      <w:pPr>
        <w:ind w:right="19" w:firstLine="709"/>
        <w:jc w:val="center"/>
        <w:rPr>
          <w:sz w:val="28"/>
        </w:rPr>
      </w:pPr>
    </w:p>
    <w:p w14:paraId="4B6FC71B" w14:textId="77777777" w:rsidR="00E97E69" w:rsidRPr="005406C2" w:rsidRDefault="00E97E69" w:rsidP="001D0909">
      <w:pPr>
        <w:ind w:right="19" w:firstLine="709"/>
        <w:jc w:val="center"/>
        <w:rPr>
          <w:sz w:val="28"/>
        </w:rPr>
      </w:pPr>
    </w:p>
    <w:p w14:paraId="1A363A8A" w14:textId="77777777" w:rsidR="00E97E69" w:rsidRPr="005406C2" w:rsidRDefault="00E97E69" w:rsidP="001D0909">
      <w:pPr>
        <w:ind w:right="19" w:firstLine="709"/>
        <w:jc w:val="center"/>
        <w:rPr>
          <w:sz w:val="28"/>
        </w:rPr>
      </w:pPr>
    </w:p>
    <w:p w14:paraId="2D7090E8" w14:textId="77777777" w:rsidR="00E97E69" w:rsidRPr="005406C2" w:rsidRDefault="00E97E69" w:rsidP="001D0909">
      <w:pPr>
        <w:ind w:right="19" w:firstLine="709"/>
        <w:jc w:val="center"/>
        <w:rPr>
          <w:sz w:val="28"/>
        </w:rPr>
      </w:pPr>
    </w:p>
    <w:p w14:paraId="5273E6C7" w14:textId="77777777" w:rsidR="00E97E69" w:rsidRPr="005406C2" w:rsidRDefault="001D0909" w:rsidP="001D0909">
      <w:pPr>
        <w:ind w:right="19" w:firstLine="709"/>
        <w:jc w:val="center"/>
        <w:rPr>
          <w:b/>
          <w:sz w:val="32"/>
          <w:szCs w:val="32"/>
        </w:rPr>
      </w:pPr>
      <w:r w:rsidRPr="005406C2">
        <w:rPr>
          <w:b/>
          <w:sz w:val="32"/>
          <w:szCs w:val="32"/>
        </w:rPr>
        <w:t xml:space="preserve">Дедюкин М. М. </w:t>
      </w:r>
    </w:p>
    <w:p w14:paraId="4369399C" w14:textId="77777777" w:rsidR="001D0909" w:rsidRPr="005406C2" w:rsidRDefault="001D0909" w:rsidP="001D0909">
      <w:pPr>
        <w:ind w:right="19" w:firstLine="709"/>
        <w:jc w:val="center"/>
        <w:rPr>
          <w:sz w:val="28"/>
        </w:rPr>
      </w:pPr>
    </w:p>
    <w:p w14:paraId="36D3DCEE" w14:textId="77777777" w:rsidR="00E97E69" w:rsidRPr="005406C2" w:rsidRDefault="00E97E69" w:rsidP="001D0909">
      <w:pPr>
        <w:pStyle w:val="3"/>
        <w:ind w:right="19" w:firstLine="709"/>
        <w:rPr>
          <w:b/>
          <w:sz w:val="40"/>
          <w:szCs w:val="40"/>
        </w:rPr>
      </w:pPr>
      <w:r w:rsidRPr="005406C2">
        <w:rPr>
          <w:b/>
          <w:sz w:val="40"/>
          <w:szCs w:val="40"/>
        </w:rPr>
        <w:t>ДИПЛОМНАЯ РАБОТА</w:t>
      </w:r>
    </w:p>
    <w:p w14:paraId="78CF6655" w14:textId="77777777" w:rsidR="00E97E69" w:rsidRPr="005406C2" w:rsidRDefault="00E97E69" w:rsidP="001D0909">
      <w:pPr>
        <w:ind w:right="19" w:firstLine="709"/>
      </w:pPr>
    </w:p>
    <w:p w14:paraId="4795BCD8" w14:textId="77777777" w:rsidR="00E97E69" w:rsidRPr="005406C2" w:rsidRDefault="00E97E69" w:rsidP="001D0909">
      <w:pPr>
        <w:pStyle w:val="3"/>
        <w:ind w:right="19" w:firstLine="709"/>
        <w:jc w:val="both"/>
        <w:rPr>
          <w:b/>
          <w:i/>
          <w:sz w:val="36"/>
        </w:rPr>
      </w:pPr>
      <w:r w:rsidRPr="005406C2">
        <w:rPr>
          <w:b/>
          <w:i/>
          <w:sz w:val="36"/>
        </w:rPr>
        <w:t>На тему: «Адаптация детей и подростков к физическим нагрузкам в условиях Севера»</w:t>
      </w:r>
    </w:p>
    <w:p w14:paraId="567A8EF2" w14:textId="77777777" w:rsidR="00E97E69" w:rsidRPr="005406C2" w:rsidRDefault="00E97E69" w:rsidP="001D0909">
      <w:pPr>
        <w:pStyle w:val="20"/>
        <w:ind w:right="19" w:firstLine="709"/>
        <w:rPr>
          <w:b/>
          <w:i/>
          <w:sz w:val="32"/>
        </w:rPr>
      </w:pPr>
    </w:p>
    <w:p w14:paraId="36CACA02" w14:textId="77777777" w:rsidR="00E97E69" w:rsidRPr="005406C2" w:rsidRDefault="00E97E69" w:rsidP="001D0909">
      <w:pPr>
        <w:ind w:right="19" w:firstLine="709"/>
        <w:rPr>
          <w:sz w:val="40"/>
        </w:rPr>
      </w:pPr>
    </w:p>
    <w:p w14:paraId="1CB47E61" w14:textId="77777777" w:rsidR="00E97E69" w:rsidRPr="005406C2" w:rsidRDefault="00E97E69" w:rsidP="001D0909">
      <w:pPr>
        <w:ind w:right="19" w:firstLine="709"/>
        <w:jc w:val="center"/>
        <w:rPr>
          <w:sz w:val="40"/>
        </w:rPr>
      </w:pPr>
    </w:p>
    <w:p w14:paraId="536105EF" w14:textId="77777777" w:rsidR="00E97E69" w:rsidRPr="005406C2" w:rsidRDefault="00E97E69" w:rsidP="001D0909">
      <w:pPr>
        <w:ind w:right="19" w:firstLine="709"/>
        <w:rPr>
          <w:sz w:val="40"/>
        </w:rPr>
      </w:pPr>
    </w:p>
    <w:p w14:paraId="4C2D9297" w14:textId="77777777" w:rsidR="00E97E69" w:rsidRPr="005406C2" w:rsidRDefault="00E97E69" w:rsidP="001D0909">
      <w:pPr>
        <w:spacing w:line="360" w:lineRule="auto"/>
        <w:ind w:right="19" w:firstLine="709"/>
        <w:jc w:val="center"/>
        <w:rPr>
          <w:b/>
          <w:sz w:val="28"/>
        </w:rPr>
      </w:pPr>
    </w:p>
    <w:p w14:paraId="0B5D92DC" w14:textId="77777777" w:rsidR="00E97E69" w:rsidRPr="005406C2" w:rsidRDefault="001D0909" w:rsidP="001D0909">
      <w:pPr>
        <w:spacing w:line="360" w:lineRule="auto"/>
        <w:ind w:right="19" w:firstLine="709"/>
        <w:jc w:val="center"/>
        <w:rPr>
          <w:b/>
          <w:sz w:val="28"/>
        </w:rPr>
      </w:pPr>
      <w:r w:rsidRPr="005406C2">
        <w:rPr>
          <w:b/>
          <w:sz w:val="28"/>
        </w:rPr>
        <w:t xml:space="preserve">                                                            </w:t>
      </w:r>
      <w:r w:rsidR="00E97E69" w:rsidRPr="005406C2">
        <w:rPr>
          <w:b/>
          <w:sz w:val="28"/>
        </w:rPr>
        <w:t>Научный руководитель:</w:t>
      </w:r>
    </w:p>
    <w:p w14:paraId="1FD7B9E5" w14:textId="77777777" w:rsidR="00E97E69" w:rsidRPr="005406C2" w:rsidRDefault="00E97E69" w:rsidP="001D0909">
      <w:pPr>
        <w:pStyle w:val="30"/>
        <w:ind w:right="19" w:firstLine="709"/>
        <w:jc w:val="right"/>
      </w:pPr>
      <w:r w:rsidRPr="005406C2">
        <w:t xml:space="preserve">                                                                      </w:t>
      </w:r>
      <w:r w:rsidR="001D0909" w:rsidRPr="005406C2">
        <w:t xml:space="preserve"> </w:t>
      </w:r>
      <w:r w:rsidRPr="005406C2">
        <w:t>к.б.н., доцент кафедры МБОФВ</w:t>
      </w:r>
    </w:p>
    <w:p w14:paraId="320353F8" w14:textId="77777777" w:rsidR="00E97E69" w:rsidRPr="005406C2" w:rsidRDefault="00E97E69" w:rsidP="001D0909">
      <w:pPr>
        <w:spacing w:line="360" w:lineRule="auto"/>
        <w:ind w:right="19" w:firstLine="709"/>
        <w:jc w:val="center"/>
        <w:rPr>
          <w:b/>
          <w:sz w:val="28"/>
        </w:rPr>
      </w:pPr>
      <w:r w:rsidRPr="005406C2">
        <w:rPr>
          <w:b/>
          <w:sz w:val="28"/>
        </w:rPr>
        <w:t xml:space="preserve">                                                   З.Н.Оегостурова </w:t>
      </w:r>
    </w:p>
    <w:p w14:paraId="44B91966" w14:textId="77777777" w:rsidR="00E97E69" w:rsidRPr="005406C2" w:rsidRDefault="00E97E69" w:rsidP="001D0909">
      <w:pPr>
        <w:ind w:right="19" w:firstLine="709"/>
        <w:rPr>
          <w:sz w:val="28"/>
        </w:rPr>
      </w:pPr>
    </w:p>
    <w:p w14:paraId="0C1042C3" w14:textId="77777777" w:rsidR="00E97E69" w:rsidRPr="005406C2" w:rsidRDefault="00E97E69" w:rsidP="001D0909">
      <w:pPr>
        <w:ind w:right="19" w:firstLine="709"/>
        <w:rPr>
          <w:sz w:val="28"/>
        </w:rPr>
      </w:pPr>
    </w:p>
    <w:p w14:paraId="66DDEB1C" w14:textId="77777777" w:rsidR="001D0909" w:rsidRPr="005406C2" w:rsidRDefault="001D0909" w:rsidP="001D0909">
      <w:pPr>
        <w:ind w:right="19" w:firstLine="709"/>
        <w:rPr>
          <w:sz w:val="28"/>
        </w:rPr>
      </w:pPr>
    </w:p>
    <w:p w14:paraId="6A917AD2" w14:textId="77777777" w:rsidR="001D0909" w:rsidRPr="005406C2" w:rsidRDefault="001D0909" w:rsidP="001D0909">
      <w:pPr>
        <w:ind w:right="19" w:firstLine="709"/>
        <w:rPr>
          <w:sz w:val="28"/>
        </w:rPr>
      </w:pPr>
    </w:p>
    <w:p w14:paraId="6A21A879" w14:textId="77777777" w:rsidR="001D0909" w:rsidRPr="005406C2" w:rsidRDefault="001D0909" w:rsidP="001D0909">
      <w:pPr>
        <w:ind w:right="19" w:firstLine="709"/>
        <w:rPr>
          <w:sz w:val="28"/>
        </w:rPr>
      </w:pPr>
    </w:p>
    <w:p w14:paraId="28491029" w14:textId="77777777" w:rsidR="001D0909" w:rsidRPr="005406C2" w:rsidRDefault="001D0909" w:rsidP="001D0909">
      <w:pPr>
        <w:ind w:right="19" w:firstLine="709"/>
        <w:rPr>
          <w:sz w:val="28"/>
        </w:rPr>
      </w:pPr>
    </w:p>
    <w:p w14:paraId="15FDC572" w14:textId="77777777" w:rsidR="001D0909" w:rsidRPr="005406C2" w:rsidRDefault="001D0909" w:rsidP="001D0909">
      <w:pPr>
        <w:ind w:right="19" w:firstLine="709"/>
        <w:rPr>
          <w:sz w:val="28"/>
        </w:rPr>
      </w:pPr>
    </w:p>
    <w:p w14:paraId="438C6401" w14:textId="77777777" w:rsidR="00E97E69" w:rsidRPr="005406C2" w:rsidRDefault="00E97E69" w:rsidP="001D0909">
      <w:pPr>
        <w:pStyle w:val="1"/>
        <w:ind w:right="19" w:firstLine="709"/>
        <w:jc w:val="center"/>
        <w:rPr>
          <w:b/>
          <w:i w:val="0"/>
          <w:sz w:val="28"/>
        </w:rPr>
      </w:pPr>
      <w:r w:rsidRPr="005406C2">
        <w:rPr>
          <w:b/>
          <w:i w:val="0"/>
          <w:sz w:val="28"/>
        </w:rPr>
        <w:t>Якутск 2003</w:t>
      </w:r>
    </w:p>
    <w:p w14:paraId="7BE5600A" w14:textId="77777777" w:rsidR="00E97E69" w:rsidRPr="005406C2" w:rsidRDefault="00E97E69" w:rsidP="001D0909">
      <w:pPr>
        <w:ind w:right="19" w:firstLine="709"/>
        <w:jc w:val="center"/>
        <w:rPr>
          <w:sz w:val="28"/>
        </w:rPr>
      </w:pPr>
    </w:p>
    <w:p w14:paraId="29A24C21" w14:textId="77777777" w:rsidR="00E97E69" w:rsidRPr="005406C2" w:rsidRDefault="00E97E69" w:rsidP="001D0909">
      <w:pPr>
        <w:ind w:right="19" w:firstLine="709"/>
        <w:jc w:val="both"/>
        <w:rPr>
          <w:b/>
          <w:i/>
          <w:sz w:val="24"/>
        </w:rPr>
      </w:pPr>
    </w:p>
    <w:p w14:paraId="524F686D" w14:textId="77777777" w:rsidR="00EF0AC7" w:rsidRDefault="00560B5E" w:rsidP="00EF0AC7">
      <w:pPr>
        <w:pStyle w:val="ab"/>
        <w:jc w:val="left"/>
        <w:rPr>
          <w:b/>
        </w:rPr>
      </w:pPr>
      <w:r>
        <w:rPr>
          <w:b/>
          <w:i/>
          <w:sz w:val="24"/>
        </w:rPr>
        <w:lastRenderedPageBreak/>
        <w:t xml:space="preserve">                                                           </w:t>
      </w:r>
      <w:r w:rsidR="00EF0AC7">
        <w:rPr>
          <w:b/>
        </w:rPr>
        <w:t>Содержание</w:t>
      </w:r>
    </w:p>
    <w:p w14:paraId="4B6600A7" w14:textId="77777777" w:rsidR="00EF0AC7" w:rsidRDefault="00EF0AC7" w:rsidP="00EF0AC7">
      <w:pPr>
        <w:jc w:val="center"/>
        <w:rPr>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gridCol w:w="709"/>
      </w:tblGrid>
      <w:tr w:rsidR="00EF0AC7" w14:paraId="3F7519BA"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2333E574" w14:textId="77777777" w:rsidR="00EF0AC7" w:rsidRDefault="00EF0AC7">
            <w:pPr>
              <w:jc w:val="both"/>
              <w:rPr>
                <w:sz w:val="28"/>
              </w:rPr>
            </w:pPr>
            <w:r>
              <w:rPr>
                <w:b/>
                <w:sz w:val="28"/>
              </w:rPr>
              <w:t>Введение</w:t>
            </w:r>
            <w:r>
              <w:rPr>
                <w:sz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F6645E" w14:textId="77777777" w:rsidR="00EF0AC7" w:rsidRDefault="00EF0AC7">
            <w:pPr>
              <w:jc w:val="both"/>
              <w:rPr>
                <w:sz w:val="28"/>
                <w:szCs w:val="28"/>
              </w:rPr>
            </w:pPr>
            <w:r>
              <w:rPr>
                <w:sz w:val="28"/>
                <w:szCs w:val="28"/>
              </w:rPr>
              <w:t>3</w:t>
            </w:r>
          </w:p>
        </w:tc>
      </w:tr>
      <w:tr w:rsidR="00EF0AC7" w14:paraId="51FB852E"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0A68DB86" w14:textId="77777777" w:rsidR="00EF0AC7" w:rsidRDefault="00EF0AC7">
            <w:pPr>
              <w:rPr>
                <w:rFonts w:ascii="Arial" w:hAnsi="Arial" w:cs="Arial"/>
                <w:b/>
                <w:sz w:val="32"/>
                <w:szCs w:val="32"/>
              </w:rPr>
            </w:pPr>
            <w:r>
              <w:rPr>
                <w:rFonts w:ascii="Arial" w:hAnsi="Arial" w:cs="Arial"/>
                <w:b/>
                <w:sz w:val="32"/>
                <w:szCs w:val="32"/>
                <w:lang w:val="en-US"/>
              </w:rPr>
              <w:t>I</w:t>
            </w:r>
            <w:r>
              <w:rPr>
                <w:rFonts w:ascii="Arial" w:hAnsi="Arial" w:cs="Arial"/>
                <w:b/>
                <w:sz w:val="32"/>
                <w:szCs w:val="32"/>
              </w:rPr>
              <w:t>. Глава. Обзор литературы.........................................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BA6D2E" w14:textId="77777777" w:rsidR="00EF0AC7" w:rsidRDefault="00EF0AC7">
            <w:pPr>
              <w:rPr>
                <w:sz w:val="28"/>
                <w:szCs w:val="28"/>
              </w:rPr>
            </w:pPr>
            <w:r>
              <w:rPr>
                <w:sz w:val="28"/>
                <w:szCs w:val="28"/>
              </w:rPr>
              <w:t>7</w:t>
            </w:r>
          </w:p>
        </w:tc>
      </w:tr>
      <w:tr w:rsidR="00EF0AC7" w14:paraId="6380DB87"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39311F23" w14:textId="77777777" w:rsidR="00EF0AC7" w:rsidRDefault="00EF0AC7">
            <w:pPr>
              <w:ind w:firstLine="317"/>
              <w:jc w:val="both"/>
              <w:rPr>
                <w:sz w:val="28"/>
              </w:rPr>
            </w:pPr>
            <w:r>
              <w:rPr>
                <w:sz w:val="28"/>
              </w:rPr>
              <w:t>1.1. Общие закономерности адаптации организма человека к различным условиям……………………………………………………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844AFF" w14:textId="77777777" w:rsidR="00EF0AC7" w:rsidRDefault="00EF0AC7">
            <w:pPr>
              <w:jc w:val="both"/>
              <w:rPr>
                <w:sz w:val="28"/>
                <w:szCs w:val="28"/>
              </w:rPr>
            </w:pPr>
          </w:p>
          <w:p w14:paraId="6A3DE4D6" w14:textId="77777777" w:rsidR="00EF0AC7" w:rsidRDefault="00EF0AC7">
            <w:pPr>
              <w:jc w:val="both"/>
              <w:rPr>
                <w:sz w:val="28"/>
                <w:szCs w:val="28"/>
              </w:rPr>
            </w:pPr>
            <w:r>
              <w:rPr>
                <w:sz w:val="28"/>
                <w:szCs w:val="28"/>
              </w:rPr>
              <w:t>10</w:t>
            </w:r>
          </w:p>
        </w:tc>
      </w:tr>
      <w:tr w:rsidR="00EF0AC7" w14:paraId="0F5D3D25"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6172B88F" w14:textId="77777777" w:rsidR="00EF0AC7" w:rsidRDefault="00EF0AC7">
            <w:pPr>
              <w:ind w:firstLine="743"/>
              <w:jc w:val="both"/>
              <w:rPr>
                <w:sz w:val="28"/>
              </w:rPr>
            </w:pPr>
            <w:r>
              <w:rPr>
                <w:sz w:val="28"/>
              </w:rPr>
              <w:t xml:space="preserve">1.1.1. </w:t>
            </w:r>
            <w:r>
              <w:rPr>
                <w:bCs/>
                <w:color w:val="000000"/>
                <w:sz w:val="28"/>
                <w:szCs w:val="28"/>
              </w:rPr>
              <w:t>Механизмы адаптации…………………………………....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1F4315" w14:textId="77777777" w:rsidR="00EF0AC7" w:rsidRDefault="00EF0AC7">
            <w:pPr>
              <w:jc w:val="both"/>
              <w:rPr>
                <w:sz w:val="28"/>
                <w:szCs w:val="28"/>
              </w:rPr>
            </w:pPr>
            <w:r>
              <w:rPr>
                <w:sz w:val="28"/>
                <w:szCs w:val="28"/>
              </w:rPr>
              <w:t>10</w:t>
            </w:r>
          </w:p>
        </w:tc>
      </w:tr>
      <w:tr w:rsidR="00EF0AC7" w14:paraId="43F5D3F2"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06FF76FB" w14:textId="77777777" w:rsidR="00EF0AC7" w:rsidRDefault="00EF0AC7">
            <w:pPr>
              <w:ind w:firstLine="743"/>
              <w:jc w:val="both"/>
              <w:rPr>
                <w:sz w:val="28"/>
              </w:rPr>
            </w:pPr>
            <w:r>
              <w:rPr>
                <w:sz w:val="28"/>
              </w:rPr>
              <w:t xml:space="preserve">1.1.2. </w:t>
            </w:r>
            <w:r>
              <w:rPr>
                <w:bCs/>
                <w:sz w:val="28"/>
                <w:szCs w:val="28"/>
              </w:rPr>
              <w:t>Адаптация к действию низкой температуры…………..............................................................................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843A0D" w14:textId="77777777" w:rsidR="00EF0AC7" w:rsidRDefault="00EF0AC7">
            <w:pPr>
              <w:jc w:val="both"/>
              <w:rPr>
                <w:sz w:val="28"/>
                <w:szCs w:val="28"/>
              </w:rPr>
            </w:pPr>
          </w:p>
          <w:p w14:paraId="18B3C769" w14:textId="77777777" w:rsidR="00EF0AC7" w:rsidRDefault="00EF0AC7">
            <w:pPr>
              <w:jc w:val="both"/>
              <w:rPr>
                <w:sz w:val="28"/>
                <w:szCs w:val="28"/>
              </w:rPr>
            </w:pPr>
            <w:r>
              <w:rPr>
                <w:sz w:val="28"/>
                <w:szCs w:val="28"/>
              </w:rPr>
              <w:t>11</w:t>
            </w:r>
          </w:p>
        </w:tc>
      </w:tr>
      <w:tr w:rsidR="00EF0AC7" w14:paraId="45C3FE3A"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48D0CBB9" w14:textId="77777777" w:rsidR="00EF0AC7" w:rsidRDefault="00EF0AC7">
            <w:pPr>
              <w:ind w:firstLine="743"/>
              <w:jc w:val="both"/>
              <w:rPr>
                <w:sz w:val="28"/>
              </w:rPr>
            </w:pPr>
            <w:r>
              <w:rPr>
                <w:sz w:val="28"/>
              </w:rPr>
              <w:t xml:space="preserve">1.1.3. </w:t>
            </w:r>
            <w:r>
              <w:rPr>
                <w:bCs/>
                <w:color w:val="000000"/>
                <w:sz w:val="28"/>
                <w:szCs w:val="28"/>
              </w:rPr>
              <w:t>Адаптация к действию высокой температуры…………………………………………………………….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2445C3" w14:textId="77777777" w:rsidR="00EF0AC7" w:rsidRDefault="00EF0AC7">
            <w:pPr>
              <w:jc w:val="both"/>
              <w:rPr>
                <w:sz w:val="28"/>
                <w:szCs w:val="28"/>
              </w:rPr>
            </w:pPr>
          </w:p>
          <w:p w14:paraId="4394FD3E" w14:textId="77777777" w:rsidR="00EF0AC7" w:rsidRDefault="00EF0AC7">
            <w:pPr>
              <w:jc w:val="both"/>
              <w:rPr>
                <w:sz w:val="28"/>
                <w:szCs w:val="28"/>
              </w:rPr>
            </w:pPr>
            <w:r>
              <w:rPr>
                <w:sz w:val="28"/>
                <w:szCs w:val="28"/>
              </w:rPr>
              <w:t>15</w:t>
            </w:r>
          </w:p>
        </w:tc>
      </w:tr>
      <w:tr w:rsidR="00EF0AC7" w14:paraId="4DF9B216"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0AFCD496" w14:textId="77777777" w:rsidR="00EF0AC7" w:rsidRDefault="00EF0AC7">
            <w:pPr>
              <w:ind w:firstLine="743"/>
              <w:jc w:val="both"/>
              <w:rPr>
                <w:sz w:val="28"/>
              </w:rPr>
            </w:pPr>
            <w:r>
              <w:rPr>
                <w:sz w:val="28"/>
              </w:rPr>
              <w:t xml:space="preserve">1.1.4. </w:t>
            </w:r>
            <w:r>
              <w:rPr>
                <w:bCs/>
                <w:color w:val="000000"/>
                <w:sz w:val="28"/>
                <w:szCs w:val="28"/>
              </w:rPr>
              <w:t>Адаптация к различному режиму двигательной активности……………………………………………………………….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7425FB" w14:textId="77777777" w:rsidR="00EF0AC7" w:rsidRDefault="00EF0AC7">
            <w:pPr>
              <w:jc w:val="both"/>
              <w:rPr>
                <w:sz w:val="28"/>
                <w:szCs w:val="28"/>
              </w:rPr>
            </w:pPr>
          </w:p>
          <w:p w14:paraId="22E1DD76" w14:textId="77777777" w:rsidR="00EF0AC7" w:rsidRDefault="00EF0AC7">
            <w:pPr>
              <w:jc w:val="both"/>
              <w:rPr>
                <w:sz w:val="28"/>
                <w:szCs w:val="28"/>
              </w:rPr>
            </w:pPr>
            <w:r>
              <w:rPr>
                <w:sz w:val="28"/>
                <w:szCs w:val="28"/>
              </w:rPr>
              <w:t>15</w:t>
            </w:r>
          </w:p>
        </w:tc>
      </w:tr>
      <w:tr w:rsidR="00EF0AC7" w14:paraId="6C4686A4"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7F31D4FF" w14:textId="77777777" w:rsidR="00EF0AC7" w:rsidRDefault="00EF0AC7">
            <w:pPr>
              <w:ind w:firstLine="317"/>
              <w:jc w:val="both"/>
              <w:rPr>
                <w:sz w:val="28"/>
              </w:rPr>
            </w:pPr>
            <w:r>
              <w:rPr>
                <w:sz w:val="28"/>
              </w:rPr>
              <w:t xml:space="preserve">1.2. </w:t>
            </w:r>
            <w:r>
              <w:rPr>
                <w:color w:val="000000"/>
                <w:sz w:val="28"/>
              </w:rPr>
              <w:t>Физиологическое содержание адаптации…………..................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C54721" w14:textId="77777777" w:rsidR="00EF0AC7" w:rsidRDefault="00EF0AC7">
            <w:pPr>
              <w:jc w:val="both"/>
              <w:rPr>
                <w:sz w:val="28"/>
                <w:szCs w:val="28"/>
              </w:rPr>
            </w:pPr>
            <w:r>
              <w:rPr>
                <w:sz w:val="28"/>
                <w:szCs w:val="28"/>
              </w:rPr>
              <w:t>19</w:t>
            </w:r>
          </w:p>
        </w:tc>
      </w:tr>
      <w:tr w:rsidR="00EF0AC7" w14:paraId="11C1E1B0"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68A8309F" w14:textId="77777777" w:rsidR="00EF0AC7" w:rsidRDefault="00EF0AC7">
            <w:pPr>
              <w:ind w:firstLine="743"/>
              <w:jc w:val="both"/>
              <w:rPr>
                <w:sz w:val="28"/>
              </w:rPr>
            </w:pPr>
            <w:r>
              <w:rPr>
                <w:sz w:val="28"/>
              </w:rPr>
              <w:t>1.2.1. Срочная адаптация..............................................................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5E2519" w14:textId="77777777" w:rsidR="00EF0AC7" w:rsidRDefault="00EF0AC7">
            <w:pPr>
              <w:jc w:val="both"/>
              <w:rPr>
                <w:sz w:val="28"/>
                <w:szCs w:val="28"/>
              </w:rPr>
            </w:pPr>
            <w:r>
              <w:rPr>
                <w:sz w:val="28"/>
                <w:szCs w:val="28"/>
              </w:rPr>
              <w:t>19</w:t>
            </w:r>
          </w:p>
        </w:tc>
      </w:tr>
      <w:tr w:rsidR="00EF0AC7" w14:paraId="19279054"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55FBD9DA" w14:textId="77777777" w:rsidR="00EF0AC7" w:rsidRDefault="00EF0AC7">
            <w:pPr>
              <w:ind w:firstLine="743"/>
              <w:jc w:val="both"/>
              <w:rPr>
                <w:sz w:val="28"/>
              </w:rPr>
            </w:pPr>
            <w:r>
              <w:rPr>
                <w:sz w:val="28"/>
              </w:rPr>
              <w:t>1.2.2. Долговременная адаптация................................................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173E3" w14:textId="77777777" w:rsidR="00EF0AC7" w:rsidRDefault="00EF0AC7">
            <w:pPr>
              <w:jc w:val="both"/>
              <w:rPr>
                <w:sz w:val="28"/>
                <w:szCs w:val="28"/>
              </w:rPr>
            </w:pPr>
            <w:r>
              <w:rPr>
                <w:sz w:val="28"/>
                <w:szCs w:val="28"/>
              </w:rPr>
              <w:t>21</w:t>
            </w:r>
          </w:p>
        </w:tc>
      </w:tr>
      <w:tr w:rsidR="00EF0AC7" w14:paraId="18EAAD5A"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1DD89739" w14:textId="77777777" w:rsidR="00EF0AC7" w:rsidRDefault="00EF0AC7">
            <w:pPr>
              <w:ind w:firstLine="743"/>
              <w:jc w:val="both"/>
              <w:rPr>
                <w:sz w:val="28"/>
              </w:rPr>
            </w:pPr>
            <w:r>
              <w:rPr>
                <w:sz w:val="28"/>
              </w:rPr>
              <w:t>1.2.3. Адаптация сердечно-сосудистой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2E1BBC" w14:textId="77777777" w:rsidR="00EF0AC7" w:rsidRDefault="00EF0AC7">
            <w:pPr>
              <w:jc w:val="both"/>
              <w:rPr>
                <w:sz w:val="28"/>
                <w:szCs w:val="28"/>
              </w:rPr>
            </w:pPr>
            <w:r>
              <w:rPr>
                <w:sz w:val="28"/>
                <w:szCs w:val="28"/>
              </w:rPr>
              <w:t>22</w:t>
            </w:r>
          </w:p>
        </w:tc>
      </w:tr>
      <w:tr w:rsidR="00EF0AC7" w14:paraId="32146C14"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7E09160E" w14:textId="77777777" w:rsidR="00EF0AC7" w:rsidRDefault="00EF0AC7">
            <w:pPr>
              <w:ind w:firstLine="743"/>
              <w:jc w:val="both"/>
              <w:rPr>
                <w:sz w:val="28"/>
              </w:rPr>
            </w:pPr>
            <w:r>
              <w:rPr>
                <w:sz w:val="28"/>
              </w:rPr>
              <w:t xml:space="preserve">1.2.4. </w:t>
            </w:r>
            <w:r>
              <w:rPr>
                <w:color w:val="000000"/>
                <w:sz w:val="28"/>
              </w:rPr>
              <w:t>Возрастные особенности адаптации системы кровообра</w:t>
            </w:r>
            <w:r>
              <w:rPr>
                <w:color w:val="000000"/>
                <w:sz w:val="28"/>
              </w:rPr>
              <w:softHyphen/>
              <w:t>щения………………………………………….......................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A0186A" w14:textId="77777777" w:rsidR="00EF0AC7" w:rsidRDefault="00EF0AC7">
            <w:pPr>
              <w:jc w:val="both"/>
              <w:rPr>
                <w:sz w:val="28"/>
                <w:szCs w:val="28"/>
              </w:rPr>
            </w:pPr>
          </w:p>
          <w:p w14:paraId="41D561C4" w14:textId="77777777" w:rsidR="00EF0AC7" w:rsidRDefault="00EF0AC7">
            <w:pPr>
              <w:jc w:val="both"/>
              <w:rPr>
                <w:sz w:val="28"/>
                <w:szCs w:val="28"/>
              </w:rPr>
            </w:pPr>
            <w:r>
              <w:rPr>
                <w:sz w:val="28"/>
                <w:szCs w:val="28"/>
              </w:rPr>
              <w:t>23</w:t>
            </w:r>
          </w:p>
        </w:tc>
      </w:tr>
      <w:tr w:rsidR="00EF0AC7" w14:paraId="653776D8"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548306DE" w14:textId="77777777" w:rsidR="00EF0AC7" w:rsidRDefault="00EF0AC7">
            <w:pPr>
              <w:ind w:firstLine="317"/>
              <w:jc w:val="both"/>
              <w:rPr>
                <w:sz w:val="28"/>
              </w:rPr>
            </w:pPr>
            <w:r>
              <w:rPr>
                <w:color w:val="000000"/>
                <w:sz w:val="28"/>
              </w:rPr>
              <w:t>1.3. Сократительная функция сердца при мышечной работе…….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AB570D" w14:textId="77777777" w:rsidR="00EF0AC7" w:rsidRDefault="00EF0AC7">
            <w:pPr>
              <w:jc w:val="both"/>
              <w:rPr>
                <w:sz w:val="28"/>
                <w:szCs w:val="28"/>
              </w:rPr>
            </w:pPr>
            <w:r>
              <w:rPr>
                <w:sz w:val="28"/>
                <w:szCs w:val="28"/>
              </w:rPr>
              <w:t>24</w:t>
            </w:r>
          </w:p>
        </w:tc>
      </w:tr>
      <w:tr w:rsidR="00EF0AC7" w14:paraId="6711E63B"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1BD7369B" w14:textId="77777777" w:rsidR="00EF0AC7" w:rsidRDefault="00EF0AC7">
            <w:pPr>
              <w:ind w:firstLine="317"/>
              <w:jc w:val="both"/>
              <w:rPr>
                <w:sz w:val="28"/>
              </w:rPr>
            </w:pPr>
            <w:r>
              <w:rPr>
                <w:color w:val="000000"/>
                <w:sz w:val="28"/>
              </w:rPr>
              <w:t>1.4. Тренированность как специфическая форма адаптации к физическим нагрузкам. Возрастные особенности развития тренированности………………………………………………………..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568EA2" w14:textId="77777777" w:rsidR="00EF0AC7" w:rsidRDefault="00EF0AC7">
            <w:pPr>
              <w:jc w:val="both"/>
              <w:rPr>
                <w:sz w:val="28"/>
                <w:szCs w:val="28"/>
              </w:rPr>
            </w:pPr>
          </w:p>
          <w:p w14:paraId="55AAAAC7" w14:textId="77777777" w:rsidR="00EF0AC7" w:rsidRDefault="00EF0AC7">
            <w:pPr>
              <w:jc w:val="both"/>
              <w:rPr>
                <w:sz w:val="28"/>
                <w:szCs w:val="28"/>
              </w:rPr>
            </w:pPr>
          </w:p>
          <w:p w14:paraId="0F666A8A" w14:textId="77777777" w:rsidR="00EF0AC7" w:rsidRDefault="00EF0AC7">
            <w:pPr>
              <w:jc w:val="both"/>
              <w:rPr>
                <w:sz w:val="28"/>
                <w:szCs w:val="28"/>
              </w:rPr>
            </w:pPr>
            <w:r>
              <w:rPr>
                <w:sz w:val="28"/>
                <w:szCs w:val="28"/>
              </w:rPr>
              <w:t>26</w:t>
            </w:r>
          </w:p>
        </w:tc>
      </w:tr>
      <w:tr w:rsidR="00EF0AC7" w14:paraId="305B84BF"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34BA44D1" w14:textId="77777777" w:rsidR="00EF0AC7" w:rsidRDefault="00EF0AC7">
            <w:pPr>
              <w:ind w:firstLine="743"/>
              <w:jc w:val="both"/>
              <w:rPr>
                <w:sz w:val="28"/>
              </w:rPr>
            </w:pPr>
            <w:r>
              <w:rPr>
                <w:color w:val="000000"/>
                <w:sz w:val="28"/>
              </w:rPr>
              <w:t>1.4.1. Физиологические механизмы тренированности………..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EEE887" w14:textId="77777777" w:rsidR="00EF0AC7" w:rsidRDefault="00EF0AC7">
            <w:pPr>
              <w:jc w:val="both"/>
              <w:rPr>
                <w:sz w:val="28"/>
                <w:szCs w:val="28"/>
              </w:rPr>
            </w:pPr>
            <w:r>
              <w:rPr>
                <w:sz w:val="28"/>
                <w:szCs w:val="28"/>
              </w:rPr>
              <w:t>26</w:t>
            </w:r>
          </w:p>
        </w:tc>
      </w:tr>
      <w:tr w:rsidR="00EF0AC7" w14:paraId="296347E3"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420056F9" w14:textId="77777777" w:rsidR="00EF0AC7" w:rsidRDefault="00EF0AC7">
            <w:pPr>
              <w:ind w:firstLine="743"/>
              <w:jc w:val="both"/>
              <w:rPr>
                <w:sz w:val="28"/>
              </w:rPr>
            </w:pPr>
            <w:r>
              <w:rPr>
                <w:color w:val="000000"/>
                <w:sz w:val="28"/>
              </w:rPr>
              <w:t>1.4.2. Тренированность и спортивная форма………………….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156227" w14:textId="77777777" w:rsidR="00EF0AC7" w:rsidRDefault="00EF0AC7">
            <w:pPr>
              <w:jc w:val="both"/>
              <w:rPr>
                <w:sz w:val="28"/>
                <w:szCs w:val="28"/>
              </w:rPr>
            </w:pPr>
            <w:r>
              <w:rPr>
                <w:sz w:val="28"/>
                <w:szCs w:val="28"/>
              </w:rPr>
              <w:t>30</w:t>
            </w:r>
          </w:p>
        </w:tc>
      </w:tr>
      <w:tr w:rsidR="00EF0AC7" w14:paraId="40C00C7D"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60C9A182" w14:textId="77777777" w:rsidR="00EF0AC7" w:rsidRDefault="00EF0AC7">
            <w:pPr>
              <w:ind w:firstLine="743"/>
              <w:jc w:val="both"/>
              <w:rPr>
                <w:sz w:val="28"/>
              </w:rPr>
            </w:pPr>
            <w:r>
              <w:rPr>
                <w:color w:val="000000"/>
                <w:sz w:val="28"/>
              </w:rPr>
              <w:t>1.4.3. Диагностика тренированности…………………………..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45F475" w14:textId="77777777" w:rsidR="00EF0AC7" w:rsidRDefault="00EF0AC7">
            <w:pPr>
              <w:jc w:val="both"/>
              <w:rPr>
                <w:sz w:val="28"/>
                <w:szCs w:val="28"/>
              </w:rPr>
            </w:pPr>
            <w:r>
              <w:rPr>
                <w:sz w:val="28"/>
                <w:szCs w:val="28"/>
              </w:rPr>
              <w:t>32</w:t>
            </w:r>
          </w:p>
        </w:tc>
      </w:tr>
      <w:tr w:rsidR="00EF0AC7" w14:paraId="07DBCBF3"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22ABE50A" w14:textId="77777777" w:rsidR="00EF0AC7" w:rsidRDefault="00EF0AC7">
            <w:pPr>
              <w:ind w:firstLine="743"/>
              <w:jc w:val="both"/>
              <w:rPr>
                <w:sz w:val="28"/>
              </w:rPr>
            </w:pPr>
            <w:r>
              <w:rPr>
                <w:color w:val="000000"/>
                <w:sz w:val="28"/>
              </w:rPr>
              <w:t>1.4.4. Проявление тренированности при мышечной работе….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7E6B01" w14:textId="77777777" w:rsidR="00EF0AC7" w:rsidRDefault="00EF0AC7">
            <w:pPr>
              <w:jc w:val="both"/>
              <w:rPr>
                <w:sz w:val="28"/>
                <w:szCs w:val="28"/>
              </w:rPr>
            </w:pPr>
            <w:r>
              <w:rPr>
                <w:sz w:val="28"/>
                <w:szCs w:val="28"/>
              </w:rPr>
              <w:t>34</w:t>
            </w:r>
          </w:p>
        </w:tc>
      </w:tr>
      <w:tr w:rsidR="00EF0AC7" w14:paraId="5C18B381"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162BE0CD" w14:textId="77777777" w:rsidR="00EF0AC7" w:rsidRDefault="00EF0AC7">
            <w:pPr>
              <w:ind w:firstLine="317"/>
              <w:jc w:val="both"/>
              <w:rPr>
                <w:sz w:val="28"/>
                <w:szCs w:val="28"/>
              </w:rPr>
            </w:pPr>
            <w:r>
              <w:rPr>
                <w:sz w:val="28"/>
                <w:szCs w:val="28"/>
              </w:rPr>
              <w:t>1.5.  Возрастная периодизация……………………………………...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5BE2CE" w14:textId="77777777" w:rsidR="00EF0AC7" w:rsidRDefault="00EF0AC7">
            <w:pPr>
              <w:jc w:val="both"/>
              <w:rPr>
                <w:sz w:val="28"/>
                <w:szCs w:val="28"/>
              </w:rPr>
            </w:pPr>
            <w:r>
              <w:rPr>
                <w:sz w:val="28"/>
                <w:szCs w:val="28"/>
              </w:rPr>
              <w:t>36</w:t>
            </w:r>
          </w:p>
        </w:tc>
      </w:tr>
      <w:tr w:rsidR="00EF0AC7" w14:paraId="6BD52CA0"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3AAB3E52" w14:textId="77777777" w:rsidR="00EF0AC7" w:rsidRDefault="00EF0AC7">
            <w:pPr>
              <w:ind w:firstLine="743"/>
              <w:jc w:val="both"/>
              <w:rPr>
                <w:sz w:val="28"/>
              </w:rPr>
            </w:pPr>
            <w:r>
              <w:rPr>
                <w:color w:val="000000"/>
                <w:sz w:val="28"/>
              </w:rPr>
              <w:t>1.5.1. Рост и пропорция тела…………………………………….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829D30" w14:textId="77777777" w:rsidR="00EF0AC7" w:rsidRDefault="00EF0AC7">
            <w:pPr>
              <w:jc w:val="both"/>
              <w:rPr>
                <w:sz w:val="28"/>
                <w:szCs w:val="28"/>
              </w:rPr>
            </w:pPr>
            <w:r>
              <w:rPr>
                <w:sz w:val="28"/>
                <w:szCs w:val="28"/>
              </w:rPr>
              <w:t>37</w:t>
            </w:r>
          </w:p>
        </w:tc>
      </w:tr>
      <w:tr w:rsidR="00EF0AC7" w14:paraId="2397CAD5"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6C1DEF6E" w14:textId="77777777" w:rsidR="00EF0AC7" w:rsidRDefault="00EF0AC7">
            <w:pPr>
              <w:jc w:val="both"/>
              <w:rPr>
                <w:sz w:val="28"/>
              </w:rPr>
            </w:pPr>
            <w:r>
              <w:rPr>
                <w:rFonts w:ascii="Arial" w:hAnsi="Arial" w:cs="Arial"/>
                <w:b/>
                <w:sz w:val="32"/>
                <w:szCs w:val="32"/>
              </w:rPr>
              <w:t xml:space="preserve">Глава </w:t>
            </w:r>
            <w:r>
              <w:rPr>
                <w:rFonts w:ascii="Arial" w:hAnsi="Arial" w:cs="Arial"/>
                <w:b/>
                <w:sz w:val="32"/>
                <w:szCs w:val="32"/>
                <w:lang w:val="en-US"/>
              </w:rPr>
              <w:t>II</w:t>
            </w:r>
            <w:r>
              <w:rPr>
                <w:rFonts w:ascii="Arial" w:hAnsi="Arial" w:cs="Arial"/>
                <w:b/>
                <w:sz w:val="32"/>
                <w:szCs w:val="32"/>
              </w:rPr>
              <w:t>. Материалы исследования……………………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75229" w14:textId="77777777" w:rsidR="00EF0AC7" w:rsidRDefault="00EF0AC7">
            <w:pPr>
              <w:jc w:val="both"/>
              <w:rPr>
                <w:sz w:val="28"/>
                <w:szCs w:val="28"/>
              </w:rPr>
            </w:pPr>
            <w:r>
              <w:rPr>
                <w:sz w:val="28"/>
                <w:szCs w:val="28"/>
              </w:rPr>
              <w:t>40</w:t>
            </w:r>
          </w:p>
        </w:tc>
      </w:tr>
      <w:tr w:rsidR="00EF0AC7" w14:paraId="3C43CCF3"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114D225A" w14:textId="77777777" w:rsidR="00EF0AC7" w:rsidRDefault="00EF0AC7">
            <w:pPr>
              <w:ind w:firstLine="317"/>
              <w:jc w:val="both"/>
              <w:rPr>
                <w:sz w:val="28"/>
              </w:rPr>
            </w:pPr>
            <w:r>
              <w:rPr>
                <w:sz w:val="28"/>
              </w:rPr>
              <w:t>2.1. Задачи исследования……………………………………………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2B896C" w14:textId="77777777" w:rsidR="00EF0AC7" w:rsidRDefault="00EF0AC7">
            <w:pPr>
              <w:jc w:val="both"/>
              <w:rPr>
                <w:sz w:val="28"/>
                <w:szCs w:val="28"/>
              </w:rPr>
            </w:pPr>
            <w:r>
              <w:rPr>
                <w:sz w:val="28"/>
                <w:szCs w:val="28"/>
              </w:rPr>
              <w:t>40</w:t>
            </w:r>
          </w:p>
        </w:tc>
      </w:tr>
      <w:tr w:rsidR="00EF0AC7" w14:paraId="08AF66EF"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101A6284" w14:textId="77777777" w:rsidR="00EF0AC7" w:rsidRDefault="00EF0AC7">
            <w:pPr>
              <w:ind w:firstLine="317"/>
              <w:jc w:val="both"/>
              <w:rPr>
                <w:sz w:val="28"/>
              </w:rPr>
            </w:pPr>
            <w:r>
              <w:rPr>
                <w:sz w:val="28"/>
              </w:rPr>
              <w:t>2.2. Методика организации исследования…………………………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22C6E" w14:textId="77777777" w:rsidR="00EF0AC7" w:rsidRDefault="00EF0AC7">
            <w:pPr>
              <w:jc w:val="both"/>
              <w:rPr>
                <w:sz w:val="28"/>
                <w:szCs w:val="28"/>
              </w:rPr>
            </w:pPr>
            <w:r>
              <w:rPr>
                <w:sz w:val="28"/>
                <w:szCs w:val="28"/>
              </w:rPr>
              <w:t>40</w:t>
            </w:r>
          </w:p>
        </w:tc>
      </w:tr>
      <w:tr w:rsidR="00EF0AC7" w14:paraId="238955C9"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4C0C92AD" w14:textId="77777777" w:rsidR="00EF0AC7" w:rsidRDefault="00EF0AC7">
            <w:pPr>
              <w:ind w:firstLine="317"/>
              <w:jc w:val="both"/>
              <w:rPr>
                <w:sz w:val="28"/>
                <w:szCs w:val="28"/>
              </w:rPr>
            </w:pPr>
            <w:r>
              <w:rPr>
                <w:sz w:val="28"/>
                <w:szCs w:val="28"/>
              </w:rPr>
              <w:t>2.3. Результаты исследования……………………………………….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63C500" w14:textId="77777777" w:rsidR="00EF0AC7" w:rsidRDefault="00EF0AC7">
            <w:pPr>
              <w:jc w:val="both"/>
              <w:rPr>
                <w:sz w:val="28"/>
                <w:szCs w:val="28"/>
              </w:rPr>
            </w:pPr>
            <w:r>
              <w:rPr>
                <w:sz w:val="28"/>
                <w:szCs w:val="28"/>
              </w:rPr>
              <w:t>42</w:t>
            </w:r>
          </w:p>
        </w:tc>
      </w:tr>
      <w:tr w:rsidR="00EF0AC7" w14:paraId="67C540D2"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66ACD01E" w14:textId="77777777" w:rsidR="00EF0AC7" w:rsidRDefault="00EF0AC7">
            <w:pPr>
              <w:ind w:firstLine="317"/>
              <w:jc w:val="both"/>
              <w:rPr>
                <w:sz w:val="28"/>
              </w:rPr>
            </w:pPr>
            <w:r>
              <w:rPr>
                <w:sz w:val="28"/>
              </w:rPr>
              <w:t>2.4. Результаты исследования методом «Пульсометрия»…………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B8EF69" w14:textId="77777777" w:rsidR="00EF0AC7" w:rsidRDefault="00EF0AC7">
            <w:pPr>
              <w:jc w:val="both"/>
              <w:rPr>
                <w:sz w:val="28"/>
                <w:szCs w:val="28"/>
              </w:rPr>
            </w:pPr>
            <w:r>
              <w:rPr>
                <w:sz w:val="28"/>
                <w:szCs w:val="28"/>
              </w:rPr>
              <w:t>47</w:t>
            </w:r>
          </w:p>
        </w:tc>
      </w:tr>
      <w:tr w:rsidR="00EF0AC7" w14:paraId="06F93BD8"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1554A28A" w14:textId="77777777" w:rsidR="00EF0AC7" w:rsidRDefault="00EF0AC7">
            <w:pPr>
              <w:ind w:firstLine="317"/>
              <w:jc w:val="both"/>
              <w:rPr>
                <w:sz w:val="28"/>
              </w:rPr>
            </w:pPr>
            <w:r>
              <w:rPr>
                <w:sz w:val="28"/>
              </w:rPr>
              <w:t>3. Процентное соотношение результатов анкетирования…………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EC5156" w14:textId="77777777" w:rsidR="00EF0AC7" w:rsidRDefault="00EF0AC7">
            <w:pPr>
              <w:jc w:val="both"/>
              <w:rPr>
                <w:sz w:val="28"/>
                <w:szCs w:val="28"/>
              </w:rPr>
            </w:pPr>
            <w:r>
              <w:rPr>
                <w:sz w:val="28"/>
                <w:szCs w:val="28"/>
              </w:rPr>
              <w:t>52</w:t>
            </w:r>
          </w:p>
        </w:tc>
      </w:tr>
      <w:tr w:rsidR="00EF0AC7" w14:paraId="5AE0B611"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22797AA7" w14:textId="77777777" w:rsidR="00EF0AC7" w:rsidRDefault="00EF0AC7">
            <w:pPr>
              <w:jc w:val="both"/>
              <w:rPr>
                <w:sz w:val="28"/>
                <w:szCs w:val="28"/>
              </w:rPr>
            </w:pPr>
            <w:r>
              <w:rPr>
                <w:b/>
                <w:sz w:val="28"/>
                <w:szCs w:val="28"/>
              </w:rPr>
              <w:t>Заключение……………………………………………………………..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32073" w14:textId="77777777" w:rsidR="00EF0AC7" w:rsidRDefault="00EF0AC7">
            <w:pPr>
              <w:jc w:val="both"/>
              <w:rPr>
                <w:sz w:val="28"/>
                <w:szCs w:val="28"/>
              </w:rPr>
            </w:pPr>
            <w:r>
              <w:rPr>
                <w:sz w:val="28"/>
                <w:szCs w:val="28"/>
              </w:rPr>
              <w:t>55</w:t>
            </w:r>
          </w:p>
        </w:tc>
      </w:tr>
      <w:tr w:rsidR="00EF0AC7" w14:paraId="577818FA"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79B57F4B" w14:textId="77777777" w:rsidR="00EF0AC7" w:rsidRDefault="00EF0AC7">
            <w:pPr>
              <w:ind w:firstLine="317"/>
              <w:jc w:val="both"/>
              <w:rPr>
                <w:sz w:val="28"/>
              </w:rPr>
            </w:pPr>
            <w:r>
              <w:rPr>
                <w:sz w:val="28"/>
              </w:rPr>
              <w:t>Выводы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E14746" w14:textId="77777777" w:rsidR="00EF0AC7" w:rsidRDefault="00EF0AC7">
            <w:pPr>
              <w:jc w:val="both"/>
              <w:rPr>
                <w:sz w:val="28"/>
                <w:szCs w:val="28"/>
              </w:rPr>
            </w:pPr>
            <w:r>
              <w:rPr>
                <w:sz w:val="28"/>
                <w:szCs w:val="28"/>
              </w:rPr>
              <w:t>56</w:t>
            </w:r>
          </w:p>
        </w:tc>
      </w:tr>
      <w:tr w:rsidR="00EF0AC7" w14:paraId="4833F5CE"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356312C7" w14:textId="77777777" w:rsidR="00EF0AC7" w:rsidRDefault="00EF0AC7">
            <w:pPr>
              <w:ind w:firstLine="317"/>
              <w:jc w:val="both"/>
              <w:rPr>
                <w:sz w:val="28"/>
              </w:rPr>
            </w:pPr>
            <w:r>
              <w:rPr>
                <w:sz w:val="28"/>
              </w:rPr>
              <w:t>Практические рекомендации………………………………………..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D41B9C" w14:textId="77777777" w:rsidR="00EF0AC7" w:rsidRDefault="00EF0AC7">
            <w:pPr>
              <w:jc w:val="both"/>
              <w:rPr>
                <w:sz w:val="28"/>
                <w:szCs w:val="28"/>
              </w:rPr>
            </w:pPr>
            <w:r>
              <w:rPr>
                <w:sz w:val="28"/>
                <w:szCs w:val="28"/>
              </w:rPr>
              <w:t>57</w:t>
            </w:r>
          </w:p>
        </w:tc>
      </w:tr>
      <w:tr w:rsidR="00EF0AC7" w14:paraId="7E325DD4" w14:textId="77777777">
        <w:tc>
          <w:tcPr>
            <w:tcW w:w="8363" w:type="dxa"/>
            <w:tcBorders>
              <w:top w:val="single" w:sz="4" w:space="0" w:color="auto"/>
              <w:left w:val="single" w:sz="4" w:space="0" w:color="auto"/>
              <w:bottom w:val="single" w:sz="4" w:space="0" w:color="auto"/>
              <w:right w:val="single" w:sz="4" w:space="0" w:color="auto"/>
            </w:tcBorders>
            <w:shd w:val="clear" w:color="auto" w:fill="auto"/>
          </w:tcPr>
          <w:p w14:paraId="0C69BA47" w14:textId="77777777" w:rsidR="00EF0AC7" w:rsidRDefault="00EF0AC7">
            <w:pPr>
              <w:jc w:val="both"/>
              <w:rPr>
                <w:sz w:val="28"/>
                <w:szCs w:val="28"/>
              </w:rPr>
            </w:pPr>
            <w:r>
              <w:rPr>
                <w:b/>
                <w:sz w:val="28"/>
                <w:szCs w:val="28"/>
              </w:rPr>
              <w:t>Список использованной литературы……………………………….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1BF27C" w14:textId="77777777" w:rsidR="00EF0AC7" w:rsidRDefault="00EF0AC7">
            <w:pPr>
              <w:jc w:val="both"/>
              <w:rPr>
                <w:sz w:val="28"/>
                <w:szCs w:val="28"/>
              </w:rPr>
            </w:pPr>
            <w:r>
              <w:rPr>
                <w:sz w:val="28"/>
                <w:szCs w:val="28"/>
              </w:rPr>
              <w:t>58</w:t>
            </w:r>
          </w:p>
        </w:tc>
      </w:tr>
    </w:tbl>
    <w:p w14:paraId="6D468599" w14:textId="77777777" w:rsidR="00EF0AC7" w:rsidRDefault="00EF0AC7" w:rsidP="00EF0AC7">
      <w:pPr>
        <w:jc w:val="both"/>
        <w:rPr>
          <w:sz w:val="28"/>
          <w:lang w:val="en-US"/>
        </w:rPr>
      </w:pPr>
    </w:p>
    <w:p w14:paraId="45803AE3" w14:textId="77777777" w:rsidR="00EF0AC7" w:rsidRDefault="00EF0AC7" w:rsidP="00EF0AC7">
      <w:pPr>
        <w:jc w:val="both"/>
        <w:rPr>
          <w:sz w:val="28"/>
          <w:lang w:val="en-US"/>
        </w:rPr>
      </w:pPr>
    </w:p>
    <w:p w14:paraId="635FFD7D" w14:textId="77777777" w:rsidR="00EF0AC7" w:rsidRDefault="00EF0AC7" w:rsidP="00EF0AC7">
      <w:pPr>
        <w:jc w:val="both"/>
        <w:rPr>
          <w:sz w:val="28"/>
          <w:lang w:val="en-US"/>
        </w:rPr>
      </w:pPr>
    </w:p>
    <w:p w14:paraId="748C9B3E" w14:textId="77777777" w:rsidR="00EF0AC7" w:rsidRPr="00EF0AC7" w:rsidRDefault="00EF0AC7" w:rsidP="00EF0AC7">
      <w:pPr>
        <w:jc w:val="both"/>
        <w:rPr>
          <w:sz w:val="28"/>
          <w:lang w:val="en-US"/>
        </w:rPr>
      </w:pPr>
    </w:p>
    <w:p w14:paraId="512C9CDF" w14:textId="77777777" w:rsidR="00E97E69" w:rsidRPr="005406C2" w:rsidRDefault="00560B5E" w:rsidP="00560B5E">
      <w:pPr>
        <w:ind w:left="5670" w:right="19" w:firstLine="516"/>
        <w:jc w:val="both"/>
        <w:rPr>
          <w:b/>
          <w:i/>
          <w:sz w:val="24"/>
        </w:rPr>
      </w:pPr>
      <w:r>
        <w:rPr>
          <w:b/>
          <w:i/>
          <w:sz w:val="24"/>
        </w:rPr>
        <w:lastRenderedPageBreak/>
        <w:t xml:space="preserve">                        </w:t>
      </w:r>
      <w:r w:rsidR="00EF0AC7">
        <w:rPr>
          <w:b/>
          <w:i/>
          <w:sz w:val="24"/>
          <w:lang w:val="en-US"/>
        </w:rPr>
        <w:t xml:space="preserve">                                                     </w:t>
      </w:r>
      <w:r>
        <w:rPr>
          <w:b/>
          <w:i/>
          <w:sz w:val="24"/>
        </w:rPr>
        <w:t xml:space="preserve"> </w:t>
      </w:r>
      <w:r w:rsidR="00E97E69" w:rsidRPr="005406C2">
        <w:rPr>
          <w:b/>
          <w:i/>
          <w:sz w:val="24"/>
        </w:rPr>
        <w:t>«... не пора ли объектом медицинских исследований сделать здорового человека и не  на предмет поисков в нем начала тех или иных болезней, входящих в нозологический каталог, а на предмет выяснения не только индивидуальных, но и типологических и коллективных адаптационных способностей.»</w:t>
      </w:r>
    </w:p>
    <w:p w14:paraId="378B00E3" w14:textId="77777777" w:rsidR="00E97E69" w:rsidRPr="005406C2" w:rsidRDefault="00E97E69" w:rsidP="001D0909">
      <w:pPr>
        <w:pStyle w:val="1"/>
        <w:ind w:right="19" w:firstLine="709"/>
        <w:jc w:val="right"/>
        <w:rPr>
          <w:b/>
          <w:i w:val="0"/>
          <w:sz w:val="24"/>
        </w:rPr>
      </w:pPr>
      <w:r w:rsidRPr="005406C2">
        <w:rPr>
          <w:b/>
          <w:i w:val="0"/>
          <w:sz w:val="24"/>
        </w:rPr>
        <w:t>И.В. Давыдовский</w:t>
      </w:r>
    </w:p>
    <w:p w14:paraId="6AADD130" w14:textId="77777777" w:rsidR="00E97E69" w:rsidRPr="005406C2" w:rsidRDefault="00E97E69" w:rsidP="001D0909">
      <w:pPr>
        <w:pStyle w:val="2"/>
        <w:spacing w:line="360" w:lineRule="auto"/>
        <w:ind w:left="0" w:right="19" w:firstLine="709"/>
        <w:jc w:val="both"/>
        <w:rPr>
          <w:sz w:val="28"/>
        </w:rPr>
      </w:pPr>
    </w:p>
    <w:p w14:paraId="293F1EA4" w14:textId="77777777" w:rsidR="00E97E69" w:rsidRPr="005406C2" w:rsidRDefault="00E97E69" w:rsidP="001D0909">
      <w:pPr>
        <w:pStyle w:val="2"/>
        <w:spacing w:line="360" w:lineRule="auto"/>
        <w:ind w:left="0" w:right="19" w:firstLine="709"/>
        <w:jc w:val="center"/>
        <w:rPr>
          <w:b/>
          <w:sz w:val="28"/>
        </w:rPr>
      </w:pPr>
      <w:r w:rsidRPr="005406C2">
        <w:rPr>
          <w:b/>
          <w:sz w:val="28"/>
        </w:rPr>
        <w:t>Введение</w:t>
      </w:r>
    </w:p>
    <w:p w14:paraId="75874B3F" w14:textId="77777777" w:rsidR="00E97E69" w:rsidRPr="005406C2" w:rsidRDefault="00E97E69" w:rsidP="001D0909">
      <w:pPr>
        <w:pStyle w:val="a3"/>
        <w:spacing w:line="360" w:lineRule="auto"/>
        <w:ind w:right="19" w:firstLine="709"/>
        <w:jc w:val="both"/>
      </w:pPr>
      <w:r w:rsidRPr="005406C2">
        <w:t>Здоровье народа среди основных жизненных приоритетов одна из наименее защищенных сторон жизни россиян. Особое беспокойство вызывает состояние здоровья детей.</w:t>
      </w:r>
    </w:p>
    <w:p w14:paraId="625EAFA3" w14:textId="77777777" w:rsidR="00E97E69" w:rsidRPr="005406C2" w:rsidRDefault="00E97E69" w:rsidP="001D0909">
      <w:pPr>
        <w:spacing w:line="360" w:lineRule="auto"/>
        <w:ind w:right="19" w:firstLine="709"/>
        <w:jc w:val="both"/>
        <w:rPr>
          <w:sz w:val="28"/>
        </w:rPr>
      </w:pPr>
      <w:r w:rsidRPr="005406C2">
        <w:rPr>
          <w:sz w:val="28"/>
        </w:rPr>
        <w:t>60 % учащихся страдают хроническими простудными заболеваниями, более 20 % - заболеваниями сердечно-сосудистой системы, почти столько</w:t>
      </w:r>
      <w:r w:rsidR="005406C2" w:rsidRPr="005406C2">
        <w:rPr>
          <w:sz w:val="28"/>
        </w:rPr>
        <w:t xml:space="preserve"> </w:t>
      </w:r>
      <w:r w:rsidRPr="005406C2">
        <w:rPr>
          <w:sz w:val="28"/>
        </w:rPr>
        <w:t>же страдают  миопией, около 30 % - нарушениями обмена веществ (преимущественно ожирением), 60% имеют деформации опорно-двигательного аппарата.</w:t>
      </w:r>
      <w:r w:rsidRPr="005406C2">
        <w:rPr>
          <w:rStyle w:val="a4"/>
          <w:sz w:val="28"/>
        </w:rPr>
        <w:footnoteReference w:id="1"/>
      </w:r>
    </w:p>
    <w:p w14:paraId="6584F4E0" w14:textId="77777777" w:rsidR="00E97E69" w:rsidRPr="005406C2" w:rsidRDefault="00E97E69" w:rsidP="001D0909">
      <w:pPr>
        <w:spacing w:line="360" w:lineRule="auto"/>
        <w:ind w:right="19" w:firstLine="709"/>
        <w:jc w:val="both"/>
        <w:rPr>
          <w:sz w:val="28"/>
        </w:rPr>
      </w:pPr>
      <w:r w:rsidRPr="005406C2">
        <w:rPr>
          <w:sz w:val="28"/>
        </w:rPr>
        <w:t>Не секрет, что в настоящее время в учебных заведениях возрастает распространенность табакокурения, наркомании, алкоголизации учащихся. Особой группой риска является именно подростковый возраст.</w:t>
      </w:r>
    </w:p>
    <w:p w14:paraId="38B32E76" w14:textId="77777777" w:rsidR="00E97E69" w:rsidRPr="005406C2" w:rsidRDefault="00E97E69" w:rsidP="001D0909">
      <w:pPr>
        <w:spacing w:line="360" w:lineRule="auto"/>
        <w:ind w:right="19" w:firstLine="709"/>
        <w:jc w:val="both"/>
        <w:rPr>
          <w:sz w:val="28"/>
        </w:rPr>
      </w:pPr>
      <w:r w:rsidRPr="005406C2">
        <w:rPr>
          <w:sz w:val="28"/>
        </w:rPr>
        <w:t>Снижается физическая подготовленность детей. Значительная часть учащихся неспособна выполнить минимальные нормативы системы комплекса «Эрэл». Все большее число юношей – выпускников школы непригодны к службе в  Вооруженных силах.</w:t>
      </w:r>
    </w:p>
    <w:p w14:paraId="4D0A2CB9" w14:textId="77777777" w:rsidR="00E97E69" w:rsidRPr="005406C2" w:rsidRDefault="00E97E69" w:rsidP="001D0909">
      <w:pPr>
        <w:spacing w:line="360" w:lineRule="auto"/>
        <w:ind w:right="19" w:firstLine="709"/>
        <w:jc w:val="both"/>
        <w:rPr>
          <w:sz w:val="28"/>
        </w:rPr>
      </w:pPr>
      <w:r w:rsidRPr="005406C2">
        <w:rPr>
          <w:b/>
          <w:i/>
          <w:sz w:val="28"/>
        </w:rPr>
        <w:t>Актуальность</w:t>
      </w:r>
      <w:r w:rsidRPr="005406C2">
        <w:rPr>
          <w:sz w:val="28"/>
        </w:rPr>
        <w:t xml:space="preserve"> темы характеризуется существенными изменениями социально-политических и экономических условий жизни нашего общества, развитие рыночных отношений, которые оказали влияние на преобразование современной школы. Качественное обновление содержание педагогического образования направлено на развитие и самоопределение будущего учителя гуманистической ориентации.</w:t>
      </w:r>
    </w:p>
    <w:p w14:paraId="1A629677" w14:textId="77777777" w:rsidR="00E97E69" w:rsidRPr="005406C2" w:rsidRDefault="00E97E69" w:rsidP="001D0909">
      <w:pPr>
        <w:spacing w:line="360" w:lineRule="auto"/>
        <w:ind w:right="19" w:firstLine="709"/>
        <w:jc w:val="both"/>
        <w:rPr>
          <w:sz w:val="28"/>
        </w:rPr>
      </w:pPr>
      <w:r w:rsidRPr="005406C2">
        <w:rPr>
          <w:sz w:val="28"/>
        </w:rPr>
        <w:lastRenderedPageBreak/>
        <w:t xml:space="preserve">Одной из задач ее является воспитание здорового поколения обеспечиваемое через привитие каждому ребенку основных понятий о здоровом образе жизни и правильном поведении в условиях возможного риска для жизни человека в быту и меняющейся экологической  (природной) среде. </w:t>
      </w:r>
    </w:p>
    <w:p w14:paraId="5333243A" w14:textId="77777777" w:rsidR="00E97E69" w:rsidRPr="005406C2" w:rsidRDefault="00E97E69" w:rsidP="001D0909">
      <w:pPr>
        <w:spacing w:line="360" w:lineRule="auto"/>
        <w:ind w:right="19" w:firstLine="709"/>
        <w:jc w:val="both"/>
        <w:rPr>
          <w:sz w:val="28"/>
        </w:rPr>
      </w:pPr>
      <w:r w:rsidRPr="005406C2">
        <w:rPr>
          <w:sz w:val="28"/>
        </w:rPr>
        <w:t>Требования Государственного образовательного стандарта к уровню знаний педагогов включают:</w:t>
      </w:r>
    </w:p>
    <w:p w14:paraId="6C01AC78" w14:textId="77777777" w:rsidR="00E97E69" w:rsidRPr="005406C2" w:rsidRDefault="00E97E69" w:rsidP="001D0909">
      <w:pPr>
        <w:numPr>
          <w:ilvl w:val="0"/>
          <w:numId w:val="9"/>
        </w:numPr>
        <w:spacing w:line="360" w:lineRule="auto"/>
        <w:ind w:left="0" w:right="19" w:firstLine="709"/>
        <w:jc w:val="both"/>
        <w:rPr>
          <w:sz w:val="28"/>
        </w:rPr>
      </w:pPr>
      <w:r w:rsidRPr="005406C2">
        <w:rPr>
          <w:sz w:val="28"/>
        </w:rPr>
        <w:t>Осознание педагогом здоровья как ценности;</w:t>
      </w:r>
    </w:p>
    <w:p w14:paraId="17426AE9" w14:textId="77777777" w:rsidR="00E97E69" w:rsidRPr="005406C2" w:rsidRDefault="00E97E69" w:rsidP="001D0909">
      <w:pPr>
        <w:numPr>
          <w:ilvl w:val="0"/>
          <w:numId w:val="9"/>
        </w:numPr>
        <w:spacing w:line="360" w:lineRule="auto"/>
        <w:ind w:left="0" w:right="19" w:firstLine="709"/>
        <w:jc w:val="both"/>
        <w:rPr>
          <w:sz w:val="28"/>
        </w:rPr>
      </w:pPr>
      <w:r w:rsidRPr="005406C2">
        <w:rPr>
          <w:sz w:val="28"/>
        </w:rPr>
        <w:t>Владение системой знаний о взаимосвязях здоровья человека с социальной и природной средами;</w:t>
      </w:r>
    </w:p>
    <w:p w14:paraId="6A0C3519" w14:textId="77777777" w:rsidR="00E97E69" w:rsidRPr="005406C2" w:rsidRDefault="00E97E69" w:rsidP="001D0909">
      <w:pPr>
        <w:numPr>
          <w:ilvl w:val="0"/>
          <w:numId w:val="9"/>
        </w:numPr>
        <w:spacing w:line="360" w:lineRule="auto"/>
        <w:ind w:left="0" w:right="19" w:firstLine="709"/>
        <w:jc w:val="both"/>
        <w:rPr>
          <w:sz w:val="28"/>
        </w:rPr>
      </w:pPr>
      <w:r w:rsidRPr="005406C2">
        <w:rPr>
          <w:sz w:val="28"/>
        </w:rPr>
        <w:t>Усвоение знаний и умений по охране и укреплению здоровья детей и подростков (уметь управлять здоровьем детей), а также правильном поведении в опасных для жизни ситуациях. и т.д.</w:t>
      </w:r>
    </w:p>
    <w:p w14:paraId="715DF2B8" w14:textId="77777777" w:rsidR="00E97E69" w:rsidRPr="005406C2" w:rsidRDefault="00E97E69" w:rsidP="001D0909">
      <w:pPr>
        <w:pStyle w:val="a3"/>
        <w:spacing w:line="360" w:lineRule="auto"/>
        <w:ind w:right="19" w:firstLine="709"/>
        <w:jc w:val="both"/>
      </w:pPr>
      <w:r w:rsidRPr="005406C2">
        <w:t>Статистикой доказано что люди спортивного склада, тренирующиеся или регулярно занимающиеся физической культурой, обращаются за медицинской помощью или консультативным лечением в среднем в 4 раза реже и болеют в 2 раза реже, чем люди, спонтанно (по настроению) занимающиеся, и в 3 раза реже, чем не занимающиеся ею вовсе на протяжении всей активной жизни.</w:t>
      </w:r>
    </w:p>
    <w:p w14:paraId="3C35799A" w14:textId="77777777" w:rsidR="00E97E69" w:rsidRPr="005406C2" w:rsidRDefault="00E97E69" w:rsidP="001D0909">
      <w:pPr>
        <w:pStyle w:val="a3"/>
        <w:spacing w:line="360" w:lineRule="auto"/>
        <w:ind w:right="19" w:firstLine="709"/>
        <w:jc w:val="both"/>
      </w:pPr>
      <w:r w:rsidRPr="005406C2">
        <w:t xml:space="preserve">Адаптация – это физиологическое приспособление строения и функций организма, изменений его органов и клеток в соответствии с условиями окружающей среды. Проблема адаптации необычайно широка и многогранна, охватывает сферу интересов биологов, физиологов и медиков. Биология и экологическая физиология занимаются изучением видовой приспособляемости. Физиология исследует индивидуальную адаптацию, ее формирование и механизмы. Представление об адаптативных особенностях человека, резервах организма, понимание механизмов нарушений его функций должно лежать в основе мышления каждого врача. </w:t>
      </w:r>
    </w:p>
    <w:p w14:paraId="6A86CD0E" w14:textId="77777777" w:rsidR="00E97E69" w:rsidRPr="005406C2" w:rsidRDefault="00E97E69" w:rsidP="001D0909">
      <w:pPr>
        <w:pStyle w:val="a3"/>
        <w:spacing w:line="360" w:lineRule="auto"/>
        <w:ind w:right="19" w:firstLine="709"/>
        <w:jc w:val="both"/>
      </w:pPr>
      <w:r w:rsidRPr="005406C2">
        <w:t xml:space="preserve">Адаптацией можно управлять то есть способствовать повышению выносливости своего организма – эту цель должны ставить перед собой люди педагоги. Наиболее эффективным средством повышения сопротивляемости </w:t>
      </w:r>
      <w:r w:rsidRPr="005406C2">
        <w:lastRenderedPageBreak/>
        <w:t xml:space="preserve">организма болезнях и неблагоприятным влиянием среды являются регулярные занятия физической культурой и закаливанием. </w:t>
      </w:r>
    </w:p>
    <w:p w14:paraId="50757032" w14:textId="77777777" w:rsidR="00E97E69" w:rsidRPr="005406C2" w:rsidRDefault="00E97E69" w:rsidP="001D0909">
      <w:pPr>
        <w:pStyle w:val="a3"/>
        <w:spacing w:line="360" w:lineRule="auto"/>
        <w:ind w:right="19" w:firstLine="709"/>
        <w:jc w:val="both"/>
      </w:pPr>
      <w:r w:rsidRPr="005406C2">
        <w:t>Республика Саха (Якутия) отличается жесткими климатическими условиями. На севере экстремальность влияния на человеческий организм определяется  в основном длительной и суровой зимой, коротким холодным летом, резким нарушением обычной для умеренного климата фотопериодичности, что неизбежно связано с явлением «светового голодания». В таких условиях проблема адаптации имеет важное значение.</w:t>
      </w:r>
    </w:p>
    <w:p w14:paraId="445E0D66" w14:textId="77777777" w:rsidR="00E97E69" w:rsidRPr="005406C2" w:rsidRDefault="00E97E69" w:rsidP="001D0909">
      <w:pPr>
        <w:pStyle w:val="a3"/>
        <w:spacing w:line="360" w:lineRule="auto"/>
        <w:ind w:right="19" w:firstLine="709"/>
        <w:jc w:val="both"/>
      </w:pPr>
      <w:r w:rsidRPr="005406C2">
        <w:t>С конца 90-х г.г. Правительство Республики Саха (Якутия) занялась проблемой здоровья населения. Была принята программа «Здорового образа жизни». Реализация этой программы позволила бы расширить экономический потенциал, изменить экологическую ситуацию, устранив перекосы в социальной сфере, что положительно скажется на здоровье общества.</w:t>
      </w:r>
    </w:p>
    <w:p w14:paraId="6734D6B9" w14:textId="77777777" w:rsidR="00E97E69" w:rsidRPr="005406C2" w:rsidRDefault="00E97E69" w:rsidP="001D0909">
      <w:pPr>
        <w:pStyle w:val="a3"/>
        <w:spacing w:line="360" w:lineRule="auto"/>
        <w:ind w:right="19" w:firstLine="709"/>
        <w:jc w:val="both"/>
      </w:pPr>
      <w:r w:rsidRPr="005406C2">
        <w:t xml:space="preserve">Принимая во внимание все вышеуказанное, </w:t>
      </w:r>
      <w:r w:rsidRPr="005406C2">
        <w:rPr>
          <w:b/>
          <w:i/>
        </w:rPr>
        <w:t>темой</w:t>
      </w:r>
      <w:r w:rsidRPr="005406C2">
        <w:t xml:space="preserve"> дипломной работы выбрана проблема адаптации детей и подростков к физическим нагрузкам в условиях севера. </w:t>
      </w:r>
    </w:p>
    <w:p w14:paraId="711E5AC9" w14:textId="77777777" w:rsidR="00E97E69" w:rsidRPr="005406C2" w:rsidRDefault="00E97E69" w:rsidP="001D0909">
      <w:pPr>
        <w:pStyle w:val="a3"/>
        <w:spacing w:line="360" w:lineRule="auto"/>
        <w:ind w:right="19" w:firstLine="709"/>
        <w:jc w:val="both"/>
      </w:pPr>
      <w:r w:rsidRPr="005406C2">
        <w:rPr>
          <w:b/>
          <w:i/>
        </w:rPr>
        <w:t xml:space="preserve">Объектом </w:t>
      </w:r>
      <w:r w:rsidRPr="005406C2">
        <w:t xml:space="preserve">исследования учащиеся  школы №14 г. Якутска и школы №1 с Ытык-Кюель Таттинского улуса. </w:t>
      </w:r>
    </w:p>
    <w:p w14:paraId="348DBA38" w14:textId="77777777" w:rsidR="00E97E69" w:rsidRPr="005406C2" w:rsidRDefault="00E97E69" w:rsidP="001D0909">
      <w:pPr>
        <w:pStyle w:val="a3"/>
        <w:spacing w:line="360" w:lineRule="auto"/>
        <w:ind w:right="19" w:firstLine="709"/>
        <w:jc w:val="both"/>
      </w:pPr>
      <w:r w:rsidRPr="005406C2">
        <w:rPr>
          <w:b/>
          <w:i/>
        </w:rPr>
        <w:t xml:space="preserve">Цель  </w:t>
      </w:r>
      <w:r w:rsidRPr="005406C2">
        <w:t xml:space="preserve">дипломной работы – изучение и исследование адаптации при физических нагрузках детей и подростков. </w:t>
      </w:r>
    </w:p>
    <w:p w14:paraId="3C2DD115" w14:textId="77777777" w:rsidR="00E97E69" w:rsidRPr="005406C2" w:rsidRDefault="00E97E69" w:rsidP="001D0909">
      <w:pPr>
        <w:pStyle w:val="a3"/>
        <w:spacing w:line="360" w:lineRule="auto"/>
        <w:ind w:right="19" w:firstLine="709"/>
        <w:jc w:val="both"/>
      </w:pPr>
      <w:r w:rsidRPr="005406C2">
        <w:t xml:space="preserve">Для решения поставленной цели необходимо решить следующие </w:t>
      </w:r>
      <w:r w:rsidRPr="005406C2">
        <w:rPr>
          <w:b/>
          <w:i/>
        </w:rPr>
        <w:t>задачи</w:t>
      </w:r>
      <w:r w:rsidRPr="005406C2">
        <w:t xml:space="preserve">: </w:t>
      </w:r>
    </w:p>
    <w:p w14:paraId="44BAEB32" w14:textId="77777777" w:rsidR="00E97E69" w:rsidRPr="005406C2" w:rsidRDefault="00E97E69" w:rsidP="001D0909">
      <w:pPr>
        <w:pStyle w:val="a3"/>
        <w:numPr>
          <w:ilvl w:val="0"/>
          <w:numId w:val="10"/>
        </w:numPr>
        <w:spacing w:line="360" w:lineRule="auto"/>
        <w:ind w:left="0" w:right="19" w:firstLine="709"/>
        <w:jc w:val="both"/>
      </w:pPr>
      <w:r w:rsidRPr="005406C2">
        <w:t>Изучить методологические основы адаптации детей и подростков   к физическим нагрузкам.</w:t>
      </w:r>
    </w:p>
    <w:p w14:paraId="51DDAB77" w14:textId="77777777" w:rsidR="00E97E69" w:rsidRPr="005406C2" w:rsidRDefault="00E97E69" w:rsidP="001D0909">
      <w:pPr>
        <w:pStyle w:val="a3"/>
        <w:numPr>
          <w:ilvl w:val="0"/>
          <w:numId w:val="10"/>
        </w:numPr>
        <w:spacing w:line="360" w:lineRule="auto"/>
        <w:ind w:left="0" w:right="19" w:firstLine="709"/>
        <w:jc w:val="both"/>
      </w:pPr>
      <w:r w:rsidRPr="005406C2">
        <w:t>Определить адаптацию учащихся к физической нагрузке.</w:t>
      </w:r>
    </w:p>
    <w:p w14:paraId="4007C6F4" w14:textId="77777777" w:rsidR="00E97E69" w:rsidRPr="005406C2" w:rsidRDefault="00E97E69" w:rsidP="001D0909">
      <w:pPr>
        <w:pStyle w:val="a3"/>
        <w:numPr>
          <w:ilvl w:val="0"/>
          <w:numId w:val="10"/>
        </w:numPr>
        <w:spacing w:line="360" w:lineRule="auto"/>
        <w:ind w:left="0" w:right="19" w:firstLine="709"/>
        <w:jc w:val="both"/>
      </w:pPr>
      <w:r w:rsidRPr="005406C2">
        <w:t>Оценить состояние здоровья и физического развития учащихся.</w:t>
      </w:r>
    </w:p>
    <w:p w14:paraId="05684680" w14:textId="77777777" w:rsidR="00E97E69" w:rsidRPr="005406C2" w:rsidRDefault="00E97E69" w:rsidP="001D0909">
      <w:pPr>
        <w:pStyle w:val="a3"/>
        <w:numPr>
          <w:ilvl w:val="0"/>
          <w:numId w:val="10"/>
        </w:numPr>
        <w:spacing w:line="360" w:lineRule="auto"/>
        <w:ind w:left="0" w:right="19" w:firstLine="709"/>
        <w:jc w:val="both"/>
      </w:pPr>
      <w:r w:rsidRPr="005406C2">
        <w:t>Сравнить уровни адаптации и состояния здоровья городских и сельских  школьников.</w:t>
      </w:r>
    </w:p>
    <w:p w14:paraId="0C655766" w14:textId="77777777" w:rsidR="00E97E69" w:rsidRPr="005406C2" w:rsidRDefault="00E97E69" w:rsidP="001D0909">
      <w:pPr>
        <w:pStyle w:val="a3"/>
        <w:numPr>
          <w:ilvl w:val="0"/>
          <w:numId w:val="10"/>
        </w:numPr>
        <w:spacing w:line="360" w:lineRule="auto"/>
        <w:ind w:left="0" w:right="19" w:firstLine="709"/>
        <w:jc w:val="both"/>
      </w:pPr>
      <w:r w:rsidRPr="005406C2">
        <w:t>Разработать практические рекомендации по повышению уровня адаптации.</w:t>
      </w:r>
    </w:p>
    <w:p w14:paraId="26D68EB1" w14:textId="77777777" w:rsidR="00E97E69" w:rsidRPr="005406C2" w:rsidRDefault="00E97E69" w:rsidP="001D0909">
      <w:pPr>
        <w:pStyle w:val="a3"/>
        <w:spacing w:line="360" w:lineRule="auto"/>
        <w:ind w:right="19" w:firstLine="709"/>
        <w:jc w:val="both"/>
      </w:pPr>
      <w:r w:rsidRPr="005406C2">
        <w:rPr>
          <w:b/>
          <w:i/>
        </w:rPr>
        <w:t xml:space="preserve">Гипотеза </w:t>
      </w:r>
      <w:r w:rsidRPr="005406C2">
        <w:t>исследования: Предполагается, что  изучение проблемы адаптации детей и подростков к физическим нагрузкам даст учителю и тренеру индивидуальный подход к занимающимся.</w:t>
      </w:r>
    </w:p>
    <w:p w14:paraId="102CDD57" w14:textId="77777777" w:rsidR="00E97E69" w:rsidRPr="005406C2" w:rsidRDefault="00E97E69" w:rsidP="001D0909">
      <w:pPr>
        <w:pStyle w:val="a3"/>
        <w:spacing w:line="360" w:lineRule="auto"/>
        <w:ind w:right="19" w:firstLine="709"/>
        <w:jc w:val="both"/>
      </w:pPr>
      <w:r w:rsidRPr="005406C2">
        <w:rPr>
          <w:b/>
          <w:i/>
        </w:rPr>
        <w:t xml:space="preserve">Практическая значимость: </w:t>
      </w:r>
      <w:r w:rsidRPr="005406C2">
        <w:t xml:space="preserve"> проведенное исследование и анализ работы посодействует начинающим  учителям и тренерам, а также будущим специалистам.</w:t>
      </w:r>
    </w:p>
    <w:p w14:paraId="24341F8F" w14:textId="77777777" w:rsidR="00E97E69" w:rsidRPr="005406C2" w:rsidRDefault="00E97E69" w:rsidP="001D0909">
      <w:pPr>
        <w:pStyle w:val="a3"/>
        <w:spacing w:line="360" w:lineRule="auto"/>
        <w:ind w:right="19" w:firstLine="709"/>
        <w:jc w:val="both"/>
      </w:pPr>
      <w:r w:rsidRPr="005406C2">
        <w:t>Данная работа основана на методической литературе таких авторов как Л.П.Ильиной; Дж. К. Уилмора; Д.Л.Костилла; Н.К Шамаева; Н.Аю Агаджанян, А.П Петрова; В.П.Казначеева; Н.Р.Деряпа; В.Г. Кривошапкина и др. Также был собран и использован практический материал на базе школ №14 Г. Якутска и школы №1 Таттинского улуса.</w:t>
      </w:r>
    </w:p>
    <w:p w14:paraId="7EAB7954" w14:textId="77777777" w:rsidR="00E97E69" w:rsidRPr="005406C2" w:rsidRDefault="00E97E69" w:rsidP="001D0909">
      <w:pPr>
        <w:pStyle w:val="a3"/>
        <w:spacing w:line="360" w:lineRule="auto"/>
        <w:ind w:right="19" w:firstLine="709"/>
        <w:jc w:val="both"/>
        <w:rPr>
          <w:b/>
          <w:i/>
        </w:rPr>
      </w:pPr>
      <w:r w:rsidRPr="005406C2">
        <w:t xml:space="preserve">Дипломная работа состоит из введения, литературного обзора,       </w:t>
      </w:r>
      <w:r w:rsidRPr="005406C2">
        <w:rPr>
          <w:b/>
          <w:i/>
        </w:rPr>
        <w:t xml:space="preserve">  </w:t>
      </w:r>
    </w:p>
    <w:p w14:paraId="135A7731" w14:textId="77777777" w:rsidR="00E97E69" w:rsidRPr="005406C2" w:rsidRDefault="00E97E69" w:rsidP="001D0909">
      <w:pPr>
        <w:pStyle w:val="a3"/>
        <w:spacing w:line="360" w:lineRule="auto"/>
        <w:ind w:right="19" w:firstLine="709"/>
      </w:pPr>
    </w:p>
    <w:p w14:paraId="109B4707" w14:textId="77777777" w:rsidR="00E97E69" w:rsidRPr="005406C2" w:rsidRDefault="00E97E69" w:rsidP="001D0909">
      <w:pPr>
        <w:spacing w:line="360" w:lineRule="auto"/>
        <w:ind w:right="19" w:firstLine="709"/>
        <w:jc w:val="both"/>
        <w:rPr>
          <w:sz w:val="28"/>
        </w:rPr>
      </w:pPr>
    </w:p>
    <w:p w14:paraId="3000A22C" w14:textId="77777777" w:rsidR="00E97E69" w:rsidRPr="005406C2" w:rsidRDefault="00E97E69" w:rsidP="001D0909">
      <w:pPr>
        <w:spacing w:line="360" w:lineRule="auto"/>
        <w:ind w:right="19" w:firstLine="709"/>
        <w:jc w:val="both"/>
        <w:rPr>
          <w:sz w:val="28"/>
        </w:rPr>
      </w:pPr>
    </w:p>
    <w:p w14:paraId="235A4887" w14:textId="77777777" w:rsidR="00E97E69" w:rsidRPr="005406C2" w:rsidRDefault="00E97E69" w:rsidP="001D0909">
      <w:pPr>
        <w:spacing w:line="360" w:lineRule="auto"/>
        <w:ind w:right="19" w:firstLine="709"/>
        <w:jc w:val="both"/>
        <w:rPr>
          <w:sz w:val="28"/>
        </w:rPr>
      </w:pPr>
    </w:p>
    <w:p w14:paraId="599D3503" w14:textId="77777777" w:rsidR="00E97E69" w:rsidRPr="005406C2" w:rsidRDefault="00E97E69" w:rsidP="001D0909">
      <w:pPr>
        <w:spacing w:line="360" w:lineRule="auto"/>
        <w:ind w:right="19" w:firstLine="709"/>
        <w:jc w:val="both"/>
        <w:rPr>
          <w:sz w:val="28"/>
        </w:rPr>
      </w:pPr>
    </w:p>
    <w:p w14:paraId="7F07A959" w14:textId="77777777" w:rsidR="00E97E69" w:rsidRPr="005406C2" w:rsidRDefault="00E97E69" w:rsidP="001D0909">
      <w:pPr>
        <w:spacing w:line="360" w:lineRule="auto"/>
        <w:ind w:right="19" w:firstLine="709"/>
        <w:jc w:val="both"/>
        <w:rPr>
          <w:sz w:val="28"/>
        </w:rPr>
      </w:pPr>
    </w:p>
    <w:p w14:paraId="63F8C5CC" w14:textId="77777777" w:rsidR="00E97E69" w:rsidRPr="005406C2" w:rsidRDefault="00E97E69" w:rsidP="001D0909">
      <w:pPr>
        <w:spacing w:line="360" w:lineRule="auto"/>
        <w:ind w:right="19" w:firstLine="709"/>
        <w:jc w:val="both"/>
        <w:rPr>
          <w:sz w:val="28"/>
        </w:rPr>
      </w:pPr>
    </w:p>
    <w:p w14:paraId="59C916B9" w14:textId="77777777" w:rsidR="00E97E69" w:rsidRPr="005406C2" w:rsidRDefault="00E97E69" w:rsidP="001D0909">
      <w:pPr>
        <w:spacing w:line="360" w:lineRule="auto"/>
        <w:ind w:right="19" w:firstLine="709"/>
        <w:jc w:val="both"/>
        <w:rPr>
          <w:sz w:val="28"/>
        </w:rPr>
      </w:pPr>
    </w:p>
    <w:p w14:paraId="12799B77" w14:textId="77777777" w:rsidR="00E97E69" w:rsidRPr="005406C2" w:rsidRDefault="00E97E69" w:rsidP="001D0909">
      <w:pPr>
        <w:spacing w:line="360" w:lineRule="auto"/>
        <w:ind w:right="19" w:firstLine="709"/>
        <w:jc w:val="both"/>
        <w:rPr>
          <w:sz w:val="28"/>
        </w:rPr>
      </w:pPr>
    </w:p>
    <w:p w14:paraId="5E4DD90E" w14:textId="77777777" w:rsidR="00E97E69" w:rsidRPr="005406C2" w:rsidRDefault="00E97E69" w:rsidP="001D0909">
      <w:pPr>
        <w:spacing w:line="360" w:lineRule="auto"/>
        <w:ind w:right="19" w:firstLine="709"/>
        <w:jc w:val="both"/>
        <w:rPr>
          <w:sz w:val="28"/>
        </w:rPr>
      </w:pPr>
    </w:p>
    <w:p w14:paraId="6B8CCA18" w14:textId="77777777" w:rsidR="00E97E69" w:rsidRPr="005406C2" w:rsidRDefault="00E97E69" w:rsidP="001D0909">
      <w:pPr>
        <w:spacing w:line="360" w:lineRule="auto"/>
        <w:ind w:right="19" w:firstLine="709"/>
        <w:jc w:val="both"/>
        <w:rPr>
          <w:sz w:val="28"/>
        </w:rPr>
      </w:pPr>
    </w:p>
    <w:p w14:paraId="1331FD06" w14:textId="77777777" w:rsidR="00E97E69" w:rsidRPr="005406C2" w:rsidRDefault="00E97E69" w:rsidP="001D0909">
      <w:pPr>
        <w:spacing w:line="360" w:lineRule="auto"/>
        <w:ind w:right="19" w:firstLine="709"/>
        <w:jc w:val="both"/>
        <w:rPr>
          <w:sz w:val="28"/>
        </w:rPr>
      </w:pPr>
    </w:p>
    <w:p w14:paraId="7FC47DDB" w14:textId="77777777" w:rsidR="00E97E69" w:rsidRPr="005406C2" w:rsidRDefault="00E97E69" w:rsidP="001D0909">
      <w:pPr>
        <w:spacing w:line="360" w:lineRule="auto"/>
        <w:ind w:right="19" w:firstLine="709"/>
        <w:jc w:val="both"/>
        <w:rPr>
          <w:sz w:val="28"/>
        </w:rPr>
      </w:pPr>
    </w:p>
    <w:p w14:paraId="301D40FB" w14:textId="77777777" w:rsidR="00E97E69" w:rsidRPr="005406C2" w:rsidRDefault="00E97E69" w:rsidP="001D0909">
      <w:pPr>
        <w:spacing w:line="360" w:lineRule="auto"/>
        <w:ind w:right="19" w:firstLine="709"/>
        <w:jc w:val="both"/>
        <w:rPr>
          <w:sz w:val="28"/>
        </w:rPr>
      </w:pPr>
    </w:p>
    <w:p w14:paraId="6D52B1ED" w14:textId="77777777" w:rsidR="00E97E69" w:rsidRPr="005406C2" w:rsidRDefault="00E97E69" w:rsidP="001D0909">
      <w:pPr>
        <w:spacing w:line="360" w:lineRule="auto"/>
        <w:ind w:right="19" w:firstLine="709"/>
        <w:jc w:val="both"/>
        <w:rPr>
          <w:sz w:val="28"/>
        </w:rPr>
      </w:pPr>
    </w:p>
    <w:p w14:paraId="1880BBA6" w14:textId="77777777" w:rsidR="00E97E69" w:rsidRPr="005406C2" w:rsidRDefault="00E97E69" w:rsidP="001D0909">
      <w:pPr>
        <w:spacing w:line="360" w:lineRule="auto"/>
        <w:ind w:right="19" w:firstLine="709"/>
        <w:jc w:val="both"/>
        <w:rPr>
          <w:sz w:val="28"/>
        </w:rPr>
      </w:pPr>
    </w:p>
    <w:p w14:paraId="1DAB8E2C" w14:textId="77777777" w:rsidR="00E97E69" w:rsidRPr="005406C2" w:rsidRDefault="00E97E69" w:rsidP="001D0909">
      <w:pPr>
        <w:spacing w:line="360" w:lineRule="auto"/>
        <w:ind w:right="19" w:firstLine="709"/>
        <w:jc w:val="both"/>
        <w:rPr>
          <w:sz w:val="28"/>
        </w:rPr>
      </w:pPr>
    </w:p>
    <w:p w14:paraId="5979F0AB" w14:textId="77777777" w:rsidR="00E97E69" w:rsidRPr="005406C2" w:rsidRDefault="00E97E69" w:rsidP="001D0909">
      <w:pPr>
        <w:spacing w:line="360" w:lineRule="auto"/>
        <w:ind w:right="19" w:firstLine="709"/>
        <w:jc w:val="both"/>
        <w:rPr>
          <w:sz w:val="28"/>
        </w:rPr>
      </w:pPr>
      <w:r w:rsidRPr="005406C2">
        <w:rPr>
          <w:sz w:val="28"/>
        </w:rPr>
        <w:t xml:space="preserve"> </w:t>
      </w:r>
    </w:p>
    <w:p w14:paraId="3612C349" w14:textId="77777777" w:rsidR="00E97E69" w:rsidRPr="008466AE" w:rsidRDefault="00E97E69" w:rsidP="001D0909">
      <w:pPr>
        <w:spacing w:line="360" w:lineRule="auto"/>
        <w:ind w:right="19" w:firstLine="709"/>
        <w:rPr>
          <w:rFonts w:ascii="Arial" w:hAnsi="Arial" w:cs="Arial"/>
          <w:b/>
          <w:i/>
          <w:sz w:val="28"/>
        </w:rPr>
      </w:pPr>
      <w:r w:rsidRPr="008466AE">
        <w:rPr>
          <w:rFonts w:ascii="Arial" w:hAnsi="Arial" w:cs="Arial"/>
          <w:b/>
          <w:sz w:val="28"/>
        </w:rPr>
        <w:t xml:space="preserve">Глава </w:t>
      </w:r>
      <w:r w:rsidRPr="008466AE">
        <w:rPr>
          <w:rFonts w:ascii="Arial" w:hAnsi="Arial" w:cs="Arial"/>
          <w:b/>
          <w:sz w:val="28"/>
          <w:lang w:val="en-US"/>
        </w:rPr>
        <w:t>I</w:t>
      </w:r>
      <w:r w:rsidRPr="008466AE">
        <w:rPr>
          <w:rFonts w:ascii="Arial" w:hAnsi="Arial" w:cs="Arial"/>
          <w:b/>
          <w:sz w:val="28"/>
        </w:rPr>
        <w:t>. Литературный обзор</w:t>
      </w:r>
    </w:p>
    <w:p w14:paraId="08DAA855" w14:textId="77777777" w:rsidR="00E97E69" w:rsidRPr="005406C2" w:rsidRDefault="00E97E69" w:rsidP="001D0909">
      <w:pPr>
        <w:spacing w:line="360" w:lineRule="auto"/>
        <w:ind w:right="19" w:firstLine="709"/>
        <w:jc w:val="both"/>
        <w:rPr>
          <w:sz w:val="28"/>
        </w:rPr>
      </w:pPr>
    </w:p>
    <w:p w14:paraId="47786C11" w14:textId="77777777" w:rsidR="00E97E69" w:rsidRPr="005406C2" w:rsidRDefault="00E97E69" w:rsidP="001D0909">
      <w:pPr>
        <w:pStyle w:val="a3"/>
        <w:spacing w:line="360" w:lineRule="auto"/>
        <w:ind w:right="19" w:firstLine="709"/>
        <w:jc w:val="both"/>
      </w:pPr>
      <w:r w:rsidRPr="005406C2">
        <w:t xml:space="preserve">Проблема адаптации детей и подростков к физическим нагрузкам рассматривается в учебнике Дж. Х. Уилмара и Д.Л. Костилла «Физиологии спорта и двигательной активности». В учебнике освещена роль нервной, эндокринной, сердечно - сосудистой и респираторной систем в регуляции обменных процессов. Рассмотрено влияние факторов окружающей среды на двигательную активность, изложены пути оптимизации мышечной деятельности спортсмена. Пронанализировано воздействие различных объемов тренировочных занятий и питания на двигательную активность. Изменение уровня мышечной деятельности, обусловленные процессом старения и способы поддержания адекватного уровня физической подготовленности с помощью физической активности. Подробно рассмотрены реакции организма на двигательную активность. </w:t>
      </w:r>
    </w:p>
    <w:p w14:paraId="71D6A1F0" w14:textId="77777777" w:rsidR="00E97E69" w:rsidRPr="005406C2" w:rsidRDefault="00E97E69" w:rsidP="001D0909">
      <w:pPr>
        <w:pStyle w:val="a3"/>
        <w:spacing w:line="360" w:lineRule="auto"/>
        <w:ind w:right="19" w:firstLine="709"/>
        <w:jc w:val="both"/>
      </w:pPr>
      <w:r w:rsidRPr="005406C2">
        <w:t xml:space="preserve"> Автор Ильина Л.П. в учебно-методическом комплексе Основы здорового образа жизни приводит тезисы  ЗОЖ, и программу и материалы по изучению курса.  «Основы здорового образа жизни и профилактика болезней» – одна из валеологических дисциплин для подготовки педагогов.   Любовь к физкультуре к спорту движению закладывается с детства. Нужно поощрять «подталкивать» и направлять стремление к занятиям физкультурой, чтобы зарожденная в виде инстинкта радость в движении, сохранялась на всю жизнь. Закаливание, тренировка, укрепление повышение функциональных возможностей человека с первых шагов дает возможность  воспитать цельную личность с устойчивой нервной системой физически крепкую, адаптированную к различным невзгодам, взлетам и падениям, которые могут встретиться на жизненном пути. </w:t>
      </w:r>
    </w:p>
    <w:p w14:paraId="520F6541" w14:textId="77777777" w:rsidR="00E97E69" w:rsidRPr="005406C2" w:rsidRDefault="00E97E69" w:rsidP="001D0909">
      <w:pPr>
        <w:pStyle w:val="a3"/>
        <w:spacing w:line="360" w:lineRule="auto"/>
        <w:ind w:right="19" w:firstLine="709"/>
        <w:jc w:val="both"/>
      </w:pPr>
      <w:r w:rsidRPr="005406C2">
        <w:t>Автор Н.К.Шамаев в учебном пособии «Основы методики урочной системы физического воспитания в школах Севера» подробно рассмотрел возрастную периодизацию школьников, их физическое воспитание. Кроме этого, было принято во внимание особенности физического развития и подготовленности школьников Севера, ипх национальное происхождение, климато -</w:t>
      </w:r>
      <w:r w:rsidR="005406C2" w:rsidRPr="005406C2">
        <w:t xml:space="preserve"> </w:t>
      </w:r>
      <w:r w:rsidRPr="005406C2">
        <w:t xml:space="preserve">географические условия жизни, обеспеченность техническим оснащением. </w:t>
      </w:r>
    </w:p>
    <w:p w14:paraId="33AC4C33" w14:textId="77777777" w:rsidR="00E97E69" w:rsidRPr="005406C2" w:rsidRDefault="00E97E69" w:rsidP="001D0909">
      <w:pPr>
        <w:spacing w:line="360" w:lineRule="auto"/>
        <w:ind w:right="19" w:firstLine="709"/>
        <w:jc w:val="both"/>
        <w:rPr>
          <w:sz w:val="28"/>
        </w:rPr>
      </w:pPr>
      <w:r w:rsidRPr="005406C2">
        <w:rPr>
          <w:sz w:val="28"/>
        </w:rPr>
        <w:t xml:space="preserve">Этим же автором рассматривается вопрос «Как заниматься самостоятельно физкультурой в условиях Якутии». Здесь речь идет о том, что житель Севера не проходят специального отбора и целенаправленных физической подгготовки, чтобы жиить в таких условиях. Автор призывает свое здоровье создавать самим, самостоятельно управлять организмом, а значит знать влияние физических нагрузок на организм человека, живущего в экстремальных условиях. </w:t>
      </w:r>
    </w:p>
    <w:p w14:paraId="73F41558" w14:textId="77777777" w:rsidR="00E97E69" w:rsidRPr="005406C2" w:rsidRDefault="00E97E69" w:rsidP="001D0909">
      <w:pPr>
        <w:spacing w:line="360" w:lineRule="auto"/>
        <w:ind w:right="19" w:firstLine="709"/>
        <w:jc w:val="both"/>
        <w:rPr>
          <w:sz w:val="28"/>
        </w:rPr>
      </w:pPr>
      <w:r w:rsidRPr="005406C2">
        <w:rPr>
          <w:sz w:val="28"/>
        </w:rPr>
        <w:t>Особенности физического развития и подготовленности жителей Севера, характеристика, описание и классификация якутских национальных видов спорта, игр с изложением методики тренировочного процесса, национальные методы закаливания, питания, дыхания, воспитание детей в семье, а также вопросы методики физического воспитания в кочевых школах Севера.</w:t>
      </w:r>
    </w:p>
    <w:p w14:paraId="75E3C27B" w14:textId="77777777" w:rsidR="00E97E69" w:rsidRPr="005406C2" w:rsidRDefault="00E97E69" w:rsidP="001D0909">
      <w:pPr>
        <w:spacing w:line="360" w:lineRule="auto"/>
        <w:ind w:right="19" w:firstLine="709"/>
        <w:jc w:val="both"/>
        <w:rPr>
          <w:sz w:val="28"/>
        </w:rPr>
      </w:pPr>
      <w:r w:rsidRPr="005406C2">
        <w:rPr>
          <w:sz w:val="28"/>
        </w:rPr>
        <w:t xml:space="preserve">Опять проблему жизни в условиях Севера затронули авторы Н.А.Агаджанян и А.Г.петрова в книге «Человек в условиях Севера». В данной книге освещаются вопросы общей закономерности адаптации человека, влияние ритмов жизни, климата на здоровье, как сохранить резервы здоровья. Так или иначе в этих вопросах затрагивается проблема к физическим нагрузкам. </w:t>
      </w:r>
    </w:p>
    <w:p w14:paraId="3DA8F014" w14:textId="77777777" w:rsidR="00E97E69" w:rsidRPr="005406C2" w:rsidRDefault="00E97E69" w:rsidP="001D0909">
      <w:pPr>
        <w:spacing w:line="360" w:lineRule="auto"/>
        <w:ind w:right="19" w:firstLine="709"/>
        <w:jc w:val="both"/>
        <w:rPr>
          <w:sz w:val="28"/>
        </w:rPr>
      </w:pPr>
      <w:r w:rsidRPr="005406C2">
        <w:rPr>
          <w:sz w:val="28"/>
        </w:rPr>
        <w:t>Серия книг «Адаптация человека в различных климато-географических и производственных условиях» под редакцией В.П.Казначеева, Н.Р.Деряна и др., содержит ряж мат</w:t>
      </w:r>
      <w:r w:rsidR="005406C2" w:rsidRPr="005406C2">
        <w:rPr>
          <w:sz w:val="28"/>
        </w:rPr>
        <w:t>е</w:t>
      </w:r>
      <w:r w:rsidRPr="005406C2">
        <w:rPr>
          <w:sz w:val="28"/>
        </w:rPr>
        <w:t>риалов по общим и частным вопросам адаптации. В ра</w:t>
      </w:r>
      <w:r w:rsidR="005406C2" w:rsidRPr="005406C2">
        <w:rPr>
          <w:sz w:val="28"/>
        </w:rPr>
        <w:t>б</w:t>
      </w:r>
      <w:r w:rsidRPr="005406C2">
        <w:rPr>
          <w:sz w:val="28"/>
        </w:rPr>
        <w:t>отах освещены генетические, социально-гигиенические, психологические, биоклиматические аспекты адаптации человека. А также включают материалы, посвященные разработке критериев оценки состояния различных систем организма на разных этапах адаптации. Сборник тезисов докладов содержит разнообразные материалы, посвященные механизмам и критериям адаптации к факторам среды в различных климато-геграфических условиях. Включены также многочисленные сообщения о д</w:t>
      </w:r>
      <w:r w:rsidR="005406C2" w:rsidRPr="005406C2">
        <w:rPr>
          <w:sz w:val="28"/>
        </w:rPr>
        <w:t>е</w:t>
      </w:r>
      <w:r w:rsidRPr="005406C2">
        <w:rPr>
          <w:sz w:val="28"/>
        </w:rPr>
        <w:t xml:space="preserve">задаптационных нарушениях организма и о вопросах прогнозирования профилактики. </w:t>
      </w:r>
    </w:p>
    <w:p w14:paraId="150F11CD" w14:textId="77777777" w:rsidR="00E97E69" w:rsidRPr="005406C2" w:rsidRDefault="00E97E69" w:rsidP="001D0909">
      <w:pPr>
        <w:spacing w:line="360" w:lineRule="auto"/>
        <w:ind w:right="19" w:firstLine="709"/>
        <w:jc w:val="both"/>
        <w:rPr>
          <w:sz w:val="28"/>
        </w:rPr>
      </w:pPr>
      <w:r w:rsidRPr="005406C2">
        <w:rPr>
          <w:sz w:val="28"/>
        </w:rPr>
        <w:t>В первые подготовлено практическое пособие по региональным стандартам здоровья человека на крайнем Севере на примере морфофункциональных показателей различных систем организма у практически здорового человека, проживающего в экстремальных климатических условиях РС(Я). В издании приведены рисунки и таблицы, отражающие стандарты физического развития и морфофункциональных параметров детского и взрослого населения Севера. Авторами издания являются В.Г.Кривошапкин, В.П.Алексеев, П.Г.Петрова (региональные стандарты основных физиологических показателей человека на Севере).</w:t>
      </w:r>
    </w:p>
    <w:p w14:paraId="7E2A937A" w14:textId="77777777" w:rsidR="00E97E69" w:rsidRPr="005406C2" w:rsidRDefault="00E97E69" w:rsidP="001D0909">
      <w:pPr>
        <w:spacing w:line="360" w:lineRule="auto"/>
        <w:ind w:right="19" w:firstLine="709"/>
        <w:jc w:val="both"/>
        <w:rPr>
          <w:sz w:val="28"/>
        </w:rPr>
      </w:pPr>
      <w:r w:rsidRPr="005406C2">
        <w:rPr>
          <w:sz w:val="28"/>
        </w:rPr>
        <w:t>В учебнике авторов Жилова Ю.Д., Куценко Г.И., Назаровой Е.Н.  «Основы медико-биологических знаний»   изложены современные сведения о гигиене и возрастной физиологии, о здоровом образе жизни, о факторах. Формирующих и разрушающих здоровье детей и подростков. Подробно излагаются правила безопасного поведения учащихся в социальной природной и техногенной средах и оказании первой медицинской помощи.</w:t>
      </w:r>
    </w:p>
    <w:p w14:paraId="42689D64" w14:textId="77777777" w:rsidR="00E97E69" w:rsidRPr="005406C2" w:rsidRDefault="00E97E69" w:rsidP="001D0909">
      <w:pPr>
        <w:spacing w:line="360" w:lineRule="auto"/>
        <w:ind w:right="19" w:firstLine="709"/>
        <w:jc w:val="both"/>
        <w:rPr>
          <w:sz w:val="28"/>
        </w:rPr>
      </w:pPr>
      <w:r w:rsidRPr="005406C2">
        <w:rPr>
          <w:sz w:val="28"/>
        </w:rPr>
        <w:t xml:space="preserve"> В учебнике автора Чумакова Б.Н. Валеология  подробно анализируются данные по социальной медицине, физиологии, двигательной активности, питанию, психо-гигиене. Рассматриваются вопросы интимных отношений, культуры общения в быту. </w:t>
      </w:r>
    </w:p>
    <w:p w14:paraId="426AD8B9" w14:textId="77777777" w:rsidR="001F7B1E" w:rsidRPr="005406C2" w:rsidRDefault="001F7B1E" w:rsidP="001D0909">
      <w:pPr>
        <w:spacing w:line="360" w:lineRule="auto"/>
        <w:ind w:right="19" w:firstLine="709"/>
        <w:jc w:val="both"/>
        <w:rPr>
          <w:sz w:val="28"/>
        </w:rPr>
      </w:pPr>
    </w:p>
    <w:p w14:paraId="1809116B" w14:textId="77777777" w:rsidR="00E97E69" w:rsidRPr="005406C2" w:rsidRDefault="00E97E69" w:rsidP="001D0909">
      <w:pPr>
        <w:spacing w:line="360" w:lineRule="auto"/>
        <w:ind w:right="19" w:firstLine="709"/>
        <w:jc w:val="both"/>
        <w:rPr>
          <w:sz w:val="28"/>
        </w:rPr>
      </w:pPr>
    </w:p>
    <w:p w14:paraId="2EEDF20A" w14:textId="77777777" w:rsidR="00E97E69" w:rsidRPr="005406C2" w:rsidRDefault="00E97E69" w:rsidP="001D0909">
      <w:pPr>
        <w:spacing w:line="360" w:lineRule="auto"/>
        <w:ind w:right="19" w:firstLine="709"/>
        <w:jc w:val="both"/>
        <w:rPr>
          <w:sz w:val="28"/>
        </w:rPr>
      </w:pPr>
    </w:p>
    <w:p w14:paraId="796B3E00" w14:textId="77777777" w:rsidR="00E97E69" w:rsidRPr="005406C2" w:rsidRDefault="00E97E69" w:rsidP="001D0909">
      <w:pPr>
        <w:spacing w:line="360" w:lineRule="auto"/>
        <w:ind w:right="19" w:firstLine="709"/>
        <w:jc w:val="both"/>
        <w:rPr>
          <w:sz w:val="28"/>
        </w:rPr>
      </w:pPr>
    </w:p>
    <w:p w14:paraId="22367412" w14:textId="77777777" w:rsidR="00E97E69" w:rsidRPr="005406C2" w:rsidRDefault="00E97E69" w:rsidP="001D0909">
      <w:pPr>
        <w:spacing w:line="360" w:lineRule="auto"/>
        <w:ind w:right="19" w:firstLine="709"/>
        <w:jc w:val="both"/>
        <w:rPr>
          <w:sz w:val="28"/>
        </w:rPr>
      </w:pPr>
    </w:p>
    <w:p w14:paraId="1E0FA9F0" w14:textId="77777777" w:rsidR="00E97E69" w:rsidRPr="005406C2" w:rsidRDefault="00E97E69" w:rsidP="001D0909">
      <w:pPr>
        <w:spacing w:line="360" w:lineRule="auto"/>
        <w:ind w:right="19" w:firstLine="709"/>
        <w:jc w:val="both"/>
        <w:rPr>
          <w:sz w:val="28"/>
        </w:rPr>
      </w:pPr>
    </w:p>
    <w:p w14:paraId="59F71608" w14:textId="77777777" w:rsidR="00E97E69" w:rsidRPr="005406C2" w:rsidRDefault="00E97E69" w:rsidP="001D0909">
      <w:pPr>
        <w:spacing w:line="360" w:lineRule="auto"/>
        <w:ind w:right="19" w:firstLine="709"/>
        <w:jc w:val="both"/>
        <w:rPr>
          <w:sz w:val="28"/>
        </w:rPr>
      </w:pPr>
    </w:p>
    <w:p w14:paraId="7715136F" w14:textId="77777777" w:rsidR="00E97E69" w:rsidRPr="005406C2" w:rsidRDefault="00E97E69" w:rsidP="001D0909">
      <w:pPr>
        <w:spacing w:line="360" w:lineRule="auto"/>
        <w:ind w:right="19" w:firstLine="709"/>
        <w:jc w:val="both"/>
        <w:rPr>
          <w:sz w:val="28"/>
        </w:rPr>
      </w:pPr>
    </w:p>
    <w:p w14:paraId="7E97840E" w14:textId="77777777" w:rsidR="00E97E69" w:rsidRPr="005406C2" w:rsidRDefault="00E97E69" w:rsidP="001D0909">
      <w:pPr>
        <w:spacing w:line="360" w:lineRule="auto"/>
        <w:ind w:right="19" w:firstLine="709"/>
        <w:jc w:val="both"/>
        <w:rPr>
          <w:sz w:val="28"/>
        </w:rPr>
      </w:pPr>
    </w:p>
    <w:p w14:paraId="15B1FB4F" w14:textId="77777777" w:rsidR="00E97E69" w:rsidRPr="005406C2" w:rsidRDefault="00E97E69" w:rsidP="001D0909">
      <w:pPr>
        <w:spacing w:line="360" w:lineRule="auto"/>
        <w:ind w:right="19" w:firstLine="709"/>
        <w:jc w:val="both"/>
        <w:rPr>
          <w:sz w:val="28"/>
        </w:rPr>
      </w:pPr>
    </w:p>
    <w:p w14:paraId="6802C0AA" w14:textId="77777777" w:rsidR="00E97E69" w:rsidRPr="005406C2" w:rsidRDefault="00E97E69" w:rsidP="001D0909">
      <w:pPr>
        <w:spacing w:line="360" w:lineRule="auto"/>
        <w:ind w:right="19" w:firstLine="709"/>
        <w:jc w:val="both"/>
        <w:rPr>
          <w:sz w:val="28"/>
        </w:rPr>
      </w:pPr>
    </w:p>
    <w:p w14:paraId="4CA63816" w14:textId="77777777" w:rsidR="00E97E69" w:rsidRPr="005406C2" w:rsidRDefault="00E97E69" w:rsidP="001D0909">
      <w:pPr>
        <w:spacing w:line="360" w:lineRule="auto"/>
        <w:ind w:right="19" w:firstLine="709"/>
        <w:jc w:val="both"/>
        <w:rPr>
          <w:sz w:val="28"/>
        </w:rPr>
      </w:pPr>
    </w:p>
    <w:p w14:paraId="1FC28746" w14:textId="77777777" w:rsidR="005406C2" w:rsidRPr="005406C2" w:rsidRDefault="005406C2" w:rsidP="001D0909">
      <w:pPr>
        <w:spacing w:line="360" w:lineRule="auto"/>
        <w:ind w:right="19" w:firstLine="709"/>
        <w:jc w:val="both"/>
        <w:rPr>
          <w:b/>
          <w:sz w:val="28"/>
        </w:rPr>
      </w:pPr>
    </w:p>
    <w:p w14:paraId="04CC55C2" w14:textId="77777777" w:rsidR="005406C2" w:rsidRPr="005406C2" w:rsidRDefault="005406C2" w:rsidP="001D0909">
      <w:pPr>
        <w:spacing w:line="360" w:lineRule="auto"/>
        <w:ind w:right="19" w:firstLine="709"/>
        <w:jc w:val="both"/>
        <w:rPr>
          <w:b/>
          <w:sz w:val="28"/>
        </w:rPr>
      </w:pPr>
    </w:p>
    <w:p w14:paraId="2E02B856" w14:textId="77777777" w:rsidR="00E97E69" w:rsidRPr="005406C2" w:rsidRDefault="00AF7715" w:rsidP="008466AE">
      <w:pPr>
        <w:spacing w:line="360" w:lineRule="auto"/>
        <w:ind w:right="19" w:firstLine="709"/>
        <w:jc w:val="both"/>
        <w:rPr>
          <w:b/>
          <w:sz w:val="28"/>
        </w:rPr>
      </w:pPr>
      <w:r w:rsidRPr="005406C2">
        <w:rPr>
          <w:b/>
          <w:sz w:val="28"/>
        </w:rPr>
        <w:t>1.1.</w:t>
      </w:r>
      <w:r w:rsidR="001F7B1E" w:rsidRPr="005406C2">
        <w:rPr>
          <w:b/>
          <w:sz w:val="28"/>
        </w:rPr>
        <w:t xml:space="preserve"> Общие закономерности адаптации организма человека к различным условиям.</w:t>
      </w:r>
    </w:p>
    <w:p w14:paraId="3966924F" w14:textId="77777777" w:rsidR="00AF7715" w:rsidRPr="005406C2" w:rsidRDefault="00AF7715" w:rsidP="001D0909">
      <w:pPr>
        <w:spacing w:line="360" w:lineRule="auto"/>
        <w:ind w:right="19" w:firstLine="709"/>
        <w:jc w:val="both"/>
        <w:rPr>
          <w:color w:val="000000"/>
          <w:sz w:val="28"/>
          <w:szCs w:val="28"/>
        </w:rPr>
      </w:pPr>
      <w:r w:rsidRPr="005406C2">
        <w:rPr>
          <w:b/>
          <w:bCs/>
          <w:color w:val="000000"/>
          <w:sz w:val="28"/>
          <w:szCs w:val="28"/>
        </w:rPr>
        <w:t>1.1.1. Механизмы адаптации</w:t>
      </w:r>
    </w:p>
    <w:p w14:paraId="2F07BD16" w14:textId="77777777" w:rsidR="00AF7715" w:rsidRPr="005406C2" w:rsidRDefault="00AF7715" w:rsidP="001D0909">
      <w:pPr>
        <w:pStyle w:val="a6"/>
        <w:spacing w:line="360" w:lineRule="auto"/>
        <w:ind w:left="0" w:right="19" w:firstLine="709"/>
      </w:pPr>
      <w:r w:rsidRPr="005406C2">
        <w:t>Первое соприкосновение организма с измененными условиями или отдельными факторами вызывает ориентировочную реакцию, которая может перейти в генерализованное возбуждение параллельно. Если раздражение достигает определенной интенсивности, это приводит к возбуждению симпатической системы и выделению адреналина.</w:t>
      </w:r>
    </w:p>
    <w:p w14:paraId="56EDCD68"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Такой фон нейрорегуляторных соотношений характерен для первой фазы адаптации — аварийной. На протяжении последующего периода формируются новые координационные отношения: усиленный эфферентный синтез приводит к осуществлению целенаправленных защитных реакций. Гормональный фон изменяется за счет включения гипофизарно-адреналовой системы. Глюкокортикоиды и вьщеляемые в тканях биологически активные вещества мобилизуют структуры, в результате деятельности которых ткани получают повышенное энергетическое, пластическое и защитное обеспечение. Все это составляет основу третьей фазы (устойчивой адаптации).</w:t>
      </w:r>
    </w:p>
    <w:p w14:paraId="7BEDF581"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Важно отметить, что переходная фаза стойкой адаптации имеет место только при том условии, что адаптогенный фактор обладает достаточной интенсивностью и длительностью действия. Если он действует кратковременно, то аварийная фаза прекращается и процесс адаптации не формируется. Если адаптагенный фактор действует длительно или повторно прерывисто, это создает достаточные предпосылки для формирования так называемых структурных следов. Суммируются эффекты действия факторов, углубляются и нарастают метаболические изменения, и аварийная фаза адаптации превращается в переходную, а затем и в фазу стойкой адаптации.</w:t>
      </w:r>
    </w:p>
    <w:p w14:paraId="72F05730" w14:textId="2D8487F8" w:rsidR="00AF7715" w:rsidRPr="005406C2" w:rsidRDefault="00B813CA" w:rsidP="001D0909">
      <w:pPr>
        <w:spacing w:line="360" w:lineRule="auto"/>
        <w:ind w:right="19" w:firstLine="709"/>
        <w:jc w:val="both"/>
        <w:rPr>
          <w:color w:val="000000"/>
          <w:sz w:val="28"/>
          <w:szCs w:val="28"/>
        </w:rPr>
      </w:pPr>
      <w:r w:rsidRPr="005406C2">
        <w:rPr>
          <w:noProof/>
          <w:color w:val="000000"/>
          <w:sz w:val="28"/>
          <w:szCs w:val="28"/>
        </w:rPr>
        <mc:AlternateContent>
          <mc:Choice Requires="wps">
            <w:drawing>
              <wp:anchor distT="0" distB="0" distL="114300" distR="114300" simplePos="0" relativeHeight="251660288" behindDoc="0" locked="0" layoutInCell="1" allowOverlap="1" wp14:anchorId="3F83FECF" wp14:editId="0ADF2469">
                <wp:simplePos x="0" y="0"/>
                <wp:positionH relativeFrom="column">
                  <wp:posOffset>6350</wp:posOffset>
                </wp:positionH>
                <wp:positionV relativeFrom="paragraph">
                  <wp:posOffset>1284605</wp:posOffset>
                </wp:positionV>
                <wp:extent cx="6286500" cy="3429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9525">
                          <a:solidFill>
                            <a:srgbClr val="FFFFFF"/>
                          </a:solidFill>
                          <a:miter lim="800000"/>
                          <a:headEnd/>
                          <a:tailEnd/>
                        </a:ln>
                      </wps:spPr>
                      <wps:txbx>
                        <w:txbxContent>
                          <w:p w14:paraId="1F9901EC" w14:textId="77777777" w:rsidR="00E651D6" w:rsidRDefault="00E651D6">
                            <w:r>
                              <w:t>Агаджанян Н.А., Петрова П.Г., «Человек в условиях севера». – М.: «КРУК», 1996 – 15 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3FECF" id="_x0000_t202" coordsize="21600,21600" o:spt="202" path="m,l,21600r21600,l21600,xe">
                <v:stroke joinstyle="miter"/>
                <v:path gradientshapeok="t" o:connecttype="rect"/>
              </v:shapetype>
              <v:shape id="Text Box 13" o:spid="_x0000_s1026" type="#_x0000_t202" style="position:absolute;left:0;text-align:left;margin-left:.5pt;margin-top:101.15pt;width:4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" strokecolor="white">
                <v:textbox>
                  <w:txbxContent>
                    <w:p w14:paraId="1F9901EC" w14:textId="77777777" w:rsidR="00E651D6" w:rsidRDefault="00E651D6">
                      <w:r>
                        <w:t>Агаджанян Н.А., Петрова П.Г., «Человек в условиях севера». – М.: «КРУК», 1996 – 15 стр.</w:t>
                      </w:r>
                    </w:p>
                  </w:txbxContent>
                </v:textbox>
              </v:shape>
            </w:pict>
          </mc:Fallback>
        </mc:AlternateContent>
      </w:r>
      <w:r w:rsidR="00AF7715" w:rsidRPr="005406C2">
        <w:rPr>
          <w:color w:val="000000"/>
          <w:sz w:val="28"/>
          <w:szCs w:val="28"/>
        </w:rPr>
        <w:t>Поскольку фаза стойкой адаптации связана с постоянным напряжением управляющих механизмов, перестройкой нервных и гуморальных соотношений, формированием новых функциональных систем, то эти процессы в определенных случаях могут истощаться. Если принять во внимание, что в ходе развития адаптивных процессов важную роль и</w:t>
      </w:r>
      <w:r w:rsidR="005406C2" w:rsidRPr="005406C2">
        <w:rPr>
          <w:color w:val="000000"/>
          <w:sz w:val="28"/>
          <w:szCs w:val="28"/>
        </w:rPr>
        <w:t>гр</w:t>
      </w:r>
      <w:r w:rsidR="00AF7715" w:rsidRPr="005406C2">
        <w:rPr>
          <w:color w:val="000000"/>
          <w:sz w:val="28"/>
          <w:szCs w:val="28"/>
        </w:rPr>
        <w:t>ают гормональные механизмы, то становится ясно, что они являются наиболее истощаемым звеном.</w:t>
      </w:r>
    </w:p>
    <w:p w14:paraId="094DBA10"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Истощение управляющих механизмов, с одной стороны, и клеточных механизмов, связанных с повышенными энергетическимизатратами, с другой стороны, приводит к дезадаптации.</w:t>
      </w:r>
    </w:p>
    <w:p w14:paraId="05E7A167"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Симптомами этого состояния являются функциональные изменения в деятельности организма, напоминающие те сдвиги, которые наблюдаются в фазе острой адаптации.</w:t>
      </w:r>
    </w:p>
    <w:p w14:paraId="222798A1" w14:textId="77777777" w:rsidR="00AF7715" w:rsidRPr="005406C2" w:rsidRDefault="00AF7715" w:rsidP="001D0909">
      <w:pPr>
        <w:spacing w:before="5" w:line="360" w:lineRule="auto"/>
        <w:ind w:right="19" w:firstLine="709"/>
        <w:jc w:val="both"/>
        <w:rPr>
          <w:color w:val="000000"/>
          <w:sz w:val="28"/>
          <w:szCs w:val="28"/>
        </w:rPr>
      </w:pPr>
      <w:r w:rsidRPr="005406C2">
        <w:rPr>
          <w:color w:val="000000"/>
          <w:sz w:val="28"/>
          <w:szCs w:val="28"/>
        </w:rPr>
        <w:t>Вновь в состояние повышенной активности приходят вспомогательные системы — дыхание, кровообращение, неэкономично тратится энергия. Однако координация между системами, обеспечивающими состояние, адекватное требованию внешней среды, осуществляется неполноценно, что может привести к гибели.</w:t>
      </w:r>
    </w:p>
    <w:p w14:paraId="64171268" w14:textId="77777777" w:rsidR="00AF7715" w:rsidRPr="005406C2" w:rsidRDefault="00AF7715" w:rsidP="001D0909">
      <w:pPr>
        <w:pStyle w:val="a5"/>
        <w:spacing w:line="360" w:lineRule="auto"/>
        <w:ind w:left="0" w:right="19" w:firstLine="709"/>
      </w:pPr>
      <w:r w:rsidRPr="005406C2">
        <w:t>Дезадаптация возникает чаще всего в тех случаях, когда действие факторов, явившихся основными стимуляторами адаптивных изменений в организме, усиливается, и это становится несовместимым с жизнью.</w:t>
      </w:r>
    </w:p>
    <w:p w14:paraId="642A0947" w14:textId="77777777" w:rsidR="00AF7715" w:rsidRPr="005406C2" w:rsidRDefault="00AF7715" w:rsidP="001D0909">
      <w:pPr>
        <w:pStyle w:val="a5"/>
        <w:spacing w:line="360" w:lineRule="auto"/>
        <w:ind w:left="0" w:right="19" w:firstLine="709"/>
      </w:pPr>
      <w:r w:rsidRPr="005406C2">
        <w:rPr>
          <w:b/>
          <w:bCs/>
        </w:rPr>
        <w:t>1.1.2. Адаптация к действию низкой температуры</w:t>
      </w:r>
    </w:p>
    <w:p w14:paraId="3BB2DF68"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Условия, при которых организм человека должен адаптироваться к холоду, могут быть различными и не сводятся только к пребыванию в регионе с холодным климатом. Один из возможных вариантов таких условий — работа холодных цехах или холодильниках.  При этом холод действует не круглосуточно, а чередуясь с нормальным для данного человека температурным режимом. Фазы адаптации в таких случаях обычно выражены стерто. Первые дни в ответ на низкую температуру теплопродукция нарастает неэкономично,</w:t>
      </w:r>
      <w:r w:rsidRPr="005406C2">
        <w:rPr>
          <w:color w:val="000000"/>
          <w:sz w:val="28"/>
          <w:szCs w:val="28"/>
        </w:rPr>
        <w:br/>
        <w:t>избыточно, теплоотдача еще недостаточно ограничена. После установления фазы стойкой адаптации процессы теплопродукции становятся интенсивнее, а теплоотдачи снижаются и в конечном итоге балансируются таким образом, чтобы наиболее совершенно поддерживать стабильную температуру тела в новых условиях.</w:t>
      </w:r>
    </w:p>
    <w:p w14:paraId="583160DC" w14:textId="77777777" w:rsidR="00AF7715" w:rsidRPr="005406C2" w:rsidRDefault="00AF7715" w:rsidP="001D0909">
      <w:pPr>
        <w:spacing w:line="360" w:lineRule="auto"/>
        <w:ind w:right="19" w:firstLine="709"/>
        <w:jc w:val="both"/>
        <w:rPr>
          <w:color w:val="000000"/>
          <w:sz w:val="28"/>
          <w:szCs w:val="28"/>
        </w:rPr>
      </w:pPr>
    </w:p>
    <w:p w14:paraId="795DCE15" w14:textId="77777777" w:rsidR="00AF7715" w:rsidRPr="005406C2" w:rsidRDefault="00AF7715" w:rsidP="001D0909">
      <w:pPr>
        <w:spacing w:line="360" w:lineRule="auto"/>
        <w:ind w:right="19" w:firstLine="709"/>
        <w:jc w:val="both"/>
        <w:rPr>
          <w:color w:val="000000"/>
          <w:sz w:val="28"/>
          <w:szCs w:val="28"/>
        </w:rPr>
      </w:pPr>
    </w:p>
    <w:p w14:paraId="1EB7E6A1" w14:textId="77777777" w:rsidR="00AF7715" w:rsidRPr="005406C2" w:rsidRDefault="00AF7715" w:rsidP="001D0909">
      <w:pPr>
        <w:spacing w:line="360" w:lineRule="auto"/>
        <w:ind w:right="19" w:firstLine="709"/>
        <w:jc w:val="both"/>
        <w:rPr>
          <w:color w:val="000000"/>
          <w:sz w:val="28"/>
          <w:szCs w:val="28"/>
        </w:rPr>
      </w:pPr>
    </w:p>
    <w:p w14:paraId="101770A7" w14:textId="77777777" w:rsidR="00AF7715" w:rsidRPr="005406C2" w:rsidRDefault="00AF7715" w:rsidP="001D0909">
      <w:pPr>
        <w:spacing w:line="360" w:lineRule="auto"/>
        <w:ind w:right="19" w:firstLine="709"/>
        <w:jc w:val="both"/>
        <w:rPr>
          <w:color w:val="000000"/>
          <w:sz w:val="28"/>
          <w:szCs w:val="28"/>
        </w:rPr>
      </w:pPr>
    </w:p>
    <w:p w14:paraId="6E49790D" w14:textId="258640EB" w:rsidR="00AF7715" w:rsidRPr="005406C2" w:rsidRDefault="00B813CA" w:rsidP="001D0909">
      <w:pPr>
        <w:framePr w:h="5520" w:hSpace="10080" w:vSpace="58" w:wrap="notBeside" w:vAnchor="text" w:hAnchor="page" w:x="2881" w:y="-173"/>
        <w:spacing w:line="360" w:lineRule="auto"/>
        <w:ind w:right="19" w:firstLine="709"/>
        <w:jc w:val="both"/>
        <w:rPr>
          <w:color w:val="000000"/>
          <w:sz w:val="28"/>
          <w:szCs w:val="28"/>
        </w:rPr>
      </w:pPr>
      <w:r w:rsidRPr="005406C2">
        <w:rPr>
          <w:noProof/>
          <w:color w:val="000000"/>
          <w:sz w:val="28"/>
          <w:szCs w:val="28"/>
        </w:rPr>
        <w:drawing>
          <wp:inline distT="0" distB="0" distL="0" distR="0" wp14:anchorId="1AFAD0D5" wp14:editId="61E1910B">
            <wp:extent cx="4133850" cy="3505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3505200"/>
                    </a:xfrm>
                    <a:prstGeom prst="rect">
                      <a:avLst/>
                    </a:prstGeom>
                    <a:noFill/>
                    <a:ln>
                      <a:noFill/>
                    </a:ln>
                  </pic:spPr>
                </pic:pic>
              </a:graphicData>
            </a:graphic>
          </wp:inline>
        </w:drawing>
      </w:r>
    </w:p>
    <w:p w14:paraId="13B5E561" w14:textId="77777777" w:rsidR="00AF7715" w:rsidRPr="005406C2" w:rsidRDefault="00AF7715" w:rsidP="001D0909">
      <w:pPr>
        <w:spacing w:line="360" w:lineRule="auto"/>
        <w:ind w:right="19" w:firstLine="709"/>
        <w:jc w:val="both"/>
        <w:rPr>
          <w:color w:val="000000"/>
          <w:sz w:val="24"/>
          <w:szCs w:val="24"/>
        </w:rPr>
      </w:pPr>
      <w:r w:rsidRPr="005406C2">
        <w:rPr>
          <w:color w:val="000000"/>
          <w:w w:val="82"/>
          <w:sz w:val="24"/>
          <w:szCs w:val="24"/>
        </w:rPr>
        <w:t xml:space="preserve">Рис </w:t>
      </w:r>
      <w:r w:rsidR="005406C2">
        <w:rPr>
          <w:color w:val="000000"/>
          <w:w w:val="82"/>
          <w:sz w:val="24"/>
          <w:szCs w:val="24"/>
        </w:rPr>
        <w:t>1</w:t>
      </w:r>
      <w:r w:rsidRPr="005406C2">
        <w:rPr>
          <w:color w:val="000000"/>
          <w:w w:val="82"/>
          <w:sz w:val="24"/>
          <w:szCs w:val="24"/>
        </w:rPr>
        <w:t>. Критерии адаптации по Н.А Агаджаняну, 1989.</w:t>
      </w:r>
    </w:p>
    <w:p w14:paraId="442D853E" w14:textId="77777777" w:rsidR="00AF7715" w:rsidRPr="005406C2" w:rsidRDefault="00AF7715" w:rsidP="001D0909">
      <w:pPr>
        <w:spacing w:before="178" w:line="360" w:lineRule="auto"/>
        <w:ind w:right="19" w:firstLine="709"/>
        <w:jc w:val="both"/>
        <w:rPr>
          <w:color w:val="000000"/>
          <w:sz w:val="28"/>
          <w:szCs w:val="28"/>
        </w:rPr>
      </w:pPr>
      <w:r w:rsidRPr="005406C2">
        <w:rPr>
          <w:color w:val="000000"/>
          <w:sz w:val="28"/>
          <w:szCs w:val="28"/>
        </w:rPr>
        <w:t>Следует отметить, что к активной адаптации в этом случае присоединяются механизмы, обеспечивающие нриспособление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w:t>
      </w:r>
    </w:p>
    <w:p w14:paraId="215D6E8C"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По-иному протекает адаптация к жизни в северных широтах. Здесь воздействия на организм всегда комплексные: попав в условия Севера, человек подвергается действию не только низкой температуры, но и измененного режима освещенности и уровня радиации.</w:t>
      </w:r>
    </w:p>
    <w:p w14:paraId="1866AE3A" w14:textId="77777777" w:rsidR="00AF7715" w:rsidRPr="005406C2" w:rsidRDefault="00AF7715" w:rsidP="001D0909">
      <w:pPr>
        <w:spacing w:line="360" w:lineRule="auto"/>
        <w:ind w:right="19" w:firstLine="709"/>
        <w:jc w:val="both"/>
        <w:rPr>
          <w:sz w:val="28"/>
          <w:szCs w:val="28"/>
        </w:rPr>
      </w:pPr>
      <w:r w:rsidRPr="005406C2">
        <w:rPr>
          <w:sz w:val="28"/>
          <w:szCs w:val="28"/>
        </w:rPr>
        <w:t>В настоящее время, когда необходимость освоения  Крайнего Севера становится все более насущной, механизмы акклиматизации досконально изучаются. Установлено, что первая острая адаптация при попадании на Север знаменуется несбалансированным сочетанием теплопродукции и теплоотдачи.</w:t>
      </w:r>
    </w:p>
    <w:p w14:paraId="3636B7D8" w14:textId="77777777" w:rsidR="00AF7715" w:rsidRPr="005406C2" w:rsidRDefault="00AF7715" w:rsidP="001D0909">
      <w:pPr>
        <w:spacing w:before="38" w:line="360" w:lineRule="auto"/>
        <w:ind w:right="19" w:firstLine="709"/>
        <w:jc w:val="both"/>
        <w:rPr>
          <w:color w:val="000000"/>
          <w:sz w:val="28"/>
          <w:szCs w:val="28"/>
        </w:rPr>
      </w:pPr>
      <w:r w:rsidRPr="005406C2">
        <w:rPr>
          <w:bCs/>
          <w:color w:val="000000"/>
          <w:sz w:val="28"/>
          <w:szCs w:val="28"/>
        </w:rPr>
        <w:t xml:space="preserve">Под влиянием </w:t>
      </w:r>
      <w:r w:rsidRPr="005406C2">
        <w:rPr>
          <w:color w:val="000000"/>
          <w:sz w:val="28"/>
          <w:szCs w:val="28"/>
        </w:rPr>
        <w:t>относительно быстро устанавливающихся регуля</w:t>
      </w:r>
      <w:r w:rsidRPr="005406C2">
        <w:rPr>
          <w:bCs/>
          <w:color w:val="000000"/>
          <w:sz w:val="28"/>
          <w:szCs w:val="28"/>
        </w:rPr>
        <w:t xml:space="preserve">торных механизмов </w:t>
      </w:r>
      <w:r w:rsidRPr="005406C2">
        <w:rPr>
          <w:color w:val="000000"/>
          <w:sz w:val="28"/>
          <w:szCs w:val="28"/>
        </w:rPr>
        <w:t xml:space="preserve">развиваются стойкие изменения теплопродукции </w:t>
      </w:r>
      <w:r w:rsidRPr="005406C2">
        <w:rPr>
          <w:bCs/>
          <w:color w:val="000000"/>
          <w:sz w:val="28"/>
          <w:szCs w:val="28"/>
        </w:rPr>
        <w:t xml:space="preserve">являюшиеся </w:t>
      </w:r>
      <w:r w:rsidRPr="005406C2">
        <w:rPr>
          <w:color w:val="000000"/>
          <w:sz w:val="28"/>
          <w:szCs w:val="28"/>
        </w:rPr>
        <w:t>приспособительными для выживания в новых условиях. Показано, что после аварийной стадии наступает стойкая адаптация благодаря изменениям, в частности, в ферментативных антиоксндазных системах. Речь идет об усилении липидного обме</w:t>
      </w:r>
      <w:r w:rsidRPr="005406C2">
        <w:rPr>
          <w:bCs/>
          <w:color w:val="000000"/>
          <w:sz w:val="28"/>
          <w:szCs w:val="28"/>
        </w:rPr>
        <w:t xml:space="preserve">на, </w:t>
      </w:r>
      <w:r w:rsidRPr="005406C2">
        <w:rPr>
          <w:color w:val="000000"/>
          <w:sz w:val="28"/>
          <w:szCs w:val="28"/>
        </w:rPr>
        <w:t xml:space="preserve">что выгодно организму для интенсификации энергетических процессов. У людей, живущих на Севере, повышено содержание в </w:t>
      </w:r>
      <w:r w:rsidRPr="005406C2">
        <w:rPr>
          <w:bCs/>
          <w:color w:val="000000"/>
          <w:sz w:val="28"/>
          <w:szCs w:val="28"/>
        </w:rPr>
        <w:t xml:space="preserve">крови </w:t>
      </w:r>
      <w:r w:rsidRPr="005406C2">
        <w:rPr>
          <w:color w:val="000000"/>
          <w:sz w:val="28"/>
          <w:szCs w:val="28"/>
        </w:rPr>
        <w:t xml:space="preserve">жирных кислот, уровень сахара в крови несколько снижается. </w:t>
      </w:r>
      <w:r w:rsidRPr="005406C2">
        <w:rPr>
          <w:bCs/>
          <w:color w:val="000000"/>
          <w:sz w:val="28"/>
          <w:szCs w:val="28"/>
        </w:rPr>
        <w:t xml:space="preserve">За </w:t>
      </w:r>
      <w:r w:rsidRPr="005406C2">
        <w:rPr>
          <w:color w:val="000000"/>
          <w:sz w:val="28"/>
          <w:szCs w:val="28"/>
        </w:rPr>
        <w:t>счет усиления “глубинного” кровотока при сужении периферических сосудов жирные кислоты более активно вымываются из жировой ткани. Митохондрии в клетках людей, адаптированных к жизни на Севере, также включают в себя жирные кислоты. Это приводит к тому, что митохондрии способствуют изменению характера окислительных реакций — разобщению фосфорилирования и свободного окисления.</w:t>
      </w:r>
    </w:p>
    <w:p w14:paraId="6C37ABF6"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Из этих двух процессов доминирующим становится свободное окисление. В тканях жителей Севера относительно много свободных радикалов.</w:t>
      </w:r>
    </w:p>
    <w:p w14:paraId="2ECCFC0C" w14:textId="77777777" w:rsidR="00AF7715" w:rsidRPr="005406C2" w:rsidRDefault="00AF7715" w:rsidP="001D0909">
      <w:pPr>
        <w:spacing w:before="5" w:line="360" w:lineRule="auto"/>
        <w:ind w:right="19" w:firstLine="709"/>
        <w:jc w:val="both"/>
        <w:rPr>
          <w:color w:val="000000"/>
          <w:sz w:val="28"/>
          <w:szCs w:val="28"/>
        </w:rPr>
      </w:pPr>
      <w:r w:rsidRPr="005406C2">
        <w:rPr>
          <w:color w:val="000000"/>
          <w:sz w:val="28"/>
          <w:szCs w:val="28"/>
        </w:rPr>
        <w:t>Становлению специфических изменений тканевых процессов, характерных для адаптации, способствуют нервные и гуморальные механизмы. В частности, хорошо изучены проявления повышенной активности в условиях холода щитовидной железы (тироксин обеспечивает повышение теплопродукции) и надпочечника (катехоламины дают катаболический эффект). Эти гормоны, кроме того, стимулируют и липолитические реакции. Считают, что в условиях Севера гормоны гипофиза и надпочечников вырабатываются особенно активно, обусловливая мобилизацию механизмов адаптации.</w:t>
      </w:r>
    </w:p>
    <w:p w14:paraId="08EE1F9F" w14:textId="77777777" w:rsidR="00AF7715" w:rsidRPr="005406C2" w:rsidRDefault="00AF7715" w:rsidP="001D0909">
      <w:pPr>
        <w:spacing w:before="5" w:line="360" w:lineRule="auto"/>
        <w:ind w:right="19" w:firstLine="709"/>
        <w:jc w:val="both"/>
        <w:rPr>
          <w:color w:val="000000"/>
          <w:sz w:val="28"/>
          <w:szCs w:val="28"/>
        </w:rPr>
      </w:pPr>
      <w:r w:rsidRPr="005406C2">
        <w:rPr>
          <w:color w:val="000000"/>
          <w:sz w:val="28"/>
          <w:szCs w:val="28"/>
        </w:rPr>
        <w:t>Становление адаптации и ее волнообразное протекание сопряжены с такими симптомами, как лабильность психических и эмоциональных реакций, быстрая утомляемость, одышка и другие гипоксические явления.</w:t>
      </w:r>
    </w:p>
    <w:p w14:paraId="323FC046" w14:textId="77777777" w:rsidR="00AF7715" w:rsidRPr="005406C2" w:rsidRDefault="00AF7715" w:rsidP="001D0909">
      <w:pPr>
        <w:spacing w:before="10" w:line="360" w:lineRule="auto"/>
        <w:ind w:right="19" w:firstLine="709"/>
        <w:jc w:val="both"/>
        <w:rPr>
          <w:color w:val="000000"/>
          <w:sz w:val="28"/>
          <w:szCs w:val="28"/>
        </w:rPr>
      </w:pPr>
      <w:r w:rsidRPr="005406C2">
        <w:rPr>
          <w:color w:val="000000"/>
          <w:sz w:val="28"/>
          <w:szCs w:val="28"/>
        </w:rPr>
        <w:t>В целом эти симптомы соответствуют синдрому «полярного напряжения». По мнению ряда авторов, не последнюю роль в развитии этого состояния играют космические излучения.</w:t>
      </w:r>
    </w:p>
    <w:p w14:paraId="52C00908" w14:textId="77777777" w:rsidR="00AF7715" w:rsidRPr="005406C2" w:rsidRDefault="00AF7715" w:rsidP="00260704">
      <w:pPr>
        <w:spacing w:line="360" w:lineRule="auto"/>
        <w:ind w:right="19" w:firstLine="709"/>
        <w:jc w:val="both"/>
        <w:rPr>
          <w:color w:val="000000"/>
          <w:sz w:val="28"/>
          <w:szCs w:val="28"/>
        </w:rPr>
      </w:pPr>
      <w:r w:rsidRPr="005406C2">
        <w:rPr>
          <w:color w:val="000000"/>
          <w:sz w:val="28"/>
          <w:szCs w:val="28"/>
        </w:rPr>
        <w:t>У некоторых лиц при нерегулярной нагрузке в условиях Севера защитные механизмы и адаптивная перестройка организма могут давать срыв — дезадаптацию.)</w:t>
      </w:r>
      <w:r w:rsidR="005406C2">
        <w:rPr>
          <w:color w:val="000000"/>
          <w:sz w:val="28"/>
          <w:szCs w:val="28"/>
        </w:rPr>
        <w:t xml:space="preserve"> </w:t>
      </w:r>
      <w:r w:rsidRPr="005406C2">
        <w:rPr>
          <w:color w:val="000000"/>
          <w:sz w:val="28"/>
          <w:szCs w:val="28"/>
        </w:rPr>
        <w:t>При этом проявляется целый ряд патологических явлений, называемых полярной болезн</w:t>
      </w:r>
      <w:r w:rsidR="005406C2">
        <w:rPr>
          <w:color w:val="000000"/>
          <w:sz w:val="28"/>
          <w:szCs w:val="28"/>
        </w:rPr>
        <w:t>ях</w:t>
      </w:r>
      <w:r w:rsidRPr="005406C2">
        <w:rPr>
          <w:color w:val="000000"/>
          <w:sz w:val="28"/>
          <w:szCs w:val="28"/>
        </w:rPr>
        <w:t xml:space="preserve"> </w:t>
      </w:r>
      <w:r w:rsidR="005406C2">
        <w:rPr>
          <w:color w:val="000000"/>
          <w:sz w:val="28"/>
          <w:szCs w:val="28"/>
        </w:rPr>
        <w:t>о</w:t>
      </w:r>
      <w:r w:rsidRPr="005406C2">
        <w:rPr>
          <w:color w:val="000000"/>
          <w:sz w:val="28"/>
          <w:szCs w:val="28"/>
        </w:rPr>
        <w:t>собенностям жизни и деятельности человека в условиях Севера мы посвятили отдельную лекцию.</w:t>
      </w:r>
    </w:p>
    <w:p w14:paraId="2C275C50" w14:textId="77777777" w:rsidR="00AF7715" w:rsidRPr="005406C2" w:rsidRDefault="00AF7715" w:rsidP="001D0909">
      <w:pPr>
        <w:spacing w:before="202" w:line="360" w:lineRule="auto"/>
        <w:ind w:right="19" w:firstLine="709"/>
        <w:jc w:val="both"/>
        <w:rPr>
          <w:color w:val="000000"/>
          <w:sz w:val="28"/>
          <w:szCs w:val="28"/>
        </w:rPr>
      </w:pPr>
      <w:r w:rsidRPr="005406C2">
        <w:rPr>
          <w:b/>
          <w:bCs/>
          <w:color w:val="000000"/>
          <w:sz w:val="28"/>
          <w:szCs w:val="28"/>
        </w:rPr>
        <w:t>1.1.3. Адаптация к действию высокой температуры</w:t>
      </w:r>
    </w:p>
    <w:p w14:paraId="7D0D2BD2"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Высокая температура может действовать на организм человека в искусственных и естественных условиях. В первом случае речь идет о работе, связанной с высокой температурой помещения, что чередуется с пребыванием в условиях комфортной температуры.</w:t>
      </w:r>
    </w:p>
    <w:p w14:paraId="7D57116B"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Первая фаза адаптации в этом примере связана с отсутствием баланса между теплопродукцией и основным механизмом теплоотдачи — потоотделением. По мере того как работа в горячем цехе становится перманентной, приспособление — адаптация — идет за счет снижения теплопродукции, формирования стойкого перераспределения кровенаполнения сосудов, так что с поверхности тела отдача тепла облегчается. Потоотделение из избыточного — в аварийной фазе — превращается в адекватное высокой температуре. Потеря с потом воды и солей компенсируются питьем подсоленной воды. Пребывание в условиях комфортной температуры помогает восстановительным процессам и облегчает адаптацию к условиям высокой температуры. Более подробно об этом будет рассказано далее.</w:t>
      </w:r>
    </w:p>
    <w:p w14:paraId="10443913" w14:textId="77777777" w:rsidR="00AF7715" w:rsidRPr="005406C2" w:rsidRDefault="00AF7715" w:rsidP="001D0909">
      <w:pPr>
        <w:spacing w:before="182" w:line="360" w:lineRule="auto"/>
        <w:ind w:right="19" w:firstLine="709"/>
        <w:jc w:val="both"/>
        <w:rPr>
          <w:color w:val="000000"/>
          <w:sz w:val="28"/>
          <w:szCs w:val="28"/>
        </w:rPr>
      </w:pPr>
      <w:r w:rsidRPr="005406C2">
        <w:rPr>
          <w:b/>
          <w:bCs/>
          <w:color w:val="000000"/>
          <w:sz w:val="28"/>
          <w:szCs w:val="28"/>
        </w:rPr>
        <w:t>1.1.4. Адаптация к различному режиму</w:t>
      </w:r>
      <w:r w:rsidR="005406C2">
        <w:rPr>
          <w:b/>
          <w:bCs/>
          <w:color w:val="000000"/>
          <w:sz w:val="28"/>
          <w:szCs w:val="28"/>
        </w:rPr>
        <w:t xml:space="preserve"> </w:t>
      </w:r>
      <w:r w:rsidRPr="005406C2">
        <w:rPr>
          <w:b/>
          <w:bCs/>
          <w:color w:val="000000"/>
          <w:sz w:val="28"/>
          <w:szCs w:val="28"/>
        </w:rPr>
        <w:t>двигательной активности</w:t>
      </w:r>
    </w:p>
    <w:p w14:paraId="244E437A" w14:textId="77777777" w:rsidR="00AF7715" w:rsidRPr="005406C2" w:rsidRDefault="00AF7715" w:rsidP="001D0909">
      <w:pPr>
        <w:spacing w:line="360" w:lineRule="auto"/>
        <w:ind w:right="19" w:firstLine="709"/>
        <w:jc w:val="both"/>
        <w:rPr>
          <w:color w:val="000000"/>
          <w:sz w:val="28"/>
          <w:szCs w:val="28"/>
        </w:rPr>
      </w:pPr>
      <w:r w:rsidRPr="005406C2">
        <w:rPr>
          <w:b/>
          <w:bCs/>
          <w:color w:val="000000"/>
          <w:sz w:val="28"/>
          <w:szCs w:val="28"/>
        </w:rPr>
        <w:t>Повышенная акт</w:t>
      </w:r>
      <w:r w:rsidR="005406C2">
        <w:rPr>
          <w:b/>
          <w:bCs/>
          <w:color w:val="000000"/>
          <w:sz w:val="28"/>
          <w:szCs w:val="28"/>
        </w:rPr>
        <w:t>и</w:t>
      </w:r>
      <w:r w:rsidRPr="005406C2">
        <w:rPr>
          <w:b/>
          <w:bCs/>
          <w:color w:val="000000"/>
          <w:sz w:val="28"/>
          <w:szCs w:val="28"/>
        </w:rPr>
        <w:t xml:space="preserve">вность </w:t>
      </w:r>
      <w:r w:rsidRPr="005406C2">
        <w:rPr>
          <w:color w:val="000000"/>
          <w:sz w:val="28"/>
          <w:szCs w:val="28"/>
        </w:rPr>
        <w:t>Двигательная активность — основное свойство животных и человека, неотъемлемая часть жизни и развития каждого организма. В течение жизни нередко под влиянием каких-либо требований внешней среды уровень двигательной активности изменяется в сторону его повышения или понижения.</w:t>
      </w:r>
    </w:p>
    <w:p w14:paraId="697F7449"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Если человек изменяет образ жизни так, что его двигательная активность по необходимости становится высокой, то его организм должен приспосабливаться к новому состоянию (например, тяжелая физическая работа, систематические занятия спортом и т. д.). В этих случаях развивается специфическая адаптация, сводящаяся к перестройке мышечной ткани, точнее ее массы, в соответствии с повышенной функцией.</w:t>
      </w:r>
    </w:p>
    <w:p w14:paraId="599D13F9"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В основе этого механизма лежит активация синтеза мышечных белков. Увеличение их функции на единицу массы ткани вызывает изменение активности генетического аппарата, что приводит к увеличению числа рибосом и полисом, в которых происходит синтез белков. В конечном итоге клеточные белки растут в объеме и количестве, нарастает масса мышечной ткани, другими словами, возникает гипертрофия. При этом в митохондриях мышечных клеток увеличивается использование пирувата, что предотвращает повышение содержания лактата в крови и</w:t>
      </w:r>
      <w:r w:rsidR="005406C2">
        <w:rPr>
          <w:color w:val="000000"/>
          <w:sz w:val="28"/>
          <w:szCs w:val="28"/>
        </w:rPr>
        <w:t xml:space="preserve"> </w:t>
      </w:r>
      <w:r w:rsidRPr="005406C2">
        <w:rPr>
          <w:color w:val="000000"/>
          <w:sz w:val="28"/>
          <w:szCs w:val="28"/>
        </w:rPr>
        <w:t>обеспечивает мобилизацию и использование жирных кислот, а это, в свою очередь, приводит к повышению трудоспособности. В результате объем функции приходит в соответствие с объемом структуры органа, и организм в целом становится адаптированным к нагрузке данной величины. Если человек проводит усиленную тренировку в объеме, значительно превышающем физиологический, то структура мышц подвергается особенно выраженным изменениям. Объем мышечных волокон возрастает в такой степени, что кровоснабжение не справляется с задачей столь высокого обеспечения мышц. Это приводит к обратному результату энергетика мышечных сокращений ослабевает (так, например, может быть при занятиях культуризмом). Такое явление можно считать дезадаптацией.</w:t>
      </w:r>
    </w:p>
    <w:p w14:paraId="7A14102B" w14:textId="77777777" w:rsidR="00AF7715" w:rsidRPr="005406C2" w:rsidRDefault="00AF7715" w:rsidP="001D0909">
      <w:pPr>
        <w:spacing w:before="62" w:line="360" w:lineRule="auto"/>
        <w:ind w:right="19" w:firstLine="709"/>
        <w:jc w:val="both"/>
        <w:rPr>
          <w:color w:val="000000"/>
          <w:sz w:val="28"/>
          <w:szCs w:val="28"/>
        </w:rPr>
      </w:pPr>
      <w:r w:rsidRPr="005406C2">
        <w:rPr>
          <w:color w:val="000000"/>
          <w:sz w:val="28"/>
          <w:szCs w:val="28"/>
        </w:rPr>
        <w:t>В целом, хорошо дозируемые мышечные нагрузки способствуют повышению неспецифической резистентности к действию самых различных факторов. Иногда человек и животное бывают вынуждены адаптироваться и к пониженной двигательной активности — гипокинезии.</w:t>
      </w:r>
    </w:p>
    <w:p w14:paraId="6EBD4438" w14:textId="77777777" w:rsidR="00AF7715" w:rsidRPr="005406C2" w:rsidRDefault="00AF7715" w:rsidP="001D0909">
      <w:pPr>
        <w:spacing w:line="360" w:lineRule="auto"/>
        <w:ind w:right="19" w:firstLine="709"/>
        <w:jc w:val="both"/>
        <w:rPr>
          <w:color w:val="000000"/>
          <w:sz w:val="28"/>
          <w:szCs w:val="28"/>
        </w:rPr>
      </w:pPr>
      <w:r w:rsidRPr="005406C2">
        <w:rPr>
          <w:b/>
          <w:bCs/>
          <w:color w:val="000000"/>
          <w:sz w:val="28"/>
          <w:szCs w:val="28"/>
        </w:rPr>
        <w:t xml:space="preserve">Пониженная активностъ. </w:t>
      </w:r>
      <w:r w:rsidRPr="005406C2">
        <w:rPr>
          <w:color w:val="000000"/>
          <w:sz w:val="28"/>
          <w:szCs w:val="28"/>
        </w:rPr>
        <w:t>Ограничения двигательной активности живого организма называют гипокинезией (синоном термина “гиподинамия”).</w:t>
      </w:r>
    </w:p>
    <w:p w14:paraId="6DEF0942"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Степени гипокинезии в естественных условиях и в опыте могут быть различными — от небольшого ограничения подвижности до почти полного ее прекращения. Полной гипокинезии можно добиться, лишь используя фармакологические вещества типа миорелаксина (имеются в виду препараты, которые препятствуют распространению импульсов с нервов на мышцы и, таким образом, выключают деятельность скелетной мускулатуры).</w:t>
      </w:r>
    </w:p>
    <w:p w14:paraId="06431EFE"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Можно говорить о различных видах гипокинезии. К числу таковых относятся: отсутствие необходимости движения; невозможность двигаться в связи со спецификой внешних условий; запрет движений при режиме покоя в связи с заболеванием; невозможность двигаться в связи с заболеванием.</w:t>
      </w:r>
    </w:p>
    <w:p w14:paraId="5808AD0B"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Примером гипокинезии, связанной с отсутствием необходимости в двигательной активности, является режим нашей повседневной жизни. Разумеется, речь идет о людях, занимающихся умственным трудом, ведущим так называемый «сидячий образ жизни». Однако современная высокоразвитая техника, используемая на производстве, приводит к тому, что рабочие и крестьяне в процессе трудовой деятельности прилагают все меньше и меньше физических усилий, так как труд человека постепенно заменяется работой различных машин. Таким образом, научно-техническая революция несет с собой гипокинезию, являющуюся отрицательным моментом для человека как биологической системы.</w:t>
      </w:r>
    </w:p>
    <w:p w14:paraId="5FE376BB"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Аварийная фаза адаптации к гипокинезии отличается первоначальной мобилизацией реакций, к</w:t>
      </w:r>
      <w:r w:rsidR="005406C2">
        <w:rPr>
          <w:color w:val="000000"/>
          <w:sz w:val="28"/>
          <w:szCs w:val="28"/>
        </w:rPr>
        <w:t>о</w:t>
      </w:r>
      <w:r w:rsidRPr="005406C2">
        <w:rPr>
          <w:color w:val="000000"/>
          <w:sz w:val="28"/>
          <w:szCs w:val="28"/>
        </w:rPr>
        <w:t>мпенсирующих недостаток двигательных функций.</w:t>
      </w:r>
    </w:p>
    <w:p w14:paraId="344EC7D0"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В реакцию организма на гипокинезию вовлекается прежде всего нервная система с ее рефлекторными механизмами. Взаимодействуя с гуморальными механизмами, нервная система и организует защитные реакции адаптации на действие гипокинезии.</w:t>
      </w:r>
    </w:p>
    <w:p w14:paraId="4D545545"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Исследования показали, что к числу таких защитных реакций относится возбуждение симпатоадреналовой системы, связанное большей частью с эмоциональным напряжением при гипокинезии. Во вторую очередь защитные реакции включают гормоны адаптации.</w:t>
      </w:r>
    </w:p>
    <w:p w14:paraId="375828AF" w14:textId="77777777" w:rsidR="00AF7715" w:rsidRPr="005406C2" w:rsidRDefault="00AF7715" w:rsidP="001D0909">
      <w:pPr>
        <w:spacing w:before="10" w:line="360" w:lineRule="auto"/>
        <w:ind w:right="19" w:firstLine="709"/>
        <w:jc w:val="both"/>
        <w:rPr>
          <w:color w:val="000000"/>
          <w:sz w:val="28"/>
          <w:szCs w:val="28"/>
        </w:rPr>
      </w:pPr>
      <w:r w:rsidRPr="005406C2">
        <w:rPr>
          <w:color w:val="000000"/>
          <w:sz w:val="28"/>
          <w:szCs w:val="28"/>
        </w:rPr>
        <w:t>Симпатоадреналовая система обусловливает временную частичную компенсацию нарушений кровообращения в виде усиления сердечной деятельности, повышения сосудистого тонуса и, следовательно, кровяного давления, усиления дыхания (повышение вентиляции легких). Выделение адреналина и возбуждение симпатической системы способствуют повышению уровня катаболизма в тканях. Однако эти реакции кратковременны и быстро угасают при продолжающейся гипокинезии.</w:t>
      </w:r>
    </w:p>
    <w:p w14:paraId="4C1D9BA3"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 xml:space="preserve">Дальнейшее развитие гипокинезии можно представить себе следующим образом. Неподвижность способствует прежде всего снижению катаболических процессов. Выделение энергии уменьшается. и интенсивность окислительных реакций становится незначительной. Поскольку в крови снижается содержание углекислоты, </w:t>
      </w:r>
      <w:r w:rsidR="005406C2">
        <w:rPr>
          <w:color w:val="000000"/>
          <w:sz w:val="28"/>
          <w:szCs w:val="28"/>
        </w:rPr>
        <w:t>м</w:t>
      </w:r>
      <w:r w:rsidRPr="005406C2">
        <w:rPr>
          <w:color w:val="000000"/>
          <w:sz w:val="28"/>
          <w:szCs w:val="28"/>
        </w:rPr>
        <w:t>олочной кислоты и других продуктов метаболизма, в норме стимулирующих дыхание и кровообращение (интенсивность деятельности сердца, скорость кровотока и кровяное давление), то эти показатели также снижаются. У людей в состоянии гипокинезии уменьшается вентиляция легких, падает частота сердечных сокращений, ниже становится кровяное давление.</w:t>
      </w:r>
    </w:p>
    <w:p w14:paraId="26E8A2CB"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Если при этом питание остается таким же, как при активной деятельности, наблюдается положительный баланс, накопление в организме жиров и углеводов. При продолжающейся гипокинезии такое превышение ассимиляции довольно скоро приводит к ожирению.</w:t>
      </w:r>
    </w:p>
    <w:p w14:paraId="45BA12C6"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Характерным изменениям подвергается сердечно-сосудистая система. Постоянная недогрузка сердца в связи с уменьшением •венозного возврата&gt;&gt; в правое предсердие служит причиной недорастяжения его кровью, уменьшения минутного объема. Сердечная мышца начинает работать ослабленно. В волокнах сердечной мышцы снижается интенсивность окислительных реакций, и это приво1ит к изменению по типу атрофии (слово “атрофия” означает отсутствие питания). Уменьшается масса мышц, снижается их энергетический потенциал, и, наконец, возникают деструктивные изменения.</w:t>
      </w:r>
    </w:p>
    <w:p w14:paraId="0E6F0548"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В опытах на кроликах, подвергавшихся длительное время действию гипокинезии, было установлено, что сердце подопытного кролика уменьшается в объеме на 25% по сравнению с сердцем кролика из контрольной фуппы. Аналогичные результаты были получены Н.А. Агаджаняном (1962) у обследуемых после 60-суточного их пребывания в замкнутых камерах малого объема.</w:t>
      </w:r>
    </w:p>
    <w:p w14:paraId="542A5C58"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Изменения происходят и в сосудистой системе. В условиях гипокинезии, когда выброс крови из сердца снижается и количество циркулирующей крови уменьшается в связи с ее депонированием изастаиванием в капиллярах, тонус сердца постепенно ослабляется. Это снижает кровяное давление, что, в свою очередь, приводит к плохому снабжению тканей кислородом и падению в них интенсивности обменных реакций (порочный круг).</w:t>
      </w:r>
    </w:p>
    <w:p w14:paraId="782576DB"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Застои крови в капиллярах и емкостном отделе сосудистого русла — мелких венах — способствуют повышению проницаемости сосудистой стенки для воды и электролитов и выпотеванию их в ткани. В результате возникают отеки различных частей тела. Ослабление работы сердца служит причиной повышения давления в системе полых вен, что, в свою очередь, к застою в печени. Последнее способствует снижению ее обменной, барьерной и других очень важных для состояния организма функций. Кроме того, плохое кровообращение в печени вызывает застой крови в бассейне воротной вены. Отсюда повышение давления в капиллярах кишечной стенки и уменьшение всасывания веществ из кишечника.</w:t>
      </w:r>
    </w:p>
    <w:p w14:paraId="504D960F" w14:textId="77777777" w:rsidR="00AF7715" w:rsidRPr="005406C2" w:rsidRDefault="00AF7715" w:rsidP="001D0909">
      <w:pPr>
        <w:spacing w:before="48" w:line="360" w:lineRule="auto"/>
        <w:ind w:right="19" w:firstLine="709"/>
        <w:jc w:val="both"/>
        <w:rPr>
          <w:color w:val="000000"/>
          <w:sz w:val="28"/>
          <w:szCs w:val="28"/>
        </w:rPr>
      </w:pPr>
      <w:r w:rsidRPr="005406C2">
        <w:rPr>
          <w:color w:val="000000"/>
          <w:sz w:val="28"/>
          <w:szCs w:val="28"/>
        </w:rPr>
        <w:t>Ухудшение условия кровообращения в пищеварительной системе снижают интенсивность сокоотделения, вследствие чего возникают расстройства пищеварения. Уменьшение кровяного давления и объема циркулирующей крови является причиной снижения мочеобразования в почках. В организме при этом повышается содержание остаточного азота, не выводимого с мочой.</w:t>
      </w:r>
    </w:p>
    <w:p w14:paraId="4B82A9DF"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Специфические изменения при ограничении движений возникают и в суставах. Эти изменения касаются синовиальных оболочек. Уменьшается количество суставной жидкости, и суставы теряют свою подвижность.</w:t>
      </w:r>
    </w:p>
    <w:p w14:paraId="6EBBA37B" w14:textId="77777777" w:rsidR="00AF7715" w:rsidRPr="005406C2" w:rsidRDefault="00AF7715" w:rsidP="001D0909">
      <w:pPr>
        <w:spacing w:line="360" w:lineRule="auto"/>
        <w:ind w:right="19" w:firstLine="709"/>
        <w:jc w:val="both"/>
        <w:rPr>
          <w:color w:val="000000"/>
          <w:sz w:val="28"/>
          <w:szCs w:val="28"/>
        </w:rPr>
      </w:pPr>
      <w:r w:rsidRPr="005406C2">
        <w:rPr>
          <w:color w:val="000000"/>
          <w:sz w:val="28"/>
          <w:szCs w:val="28"/>
        </w:rPr>
        <w:t>Состояние, характерное для гипокинезии, может быть обратимым или необратимым. В последнем случае оно может закончиться гибелью, чаще всего в связи с присоединившимся патологическим процессом, так как сопротивляемость организма в условиях гипокинезии очень низка. Все вышеизложенное касается абсолютной вынужденной гипокинезии. В отличие от адаптации к измененному газовому составу, низкой температуре и т.п., адаптация к абсолютной гипокинезии не может считаться полноценной. Вместо фазы резистентности идет медленное истощение всех функций, Если гипокинезия не абсолютна, а лишь относительная, устанавливается определенный низкоэнергетический гомеостазис — фаза резистентности.</w:t>
      </w:r>
    </w:p>
    <w:p w14:paraId="2F7B8CDC" w14:textId="77777777" w:rsidR="00AF7715" w:rsidRPr="005406C2" w:rsidRDefault="00AF7715" w:rsidP="001D0909">
      <w:pPr>
        <w:spacing w:line="360" w:lineRule="auto"/>
        <w:ind w:right="19" w:firstLine="709"/>
        <w:jc w:val="both"/>
        <w:rPr>
          <w:sz w:val="28"/>
          <w:szCs w:val="28"/>
        </w:rPr>
      </w:pPr>
      <w:r w:rsidRPr="005406C2">
        <w:rPr>
          <w:color w:val="000000"/>
          <w:sz w:val="28"/>
          <w:szCs w:val="28"/>
        </w:rPr>
        <w:t>Она отличается нестабильностью, резким снижением неспецифической устойчивости, предрасположением к любым патологическим процессам.</w:t>
      </w:r>
    </w:p>
    <w:p w14:paraId="31D7B268" w14:textId="77777777" w:rsidR="00AF7715" w:rsidRPr="005406C2" w:rsidRDefault="00AF7715" w:rsidP="001D0909">
      <w:pPr>
        <w:shd w:val="clear" w:color="auto" w:fill="FFFFFF"/>
        <w:ind w:right="19" w:firstLine="709"/>
        <w:rPr>
          <w:b/>
          <w:color w:val="000000"/>
          <w:sz w:val="28"/>
        </w:rPr>
      </w:pPr>
    </w:p>
    <w:p w14:paraId="3AE41B7E" w14:textId="77777777" w:rsidR="00E97E69" w:rsidRPr="00260704" w:rsidRDefault="00E97E69" w:rsidP="001D0909">
      <w:pPr>
        <w:shd w:val="clear" w:color="auto" w:fill="FFFFFF"/>
        <w:ind w:right="19" w:firstLine="709"/>
        <w:rPr>
          <w:rFonts w:ascii="Arial" w:hAnsi="Arial" w:cs="Arial"/>
          <w:sz w:val="28"/>
        </w:rPr>
      </w:pPr>
      <w:r w:rsidRPr="00260704">
        <w:rPr>
          <w:rFonts w:ascii="Arial" w:hAnsi="Arial" w:cs="Arial"/>
          <w:b/>
          <w:color w:val="000000"/>
          <w:sz w:val="28"/>
        </w:rPr>
        <w:t>1.</w:t>
      </w:r>
      <w:r w:rsidR="001F7B1E" w:rsidRPr="00260704">
        <w:rPr>
          <w:rFonts w:ascii="Arial" w:hAnsi="Arial" w:cs="Arial"/>
          <w:b/>
          <w:color w:val="000000"/>
          <w:sz w:val="28"/>
        </w:rPr>
        <w:t>2</w:t>
      </w:r>
      <w:r w:rsidRPr="00260704">
        <w:rPr>
          <w:rFonts w:ascii="Arial" w:hAnsi="Arial" w:cs="Arial"/>
          <w:b/>
          <w:color w:val="000000"/>
          <w:sz w:val="28"/>
        </w:rPr>
        <w:t>. Физиологическое содержание адаптации</w:t>
      </w:r>
    </w:p>
    <w:p w14:paraId="5BFF9733" w14:textId="77777777" w:rsidR="00E97E69" w:rsidRPr="005406C2" w:rsidRDefault="00E97E69" w:rsidP="001D0909">
      <w:pPr>
        <w:shd w:val="clear" w:color="auto" w:fill="FFFFFF"/>
        <w:spacing w:before="446"/>
        <w:ind w:right="19" w:firstLine="709"/>
        <w:rPr>
          <w:sz w:val="28"/>
        </w:rPr>
      </w:pPr>
      <w:r w:rsidRPr="005406C2">
        <w:rPr>
          <w:b/>
          <w:color w:val="000000"/>
          <w:sz w:val="28"/>
        </w:rPr>
        <w:t>1.</w:t>
      </w:r>
      <w:r w:rsidR="001F7B1E" w:rsidRPr="005406C2">
        <w:rPr>
          <w:b/>
          <w:color w:val="000000"/>
          <w:sz w:val="28"/>
        </w:rPr>
        <w:t>2</w:t>
      </w:r>
      <w:r w:rsidRPr="005406C2">
        <w:rPr>
          <w:b/>
          <w:color w:val="000000"/>
          <w:sz w:val="28"/>
        </w:rPr>
        <w:t>.1. Срочная адаптация</w:t>
      </w:r>
    </w:p>
    <w:p w14:paraId="775864FA" w14:textId="77777777" w:rsidR="00E97E69" w:rsidRPr="005406C2" w:rsidRDefault="00E97E69" w:rsidP="001D0909">
      <w:pPr>
        <w:shd w:val="clear" w:color="auto" w:fill="FFFFFF"/>
        <w:spacing w:before="77" w:line="480" w:lineRule="exact"/>
        <w:ind w:right="19" w:firstLine="709"/>
        <w:jc w:val="both"/>
        <w:rPr>
          <w:sz w:val="28"/>
        </w:rPr>
      </w:pPr>
      <w:r w:rsidRPr="005406C2">
        <w:rPr>
          <w:color w:val="000000"/>
          <w:sz w:val="28"/>
        </w:rPr>
        <w:t xml:space="preserve">Теоретические предпосылки адаптации (от позднелат. </w:t>
      </w:r>
      <w:r w:rsidRPr="005406C2">
        <w:rPr>
          <w:color w:val="000000"/>
          <w:sz w:val="28"/>
          <w:lang w:val="en-US"/>
        </w:rPr>
        <w:t>adaptatio</w:t>
      </w:r>
      <w:r w:rsidRPr="005406C2">
        <w:rPr>
          <w:color w:val="000000"/>
          <w:sz w:val="28"/>
        </w:rPr>
        <w:t xml:space="preserve"> — приспособление) раскрыты в учении об общем адаптационном синдроме Селье (по имени канадского ученого, определившего его содержание). Общий адаптационный синдром Селье — это комплекс неспецифических реакций организма на действие раздражителя, которые протекают в несколько стадий: тревоги, резистентности, истощения.</w:t>
      </w:r>
    </w:p>
    <w:p w14:paraId="1526C8C7"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Для стадии тревоги характерна предельная мобилизация физиологических функций, лежащая на грани нормы и патологии. Достижение адаптивного эффекта в этой стадии обеспечивается усиленной продукцией гормонов системы гипоталамус — гипофиз — надпочечники. При воздействии предельной мышечной нагрузки стадия тревоги проявляется в максимальном по силе и длительности напряжении мышц, что в конечном счете приводит к быстрому истощению энергетических резервов и отказу от продолжения работы.</w:t>
      </w:r>
    </w:p>
    <w:p w14:paraId="0BF13ACF"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Вегетативное обеспечение мышечной работы, сопровождающейся стресс-реакцией, происходит наименее экономичным путем. Это и резкое учащение сердечных сокращений при снижении ударного объема крови, и повышение частоты дыхания при уменьшении его глубины и согласованности с выполняемыми движениями. Перераспределение кровотока при работе обширных мышечных групп приводит к относи</w:t>
      </w:r>
      <w:r w:rsidRPr="005406C2">
        <w:rPr>
          <w:color w:val="000000"/>
          <w:sz w:val="28"/>
        </w:rPr>
        <w:softHyphen/>
        <w:t>тельному ухудшению кровоснабжения внутренних органов, вследствие чего могут наблюдаться расстройства в их деятельности.</w:t>
      </w:r>
    </w:p>
    <w:p w14:paraId="4069D9BC" w14:textId="064B3FAF" w:rsidR="00E97E69" w:rsidRDefault="00B813CA" w:rsidP="005406C2">
      <w:pPr>
        <w:shd w:val="clear" w:color="auto" w:fill="FFFFFF"/>
        <w:spacing w:before="154" w:line="360" w:lineRule="auto"/>
        <w:ind w:right="19" w:firstLine="709"/>
        <w:jc w:val="both"/>
        <w:rPr>
          <w:sz w:val="28"/>
        </w:rPr>
      </w:pPr>
      <w:r>
        <w:rPr>
          <w:noProof/>
          <w:sz w:val="28"/>
        </w:rPr>
        <w:drawing>
          <wp:anchor distT="0" distB="0" distL="114300" distR="114300" simplePos="0" relativeHeight="251661312" behindDoc="0" locked="0" layoutInCell="1" allowOverlap="1" wp14:anchorId="45D317B3" wp14:editId="0C1E6D14">
            <wp:simplePos x="0" y="0"/>
            <wp:positionH relativeFrom="column">
              <wp:posOffset>1310640</wp:posOffset>
            </wp:positionH>
            <wp:positionV relativeFrom="paragraph">
              <wp:posOffset>2364740</wp:posOffset>
            </wp:positionV>
            <wp:extent cx="3810000" cy="331470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000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E69" w:rsidRPr="005406C2">
        <w:rPr>
          <w:color w:val="000000"/>
          <w:sz w:val="28"/>
        </w:rPr>
        <w:t xml:space="preserve">Причиной повреждения внутренних органов может стать перекисное окисление, активируемое избыточным выделением катехоламинов, тироксина, глюкагона (рис. </w:t>
      </w:r>
      <w:r w:rsidR="005406C2">
        <w:rPr>
          <w:color w:val="000000"/>
          <w:sz w:val="28"/>
        </w:rPr>
        <w:t>2</w:t>
      </w:r>
      <w:r w:rsidR="00E97E69" w:rsidRPr="005406C2">
        <w:rPr>
          <w:color w:val="000000"/>
          <w:sz w:val="28"/>
        </w:rPr>
        <w:t>). Свободные радикалы—продукты перекисного окисления, связываясь с фосфолипидами клеточных мембран, приводят к нарушению их целостности. Повреждающее влияние этой стадии адаптации может проявляться в повышенной проницаемости кровеносных сосудов,</w:t>
      </w:r>
      <w:r w:rsidR="005406C2">
        <w:rPr>
          <w:color w:val="000000"/>
          <w:sz w:val="28"/>
        </w:rPr>
        <w:t xml:space="preserve"> </w:t>
      </w:r>
      <w:r w:rsidR="005406C2" w:rsidRPr="005406C2">
        <w:rPr>
          <w:color w:val="000000"/>
          <w:sz w:val="28"/>
        </w:rPr>
        <w:t>изъязвлении стенок желудка и кишечника и т. д.</w:t>
      </w:r>
    </w:p>
    <w:p w14:paraId="37D2E687" w14:textId="77777777" w:rsidR="005406C2" w:rsidRPr="005406C2" w:rsidRDefault="005406C2" w:rsidP="005406C2">
      <w:pPr>
        <w:shd w:val="clear" w:color="auto" w:fill="FFFFFF"/>
        <w:spacing w:before="5784" w:line="274" w:lineRule="exact"/>
        <w:ind w:right="19" w:firstLine="709"/>
        <w:jc w:val="both"/>
        <w:rPr>
          <w:sz w:val="28"/>
        </w:rPr>
      </w:pPr>
      <w:r>
        <w:rPr>
          <w:b/>
          <w:i/>
          <w:color w:val="000000"/>
          <w:sz w:val="28"/>
        </w:rPr>
        <w:t>Р</w:t>
      </w:r>
      <w:r w:rsidRPr="005406C2">
        <w:rPr>
          <w:b/>
          <w:i/>
          <w:color w:val="000000"/>
          <w:sz w:val="28"/>
        </w:rPr>
        <w:t>ис.</w:t>
      </w:r>
      <w:r>
        <w:rPr>
          <w:b/>
          <w:i/>
          <w:color w:val="000000"/>
          <w:sz w:val="28"/>
        </w:rPr>
        <w:t>2</w:t>
      </w:r>
      <w:r w:rsidRPr="005406C2">
        <w:rPr>
          <w:b/>
          <w:i/>
          <w:color w:val="000000"/>
          <w:sz w:val="28"/>
        </w:rPr>
        <w:t xml:space="preserve"> </w:t>
      </w:r>
      <w:r w:rsidRPr="005406C2">
        <w:rPr>
          <w:b/>
          <w:color w:val="000000"/>
          <w:sz w:val="28"/>
        </w:rPr>
        <w:t>Схематическое изображение нормального и свободно-радикального окисления в клетке: в левой части — пищевые вещества, поступающие в цитоплазму клетки, окисляются в цикле трикарбоновых кислот; в правой части — перекисное (свободно-радикальное) окисление. Образующиеся при этом свободные радикалы, соединяясь с фосфолипидами клеточных мембран, повреждают их.</w:t>
      </w:r>
    </w:p>
    <w:p w14:paraId="30E28BBB" w14:textId="77777777" w:rsidR="005406C2" w:rsidRPr="005406C2" w:rsidRDefault="005406C2" w:rsidP="005406C2">
      <w:pPr>
        <w:jc w:val="center"/>
        <w:rPr>
          <w:sz w:val="28"/>
        </w:rPr>
      </w:pPr>
    </w:p>
    <w:p w14:paraId="7E1751BB" w14:textId="77777777" w:rsidR="005406C2" w:rsidRPr="005406C2" w:rsidRDefault="005406C2" w:rsidP="005406C2">
      <w:pPr>
        <w:rPr>
          <w:sz w:val="28"/>
        </w:rPr>
      </w:pPr>
    </w:p>
    <w:p w14:paraId="5FA77A1A" w14:textId="77777777" w:rsidR="005406C2" w:rsidRPr="005406C2" w:rsidRDefault="005406C2" w:rsidP="005406C2">
      <w:pPr>
        <w:rPr>
          <w:sz w:val="28"/>
        </w:rPr>
        <w:sectPr w:rsidR="005406C2" w:rsidRPr="005406C2" w:rsidSect="00EF0AC7">
          <w:footerReference w:type="even" r:id="rId10"/>
          <w:footerReference w:type="default" r:id="rId11"/>
          <w:type w:val="continuous"/>
          <w:pgSz w:w="11909" w:h="16834"/>
          <w:pgMar w:top="1440" w:right="707" w:bottom="993" w:left="1257" w:header="720" w:footer="720" w:gutter="0"/>
          <w:pgNumType w:start="1"/>
          <w:cols w:space="60"/>
          <w:noEndnote/>
          <w:titlePg/>
        </w:sectPr>
      </w:pPr>
    </w:p>
    <w:p w14:paraId="37042B5C" w14:textId="77777777" w:rsidR="00E97E69" w:rsidRPr="005406C2" w:rsidRDefault="00E97E69" w:rsidP="001D0909">
      <w:pPr>
        <w:framePr w:h="192" w:hRule="exact" w:hSpace="38" w:vSpace="58" w:wrap="notBeside" w:vAnchor="text" w:hAnchor="margin" w:x="6467" w:y="711"/>
        <w:shd w:val="clear" w:color="auto" w:fill="FFFFFF"/>
        <w:ind w:right="19" w:firstLine="709"/>
        <w:rPr>
          <w:sz w:val="28"/>
        </w:rPr>
      </w:pPr>
    </w:p>
    <w:p w14:paraId="36004230" w14:textId="77777777" w:rsidR="00E97E69" w:rsidRPr="005406C2" w:rsidRDefault="00E97E69" w:rsidP="005406C2">
      <w:pPr>
        <w:shd w:val="clear" w:color="auto" w:fill="FFFFFF"/>
        <w:spacing w:line="360" w:lineRule="auto"/>
        <w:ind w:right="17" w:firstLine="709"/>
        <w:jc w:val="both"/>
        <w:rPr>
          <w:sz w:val="28"/>
        </w:rPr>
      </w:pPr>
      <w:r w:rsidRPr="005406C2">
        <w:rPr>
          <w:color w:val="000000"/>
          <w:sz w:val="28"/>
        </w:rPr>
        <w:t>Адаптивное значение стадии тревоги может рассматриваться с точки зрения опережающего отражения агрессивного влияния факторов внешней среды. Организм пытается предупредить их разрушительное действие до того, как оно станет необратимым по своим последствиям. При этом неизбежны издержки. Появление язв на стенках желудка и 12-перстной кишки — типичная побочная реакция, которая является результатом воздействия адаптивных гормонов. Усиленная секреция этих гормонов является наиболее надежным механизмом срочной адаптации целостного организма.</w:t>
      </w:r>
    </w:p>
    <w:p w14:paraId="42F7F624" w14:textId="77777777" w:rsidR="00E97E69" w:rsidRPr="005406C2" w:rsidRDefault="00E97E69" w:rsidP="001D0909">
      <w:pPr>
        <w:shd w:val="clear" w:color="auto" w:fill="FFFFFF"/>
        <w:spacing w:before="317"/>
        <w:ind w:right="19" w:firstLine="709"/>
        <w:rPr>
          <w:sz w:val="28"/>
        </w:rPr>
      </w:pPr>
      <w:r w:rsidRPr="005406C2">
        <w:rPr>
          <w:b/>
          <w:i/>
          <w:color w:val="000000"/>
          <w:sz w:val="28"/>
        </w:rPr>
        <w:t>1.1.2. Долговременная адаптация</w:t>
      </w:r>
    </w:p>
    <w:p w14:paraId="3DAAA097" w14:textId="77777777" w:rsidR="00E97E69" w:rsidRPr="005406C2" w:rsidRDefault="00E97E69" w:rsidP="001D0909">
      <w:pPr>
        <w:shd w:val="clear" w:color="auto" w:fill="FFFFFF"/>
        <w:spacing w:before="72" w:line="480" w:lineRule="exact"/>
        <w:ind w:right="19" w:firstLine="709"/>
        <w:jc w:val="both"/>
        <w:rPr>
          <w:sz w:val="28"/>
        </w:rPr>
      </w:pPr>
      <w:r w:rsidRPr="005406C2">
        <w:rPr>
          <w:color w:val="000000"/>
          <w:sz w:val="28"/>
        </w:rPr>
        <w:t>Физиологические механизмы долговременной адаптации аналогичны механизмам стадии резистентности. При тяжелой (стрессовой) физической нагрузке происходит резкое уменьшение резервов аденозинтри-фосфорной кислоты (АТФ), вследствие чего отношение продуктов ее распада к оставшемуся количеству возрастает. Увеличение продуктов энергообмена АТФ активирует накопление энергии в макроэргах (рис. 2). При этом активируется биосинтез нуклеиновых кислот и белка, что является основой долговременной адаптации. В процессе долговременной адаптации растет масса и увеличивается мощность внутриклеточных систем транспорта кислорода, питательных и биологически активных веществ, завершается формирование доминирующих функциональных систем, наблюдаются спе</w:t>
      </w:r>
      <w:r w:rsidRPr="005406C2">
        <w:rPr>
          <w:color w:val="000000"/>
          <w:sz w:val="28"/>
        </w:rPr>
        <w:softHyphen/>
        <w:t>цифические морфологические изменения во всех органах, ответственных за адаптацию. Так, масса сердца может увеличиться на 20-</w:t>
      </w:r>
      <w:r w:rsidRPr="005406C2">
        <w:rPr>
          <w:color w:val="000000"/>
          <w:sz w:val="28"/>
          <w:vertAlign w:val="superscript"/>
        </w:rPr>
        <w:t>Л</w:t>
      </w:r>
      <w:r w:rsidRPr="005406C2">
        <w:rPr>
          <w:color w:val="000000"/>
          <w:sz w:val="28"/>
        </w:rPr>
        <w:t>40 %; при нормальных темпах адаптации параллельно увеличивается и капиллярная сеть сердечной мышцы.</w:t>
      </w:r>
    </w:p>
    <w:p w14:paraId="55DF8EB4"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Адаптационные перестройки, имеющие положительное биологическое значение, не служат, однако, гарантией сохранения адаптивных резервов, если сила повреждающего агента продолжает неуклонно нарастать. Активный поиск нового состояния устойчивости не приводит к полезному результату. В этом случае наступает срыв адаптации. Функциональные резервы адаптации исчерпываются (стадия истощения). Адаптация сменяется дезадаптацией. Так, форсированные нагрузки при занятиях физическими упражнениями могут привести к перенапряжению целостного организма или отдельных его систем. Эта стадия не является обязательной. При строгом соблюдении режима работы и отдыха, рациональном сочетании средств</w:t>
      </w:r>
    </w:p>
    <w:p w14:paraId="7C728506" w14:textId="77777777" w:rsidR="00E97E69" w:rsidRPr="005406C2" w:rsidRDefault="00E97E69" w:rsidP="001D0909">
      <w:pPr>
        <w:shd w:val="clear" w:color="auto" w:fill="FFFFFF"/>
        <w:spacing w:line="480" w:lineRule="exact"/>
        <w:ind w:right="19" w:firstLine="709"/>
        <w:jc w:val="both"/>
        <w:rPr>
          <w:color w:val="000000"/>
          <w:sz w:val="28"/>
        </w:rPr>
      </w:pPr>
      <w:r w:rsidRPr="005406C2">
        <w:rPr>
          <w:color w:val="000000"/>
          <w:sz w:val="28"/>
        </w:rPr>
        <w:t>тренировки и восстановления устойчивость к высоким спортивным нагрузкам может сохраняться в течение многих лет. Поэтому при разработке долговременной программы спортивного совершенствования в основу ее должны быть положены не внешние, привходящие факторы (например, календарь спортивных соревнований), а тщательно изученные индивидуальные и возрастные особенности становления и сохранения резервов адаптации спортсмена к физическим нагрузкам.</w:t>
      </w:r>
    </w:p>
    <w:p w14:paraId="50663E20" w14:textId="6626A9D5" w:rsidR="00E97E69" w:rsidRPr="005406C2" w:rsidRDefault="00B813CA" w:rsidP="001D0909">
      <w:pPr>
        <w:shd w:val="clear" w:color="auto" w:fill="FFFFFF"/>
        <w:spacing w:line="480" w:lineRule="exact"/>
        <w:ind w:right="19" w:firstLine="709"/>
        <w:jc w:val="both"/>
        <w:rPr>
          <w:color w:val="000000"/>
          <w:sz w:val="28"/>
        </w:rPr>
      </w:pPr>
      <w:r w:rsidRPr="005406C2">
        <w:rPr>
          <w:noProof/>
        </w:rPr>
        <w:drawing>
          <wp:anchor distT="0" distB="0" distL="114300" distR="114300" simplePos="0" relativeHeight="251657216" behindDoc="0" locked="0" layoutInCell="1" allowOverlap="1" wp14:anchorId="4E411953" wp14:editId="3DE06F9D">
            <wp:simplePos x="0" y="0"/>
            <wp:positionH relativeFrom="column">
              <wp:posOffset>1653540</wp:posOffset>
            </wp:positionH>
            <wp:positionV relativeFrom="paragraph">
              <wp:posOffset>109220</wp:posOffset>
            </wp:positionV>
            <wp:extent cx="2628900" cy="284797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A30B5" w14:textId="77777777" w:rsidR="00E97E69" w:rsidRPr="005406C2" w:rsidRDefault="00E97E69" w:rsidP="001D0909">
      <w:pPr>
        <w:shd w:val="clear" w:color="auto" w:fill="FFFFFF"/>
        <w:spacing w:line="480" w:lineRule="exact"/>
        <w:ind w:right="19" w:firstLine="709"/>
        <w:jc w:val="both"/>
        <w:rPr>
          <w:color w:val="000000"/>
          <w:sz w:val="28"/>
        </w:rPr>
      </w:pPr>
    </w:p>
    <w:p w14:paraId="6DDB7CD9" w14:textId="77777777" w:rsidR="00E97E69" w:rsidRPr="005406C2" w:rsidRDefault="00E97E69" w:rsidP="001D0909">
      <w:pPr>
        <w:shd w:val="clear" w:color="auto" w:fill="FFFFFF"/>
        <w:spacing w:line="480" w:lineRule="exact"/>
        <w:ind w:right="19" w:firstLine="709"/>
        <w:jc w:val="both"/>
        <w:rPr>
          <w:color w:val="000000"/>
          <w:sz w:val="28"/>
        </w:rPr>
      </w:pPr>
    </w:p>
    <w:p w14:paraId="18517CA8" w14:textId="77777777" w:rsidR="00E97E69" w:rsidRPr="005406C2" w:rsidRDefault="00E97E69" w:rsidP="001D0909">
      <w:pPr>
        <w:shd w:val="clear" w:color="auto" w:fill="FFFFFF"/>
        <w:spacing w:line="480" w:lineRule="exact"/>
        <w:ind w:right="19" w:firstLine="709"/>
        <w:jc w:val="both"/>
        <w:rPr>
          <w:sz w:val="28"/>
        </w:rPr>
      </w:pPr>
    </w:p>
    <w:p w14:paraId="0927FB32" w14:textId="77777777" w:rsidR="009F0A6B" w:rsidRPr="005406C2" w:rsidRDefault="009F0A6B" w:rsidP="001D0909">
      <w:pPr>
        <w:shd w:val="clear" w:color="auto" w:fill="FFFFFF"/>
        <w:spacing w:before="62" w:line="418" w:lineRule="exact"/>
        <w:ind w:right="19" w:firstLine="709"/>
        <w:rPr>
          <w:b/>
          <w:i/>
          <w:color w:val="000000"/>
          <w:sz w:val="28"/>
          <w:lang w:val="en-US"/>
        </w:rPr>
      </w:pPr>
    </w:p>
    <w:p w14:paraId="5DDC6F8D" w14:textId="77777777" w:rsidR="009F0A6B" w:rsidRPr="005406C2" w:rsidRDefault="009F0A6B" w:rsidP="001D0909">
      <w:pPr>
        <w:shd w:val="clear" w:color="auto" w:fill="FFFFFF"/>
        <w:spacing w:before="62" w:line="418" w:lineRule="exact"/>
        <w:ind w:right="19" w:firstLine="709"/>
        <w:rPr>
          <w:b/>
          <w:i/>
          <w:color w:val="000000"/>
          <w:sz w:val="28"/>
          <w:lang w:val="en-US"/>
        </w:rPr>
      </w:pPr>
    </w:p>
    <w:p w14:paraId="6CB04B83" w14:textId="77777777" w:rsidR="009F0A6B" w:rsidRPr="005406C2" w:rsidRDefault="009F0A6B" w:rsidP="001D0909">
      <w:pPr>
        <w:shd w:val="clear" w:color="auto" w:fill="FFFFFF"/>
        <w:spacing w:before="62" w:line="418" w:lineRule="exact"/>
        <w:ind w:right="19" w:firstLine="709"/>
        <w:rPr>
          <w:b/>
          <w:i/>
          <w:color w:val="000000"/>
          <w:sz w:val="28"/>
          <w:lang w:val="en-US"/>
        </w:rPr>
      </w:pPr>
    </w:p>
    <w:p w14:paraId="424DD1E2" w14:textId="77777777" w:rsidR="009F0A6B" w:rsidRPr="005406C2" w:rsidRDefault="009F0A6B" w:rsidP="001D0909">
      <w:pPr>
        <w:shd w:val="clear" w:color="auto" w:fill="FFFFFF"/>
        <w:spacing w:before="62" w:line="418" w:lineRule="exact"/>
        <w:ind w:right="19" w:firstLine="709"/>
        <w:rPr>
          <w:b/>
          <w:i/>
          <w:color w:val="000000"/>
          <w:sz w:val="28"/>
          <w:lang w:val="en-US"/>
        </w:rPr>
      </w:pPr>
    </w:p>
    <w:p w14:paraId="3E799727" w14:textId="77777777" w:rsidR="009F0A6B" w:rsidRPr="005406C2" w:rsidRDefault="009F0A6B" w:rsidP="001D0909">
      <w:pPr>
        <w:shd w:val="clear" w:color="auto" w:fill="FFFFFF"/>
        <w:spacing w:before="62" w:line="418" w:lineRule="exact"/>
        <w:ind w:right="19" w:firstLine="709"/>
        <w:rPr>
          <w:b/>
          <w:i/>
          <w:color w:val="000000"/>
          <w:sz w:val="28"/>
          <w:lang w:val="en-US"/>
        </w:rPr>
      </w:pPr>
    </w:p>
    <w:p w14:paraId="59A89B04" w14:textId="77777777" w:rsidR="009F0A6B" w:rsidRPr="005406C2" w:rsidRDefault="009F0A6B" w:rsidP="001D0909">
      <w:pPr>
        <w:shd w:val="clear" w:color="auto" w:fill="FFFFFF"/>
        <w:spacing w:before="62" w:line="418" w:lineRule="exact"/>
        <w:ind w:right="19" w:firstLine="709"/>
        <w:rPr>
          <w:b/>
          <w:i/>
          <w:color w:val="000000"/>
          <w:sz w:val="28"/>
          <w:lang w:val="en-US"/>
        </w:rPr>
      </w:pPr>
    </w:p>
    <w:p w14:paraId="344FDF37" w14:textId="77777777" w:rsidR="00E97E69" w:rsidRPr="005406C2" w:rsidRDefault="00E97E69" w:rsidP="001D0909">
      <w:pPr>
        <w:shd w:val="clear" w:color="auto" w:fill="FFFFFF"/>
        <w:spacing w:before="62" w:line="418" w:lineRule="exact"/>
        <w:ind w:right="19" w:firstLine="709"/>
        <w:rPr>
          <w:sz w:val="28"/>
        </w:rPr>
      </w:pPr>
      <w:r w:rsidRPr="005406C2">
        <w:rPr>
          <w:b/>
          <w:i/>
          <w:color w:val="000000"/>
          <w:sz w:val="28"/>
        </w:rPr>
        <w:t xml:space="preserve">Рис. </w:t>
      </w:r>
      <w:r w:rsidR="005406C2">
        <w:rPr>
          <w:b/>
          <w:i/>
          <w:color w:val="000000"/>
          <w:sz w:val="28"/>
        </w:rPr>
        <w:t>3</w:t>
      </w:r>
      <w:r w:rsidRPr="005406C2">
        <w:rPr>
          <w:b/>
          <w:i/>
          <w:color w:val="000000"/>
          <w:sz w:val="28"/>
        </w:rPr>
        <w:t xml:space="preserve">. </w:t>
      </w:r>
      <w:r w:rsidRPr="005406C2">
        <w:rPr>
          <w:b/>
          <w:color w:val="000000"/>
          <w:sz w:val="28"/>
        </w:rPr>
        <w:t>Схема электронного каскада в нормальном окислительном цикле трикарбоновых кислот (цикл Кребса).</w:t>
      </w:r>
    </w:p>
    <w:p w14:paraId="773316FF" w14:textId="77777777" w:rsidR="00E97E69" w:rsidRPr="005406C2" w:rsidRDefault="00E97E69" w:rsidP="001D0909">
      <w:pPr>
        <w:shd w:val="clear" w:color="auto" w:fill="FFFFFF"/>
        <w:spacing w:before="341"/>
        <w:ind w:right="19" w:firstLine="709"/>
        <w:rPr>
          <w:sz w:val="28"/>
        </w:rPr>
      </w:pPr>
      <w:r w:rsidRPr="005406C2">
        <w:rPr>
          <w:b/>
          <w:i/>
          <w:color w:val="000000"/>
          <w:sz w:val="28"/>
        </w:rPr>
        <w:t>1.</w:t>
      </w:r>
      <w:r w:rsidR="00FF4B8E">
        <w:rPr>
          <w:b/>
          <w:i/>
          <w:color w:val="000000"/>
          <w:sz w:val="28"/>
        </w:rPr>
        <w:t>2</w:t>
      </w:r>
      <w:r w:rsidRPr="005406C2">
        <w:rPr>
          <w:b/>
          <w:i/>
          <w:color w:val="000000"/>
          <w:sz w:val="28"/>
        </w:rPr>
        <w:t>.3. Адаптация сердечно-сосудистой системы</w:t>
      </w:r>
    </w:p>
    <w:p w14:paraId="7E06228E" w14:textId="77777777" w:rsidR="00E97E69" w:rsidRPr="005406C2" w:rsidRDefault="00E97E69" w:rsidP="001D0909">
      <w:pPr>
        <w:shd w:val="clear" w:color="auto" w:fill="FFFFFF"/>
        <w:spacing w:before="82" w:line="480" w:lineRule="exact"/>
        <w:ind w:right="19" w:firstLine="709"/>
        <w:jc w:val="both"/>
        <w:rPr>
          <w:sz w:val="28"/>
        </w:rPr>
      </w:pPr>
      <w:r w:rsidRPr="005406C2">
        <w:rPr>
          <w:color w:val="000000"/>
          <w:sz w:val="28"/>
        </w:rPr>
        <w:t>Среди болезней века на первом месте стоят расстройства и заболевания сердечно-сосудистой системы. Многие из них являются результатом недостаточной двигательной активности. Предупреждение заболеваний сердечно-сосудистой системы средствами физической культуры — реальный путь к оздоровлению подрастающего поколения. Мера оздоровительного влияния физических упражнений обусловлена скоростью развертывания адаптационных перестроек в сердце и сосудах, полнотой реализации наследственной программы срочной и долговременной адаптации.</w:t>
      </w:r>
    </w:p>
    <w:p w14:paraId="4C688D68"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Сердце, адаптированное к физической нагрузке, обладает высокой сократительной способностью. Но (и это, пожалуй, самое важное для оценки оздоровительного эффекта физических упражнений) оно сохраняет высокую способность к расслаблению в диастоле при высокой частоте сокращений, что обусловлено улучшением процессов регуляции обмена в миокарде и соответствующим увеличением его массы (гипертрофией сердца).</w:t>
      </w:r>
    </w:p>
    <w:p w14:paraId="6205B74E" w14:textId="77777777" w:rsidR="00E97E69" w:rsidRPr="005406C2" w:rsidRDefault="00E97E69" w:rsidP="005406C2">
      <w:pPr>
        <w:shd w:val="clear" w:color="auto" w:fill="FFFFFF"/>
        <w:spacing w:line="480" w:lineRule="exact"/>
        <w:ind w:right="19" w:firstLine="709"/>
        <w:jc w:val="both"/>
        <w:rPr>
          <w:sz w:val="28"/>
        </w:rPr>
      </w:pPr>
      <w:r w:rsidRPr="005406C2">
        <w:rPr>
          <w:color w:val="000000"/>
          <w:sz w:val="28"/>
        </w:rPr>
        <w:t>Гипертрофия— нормальный морфологический феномен усиленной сократительной деятельности (гиперфункции) сердца. Если плотность капиллярного русла на единицу массы сердца при этом повышается или сохраняется на уровне, свойственном нормальному миокарду, гипертрофия происходит в обычных физиологических рамках. Сердечная мышца не испытывает недостатка в кислороде при напряженной работе. Более того, функциональная нагрузка на единицу сердечной массы падает. Следовательно, и тяжелая физическая нагрузка будет переноситься сердцем с меньшим функциональным напряжением. Оздоровительный эффект</w:t>
      </w:r>
      <w:r w:rsidR="005406C2">
        <w:rPr>
          <w:color w:val="000000"/>
          <w:sz w:val="28"/>
        </w:rPr>
        <w:t xml:space="preserve"> </w:t>
      </w:r>
      <w:r w:rsidRPr="005406C2">
        <w:rPr>
          <w:color w:val="000000"/>
          <w:sz w:val="28"/>
        </w:rPr>
        <w:t>физической нагрузки становится очевидным фактом.</w:t>
      </w:r>
    </w:p>
    <w:p w14:paraId="10561417" w14:textId="77777777" w:rsidR="005406C2" w:rsidRDefault="005406C2" w:rsidP="001D0909">
      <w:pPr>
        <w:shd w:val="clear" w:color="auto" w:fill="FFFFFF"/>
        <w:spacing w:line="422" w:lineRule="exact"/>
        <w:ind w:right="19" w:firstLine="709"/>
        <w:jc w:val="both"/>
        <w:rPr>
          <w:b/>
          <w:i/>
          <w:color w:val="000000"/>
          <w:sz w:val="28"/>
        </w:rPr>
      </w:pPr>
    </w:p>
    <w:p w14:paraId="514D6748" w14:textId="77777777" w:rsidR="00E97E69" w:rsidRPr="005406C2" w:rsidRDefault="00E97E69" w:rsidP="001D0909">
      <w:pPr>
        <w:shd w:val="clear" w:color="auto" w:fill="FFFFFF"/>
        <w:spacing w:line="422" w:lineRule="exact"/>
        <w:ind w:right="19" w:firstLine="709"/>
        <w:jc w:val="both"/>
        <w:rPr>
          <w:sz w:val="28"/>
        </w:rPr>
      </w:pPr>
      <w:r w:rsidRPr="00260704">
        <w:rPr>
          <w:b/>
          <w:color w:val="000000"/>
          <w:sz w:val="28"/>
        </w:rPr>
        <w:t>1.</w:t>
      </w:r>
      <w:r w:rsidR="00FF4B8E" w:rsidRPr="00260704">
        <w:rPr>
          <w:b/>
          <w:color w:val="000000"/>
          <w:sz w:val="28"/>
        </w:rPr>
        <w:t>2</w:t>
      </w:r>
      <w:r w:rsidRPr="00260704">
        <w:rPr>
          <w:b/>
          <w:color w:val="000000"/>
          <w:sz w:val="28"/>
        </w:rPr>
        <w:t>.4. Возрастные особенности адаптации системы кровообра</w:t>
      </w:r>
      <w:r w:rsidRPr="00260704">
        <w:rPr>
          <w:b/>
          <w:color w:val="000000"/>
          <w:sz w:val="28"/>
        </w:rPr>
        <w:softHyphen/>
        <w:t>щения.</w:t>
      </w:r>
    </w:p>
    <w:p w14:paraId="21802673"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Высокие адаптационные возможности сердечно-сосудистой системы, реализующиеся при физических нагрузках, следует рассматривать как эволюционно приобретенные формы приспособительных реакций. Адаптивные изменения обусловлены в первую очередь совершенствованием механизмов энергообеспечения.</w:t>
      </w:r>
    </w:p>
    <w:p w14:paraId="4C4FD5D4"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Главным источником энергии для сердечной деятельности является окислительное фосфорилирование, т. е. сопряжение окислительных процессов с накоплением энергии в АТФ и Крф. Сам сократительный акт сердечной мышцы— результат трансформации энергии АТФ в механическую работу. Повышенная функциональная нагрузка на сердце при</w:t>
      </w:r>
      <w:r w:rsidRPr="005406C2">
        <w:rPr>
          <w:color w:val="000000"/>
          <w:sz w:val="28"/>
        </w:rPr>
        <w:softHyphen/>
        <w:t>водит к увеличению активности окислительного фосфорили-рования. Мощность сократительного аппарата сердца с возрастом постепенно увеличивается. Это приводит к повышению систолического и минутного</w:t>
      </w:r>
    </w:p>
    <w:p w14:paraId="2DCB0DDE"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объемов крови, артериального давления (АД). Эти возрастные изменения связаны в первую очередь с увеличением массы и объема сердца. Систолический объем крови от 1 года до 14—16 лет увеличивается примерно в 6 раз (с 10 до 55—60 мл), темпы роста минутного объема крови несколько ниже. С возрастом частота сердечных сокращений (ЧСС) падает, вследствие чего при сохранении высоких темпов увеличения ударного объема снижается прирост минутного объема крови. От 1 года до 14—16 лет он увеличивается примерно в 3 раза (с 1,2 до 3,8 л/мин).</w:t>
      </w:r>
    </w:p>
    <w:p w14:paraId="61DFCE0B" w14:textId="77777777" w:rsidR="00E97E69" w:rsidRPr="005406C2" w:rsidRDefault="00E97E69" w:rsidP="001D0909">
      <w:pPr>
        <w:shd w:val="clear" w:color="auto" w:fill="FFFFFF"/>
        <w:spacing w:before="14" w:line="480" w:lineRule="exact"/>
        <w:ind w:right="19" w:firstLine="709"/>
        <w:jc w:val="both"/>
        <w:rPr>
          <w:color w:val="000000"/>
          <w:sz w:val="28"/>
        </w:rPr>
      </w:pPr>
      <w:r w:rsidRPr="005406C2">
        <w:rPr>
          <w:color w:val="000000"/>
          <w:sz w:val="28"/>
        </w:rPr>
        <w:t>В дошкольном и младшем школьном возрасте объем сердца растет пропорционально увеличению суммарного просвета сосудов. Но у высокорослых подростков может наблюдаться замедленное увеличение суммарного просвета сосудов по сравнению с увеличивающимся объемом сердца. Это одна из главных причин необходимости строгой индивидуальной дозировки упражнений для подростков с ускоренным (акселераты) или замедленным (ретарданты) биологическим развитием.</w:t>
      </w:r>
    </w:p>
    <w:p w14:paraId="61F07860" w14:textId="77777777" w:rsidR="00E97E69" w:rsidRPr="00260704" w:rsidRDefault="005406C2" w:rsidP="001D0909">
      <w:pPr>
        <w:shd w:val="clear" w:color="auto" w:fill="FFFFFF"/>
        <w:spacing w:before="350"/>
        <w:ind w:right="19" w:firstLine="709"/>
        <w:rPr>
          <w:rFonts w:ascii="Arial" w:hAnsi="Arial" w:cs="Arial"/>
          <w:sz w:val="28"/>
        </w:rPr>
      </w:pPr>
      <w:r w:rsidRPr="00260704">
        <w:rPr>
          <w:rFonts w:ascii="Arial" w:hAnsi="Arial" w:cs="Arial"/>
          <w:b/>
          <w:color w:val="000000"/>
          <w:sz w:val="28"/>
        </w:rPr>
        <w:t>1</w:t>
      </w:r>
      <w:r w:rsidR="00E97E69" w:rsidRPr="00260704">
        <w:rPr>
          <w:rFonts w:ascii="Arial" w:hAnsi="Arial" w:cs="Arial"/>
          <w:b/>
          <w:color w:val="000000"/>
          <w:sz w:val="28"/>
        </w:rPr>
        <w:t>.</w:t>
      </w:r>
      <w:r w:rsidR="00FF4B8E" w:rsidRPr="00260704">
        <w:rPr>
          <w:rFonts w:ascii="Arial" w:hAnsi="Arial" w:cs="Arial"/>
          <w:b/>
          <w:color w:val="000000"/>
          <w:sz w:val="28"/>
        </w:rPr>
        <w:t>3</w:t>
      </w:r>
      <w:r w:rsidR="00E97E69" w:rsidRPr="00260704">
        <w:rPr>
          <w:rFonts w:ascii="Arial" w:hAnsi="Arial" w:cs="Arial"/>
          <w:b/>
          <w:color w:val="000000"/>
          <w:sz w:val="28"/>
        </w:rPr>
        <w:t>. Сократительная функция сердца при мышечной работе</w:t>
      </w:r>
    </w:p>
    <w:p w14:paraId="6146E8CB" w14:textId="77777777" w:rsidR="00E97E69" w:rsidRPr="005406C2" w:rsidRDefault="00E97E69" w:rsidP="001D0909">
      <w:pPr>
        <w:shd w:val="clear" w:color="auto" w:fill="FFFFFF"/>
        <w:spacing w:before="96" w:line="480" w:lineRule="exact"/>
        <w:ind w:right="19" w:firstLine="709"/>
        <w:jc w:val="both"/>
        <w:rPr>
          <w:sz w:val="28"/>
        </w:rPr>
      </w:pPr>
      <w:r w:rsidRPr="005406C2">
        <w:rPr>
          <w:color w:val="000000"/>
          <w:sz w:val="28"/>
        </w:rPr>
        <w:t>Увеличение ЧСС и сократительной способности сердца— естественные адаптивные реакции на нагрузку. Не случайно ЧСС сохраняет свою значимость как показатель адаптации сердца при использовании любых, самых современных функциональных проб с физической нагрузкой. Да и субъективные ощущения нас редко обманывают: физическая нагрузка дает знать о себе, прежде всего, увеличением ЧСС.</w:t>
      </w:r>
    </w:p>
    <w:p w14:paraId="785D9F7D"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Мышечная работа требует повышенного притока кислорода и субстратов к мышцам. Это обеспечивается увеличенным объемом кровотока через работающие мышцы. Поэтому при работе объем кровотока через мышцы составляет 85 % от его общего объема; в покое — не более 20 % увеличение минутного объема кровотока при работе—один из наиболее надежных механизмов срочной адаптации к динамической нагрузке (рис. 3).</w:t>
      </w:r>
    </w:p>
    <w:p w14:paraId="3ABC8641" w14:textId="77777777" w:rsidR="00E97E69" w:rsidRPr="005406C2" w:rsidRDefault="00E97E69" w:rsidP="001D0909">
      <w:pPr>
        <w:shd w:val="clear" w:color="auto" w:fill="FFFFFF"/>
        <w:spacing w:after="730" w:line="475" w:lineRule="exact"/>
        <w:ind w:right="19" w:firstLine="709"/>
        <w:rPr>
          <w:sz w:val="28"/>
        </w:rPr>
      </w:pPr>
      <w:r w:rsidRPr="005406C2">
        <w:rPr>
          <w:color w:val="000000"/>
          <w:sz w:val="28"/>
        </w:rPr>
        <w:t>Но реализуется он по-разному: или за счет увеличения ЧСС или за счет увеличения и ЧСС, и ударного объема крови.</w:t>
      </w:r>
    </w:p>
    <w:p w14:paraId="6D775197" w14:textId="6C9CBCAD" w:rsidR="00E97E69" w:rsidRPr="005406C2" w:rsidRDefault="00B813CA" w:rsidP="001D0909">
      <w:pPr>
        <w:shd w:val="clear" w:color="auto" w:fill="FFFFFF"/>
        <w:spacing w:after="730" w:line="475" w:lineRule="exact"/>
        <w:ind w:right="19" w:firstLine="709"/>
        <w:rPr>
          <w:sz w:val="28"/>
        </w:rPr>
      </w:pPr>
      <w:r w:rsidRPr="005406C2">
        <w:rPr>
          <w:noProof/>
        </w:rPr>
        <w:drawing>
          <wp:anchor distT="0" distB="0" distL="114300" distR="114300" simplePos="0" relativeHeight="251658240" behindDoc="0" locked="0" layoutInCell="1" allowOverlap="1" wp14:anchorId="32756330" wp14:editId="7B1EEDFB">
            <wp:simplePos x="0" y="0"/>
            <wp:positionH relativeFrom="column">
              <wp:align>center</wp:align>
            </wp:positionH>
            <wp:positionV relativeFrom="paragraph">
              <wp:posOffset>33020</wp:posOffset>
            </wp:positionV>
            <wp:extent cx="4371975" cy="301942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1EFDD" w14:textId="77777777" w:rsidR="009F0A6B" w:rsidRPr="005406C2" w:rsidRDefault="009F0A6B" w:rsidP="001D0909">
      <w:pPr>
        <w:shd w:val="clear" w:color="auto" w:fill="FFFFFF"/>
        <w:spacing w:after="730" w:line="475" w:lineRule="exact"/>
        <w:ind w:right="19" w:firstLine="709"/>
        <w:rPr>
          <w:sz w:val="28"/>
        </w:rPr>
      </w:pPr>
    </w:p>
    <w:p w14:paraId="34DBBB3E" w14:textId="77777777" w:rsidR="009F0A6B" w:rsidRPr="005406C2" w:rsidRDefault="009F0A6B" w:rsidP="001D0909">
      <w:pPr>
        <w:ind w:right="19" w:firstLine="709"/>
        <w:rPr>
          <w:sz w:val="28"/>
        </w:rPr>
      </w:pPr>
    </w:p>
    <w:p w14:paraId="6CAAF7B6" w14:textId="77777777" w:rsidR="009F0A6B" w:rsidRPr="005406C2" w:rsidRDefault="009F0A6B" w:rsidP="001D0909">
      <w:pPr>
        <w:ind w:right="19" w:firstLine="709"/>
        <w:rPr>
          <w:sz w:val="28"/>
        </w:rPr>
      </w:pPr>
    </w:p>
    <w:p w14:paraId="75EDF82D" w14:textId="77777777" w:rsidR="009F0A6B" w:rsidRPr="005406C2" w:rsidRDefault="009F0A6B" w:rsidP="001D0909">
      <w:pPr>
        <w:ind w:right="19" w:firstLine="709"/>
        <w:rPr>
          <w:sz w:val="28"/>
        </w:rPr>
      </w:pPr>
    </w:p>
    <w:p w14:paraId="4556C850" w14:textId="77777777" w:rsidR="009F0A6B" w:rsidRPr="005406C2" w:rsidRDefault="009F0A6B" w:rsidP="001D0909">
      <w:pPr>
        <w:ind w:right="19" w:firstLine="709"/>
        <w:rPr>
          <w:sz w:val="28"/>
        </w:rPr>
      </w:pPr>
    </w:p>
    <w:p w14:paraId="2D4F898B" w14:textId="77777777" w:rsidR="009F0A6B" w:rsidRPr="005406C2" w:rsidRDefault="009F0A6B" w:rsidP="001D0909">
      <w:pPr>
        <w:ind w:right="19" w:firstLine="709"/>
        <w:rPr>
          <w:sz w:val="28"/>
        </w:rPr>
      </w:pPr>
    </w:p>
    <w:p w14:paraId="5F5C6339" w14:textId="77777777" w:rsidR="009F0A6B" w:rsidRPr="005406C2" w:rsidRDefault="009F0A6B" w:rsidP="001D0909">
      <w:pPr>
        <w:ind w:right="19" w:firstLine="709"/>
        <w:rPr>
          <w:sz w:val="28"/>
        </w:rPr>
      </w:pPr>
    </w:p>
    <w:p w14:paraId="765777B7" w14:textId="77777777" w:rsidR="009F0A6B" w:rsidRPr="005406C2" w:rsidRDefault="009F0A6B" w:rsidP="001D0909">
      <w:pPr>
        <w:ind w:right="19" w:firstLine="709"/>
        <w:rPr>
          <w:sz w:val="28"/>
        </w:rPr>
      </w:pPr>
    </w:p>
    <w:p w14:paraId="1498AAE8" w14:textId="77777777" w:rsidR="009F0A6B" w:rsidRPr="005406C2" w:rsidRDefault="009F0A6B" w:rsidP="001D0909">
      <w:pPr>
        <w:shd w:val="clear" w:color="auto" w:fill="FFFFFF"/>
        <w:spacing w:before="202" w:line="360" w:lineRule="auto"/>
        <w:ind w:right="19" w:firstLine="709"/>
        <w:rPr>
          <w:b/>
          <w:i/>
          <w:color w:val="000000"/>
          <w:sz w:val="28"/>
        </w:rPr>
      </w:pPr>
    </w:p>
    <w:p w14:paraId="3FE150D6" w14:textId="77777777" w:rsidR="00E97E69" w:rsidRPr="005406C2" w:rsidRDefault="009F0A6B" w:rsidP="001D0909">
      <w:pPr>
        <w:shd w:val="clear" w:color="auto" w:fill="FFFFFF"/>
        <w:spacing w:before="202" w:line="360" w:lineRule="auto"/>
        <w:ind w:right="19" w:firstLine="709"/>
        <w:jc w:val="both"/>
        <w:rPr>
          <w:sz w:val="28"/>
        </w:rPr>
      </w:pPr>
      <w:r w:rsidRPr="005406C2">
        <w:rPr>
          <w:b/>
          <w:i/>
          <w:color w:val="000000"/>
          <w:sz w:val="28"/>
        </w:rPr>
        <w:t xml:space="preserve">Рис. </w:t>
      </w:r>
      <w:r w:rsidR="00FF4B8E">
        <w:rPr>
          <w:b/>
          <w:i/>
          <w:color w:val="000000"/>
          <w:sz w:val="28"/>
        </w:rPr>
        <w:t>4</w:t>
      </w:r>
      <w:r w:rsidRPr="005406C2">
        <w:rPr>
          <w:b/>
          <w:i/>
          <w:color w:val="000000"/>
          <w:sz w:val="28"/>
        </w:rPr>
        <w:t xml:space="preserve"> Р</w:t>
      </w:r>
      <w:r w:rsidR="00E97E69" w:rsidRPr="005406C2">
        <w:rPr>
          <w:b/>
          <w:color w:val="000000"/>
          <w:sz w:val="28"/>
        </w:rPr>
        <w:t>аспределение кровотока при мышечной работе и в условиях относительного покоя:</w:t>
      </w:r>
    </w:p>
    <w:p w14:paraId="41E6F151"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В нетренированном сердце взрослого человека резервы повышения ударного объема крови исчерпываются уже при ЧСС 120—130 уд/мин. Дальнейший рост минутного объема происходит только за счет ЧСС. По мере роста тренированности расширяется диапазон ЧСС, в пределах которого ударный объем крови продолжает увеличиваться. У высоко</w:t>
      </w:r>
      <w:r w:rsidRPr="005406C2">
        <w:rPr>
          <w:color w:val="000000"/>
          <w:sz w:val="28"/>
        </w:rPr>
        <w:softHyphen/>
        <w:t>тренированных спортсменов и детей он продолжает нарастать и при ЧСС 150—160 уд/мин.</w:t>
      </w:r>
    </w:p>
    <w:p w14:paraId="53C48684"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В самой сердечной мышце срочные адаптивные изменения проявляются в мобилизации энергетических ресурсов. Первичными субстратами окисления в сердечной мышце служат жирные кислоты, глюкоза, в меньшей степени — аминокислоты. Энергия их окисления аккумулируется митохондриями в виде АТФ, а затем транспортируется к сократительным элементам сердца.</w:t>
      </w:r>
    </w:p>
    <w:p w14:paraId="35696AD8"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При повышении ударного объема крови сокращения сердца учащаются. Происходит это вследствие более эффективного использования энергии АТФ. В растянутой сердечной мышце увеличивается площадь контакта сократительных белков—актина и миозина, т. е. улучшаются</w:t>
      </w:r>
    </w:p>
    <w:p w14:paraId="2834A1BC" w14:textId="77777777" w:rsidR="00E97E69" w:rsidRPr="005406C2" w:rsidRDefault="00E97E69" w:rsidP="001D0909">
      <w:pPr>
        <w:shd w:val="clear" w:color="auto" w:fill="FFFFFF"/>
        <w:spacing w:line="475" w:lineRule="exact"/>
        <w:ind w:right="19" w:firstLine="709"/>
        <w:rPr>
          <w:sz w:val="28"/>
        </w:rPr>
      </w:pPr>
      <w:r w:rsidRPr="005406C2">
        <w:rPr>
          <w:color w:val="000000"/>
          <w:sz w:val="28"/>
        </w:rPr>
        <w:t>возможности перевода химической энергии АТФ в механическую работу.</w:t>
      </w:r>
    </w:p>
    <w:p w14:paraId="062D64CB"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Этому способствуют и гормоны надпочечников—адреналин и норадреналин, секреция которых при физической нагрузке увеличивается. Они стимулируют сердечную деятельность, активируя внутриклеточный обмен и ускоряя перекачку Са++ к сократительным элементам сердечной мышцы. Са++ связывает тормозной фактор актина — тропонин, способствуя тем самым взаимному сближению актина и миозина.</w:t>
      </w:r>
    </w:p>
    <w:p w14:paraId="16807BC4" w14:textId="77777777" w:rsidR="00E97E69" w:rsidRPr="005406C2" w:rsidRDefault="00E97E69" w:rsidP="001D0909">
      <w:pPr>
        <w:shd w:val="clear" w:color="auto" w:fill="FFFFFF"/>
        <w:spacing w:line="480" w:lineRule="exact"/>
        <w:ind w:right="19" w:firstLine="709"/>
        <w:jc w:val="both"/>
        <w:rPr>
          <w:color w:val="000000"/>
          <w:sz w:val="28"/>
        </w:rPr>
      </w:pPr>
      <w:r w:rsidRPr="005406C2">
        <w:rPr>
          <w:color w:val="000000"/>
          <w:sz w:val="28"/>
        </w:rPr>
        <w:t>Повышение сократительной способности сердца сочетается с совершенствованием восстановительных процессов во время диастолы. Достигаемая при этом экономичность работы сердца хорошо прослеживается при фазовом анализе сократительной функции его желудочков, особенно левого.</w:t>
      </w:r>
    </w:p>
    <w:p w14:paraId="5A18D4A2" w14:textId="77777777" w:rsidR="00E97E69" w:rsidRPr="005406C2" w:rsidRDefault="00E97E69" w:rsidP="001D0909">
      <w:pPr>
        <w:shd w:val="clear" w:color="auto" w:fill="FFFFFF"/>
        <w:spacing w:line="480" w:lineRule="exact"/>
        <w:ind w:right="19" w:firstLine="709"/>
        <w:jc w:val="both"/>
        <w:rPr>
          <w:color w:val="000000"/>
          <w:sz w:val="28"/>
        </w:rPr>
      </w:pPr>
    </w:p>
    <w:p w14:paraId="05A2412B" w14:textId="77777777" w:rsidR="00E97E69" w:rsidRPr="005406C2" w:rsidRDefault="00E97E69" w:rsidP="001D0909">
      <w:pPr>
        <w:shd w:val="clear" w:color="auto" w:fill="FFFFFF"/>
        <w:spacing w:line="480" w:lineRule="exact"/>
        <w:ind w:right="19" w:firstLine="709"/>
        <w:jc w:val="both"/>
        <w:rPr>
          <w:sz w:val="28"/>
        </w:rPr>
      </w:pPr>
    </w:p>
    <w:p w14:paraId="3CAABAD4" w14:textId="77777777" w:rsidR="00E97E69" w:rsidRPr="00260704" w:rsidRDefault="00E97E69" w:rsidP="00260704">
      <w:pPr>
        <w:shd w:val="clear" w:color="auto" w:fill="FFFFFF"/>
        <w:spacing w:before="245" w:line="480" w:lineRule="exact"/>
        <w:ind w:right="19" w:firstLine="709"/>
        <w:jc w:val="both"/>
        <w:rPr>
          <w:rFonts w:ascii="Arial" w:hAnsi="Arial" w:cs="Arial"/>
          <w:sz w:val="28"/>
        </w:rPr>
      </w:pPr>
      <w:r w:rsidRPr="00260704">
        <w:rPr>
          <w:rFonts w:ascii="Arial" w:hAnsi="Arial" w:cs="Arial"/>
          <w:b/>
          <w:color w:val="000000"/>
          <w:sz w:val="28"/>
        </w:rPr>
        <w:t>1.</w:t>
      </w:r>
      <w:r w:rsidR="00FF4B8E" w:rsidRPr="00260704">
        <w:rPr>
          <w:rFonts w:ascii="Arial" w:hAnsi="Arial" w:cs="Arial"/>
          <w:b/>
          <w:color w:val="000000"/>
          <w:sz w:val="28"/>
        </w:rPr>
        <w:t>4</w:t>
      </w:r>
      <w:r w:rsidRPr="00260704">
        <w:rPr>
          <w:rFonts w:ascii="Arial" w:hAnsi="Arial" w:cs="Arial"/>
          <w:b/>
          <w:color w:val="000000"/>
          <w:sz w:val="28"/>
        </w:rPr>
        <w:t>. Тренированность как специфическая форма адаптации к физическим нагрузкам. Возрастные особенности развития</w:t>
      </w:r>
      <w:r w:rsidR="00260704" w:rsidRPr="00260704">
        <w:rPr>
          <w:rFonts w:ascii="Arial" w:hAnsi="Arial" w:cs="Arial"/>
          <w:b/>
          <w:color w:val="000000"/>
          <w:sz w:val="28"/>
        </w:rPr>
        <w:t xml:space="preserve"> </w:t>
      </w:r>
      <w:r w:rsidRPr="00260704">
        <w:rPr>
          <w:rFonts w:ascii="Arial" w:hAnsi="Arial" w:cs="Arial"/>
          <w:b/>
          <w:color w:val="000000"/>
          <w:sz w:val="28"/>
        </w:rPr>
        <w:t xml:space="preserve">тренированности       </w:t>
      </w:r>
    </w:p>
    <w:p w14:paraId="7CCE374C" w14:textId="77777777" w:rsidR="00E97E69" w:rsidRPr="00260704" w:rsidRDefault="00E97E69" w:rsidP="001D0909">
      <w:pPr>
        <w:shd w:val="clear" w:color="auto" w:fill="FFFFFF"/>
        <w:spacing w:before="442"/>
        <w:ind w:right="19" w:firstLine="709"/>
        <w:rPr>
          <w:sz w:val="28"/>
        </w:rPr>
      </w:pPr>
      <w:r w:rsidRPr="00260704">
        <w:rPr>
          <w:b/>
          <w:color w:val="000000"/>
          <w:sz w:val="28"/>
        </w:rPr>
        <w:t>1.</w:t>
      </w:r>
      <w:r w:rsidR="00FF4B8E" w:rsidRPr="00260704">
        <w:rPr>
          <w:b/>
          <w:color w:val="000000"/>
          <w:sz w:val="28"/>
        </w:rPr>
        <w:t>4.</w:t>
      </w:r>
      <w:r w:rsidRPr="00260704">
        <w:rPr>
          <w:b/>
          <w:color w:val="000000"/>
          <w:sz w:val="28"/>
        </w:rPr>
        <w:t>1. Физиологические механизмы тренированности</w:t>
      </w:r>
    </w:p>
    <w:p w14:paraId="0E2C481D" w14:textId="77777777" w:rsidR="00E97E69" w:rsidRPr="005406C2" w:rsidRDefault="00E97E69" w:rsidP="001D0909">
      <w:pPr>
        <w:shd w:val="clear" w:color="auto" w:fill="FFFFFF"/>
        <w:spacing w:before="77" w:line="480" w:lineRule="exact"/>
        <w:ind w:right="19" w:firstLine="709"/>
        <w:jc w:val="both"/>
        <w:rPr>
          <w:sz w:val="28"/>
        </w:rPr>
      </w:pPr>
      <w:r w:rsidRPr="005406C2">
        <w:rPr>
          <w:color w:val="000000"/>
          <w:sz w:val="28"/>
        </w:rPr>
        <w:t xml:space="preserve">В основе развития тренированности лежат механизмы срочной и долговременной адаптации. Типичным примером срочной адаптации является стартовая реакция «боевой готовности». Характерные для нее повышение силы нервных процессов, концентрация мышечных усилий, </w:t>
      </w:r>
      <w:r w:rsidR="00260704">
        <w:rPr>
          <w:color w:val="000000"/>
          <w:sz w:val="28"/>
        </w:rPr>
        <w:t>э</w:t>
      </w:r>
      <w:r w:rsidRPr="005406C2">
        <w:rPr>
          <w:color w:val="000000"/>
          <w:sz w:val="28"/>
        </w:rPr>
        <w:t>кзальтированный ответ на внешние раздражения—это элемент срочного приспособления к предстоящей спортивной борьбе.</w:t>
      </w:r>
    </w:p>
    <w:p w14:paraId="53D72A6B"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Механизмы срочной адаптации являются врожденными, наследственно обусловленными. На проявлении срочной адаптации сказываются типологические особенности (свойства) нервной системы. Вот почему у одних спортсменов стартовое состояние проявляется как высокая готовность к предстоящей работе, а у других — как апатия или лихорадочно возбужденное состояние. Несмотря на то что в основе срочной адаптации лежат готовые механизмы, до наступления критической ситуации, к которой следует адаптироваться, они никак не проявляют себя.</w:t>
      </w:r>
    </w:p>
    <w:p w14:paraId="00833952"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Процесс срочной адаптации реализуется по типу стресс-реакции. Максимальная мобилизация физиологических функций в этом случае осуществляется за счет избыточного выделения катехоламинов и кортикостероидов. Естественно, что подобный тип адаптации не может обеспечить рост спортивных результатов. Эта эволюционно запрограммиро</w:t>
      </w:r>
      <w:r w:rsidRPr="005406C2">
        <w:rPr>
          <w:color w:val="000000"/>
          <w:sz w:val="28"/>
        </w:rPr>
        <w:softHyphen/>
        <w:t>ванная реакция может рассматриваться как временная мера, к которой организм прибегает в критических ситуациях, по жизненным показаниям (например, поведенческая агрессивная реакция нападения, бег с предельной скоростью при недостаточном уровне тренированности).</w:t>
      </w:r>
    </w:p>
    <w:p w14:paraId="453AA839"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Повышенная продукция катехоламинов, глюкокортикоидов и других гормонов не проходит бесследно. Она вызывает синтез новых белковых структур, т. е. оставляет структурный след для долговременной адаптации.</w:t>
      </w:r>
    </w:p>
    <w:p w14:paraId="76547DB4" w14:textId="77777777" w:rsidR="00E97E69" w:rsidRPr="005406C2" w:rsidRDefault="00E97E69" w:rsidP="001D0909">
      <w:pPr>
        <w:shd w:val="clear" w:color="auto" w:fill="FFFFFF"/>
        <w:spacing w:before="10" w:line="480" w:lineRule="exact"/>
        <w:ind w:right="19" w:firstLine="709"/>
        <w:jc w:val="both"/>
        <w:rPr>
          <w:sz w:val="28"/>
        </w:rPr>
      </w:pPr>
      <w:r w:rsidRPr="005406C2">
        <w:rPr>
          <w:color w:val="000000"/>
          <w:sz w:val="28"/>
        </w:rPr>
        <w:t>Компенсаторные перестройки при долговременной адаптации к работе динамического характера направлены главным образом на увеличение емкости капиллярного русла, обеспечивающего повышенный кровоток. Так, у тренированного бегуна-спринтера плотность капиллярного русла скелетных мышц составляет около 500 капилляров на 1 мм</w:t>
      </w:r>
      <w:r w:rsidRPr="005406C2">
        <w:rPr>
          <w:color w:val="000000"/>
          <w:sz w:val="28"/>
          <w:vertAlign w:val="superscript"/>
        </w:rPr>
        <w:t>2</w:t>
      </w:r>
      <w:r w:rsidRPr="005406C2">
        <w:rPr>
          <w:color w:val="000000"/>
          <w:sz w:val="28"/>
        </w:rPr>
        <w:t>, у нетре</w:t>
      </w:r>
      <w:r w:rsidRPr="005406C2">
        <w:rPr>
          <w:color w:val="000000"/>
          <w:sz w:val="28"/>
        </w:rPr>
        <w:softHyphen/>
        <w:t>нированного человека 300—350.</w:t>
      </w:r>
    </w:p>
    <w:p w14:paraId="22675662" w14:textId="77777777" w:rsidR="00E97E69" w:rsidRPr="005406C2" w:rsidRDefault="00E97E69" w:rsidP="001D0909">
      <w:pPr>
        <w:shd w:val="clear" w:color="auto" w:fill="FFFFFF"/>
        <w:spacing w:before="10" w:line="480" w:lineRule="exact"/>
        <w:ind w:right="19" w:firstLine="709"/>
        <w:jc w:val="both"/>
        <w:rPr>
          <w:sz w:val="28"/>
        </w:rPr>
      </w:pPr>
      <w:r w:rsidRPr="005406C2">
        <w:rPr>
          <w:color w:val="000000"/>
          <w:sz w:val="28"/>
        </w:rPr>
        <w:t>Параллельно с ростом плотности капиллярного русла в мышце обычно увеличивается количество митохондрий, вследствие чего повышается скорость окислительных процессов. Образуется меньше молочной кислоты— главного фактора, лимитирующего продолжительную мышечную работу.</w:t>
      </w:r>
    </w:p>
    <w:p w14:paraId="7169A7F8"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Физические нагрузки в современном спорте столь высоки, что врожденные адаптивные механизмы нередко оказываются недостаточными для обеспечения нормального функционирования организма в этих условия]х. Только специальная тренировка, увеличивающая физиологическую мощность функциональных систем, ответственных за адаптацию, дает воз</w:t>
      </w:r>
      <w:r w:rsidRPr="005406C2">
        <w:rPr>
          <w:color w:val="000000"/>
          <w:sz w:val="28"/>
        </w:rPr>
        <w:softHyphen/>
        <w:t>можность спортсмену справиться с высокоинтенсивными и большими по объему физическими нагрузками.</w:t>
      </w:r>
    </w:p>
    <w:p w14:paraId="7D5DC209"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При длительных физических нагрузках активируется жировой обмен. Повышается активность ферментов, расщепляющих жиры. В результате этого в крови уменьшается концентрация липопротеинов низкой и очень низкой плотности. Физические нагрузки, лежащие на грани человеческих возможностей, могут сопровождаться серьезными изменениями в белковом обмене, которые могут стать причиной нервных и психических расстройств, нарушения памяти.</w:t>
      </w:r>
    </w:p>
    <w:p w14:paraId="10E9D7AC"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При напряженной мышечной работе к физической нагрузке на организм присоединяется психоэмоциональный стресс. Более выраженные при этом катаболические процессы ведут к усилению анаболизма в восстановительном периоде. Анаболическая фаза оказывается более длительной, чем катаболическая. Наблюдаемая при этом повышенная секреция тиреоидных гормонов выступает в качестве индуктора, активирующего биосинтез клеточных мембранных структур, митохондриального аппарата скелетных мышц и сердца.</w:t>
      </w:r>
    </w:p>
    <w:p w14:paraId="76039375"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Адаптационные изменения долговременного характера обеспечивают приспособление организма к совершенно необычным условиям среды. Интенсификации функций мозга в эпоху научно-технической революции или повышение устойчивости к факторам риска, порождаемым недостаточной двигательной активностью, не имеют генетической программы. Поэтому так настойчиво следует прививать детям привьику систематически использовать все доступные способы предупреждения гиподинамии (утреннюю гигиеническую гимнастику, занятия физическими упражнениями во внеучеб-ное время и др.).</w:t>
      </w:r>
    </w:p>
    <w:p w14:paraId="023CF5A1" w14:textId="77777777" w:rsidR="00E97E69" w:rsidRPr="005406C2" w:rsidRDefault="00E97E69" w:rsidP="001D0909">
      <w:pPr>
        <w:shd w:val="clear" w:color="auto" w:fill="FFFFFF"/>
        <w:spacing w:line="480" w:lineRule="exact"/>
        <w:ind w:right="19" w:firstLine="709"/>
        <w:rPr>
          <w:sz w:val="28"/>
        </w:rPr>
      </w:pPr>
      <w:r w:rsidRPr="005406C2">
        <w:rPr>
          <w:color w:val="000000"/>
          <w:sz w:val="28"/>
        </w:rPr>
        <w:t>Возможности   адаптации   расширяются   с   помощью   биологически активных веществ, среди которых особую роль играют адаптогены (жень</w:t>
      </w:r>
      <w:r w:rsidRPr="005406C2">
        <w:rPr>
          <w:color w:val="000000"/>
          <w:sz w:val="28"/>
        </w:rPr>
        <w:softHyphen/>
        <w:t>шень, элеутерококк, пантокрин, китайский лимонник и др.). Не оказывая заметного влияния на здоровый организм в покое, они в полной мере реализуют свои адаптационные свойства при физических напряжениях, заболеваниях, связанных с перенапряжениями или воздействиями повреждающих агентов. Основой этого адаптивного эффекта является создание условий для долговременной адаптации (повышение биосинтеза белка, активности ферментных систем).</w:t>
      </w:r>
    </w:p>
    <w:p w14:paraId="77A7DA5B" w14:textId="77777777" w:rsidR="00E97E69" w:rsidRPr="005406C2" w:rsidRDefault="00E97E69" w:rsidP="001D0909">
      <w:pPr>
        <w:shd w:val="clear" w:color="auto" w:fill="FFFFFF"/>
        <w:spacing w:before="10" w:line="480" w:lineRule="exact"/>
        <w:ind w:right="19" w:firstLine="709"/>
        <w:jc w:val="both"/>
        <w:rPr>
          <w:sz w:val="28"/>
        </w:rPr>
      </w:pPr>
      <w:r w:rsidRPr="005406C2">
        <w:rPr>
          <w:color w:val="000000"/>
          <w:sz w:val="28"/>
        </w:rPr>
        <w:t>Структурные предпосылки адаптации, в отличие от функциональных, должны каждый раз создаваться заново. В самой природе живого не предусмотрено запасных структур, т. е. своеобразных запасных частей, которые бы оставались функционально ненагруженными. Правда, после создания избыточной морфологической основы адаптации такие структуры (например, гипертрофированные мышцы) могут функционально не нагружаться, и в результате этого нарушаются сложившиеся формы регуляции. Такого рода дисфункции наблюдаются у тех спортсменов, которые, покинув так называемый большой спорт, ограничивают двига</w:t>
      </w:r>
      <w:r w:rsidRPr="005406C2">
        <w:rPr>
          <w:color w:val="000000"/>
          <w:sz w:val="28"/>
        </w:rPr>
        <w:softHyphen/>
        <w:t>тельную активность. Привычные пищевые рационы при резком сокращении физической нагрузки вызывают у них ожирение, нарушение нормального течения обменных процессов, что приводит к целому ряду расстройств в деятельности сердца, сосудов и других органов.</w:t>
      </w:r>
    </w:p>
    <w:p w14:paraId="7D70D017"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Структурные изменения прогрессивного направления— это увеличение массы функционирующего органа (гипертрофия). Истинная гипертрофия, в отличие от ложной (увеличение промежуточной, нефункциональной ткани), характеризуется ростом массы и объема специфических клеточных элементов. Гипертрофированная клетка отличается от обычной не только массой, но и внутренней структурой: ядро увеличивается в размерах, на нем образуются множественные выпячивания, которые увеличивают площадь контакта с цитоплазмой. У некоторых спортсменов сердце в 2—3 раза больше обычного. Так, у Демара, американского легкоатлета, не сходившего с беговой дорожки около 50 лет, сердце превышало размеры обычного в 3 раза. _</w:t>
      </w:r>
    </w:p>
    <w:p w14:paraId="6BEBFD03"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Основой прогрессивных структурных изменений в сократительном аппарате сердечной и скелетных мышц является активация синтеза нуклеиновых кислот и белков не только в исполнительных приборах, но и в двигательных нейронах, т. е. в аппарате регуляции сократительной функции.</w:t>
      </w:r>
    </w:p>
    <w:p w14:paraId="57564344"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Ускоренный биосинтез белка является также следствием увеличения количества митохондрий и повышения проницаемости клеточных мембран для биологически активных веществ, стимулирующих обмен.</w:t>
      </w:r>
    </w:p>
    <w:p w14:paraId="235F6631"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Адаптивные изменения специфичны и определяются характером тренирующих воздействий. Так, при нагрузке силовой и скоростно-силовой направленности увеличивается физиологический поперечник мышечных волокон, появляются новые ферменты, накапливаются энергетические субстраты (гликоген, фосфагены). При работе взрывного характера в первую очередь гипертрофируются быстрые мышечные волокна. В них повышается активность АТФ-фазы и мощность системы транспорта Са++ к сократительным элементам. При этом перестраивается метаболизм и в медленных волокнах: в них активируются анаэробные механизмы ресинтеза АТФ. При работе на выносливость адаптация в виде рабочей гипертрофии выражена слабее, структурные изменения заключаются главным образом в увеличении числа митохондрий.</w:t>
      </w:r>
    </w:p>
    <w:p w14:paraId="1DE01B27" w14:textId="77777777" w:rsidR="00E97E69" w:rsidRPr="00260704" w:rsidRDefault="00E97E69" w:rsidP="001D0909">
      <w:pPr>
        <w:shd w:val="clear" w:color="auto" w:fill="FFFFFF"/>
        <w:spacing w:before="360"/>
        <w:ind w:right="19" w:firstLine="709"/>
        <w:rPr>
          <w:sz w:val="28"/>
        </w:rPr>
      </w:pPr>
      <w:r w:rsidRPr="00260704">
        <w:rPr>
          <w:b/>
          <w:color w:val="000000"/>
          <w:sz w:val="28"/>
        </w:rPr>
        <w:t>1.</w:t>
      </w:r>
      <w:r w:rsidR="00FF4B8E" w:rsidRPr="00260704">
        <w:rPr>
          <w:b/>
          <w:color w:val="000000"/>
          <w:sz w:val="28"/>
        </w:rPr>
        <w:t>4</w:t>
      </w:r>
      <w:r w:rsidRPr="00260704">
        <w:rPr>
          <w:b/>
          <w:color w:val="000000"/>
          <w:sz w:val="28"/>
        </w:rPr>
        <w:t>.2. Тренированность и спортивная форма</w:t>
      </w:r>
    </w:p>
    <w:p w14:paraId="397E673B" w14:textId="77777777" w:rsidR="00E97E69" w:rsidRPr="005406C2" w:rsidRDefault="00E97E69" w:rsidP="001D0909">
      <w:pPr>
        <w:shd w:val="clear" w:color="auto" w:fill="FFFFFF"/>
        <w:spacing w:before="67" w:line="480" w:lineRule="exact"/>
        <w:ind w:right="19" w:firstLine="709"/>
        <w:jc w:val="both"/>
        <w:rPr>
          <w:sz w:val="28"/>
        </w:rPr>
      </w:pPr>
      <w:r w:rsidRPr="005406C2">
        <w:rPr>
          <w:color w:val="000000"/>
          <w:sz w:val="28"/>
        </w:rPr>
        <w:t>Спортивная форма— состояние оптимальной готовности спортсмена к достижению максимального результата—отражает высшую степень развития тренированности, и в данном смысле эти понятия тождественны. Оптимальная готовность организма характеризуется высокими функциональными возможностями отдельных органов и систем, совершенной координацией физиологических процессов, способностью к интенсификации функции, устойчивостью к воздействию неблагоприятных факторов внешней и внутренней среды, стабилизированным двигательным навыком, высоким техническим и тактическим мастерством. Выражением высокой степени слаженности функций двигательного аппарата и внутренних органов является ускорение врабатываемости и восстановительных процессов.</w:t>
      </w:r>
    </w:p>
    <w:p w14:paraId="414B27E3"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Спортивная форма характеризуется также особым психологическим фоном, тесно связанным с физиологическими изменениями в функциях кинестезического анализатора («чувство воды» у пловца, «чувство снега» у лыжника). В состоянии спортивной формы повышается роль сознательного контроля за эмоциональным состоянием. Столь обширный и сложный комплекс изменений двигательной, вегетативной, психической сфер деятельности формируется постепенно.</w:t>
      </w:r>
    </w:p>
    <w:p w14:paraId="7B46070D"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Тренировочный эффект при использовании специфических нагрузок с анаэробной направленностью наблюдается через 2—</w:t>
      </w:r>
      <w:r w:rsidRPr="005406C2">
        <w:rPr>
          <w:i/>
          <w:color w:val="000000"/>
          <w:sz w:val="28"/>
        </w:rPr>
        <w:t xml:space="preserve">2,5 </w:t>
      </w:r>
      <w:r w:rsidRPr="005406C2">
        <w:rPr>
          <w:color w:val="000000"/>
          <w:sz w:val="28"/>
        </w:rPr>
        <w:t>месяца. В видах мышечной деятельности, обеспечиваемой аэробными источниками энергии, тренированность существенно возрастает через 5—</w:t>
      </w:r>
      <w:r w:rsidRPr="005406C2">
        <w:rPr>
          <w:i/>
          <w:color w:val="000000"/>
          <w:sz w:val="28"/>
        </w:rPr>
        <w:t xml:space="preserve">4 </w:t>
      </w:r>
      <w:r w:rsidRPr="005406C2">
        <w:rPr>
          <w:color w:val="000000"/>
          <w:sz w:val="28"/>
        </w:rPr>
        <w:t>месяца. Время дости</w:t>
      </w:r>
      <w:r w:rsidRPr="005406C2">
        <w:rPr>
          <w:color w:val="000000"/>
          <w:sz w:val="28"/>
        </w:rPr>
        <w:softHyphen/>
        <w:t xml:space="preserve">жения оптимальной спортивной формы составляет </w:t>
      </w:r>
      <w:r w:rsidRPr="005406C2">
        <w:rPr>
          <w:i/>
          <w:color w:val="000000"/>
          <w:sz w:val="28"/>
        </w:rPr>
        <w:t>5</w:t>
      </w:r>
      <w:r w:rsidRPr="005406C2">
        <w:rPr>
          <w:color w:val="000000"/>
          <w:sz w:val="28"/>
        </w:rPr>
        <w:t>—6 месяцев. Этими сроками определяется и продолжительность подготовительного периода в годичном тренировочном цикле.</w:t>
      </w:r>
    </w:p>
    <w:p w14:paraId="48898AE3"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Основными физиологическими предпосылками достижения спортивной формы являются повышение общего уровня функциональных возможностей организма и прогрессивные морфологические перестройки. Оптимальную функциональную готовность отдельные системы организма достигают не всегда одновременно. Физическая работоспособность в своем развитии может опережать техническую и тактическую подготовленность, или наоборот.</w:t>
      </w:r>
    </w:p>
    <w:p w14:paraId="5FA20865" w14:textId="77777777" w:rsidR="00E97E69" w:rsidRPr="005406C2" w:rsidRDefault="00E97E69" w:rsidP="001D0909">
      <w:pPr>
        <w:shd w:val="clear" w:color="auto" w:fill="FFFFFF"/>
        <w:spacing w:line="480" w:lineRule="exact"/>
        <w:ind w:right="19" w:firstLine="709"/>
        <w:rPr>
          <w:sz w:val="28"/>
        </w:rPr>
      </w:pPr>
      <w:r w:rsidRPr="005406C2">
        <w:rPr>
          <w:color w:val="000000"/>
          <w:sz w:val="28"/>
        </w:rPr>
        <w:t xml:space="preserve">Для фазы относительной стабилизации спортивной формы характерно снижение темпов дальнейших биологических перестроек. Внешнее выражение этой фазы заключается в устойчивых высоких спортивных результатах с тенденцией к росту. Продолжительность сохранения спортивной формы колеблется от </w:t>
      </w:r>
      <w:r w:rsidRPr="005406C2">
        <w:rPr>
          <w:i/>
          <w:color w:val="000000"/>
          <w:sz w:val="28"/>
        </w:rPr>
        <w:t>2—</w:t>
      </w:r>
      <w:r w:rsidRPr="005406C2">
        <w:rPr>
          <w:color w:val="000000"/>
          <w:sz w:val="28"/>
        </w:rPr>
        <w:t>3 до 4,0—5,5 месяцев. Прекращение тренировки ведет к сравнительно быстрой утрате достигнутого: через 3—6 месяцев физическая подготовленность снижается до исходного уровня. Особенно быстро идет этот процесс в первые 10—15 дней. Высокая специальная работоспособность, острота ощущения потенциального спортивного успеха утрачиваются уже в первые 1,5—2 недели.</w:t>
      </w:r>
    </w:p>
    <w:p w14:paraId="6628F40A" w14:textId="77777777" w:rsidR="00E97E69" w:rsidRPr="00260704" w:rsidRDefault="00FF4B8E" w:rsidP="001D0909">
      <w:pPr>
        <w:shd w:val="clear" w:color="auto" w:fill="FFFFFF"/>
        <w:spacing w:before="341"/>
        <w:ind w:right="19" w:firstLine="709"/>
        <w:rPr>
          <w:sz w:val="28"/>
        </w:rPr>
      </w:pPr>
      <w:r w:rsidRPr="00260704">
        <w:rPr>
          <w:b/>
          <w:color w:val="000000"/>
          <w:sz w:val="28"/>
        </w:rPr>
        <w:t>1.4</w:t>
      </w:r>
      <w:r w:rsidR="00E97E69" w:rsidRPr="00260704">
        <w:rPr>
          <w:b/>
          <w:color w:val="000000"/>
          <w:sz w:val="28"/>
        </w:rPr>
        <w:t>.3. Диагностика тренированности</w:t>
      </w:r>
    </w:p>
    <w:p w14:paraId="4C270C4F" w14:textId="77777777" w:rsidR="00E97E69" w:rsidRPr="005406C2" w:rsidRDefault="00E97E69" w:rsidP="001D0909">
      <w:pPr>
        <w:shd w:val="clear" w:color="auto" w:fill="FFFFFF"/>
        <w:spacing w:before="62" w:line="480" w:lineRule="exact"/>
        <w:ind w:right="19" w:firstLine="709"/>
        <w:jc w:val="both"/>
        <w:rPr>
          <w:sz w:val="28"/>
        </w:rPr>
      </w:pPr>
      <w:r w:rsidRPr="005406C2">
        <w:rPr>
          <w:b/>
          <w:color w:val="000000"/>
          <w:sz w:val="28"/>
        </w:rPr>
        <w:t xml:space="preserve">Проявление тренированности в условиях относительного мышечного покоя. </w:t>
      </w:r>
      <w:r w:rsidRPr="005406C2">
        <w:rPr>
          <w:color w:val="000000"/>
          <w:sz w:val="28"/>
        </w:rPr>
        <w:t>О потенциальной способности спортсмена к выполнению тренировочной и даже соревновательной нагрузки можно (в известной степени) судить по показателям физиологических функций в состоянии относительного мышечного покоя или во время работы, позволяющей прогнозировать работоспособность при заданном их значении.</w:t>
      </w:r>
    </w:p>
    <w:p w14:paraId="11100307"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Высокий уровень тренированности в состоянии относительного мышечного покоя характеризуется функциональными и структурными изменениями, которые отражают нарастающую экономичность физиологических функций, повышением потенциальных возможностей орга</w:t>
      </w:r>
      <w:r w:rsidRPr="005406C2">
        <w:rPr>
          <w:color w:val="000000"/>
          <w:sz w:val="28"/>
        </w:rPr>
        <w:softHyphen/>
        <w:t>низма к выполнению тренировочных и соревновательных нагрузок.</w:t>
      </w:r>
    </w:p>
    <w:p w14:paraId="2E50CC3B"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Наиболее выраженные структурные изменения наблюдаются в опорно-двигательном аппарате, а также в сердечнососудистой и дыхательной системах. В костной ткани происходят морфологические перестройки, повышающие механическую прочность костей (их поперечные размеры увеличиваются, становятся более выраженными бугристости и костные гребни—места прикрепления мышц).</w:t>
      </w:r>
    </w:p>
    <w:p w14:paraId="6CB7BF1C" w14:textId="77777777" w:rsidR="00E97E69" w:rsidRPr="005406C2" w:rsidRDefault="00E97E69" w:rsidP="001D0909">
      <w:pPr>
        <w:shd w:val="clear" w:color="auto" w:fill="FFFFFF"/>
        <w:spacing w:line="480" w:lineRule="exact"/>
        <w:ind w:right="19" w:firstLine="709"/>
        <w:rPr>
          <w:sz w:val="28"/>
        </w:rPr>
      </w:pPr>
      <w:r w:rsidRPr="005406C2">
        <w:rPr>
          <w:color w:val="000000"/>
          <w:sz w:val="28"/>
        </w:rPr>
        <w:t>Скелетные    мышцы    в    результате    систематических   упражнений гипертрофируются. При этом улучшаются их питание и сократительная функция. Количество капилляров на единицу мышечной массы увеличивается. В мышцах накапливаются запасы энергетических веществ — гликогена, КрФ. Содержание миоглобина увеличивается в 2—2,5 раза по сравнению с нетренированными людьми. Вследствие этого улучшаются возможности аэробного обмена в скелетных мышцах.</w:t>
      </w:r>
    </w:p>
    <w:p w14:paraId="602B808B"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На изменение функциональных свойств сократительного аппарата влияет направленность тренировочных нагрузок. Скоростные и скоростно-силовые нагрузки способствуют повышению лабильности нервно-мышечного аппарата, максимальному напряжению и полному расслаблению скелетных мышц. Тренировки, направленные на развитие выносливости, улучшают процессы аэробного энергообмена. Тренировочные нагрузки для развития специальных видов выносливости способствуют улучшению регионального кровотока в мышцах, на которые падает наибольшая нагрузка. Энергетический обмен в состоянии относительного мышечного покоя у спортсменов находится, как правило, на уровне стандартных величин.</w:t>
      </w:r>
    </w:p>
    <w:p w14:paraId="7FEF3992" w14:textId="77777777" w:rsidR="00E97E69" w:rsidRPr="005406C2" w:rsidRDefault="00E97E69" w:rsidP="001D0909">
      <w:pPr>
        <w:shd w:val="clear" w:color="auto" w:fill="FFFFFF"/>
        <w:spacing w:before="10" w:line="480" w:lineRule="exact"/>
        <w:ind w:right="19" w:firstLine="709"/>
        <w:jc w:val="both"/>
        <w:rPr>
          <w:sz w:val="28"/>
        </w:rPr>
      </w:pPr>
      <w:r w:rsidRPr="005406C2">
        <w:rPr>
          <w:color w:val="000000"/>
          <w:sz w:val="28"/>
        </w:rPr>
        <w:t>В показателях функций сердечно-сосудистой и дыхательной систем отчетливо проявляется экономизирующий эффект тренировки. Вследствие усиления парасимпатических влияний становятся реже пульс и дыхание, падает ударный и минутный объем крови, появляется тенденция к понижению АД. В подавляющем большинстве случаев сердечная мышца у спортсменов гипертрофирована. Масса сердца достигает у них 400—500 г, а ударный объем крови 900—1400 см</w:t>
      </w:r>
      <w:r w:rsidRPr="005406C2">
        <w:rPr>
          <w:color w:val="000000"/>
          <w:sz w:val="28"/>
          <w:vertAlign w:val="superscript"/>
        </w:rPr>
        <w:t>3</w:t>
      </w:r>
      <w:r w:rsidRPr="005406C2">
        <w:rPr>
          <w:color w:val="000000"/>
          <w:sz w:val="28"/>
        </w:rPr>
        <w:t>, что значительно выше, чем у здоровых нетренированных людей.</w:t>
      </w:r>
    </w:p>
    <w:p w14:paraId="17809785"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Для сократительной функции сердца характерна относительная гиподинамия миокарда: в условиях относительного мышечного покоя снижается мощность сердечного выброса и увеличивается постсистолический объем крови. Систематическая мышечная деятельность и вызываемая ею относительная гипоксия сопровождаются увеличением числа эритроцитов и содержания гемоглобина в крови. Объем эритроцитов после осаждения их центрифугированием (гематокрит) составляет у тренированных мужчин 0,45-0,57, у женщин — 0,40—0,42 от общего объема крови.</w:t>
      </w:r>
    </w:p>
    <w:p w14:paraId="3B4177FF"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У спортсменов с высоким уровнем тренированности состояние ЦНС характеризуется большой слаженностью регуляторных влияний на соматические и вегетативные функции, повышенной способностью центральных приборов анализаторов к срочной переработке текущей информации. Для этих спортсменов характерно уменьшение скрытого времени двигательных рефлексов, умеренное повышение порогов воз</w:t>
      </w:r>
      <w:r w:rsidRPr="005406C2">
        <w:rPr>
          <w:color w:val="000000"/>
          <w:sz w:val="28"/>
        </w:rPr>
        <w:softHyphen/>
        <w:t>будимости зрительного анализатора. Систематическая тренировка приводит к усилению процессов внутреннего торможения, более быстрому формированию сложных двигательных дифференцировок.</w:t>
      </w:r>
    </w:p>
    <w:p w14:paraId="59A551B2" w14:textId="77777777" w:rsidR="00E97E69" w:rsidRPr="00260704" w:rsidRDefault="00E97E69" w:rsidP="001D0909">
      <w:pPr>
        <w:shd w:val="clear" w:color="auto" w:fill="FFFFFF"/>
        <w:spacing w:before="355"/>
        <w:ind w:right="19" w:firstLine="709"/>
        <w:rPr>
          <w:sz w:val="28"/>
        </w:rPr>
      </w:pPr>
      <w:r w:rsidRPr="00260704">
        <w:rPr>
          <w:b/>
          <w:color w:val="000000"/>
          <w:sz w:val="28"/>
        </w:rPr>
        <w:t>1.</w:t>
      </w:r>
      <w:r w:rsidR="00FF4B8E" w:rsidRPr="00260704">
        <w:rPr>
          <w:b/>
          <w:color w:val="000000"/>
          <w:sz w:val="28"/>
        </w:rPr>
        <w:t>4</w:t>
      </w:r>
      <w:r w:rsidRPr="00260704">
        <w:rPr>
          <w:b/>
          <w:color w:val="000000"/>
          <w:sz w:val="28"/>
        </w:rPr>
        <w:t>.4. Проявление тренированности при мышечной работе</w:t>
      </w:r>
    </w:p>
    <w:p w14:paraId="363BEE42" w14:textId="77777777" w:rsidR="00E97E69" w:rsidRPr="005406C2" w:rsidRDefault="00E97E69" w:rsidP="001D0909">
      <w:pPr>
        <w:shd w:val="clear" w:color="auto" w:fill="FFFFFF"/>
        <w:spacing w:before="77" w:line="480" w:lineRule="exact"/>
        <w:ind w:right="19" w:firstLine="709"/>
        <w:jc w:val="both"/>
        <w:rPr>
          <w:sz w:val="28"/>
        </w:rPr>
      </w:pPr>
      <w:r w:rsidRPr="005406C2">
        <w:rPr>
          <w:color w:val="000000"/>
          <w:sz w:val="28"/>
        </w:rPr>
        <w:t>Начальные фазы тренированности характеризуются созданием элементов функциональной системы управления произвольными движениями. По мере повышения уровня тренированности все более значительную роль в этой системе играют вегетативные элементы. Вегетативные реакции становятся упорядоченными, адекватно отражающими потребности организма. Главным признаком этой упорядоченности является более экономное функционирование гормональной системы и снижение порогов чувствительности тканей-мише</w:t>
      </w:r>
      <w:r w:rsidRPr="005406C2">
        <w:rPr>
          <w:color w:val="000000"/>
          <w:sz w:val="28"/>
        </w:rPr>
        <w:softHyphen/>
        <w:t>ней. Так, уже на начальных этапах развития тренированности повышается чувствительность сердечной мышцы к адреналину. Следовательно, едва намечающийся сдвиг в секреции этого гормона приводит сердце в состояние готовности к усилению сократительной функции.</w:t>
      </w:r>
    </w:p>
    <w:p w14:paraId="34303697"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Выраженность физиологических реакций при напряженной мышечной работе определяется соответствием структурных и функциональных адаптивных перестроек специфической тренировочной нагрузке. Это соответствие проявляется главным образом в понижении чувствительности к действию нагрузок. Однако тренировка может сопровождаться и обост</w:t>
      </w:r>
      <w:r w:rsidRPr="005406C2">
        <w:rPr>
          <w:color w:val="000000"/>
          <w:sz w:val="28"/>
        </w:rPr>
        <w:softHyphen/>
        <w:t>рением чувствительности к специфическим упражнениям (например, к сложным по координации движениям в гимнастике, прыжках в воду,</w:t>
      </w:r>
      <w:r w:rsidRPr="005406C2">
        <w:rPr>
          <w:sz w:val="28"/>
        </w:rPr>
        <w:t xml:space="preserve"> </w:t>
      </w:r>
      <w:r w:rsidRPr="005406C2">
        <w:rPr>
          <w:color w:val="000000"/>
          <w:sz w:val="28"/>
        </w:rPr>
        <w:t>акробатике, фигурном катании на коньках).</w:t>
      </w:r>
    </w:p>
    <w:p w14:paraId="38AB05D0"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Адаптация к физической работе, вызывающей предельное напряжение физиологических функций, сопровождается не снижением чувствительности к ней, а повышением способности к максимальной мобилизации ресурсов организма при повторном выполнении работы. Круг приспособительных реакций существенно расширяется за счет эмоциональной регуляции физиологических функций. В числе важнейших регуляторов адаптации выступает и сознательная установка на достижение положительного результата.</w:t>
      </w:r>
    </w:p>
    <w:p w14:paraId="140AD6EE"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Обобщенной характеристикой тренированности спортсмена является энергопроизводительность организма, т. е. способность обеспечить достаточным количеством энергии самую напряженную мышечную работу. В свою очередь, все функциональные системы организма в этих условиях должны сохранить относительную устойчивость, т. е." не переходить грань, разделяющую физиологические сдвиги от патологических нарушений жизнедеятельности. В крови тренированного спортсмена уменьшается концентрация инсулина. Синтез липидов из углеводов в печени при этом снижается. Липиды вовлекаются в энергетический обмен. Синтез гликогена в мышцах, несмотря на уменьшение концентрации инсулина в крови, не снижается, так как чувствительность их к инсулину растет.</w:t>
      </w:r>
    </w:p>
    <w:p w14:paraId="7EE41E2E" w14:textId="77777777" w:rsidR="00E97E69" w:rsidRPr="005406C2" w:rsidRDefault="00E97E69" w:rsidP="001D0909">
      <w:pPr>
        <w:shd w:val="clear" w:color="auto" w:fill="FFFFFF"/>
        <w:spacing w:before="10" w:line="480" w:lineRule="exact"/>
        <w:ind w:right="19" w:firstLine="709"/>
        <w:jc w:val="both"/>
        <w:rPr>
          <w:sz w:val="28"/>
        </w:rPr>
      </w:pPr>
      <w:r w:rsidRPr="005406C2">
        <w:rPr>
          <w:color w:val="000000"/>
          <w:sz w:val="28"/>
        </w:rPr>
        <w:t>Гипофизарно-адренокортикотропная система регуляции функции надпочечников становится более устойчивой к нагрузкам. Одновременно с этим происходит гипертрофия коры надпочечников. Увеличивается и секреция соматотропного гормона гипофиза, в результате чего активируется рост и развитие тканей и органов, и в первую очередь — скелетной мускулатуры.</w:t>
      </w:r>
    </w:p>
    <w:p w14:paraId="1066D3FC"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Ведущими механизмами повышения мощности сократительного аппарата скелетных мышц является ускоренный рост миофибрилл и совершенствование нейрогуморальной регуляции сократительной активности. Основным поставщиком энергии для мышечной деятельности является АТФ. Содержание ее в мышцах и других органах сравнительно невелико, она не может накапливаться впрок, как, например, жиры или углеводы. Поэтому максимальная энергопроизводительность организма связана с увеличением скорости ре-синтеза АТФ, т. е. восстановления ее из предшественников— АДФ и АМФ.</w:t>
      </w:r>
    </w:p>
    <w:p w14:paraId="53DF1508"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Ресинтез АТФ осуществляется по нескольким каналам, главным из которых является аэробный, когда восстановление АТФ происходит за счет энергии окислительных процессов в присутствии кислорода. Об анаэробной производительности организма можно судить по количеству потребляемого кислорода при предельных физических нагрузках, т. е. по МПК.</w:t>
      </w:r>
    </w:p>
    <w:p w14:paraId="3036AD5F" w14:textId="77777777" w:rsidR="00E97E69" w:rsidRPr="00FF4B8E" w:rsidRDefault="00E97E69" w:rsidP="001D0909">
      <w:pPr>
        <w:pStyle w:val="7"/>
        <w:ind w:left="0" w:right="19" w:firstLine="709"/>
        <w:rPr>
          <w:rFonts w:ascii="Arial" w:hAnsi="Arial" w:cs="Arial"/>
          <w:spacing w:val="0"/>
        </w:rPr>
      </w:pPr>
      <w:r w:rsidRPr="00FF4B8E">
        <w:rPr>
          <w:rFonts w:ascii="Arial" w:hAnsi="Arial" w:cs="Arial"/>
          <w:spacing w:val="0"/>
        </w:rPr>
        <w:t>1.</w:t>
      </w:r>
      <w:r w:rsidR="00FF4B8E" w:rsidRPr="00FF4B8E">
        <w:rPr>
          <w:rFonts w:ascii="Arial" w:hAnsi="Arial" w:cs="Arial"/>
          <w:spacing w:val="0"/>
        </w:rPr>
        <w:t>5</w:t>
      </w:r>
      <w:r w:rsidRPr="00FF4B8E">
        <w:rPr>
          <w:rFonts w:ascii="Arial" w:hAnsi="Arial" w:cs="Arial"/>
          <w:spacing w:val="0"/>
        </w:rPr>
        <w:t>.  Возрастная периодизация</w:t>
      </w:r>
    </w:p>
    <w:p w14:paraId="3CA5EAB5" w14:textId="77777777" w:rsidR="00E97E69" w:rsidRPr="005406C2" w:rsidRDefault="00E97E69" w:rsidP="001D0909">
      <w:pPr>
        <w:shd w:val="clear" w:color="auto" w:fill="FFFFFF"/>
        <w:spacing w:before="96" w:line="480" w:lineRule="exact"/>
        <w:ind w:right="19" w:firstLine="709"/>
        <w:jc w:val="both"/>
        <w:rPr>
          <w:sz w:val="28"/>
        </w:rPr>
      </w:pPr>
      <w:r w:rsidRPr="005406C2">
        <w:rPr>
          <w:color w:val="000000"/>
          <w:sz w:val="28"/>
        </w:rPr>
        <w:t xml:space="preserve">Периоды развития организма. В процессе онтогенеза отдельные органы и системы созревают постепенно и завершают свое развитие в разные сроки жизни. Эта гетерохрония созревания обусловливает особенности функционирования организма детей разного возраста. Возникает необходимость выделения определенных этапов или периодов развития. Основными этапами развития являются </w:t>
      </w:r>
      <w:r w:rsidRPr="005406C2">
        <w:rPr>
          <w:i/>
          <w:color w:val="000000"/>
          <w:sz w:val="28"/>
        </w:rPr>
        <w:t xml:space="preserve">внутриутробный </w:t>
      </w:r>
      <w:r w:rsidRPr="005406C2">
        <w:rPr>
          <w:color w:val="000000"/>
          <w:sz w:val="28"/>
        </w:rPr>
        <w:t xml:space="preserve">и </w:t>
      </w:r>
      <w:r w:rsidRPr="005406C2">
        <w:rPr>
          <w:i/>
          <w:color w:val="000000"/>
          <w:sz w:val="28"/>
        </w:rPr>
        <w:t xml:space="preserve">постноапалъный, </w:t>
      </w:r>
      <w:r w:rsidRPr="005406C2">
        <w:rPr>
          <w:color w:val="000000"/>
          <w:sz w:val="28"/>
        </w:rPr>
        <w:t>начинающийся с момента рождения. Во время внутриутробного периода закладываются ткани и органы, происходит их дифференцировка. Постнатальный этап охватывает все детство, он характеризуется продолжающимся созреванием орщнов и систем, изменениями физического развития, значительными качественными перестройками функционирования организма. Гетерохрония созревания органов и систем в постнатальном онтогенезе определяет специфику функциональных возможностей организма детей разного возраста, особенности его взаимодействия с внешней средой. Периодизация развития детского организма имеет важное значение для педагогической практики и охраны здоровья ребенка.</w:t>
      </w:r>
    </w:p>
    <w:p w14:paraId="4429E963" w14:textId="77777777" w:rsidR="00E97E69" w:rsidRPr="005406C2" w:rsidRDefault="00E97E69" w:rsidP="001D0909">
      <w:pPr>
        <w:shd w:val="clear" w:color="auto" w:fill="FFFFFF"/>
        <w:spacing w:before="5" w:line="480" w:lineRule="exact"/>
        <w:ind w:right="19" w:firstLine="709"/>
        <w:jc w:val="both"/>
        <w:rPr>
          <w:sz w:val="28"/>
        </w:rPr>
      </w:pPr>
      <w:r w:rsidRPr="005406C2">
        <w:rPr>
          <w:color w:val="000000"/>
          <w:sz w:val="28"/>
        </w:rPr>
        <w:t>Распространенная в настоящее время возрастная периодизация с выделением периода новорожденное™, ясельного дошкольного и школьного возраста, подразделяющегося, в свою очередь, на младший, средний и старший школьный возраст, отражает скорее существующую систему</w:t>
      </w:r>
      <w:r w:rsidR="001F7B1E" w:rsidRPr="005406C2">
        <w:rPr>
          <w:color w:val="000000"/>
          <w:sz w:val="28"/>
        </w:rPr>
        <w:t xml:space="preserve"> </w:t>
      </w:r>
      <w:r w:rsidRPr="005406C2">
        <w:rPr>
          <w:color w:val="000000"/>
          <w:sz w:val="28"/>
        </w:rPr>
        <w:t>детских учреждений, нежели системные возрастные особенности.</w:t>
      </w:r>
    </w:p>
    <w:p w14:paraId="16EB4752" w14:textId="77777777" w:rsidR="00E97E69" w:rsidRPr="005406C2" w:rsidRDefault="00E97E69" w:rsidP="001D0909">
      <w:pPr>
        <w:shd w:val="clear" w:color="auto" w:fill="FFFFFF"/>
        <w:ind w:right="19" w:firstLine="709"/>
        <w:rPr>
          <w:sz w:val="28"/>
        </w:rPr>
      </w:pPr>
    </w:p>
    <w:p w14:paraId="5B1BCBC9" w14:textId="77777777" w:rsidR="00FF4B8E" w:rsidRDefault="00FF4B8E" w:rsidP="001D0909">
      <w:pPr>
        <w:shd w:val="clear" w:color="auto" w:fill="FFFFFF"/>
        <w:spacing w:before="182"/>
        <w:ind w:right="19" w:firstLine="709"/>
        <w:rPr>
          <w:b/>
          <w:i/>
          <w:color w:val="000000"/>
          <w:sz w:val="28"/>
        </w:rPr>
      </w:pPr>
    </w:p>
    <w:p w14:paraId="5465C44C" w14:textId="77777777" w:rsidR="00FF4B8E" w:rsidRDefault="00FF4B8E" w:rsidP="001D0909">
      <w:pPr>
        <w:shd w:val="clear" w:color="auto" w:fill="FFFFFF"/>
        <w:spacing w:before="182"/>
        <w:ind w:right="19" w:firstLine="709"/>
        <w:rPr>
          <w:b/>
          <w:i/>
          <w:color w:val="000000"/>
          <w:sz w:val="28"/>
        </w:rPr>
      </w:pPr>
    </w:p>
    <w:p w14:paraId="5F286F20" w14:textId="77777777" w:rsidR="00E97E69" w:rsidRPr="00EB5D1B" w:rsidRDefault="00E97E69" w:rsidP="001D0909">
      <w:pPr>
        <w:shd w:val="clear" w:color="auto" w:fill="FFFFFF"/>
        <w:spacing w:before="182"/>
        <w:ind w:right="19" w:firstLine="709"/>
        <w:rPr>
          <w:sz w:val="28"/>
        </w:rPr>
      </w:pPr>
      <w:r w:rsidRPr="00EB5D1B">
        <w:rPr>
          <w:b/>
          <w:color w:val="000000"/>
          <w:sz w:val="28"/>
        </w:rPr>
        <w:t>1</w:t>
      </w:r>
      <w:r w:rsidR="00FF4B8E" w:rsidRPr="00EB5D1B">
        <w:rPr>
          <w:b/>
          <w:color w:val="000000"/>
          <w:sz w:val="28"/>
        </w:rPr>
        <w:t>.5</w:t>
      </w:r>
      <w:r w:rsidRPr="00EB5D1B">
        <w:rPr>
          <w:b/>
          <w:color w:val="000000"/>
          <w:sz w:val="28"/>
        </w:rPr>
        <w:t>.1. Рост и пропорция тела</w:t>
      </w:r>
    </w:p>
    <w:p w14:paraId="2D3BFE76" w14:textId="77777777" w:rsidR="00E97E69" w:rsidRPr="005406C2" w:rsidRDefault="00E97E69" w:rsidP="001D0909">
      <w:pPr>
        <w:shd w:val="clear" w:color="auto" w:fill="FFFFFF"/>
        <w:spacing w:before="72" w:line="480" w:lineRule="exact"/>
        <w:ind w:right="19" w:firstLine="709"/>
        <w:jc w:val="both"/>
        <w:rPr>
          <w:sz w:val="28"/>
        </w:rPr>
      </w:pPr>
      <w:r w:rsidRPr="005406C2">
        <w:rPr>
          <w:color w:val="000000"/>
          <w:sz w:val="28"/>
        </w:rPr>
        <w:t>Рост и пропорции тела на разных этапах развития. Характерной особенностью процесса роста детского организма являются его неравномерность и волнообразность. Периоды усиленного роста сменяются его некоторым замедлением. Особенно ярко эта закономерность прослеживается при графическом выражении темпа роста организма ребенка (рис. 4).</w:t>
      </w:r>
    </w:p>
    <w:p w14:paraId="719DB48E" w14:textId="77777777" w:rsidR="00E97E69" w:rsidRPr="005406C2" w:rsidRDefault="00E97E69" w:rsidP="001D0909">
      <w:pPr>
        <w:shd w:val="clear" w:color="auto" w:fill="FFFFFF"/>
        <w:spacing w:before="5" w:line="480" w:lineRule="exact"/>
        <w:ind w:right="19" w:firstLine="709"/>
        <w:jc w:val="both"/>
        <w:rPr>
          <w:color w:val="000000"/>
          <w:sz w:val="28"/>
        </w:rPr>
      </w:pPr>
      <w:r w:rsidRPr="005406C2">
        <w:rPr>
          <w:color w:val="000000"/>
          <w:sz w:val="28"/>
        </w:rPr>
        <w:t>Наибольшей интенсивностью рост ребенка отличается в первый год жизни и в период полового созревания, т. е. в 11—15 лет. Если при рождении</w:t>
      </w:r>
      <w:r w:rsidR="001F7B1E" w:rsidRPr="005406C2">
        <w:rPr>
          <w:color w:val="000000"/>
          <w:sz w:val="28"/>
        </w:rPr>
        <w:t xml:space="preserve"> </w:t>
      </w:r>
      <w:r w:rsidRPr="005406C2">
        <w:rPr>
          <w:color w:val="000000"/>
          <w:sz w:val="28"/>
        </w:rPr>
        <w:t>рост ребенка в среднем равен 50 см, то к концу первого года жизни он достигает 75—80 см, т. е. увеличивается более чем на 50%; масса тела за _год утраивается—при рождении ребенка она равна в среднем 3,0—3,2 кг, а к концу года—9,5—10,0 кг. В последующие годы до периода полового созревания темп роста снижается и ежегодная прибавка массы составляет 1,5—2,0 кг, с увеличением длины тела на 4,0—5,0 см.</w:t>
      </w:r>
    </w:p>
    <w:p w14:paraId="4A24948F" w14:textId="77777777" w:rsidR="001F7B1E" w:rsidRPr="005406C2" w:rsidRDefault="001F7B1E" w:rsidP="001D0909">
      <w:pPr>
        <w:shd w:val="clear" w:color="auto" w:fill="FFFFFF"/>
        <w:spacing w:before="5" w:line="480" w:lineRule="exact"/>
        <w:ind w:right="19" w:firstLine="709"/>
        <w:jc w:val="both"/>
        <w:rPr>
          <w:color w:val="000000"/>
          <w:sz w:val="28"/>
        </w:rPr>
      </w:pPr>
    </w:p>
    <w:p w14:paraId="78641E38" w14:textId="77777777" w:rsidR="001F7B1E" w:rsidRPr="005406C2" w:rsidRDefault="001F7B1E" w:rsidP="001D0909">
      <w:pPr>
        <w:shd w:val="clear" w:color="auto" w:fill="FFFFFF"/>
        <w:spacing w:before="5" w:line="480" w:lineRule="exact"/>
        <w:ind w:right="19" w:firstLine="709"/>
        <w:jc w:val="both"/>
        <w:rPr>
          <w:color w:val="000000"/>
          <w:sz w:val="28"/>
        </w:rPr>
      </w:pPr>
    </w:p>
    <w:p w14:paraId="33E8363E" w14:textId="77777777" w:rsidR="001F7B1E" w:rsidRPr="005406C2" w:rsidRDefault="001F7B1E" w:rsidP="001D0909">
      <w:pPr>
        <w:shd w:val="clear" w:color="auto" w:fill="FFFFFF"/>
        <w:spacing w:before="5" w:line="480" w:lineRule="exact"/>
        <w:ind w:right="19" w:firstLine="709"/>
        <w:jc w:val="both"/>
        <w:rPr>
          <w:color w:val="000000"/>
          <w:sz w:val="28"/>
        </w:rPr>
      </w:pPr>
    </w:p>
    <w:p w14:paraId="6E75B193" w14:textId="77777777" w:rsidR="001F7B1E" w:rsidRPr="005406C2" w:rsidRDefault="001F7B1E" w:rsidP="001D0909">
      <w:pPr>
        <w:shd w:val="clear" w:color="auto" w:fill="FFFFFF"/>
        <w:spacing w:before="5" w:line="480" w:lineRule="exact"/>
        <w:ind w:right="19" w:firstLine="709"/>
        <w:jc w:val="both"/>
        <w:rPr>
          <w:color w:val="000000"/>
          <w:sz w:val="28"/>
        </w:rPr>
      </w:pPr>
    </w:p>
    <w:p w14:paraId="342A586D" w14:textId="4E10D0D0" w:rsidR="001F7B1E" w:rsidRPr="005406C2" w:rsidRDefault="00B813CA" w:rsidP="001D0909">
      <w:pPr>
        <w:shd w:val="clear" w:color="auto" w:fill="FFFFFF"/>
        <w:spacing w:before="5" w:line="480" w:lineRule="exact"/>
        <w:ind w:right="19" w:firstLine="709"/>
        <w:jc w:val="both"/>
        <w:rPr>
          <w:color w:val="000000"/>
          <w:sz w:val="28"/>
        </w:rPr>
      </w:pPr>
      <w:r w:rsidRPr="005406C2">
        <w:rPr>
          <w:noProof/>
        </w:rPr>
        <w:drawing>
          <wp:anchor distT="0" distB="0" distL="114300" distR="114300" simplePos="0" relativeHeight="251659264" behindDoc="0" locked="0" layoutInCell="1" allowOverlap="1" wp14:anchorId="5C6B00B4" wp14:editId="4045BA82">
            <wp:simplePos x="0" y="0"/>
            <wp:positionH relativeFrom="column">
              <wp:posOffset>851535</wp:posOffset>
            </wp:positionH>
            <wp:positionV relativeFrom="paragraph">
              <wp:posOffset>147955</wp:posOffset>
            </wp:positionV>
            <wp:extent cx="3905250" cy="263842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F2989" w14:textId="77777777" w:rsidR="001F7B1E" w:rsidRPr="005406C2" w:rsidRDefault="001F7B1E" w:rsidP="001D0909">
      <w:pPr>
        <w:shd w:val="clear" w:color="auto" w:fill="FFFFFF"/>
        <w:spacing w:before="5" w:line="480" w:lineRule="exact"/>
        <w:ind w:right="19" w:firstLine="709"/>
        <w:jc w:val="both"/>
        <w:rPr>
          <w:color w:val="000000"/>
          <w:sz w:val="28"/>
        </w:rPr>
      </w:pPr>
    </w:p>
    <w:p w14:paraId="2A3941BD" w14:textId="77777777" w:rsidR="001F7B1E" w:rsidRPr="005406C2" w:rsidRDefault="001F7B1E" w:rsidP="001D0909">
      <w:pPr>
        <w:shd w:val="clear" w:color="auto" w:fill="FFFFFF"/>
        <w:spacing w:before="5" w:line="480" w:lineRule="exact"/>
        <w:ind w:right="19" w:firstLine="709"/>
        <w:jc w:val="both"/>
        <w:rPr>
          <w:color w:val="000000"/>
          <w:sz w:val="28"/>
        </w:rPr>
      </w:pPr>
    </w:p>
    <w:p w14:paraId="719BC8BF" w14:textId="77777777" w:rsidR="001F7B1E" w:rsidRPr="005406C2" w:rsidRDefault="001F7B1E" w:rsidP="001D0909">
      <w:pPr>
        <w:shd w:val="clear" w:color="auto" w:fill="FFFFFF"/>
        <w:spacing w:before="5" w:line="480" w:lineRule="exact"/>
        <w:ind w:right="19" w:firstLine="709"/>
        <w:jc w:val="both"/>
        <w:rPr>
          <w:color w:val="000000"/>
          <w:sz w:val="28"/>
        </w:rPr>
      </w:pPr>
    </w:p>
    <w:p w14:paraId="00714678" w14:textId="77777777" w:rsidR="001F7B1E" w:rsidRPr="005406C2" w:rsidRDefault="001F7B1E" w:rsidP="001D0909">
      <w:pPr>
        <w:shd w:val="clear" w:color="auto" w:fill="FFFFFF"/>
        <w:spacing w:before="5" w:line="480" w:lineRule="exact"/>
        <w:ind w:right="19" w:firstLine="709"/>
        <w:jc w:val="both"/>
        <w:rPr>
          <w:color w:val="000000"/>
          <w:sz w:val="28"/>
        </w:rPr>
      </w:pPr>
    </w:p>
    <w:p w14:paraId="14A91F78" w14:textId="77777777" w:rsidR="001F7B1E" w:rsidRPr="005406C2" w:rsidRDefault="001F7B1E" w:rsidP="001D0909">
      <w:pPr>
        <w:shd w:val="clear" w:color="auto" w:fill="FFFFFF"/>
        <w:spacing w:before="5" w:line="480" w:lineRule="exact"/>
        <w:ind w:right="19" w:firstLine="709"/>
        <w:jc w:val="both"/>
        <w:rPr>
          <w:color w:val="000000"/>
          <w:sz w:val="28"/>
        </w:rPr>
      </w:pPr>
    </w:p>
    <w:p w14:paraId="37290913" w14:textId="77777777" w:rsidR="001F7B1E" w:rsidRPr="005406C2" w:rsidRDefault="001F7B1E" w:rsidP="001D0909">
      <w:pPr>
        <w:shd w:val="clear" w:color="auto" w:fill="FFFFFF"/>
        <w:spacing w:before="5" w:line="480" w:lineRule="exact"/>
        <w:ind w:right="19" w:firstLine="709"/>
        <w:jc w:val="both"/>
        <w:rPr>
          <w:color w:val="000000"/>
          <w:sz w:val="28"/>
        </w:rPr>
      </w:pPr>
    </w:p>
    <w:p w14:paraId="3C4DF203" w14:textId="77777777" w:rsidR="001F7B1E" w:rsidRPr="005406C2" w:rsidRDefault="001F7B1E" w:rsidP="001D0909">
      <w:pPr>
        <w:shd w:val="clear" w:color="auto" w:fill="FFFFFF"/>
        <w:spacing w:before="5" w:line="480" w:lineRule="exact"/>
        <w:ind w:right="19" w:firstLine="709"/>
        <w:jc w:val="both"/>
        <w:rPr>
          <w:color w:val="000000"/>
          <w:sz w:val="28"/>
        </w:rPr>
      </w:pPr>
    </w:p>
    <w:p w14:paraId="154A1FA1" w14:textId="77777777" w:rsidR="001F7B1E" w:rsidRPr="005406C2" w:rsidRDefault="001F7B1E" w:rsidP="001D0909">
      <w:pPr>
        <w:shd w:val="clear" w:color="auto" w:fill="FFFFFF"/>
        <w:spacing w:before="5" w:line="480" w:lineRule="exact"/>
        <w:ind w:right="19" w:firstLine="709"/>
        <w:jc w:val="both"/>
        <w:rPr>
          <w:sz w:val="28"/>
        </w:rPr>
      </w:pPr>
    </w:p>
    <w:p w14:paraId="57AC225A" w14:textId="77777777" w:rsidR="001F7B1E" w:rsidRPr="005406C2" w:rsidRDefault="001F7B1E" w:rsidP="001D0909">
      <w:pPr>
        <w:shd w:val="clear" w:color="auto" w:fill="FFFFFF"/>
        <w:spacing w:line="480" w:lineRule="exact"/>
        <w:ind w:right="19" w:firstLine="709"/>
        <w:jc w:val="both"/>
        <w:rPr>
          <w:color w:val="000000"/>
          <w:sz w:val="28"/>
        </w:rPr>
      </w:pPr>
    </w:p>
    <w:p w14:paraId="01AEBFC0" w14:textId="77777777" w:rsidR="001F7B1E" w:rsidRPr="005406C2" w:rsidRDefault="001F7B1E" w:rsidP="001D0909">
      <w:pPr>
        <w:shd w:val="clear" w:color="auto" w:fill="FFFFFF"/>
        <w:spacing w:line="480" w:lineRule="exact"/>
        <w:ind w:right="19" w:firstLine="709"/>
        <w:jc w:val="both"/>
        <w:rPr>
          <w:b/>
          <w:color w:val="000000"/>
          <w:sz w:val="28"/>
        </w:rPr>
      </w:pPr>
      <w:r w:rsidRPr="005406C2">
        <w:rPr>
          <w:b/>
          <w:i/>
          <w:color w:val="000000"/>
          <w:sz w:val="28"/>
        </w:rPr>
        <w:t xml:space="preserve">Рис. </w:t>
      </w:r>
      <w:r w:rsidR="00FF4B8E">
        <w:rPr>
          <w:b/>
          <w:i/>
          <w:color w:val="000000"/>
          <w:sz w:val="28"/>
        </w:rPr>
        <w:t>5</w:t>
      </w:r>
      <w:r w:rsidRPr="005406C2">
        <w:rPr>
          <w:b/>
          <w:i/>
          <w:color w:val="000000"/>
          <w:sz w:val="28"/>
        </w:rPr>
        <w:t xml:space="preserve"> </w:t>
      </w:r>
      <w:r w:rsidRPr="005406C2">
        <w:rPr>
          <w:b/>
          <w:color w:val="000000"/>
          <w:sz w:val="28"/>
        </w:rPr>
        <w:t>Изменение пропорций тела с возрастом.</w:t>
      </w:r>
    </w:p>
    <w:p w14:paraId="27FECF31"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Второй скачок роста связан с наступлением полового созревания. За год длина тела увеличивается на 7—8 и даже 10 см. Причем с 11—12 лет девочки несколько опережают в росте мальчиков в связи с более ранним началом полового созревания. В 13-14 лет девочки и мальчики растут почти одинаково, а с 14—15 лет мальчики и юноши обгоняют в росте девушек, и это превышение роста у мужчин над женщинами сохраняется в течение всей жизни.</w:t>
      </w:r>
    </w:p>
    <w:p w14:paraId="755F453F"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Пропорции тела с возрастом также сильно меняются (р</w:t>
      </w:r>
      <w:r w:rsidR="001F7B1E" w:rsidRPr="005406C2">
        <w:rPr>
          <w:color w:val="000000"/>
          <w:sz w:val="28"/>
        </w:rPr>
        <w:t>ис. 4). С периода новорожденное</w:t>
      </w:r>
      <w:r w:rsidRPr="005406C2">
        <w:rPr>
          <w:color w:val="000000"/>
          <w:sz w:val="28"/>
        </w:rPr>
        <w:t xml:space="preserve"> и до достижения зрелого возраста длина тела увеличивается в 3,5 раза, длина туловища—в 3 раза, длина руки^-в 4 раза, длина ноги—в 5 раз.</w:t>
      </w:r>
    </w:p>
    <w:p w14:paraId="62F06670"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Можно отметить три периода различия пропорций между длиной и шириной тела: от 4 до 6 лет, от 6 до 15 лет и от 15 лет до взрослого состояния. Если в предпубертатный период общий рост увеличивается за счет роста ног, то в пубертатном периоде— за счет роста туловища.</w:t>
      </w:r>
    </w:p>
    <w:p w14:paraId="3B96CDE6"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Кривые роста отдельных частей тела, а также многих органов в основном совпадают с кривой роста длины тела. Однако некоторые органы и части тела имеют иной тип роста. Например, рост половых органов происходит усиленно в период полового созревания, рост лимфатической ткани к этому периоду заканчивается. Размеры головы у детей 4 лет достигают 75—90% от величины головы взрослого человека. Другие части скелета и после 4 лет продолжают интенсивно расти.</w:t>
      </w:r>
    </w:p>
    <w:p w14:paraId="2365CA05" w14:textId="77777777" w:rsidR="00E97E69" w:rsidRPr="005406C2" w:rsidRDefault="00E97E69" w:rsidP="001D0909">
      <w:pPr>
        <w:shd w:val="clear" w:color="auto" w:fill="FFFFFF"/>
        <w:spacing w:before="10" w:line="480" w:lineRule="exact"/>
        <w:ind w:right="19" w:firstLine="709"/>
        <w:jc w:val="both"/>
        <w:rPr>
          <w:sz w:val="28"/>
        </w:rPr>
      </w:pPr>
      <w:r w:rsidRPr="005406C2">
        <w:rPr>
          <w:color w:val="000000"/>
          <w:sz w:val="28"/>
        </w:rPr>
        <w:t>Неравномерность роста — приспособление, выработанное эволюцией, Бурный рост тела в длину на первом году жизни связан с увеличением массы тела, а замедление роста в последующие годы обусловлено проявлением активных процессов дифференцирования органов, тканей, клеток.</w:t>
      </w:r>
    </w:p>
    <w:p w14:paraId="1303F703"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Мы уже отмечали, что развитие приводит к морфологическим и функциональным изменениям, а рост—к увеличению массы тканей, органов и всего тела. При нормальном развитии ребенка оба эти процесса тесно взаимосвязаны. Однако периоды интенсивного роста могут не совпадать с периодами дифференцировки.</w:t>
      </w:r>
    </w:p>
    <w:p w14:paraId="1A27F5B9" w14:textId="77777777" w:rsidR="00E97E69" w:rsidRPr="005406C2" w:rsidRDefault="00E97E69" w:rsidP="001D0909">
      <w:pPr>
        <w:shd w:val="clear" w:color="auto" w:fill="FFFFFF"/>
        <w:spacing w:line="480" w:lineRule="exact"/>
        <w:ind w:right="19" w:firstLine="709"/>
        <w:jc w:val="both"/>
        <w:rPr>
          <w:sz w:val="28"/>
        </w:rPr>
      </w:pPr>
      <w:r w:rsidRPr="005406C2">
        <w:rPr>
          <w:color w:val="000000"/>
          <w:sz w:val="28"/>
        </w:rPr>
        <w:t>Наряду с типичными для каждого возрастного периода харак</w:t>
      </w:r>
      <w:r w:rsidRPr="005406C2">
        <w:rPr>
          <w:color w:val="000000"/>
          <w:sz w:val="28"/>
        </w:rPr>
        <w:softHyphen/>
        <w:t>теристиками имеются индивидуальные особенности развития. Они варьируют и зависят от состояния здоровья, условий жизни, степени развития нервной системы.</w:t>
      </w:r>
    </w:p>
    <w:p w14:paraId="0A0A8690" w14:textId="77777777" w:rsidR="00E97E69" w:rsidRPr="005406C2" w:rsidRDefault="00E97E69" w:rsidP="001D0909">
      <w:pPr>
        <w:shd w:val="clear" w:color="auto" w:fill="FFFFFF"/>
        <w:spacing w:before="6581"/>
        <w:ind w:right="19" w:firstLine="709"/>
        <w:jc w:val="right"/>
        <w:rPr>
          <w:sz w:val="28"/>
        </w:rPr>
      </w:pPr>
    </w:p>
    <w:p w14:paraId="50D8F94F" w14:textId="77777777" w:rsidR="00E97E69" w:rsidRPr="005406C2" w:rsidRDefault="00E97E69" w:rsidP="001D0909">
      <w:pPr>
        <w:ind w:right="19" w:firstLine="709"/>
        <w:rPr>
          <w:sz w:val="28"/>
        </w:rPr>
      </w:pPr>
    </w:p>
    <w:p w14:paraId="2EE131FA" w14:textId="77777777" w:rsidR="00E97E69" w:rsidRPr="005406C2" w:rsidRDefault="00E97E69" w:rsidP="001D0909">
      <w:pPr>
        <w:spacing w:line="360" w:lineRule="auto"/>
        <w:ind w:right="19" w:firstLine="709"/>
        <w:jc w:val="both"/>
        <w:rPr>
          <w:sz w:val="28"/>
        </w:rPr>
      </w:pPr>
    </w:p>
    <w:p w14:paraId="10471B57" w14:textId="77777777" w:rsidR="00E97E69" w:rsidRPr="005406C2" w:rsidRDefault="00E97E69" w:rsidP="001D0909">
      <w:pPr>
        <w:spacing w:line="360" w:lineRule="auto"/>
        <w:ind w:right="19" w:firstLine="709"/>
        <w:jc w:val="both"/>
        <w:rPr>
          <w:sz w:val="28"/>
        </w:rPr>
      </w:pPr>
    </w:p>
    <w:p w14:paraId="12F09214" w14:textId="77777777" w:rsidR="00E97E69" w:rsidRPr="005406C2" w:rsidRDefault="00E97E69" w:rsidP="001D0909">
      <w:pPr>
        <w:spacing w:line="360" w:lineRule="auto"/>
        <w:ind w:right="19" w:firstLine="709"/>
        <w:jc w:val="both"/>
        <w:rPr>
          <w:sz w:val="28"/>
        </w:rPr>
      </w:pPr>
    </w:p>
    <w:p w14:paraId="3220C8F5" w14:textId="77777777" w:rsidR="00E97E69" w:rsidRPr="005406C2" w:rsidRDefault="00E97E69" w:rsidP="001D0909">
      <w:pPr>
        <w:spacing w:line="360" w:lineRule="auto"/>
        <w:ind w:right="19" w:firstLine="709"/>
        <w:jc w:val="both"/>
        <w:rPr>
          <w:sz w:val="28"/>
        </w:rPr>
      </w:pPr>
    </w:p>
    <w:p w14:paraId="2ECA219E" w14:textId="77777777" w:rsidR="00E97E69" w:rsidRPr="005406C2" w:rsidRDefault="00E97E69" w:rsidP="001D0909">
      <w:pPr>
        <w:spacing w:line="360" w:lineRule="auto"/>
        <w:ind w:right="19" w:firstLine="709"/>
        <w:jc w:val="both"/>
        <w:rPr>
          <w:sz w:val="28"/>
        </w:rPr>
      </w:pPr>
    </w:p>
    <w:p w14:paraId="1B78703C" w14:textId="77777777" w:rsidR="00E97E69" w:rsidRPr="005406C2" w:rsidRDefault="00E97E69" w:rsidP="001D0909">
      <w:pPr>
        <w:spacing w:line="360" w:lineRule="auto"/>
        <w:ind w:right="19" w:firstLine="709"/>
        <w:jc w:val="both"/>
        <w:rPr>
          <w:sz w:val="28"/>
        </w:rPr>
      </w:pPr>
    </w:p>
    <w:p w14:paraId="76766C5C" w14:textId="77777777" w:rsidR="00E97E69" w:rsidRPr="005406C2" w:rsidRDefault="00E97E69" w:rsidP="001D0909">
      <w:pPr>
        <w:spacing w:line="360" w:lineRule="auto"/>
        <w:ind w:right="19" w:firstLine="709"/>
        <w:jc w:val="both"/>
        <w:rPr>
          <w:sz w:val="28"/>
        </w:rPr>
      </w:pPr>
    </w:p>
    <w:p w14:paraId="3827F8F6" w14:textId="77777777" w:rsidR="00FF4B8E" w:rsidRDefault="00FF4B8E" w:rsidP="001D0909">
      <w:pPr>
        <w:spacing w:line="360" w:lineRule="auto"/>
        <w:ind w:right="19" w:firstLine="709"/>
        <w:jc w:val="both"/>
        <w:rPr>
          <w:b/>
          <w:sz w:val="28"/>
        </w:rPr>
      </w:pPr>
    </w:p>
    <w:p w14:paraId="7086D2CD" w14:textId="77777777" w:rsidR="00FF4B8E" w:rsidRDefault="00FF4B8E" w:rsidP="001D0909">
      <w:pPr>
        <w:spacing w:line="360" w:lineRule="auto"/>
        <w:ind w:right="19" w:firstLine="709"/>
        <w:jc w:val="both"/>
        <w:rPr>
          <w:b/>
          <w:sz w:val="28"/>
        </w:rPr>
      </w:pPr>
    </w:p>
    <w:p w14:paraId="7F51EFB7" w14:textId="77777777" w:rsidR="00FF4B8E" w:rsidRDefault="00FF4B8E" w:rsidP="001D0909">
      <w:pPr>
        <w:spacing w:line="360" w:lineRule="auto"/>
        <w:ind w:right="19" w:firstLine="709"/>
        <w:jc w:val="both"/>
        <w:rPr>
          <w:b/>
          <w:sz w:val="28"/>
        </w:rPr>
      </w:pPr>
    </w:p>
    <w:p w14:paraId="05663965" w14:textId="77777777" w:rsidR="00FF4B8E" w:rsidRDefault="00FF4B8E" w:rsidP="001D0909">
      <w:pPr>
        <w:spacing w:line="360" w:lineRule="auto"/>
        <w:ind w:right="19" w:firstLine="709"/>
        <w:jc w:val="both"/>
        <w:rPr>
          <w:b/>
          <w:sz w:val="28"/>
        </w:rPr>
      </w:pPr>
    </w:p>
    <w:p w14:paraId="3DB4792F" w14:textId="77777777" w:rsidR="00FF4B8E" w:rsidRDefault="00FF4B8E" w:rsidP="001D0909">
      <w:pPr>
        <w:spacing w:line="360" w:lineRule="auto"/>
        <w:ind w:right="19" w:firstLine="709"/>
        <w:jc w:val="both"/>
        <w:rPr>
          <w:b/>
          <w:sz w:val="28"/>
        </w:rPr>
      </w:pPr>
    </w:p>
    <w:p w14:paraId="4F99E155" w14:textId="77777777" w:rsidR="00E97E69" w:rsidRPr="00FF4B8E" w:rsidRDefault="00E97E69" w:rsidP="001D0909">
      <w:pPr>
        <w:spacing w:line="360" w:lineRule="auto"/>
        <w:ind w:right="19" w:firstLine="709"/>
        <w:jc w:val="both"/>
        <w:rPr>
          <w:rFonts w:ascii="Arial" w:hAnsi="Arial" w:cs="Arial"/>
          <w:b/>
          <w:sz w:val="32"/>
          <w:szCs w:val="32"/>
        </w:rPr>
      </w:pPr>
      <w:r w:rsidRPr="00FF4B8E">
        <w:rPr>
          <w:rFonts w:ascii="Arial" w:hAnsi="Arial" w:cs="Arial"/>
          <w:b/>
          <w:sz w:val="32"/>
          <w:szCs w:val="32"/>
        </w:rPr>
        <w:t xml:space="preserve">Глава </w:t>
      </w:r>
      <w:r w:rsidRPr="00FF4B8E">
        <w:rPr>
          <w:rFonts w:ascii="Arial" w:hAnsi="Arial" w:cs="Arial"/>
          <w:b/>
          <w:sz w:val="32"/>
          <w:szCs w:val="32"/>
          <w:lang w:val="en-US"/>
        </w:rPr>
        <w:t>II</w:t>
      </w:r>
      <w:r w:rsidRPr="00FF4B8E">
        <w:rPr>
          <w:rFonts w:ascii="Arial" w:hAnsi="Arial" w:cs="Arial"/>
          <w:b/>
          <w:sz w:val="32"/>
          <w:szCs w:val="32"/>
        </w:rPr>
        <w:t>. Материалы исследования</w:t>
      </w:r>
    </w:p>
    <w:p w14:paraId="5D664AE0" w14:textId="77777777" w:rsidR="00E97E69" w:rsidRPr="00FF4B8E" w:rsidRDefault="00E97E69" w:rsidP="001D0909">
      <w:pPr>
        <w:spacing w:line="360" w:lineRule="auto"/>
        <w:ind w:right="19" w:firstLine="709"/>
        <w:jc w:val="both"/>
        <w:rPr>
          <w:rFonts w:ascii="Arial" w:hAnsi="Arial" w:cs="Arial"/>
          <w:b/>
          <w:sz w:val="28"/>
        </w:rPr>
      </w:pPr>
      <w:r w:rsidRPr="00FF4B8E">
        <w:rPr>
          <w:rFonts w:ascii="Arial" w:hAnsi="Arial" w:cs="Arial"/>
          <w:b/>
          <w:sz w:val="28"/>
        </w:rPr>
        <w:t>2.1. Задачи исследования</w:t>
      </w:r>
    </w:p>
    <w:p w14:paraId="38535AC7" w14:textId="77777777" w:rsidR="00E97E69" w:rsidRPr="005406C2" w:rsidRDefault="00E97E69" w:rsidP="001D0909">
      <w:pPr>
        <w:pStyle w:val="a3"/>
        <w:numPr>
          <w:ilvl w:val="0"/>
          <w:numId w:val="12"/>
        </w:numPr>
        <w:spacing w:line="360" w:lineRule="auto"/>
        <w:ind w:left="0" w:right="19" w:firstLine="709"/>
        <w:jc w:val="both"/>
      </w:pPr>
      <w:r w:rsidRPr="005406C2">
        <w:t>Изучить методологические основы адаптации детей и подростков   к физическим нагрузкам.</w:t>
      </w:r>
    </w:p>
    <w:p w14:paraId="70CE513E" w14:textId="77777777" w:rsidR="00E97E69" w:rsidRPr="005406C2" w:rsidRDefault="00E97E69" w:rsidP="001D0909">
      <w:pPr>
        <w:pStyle w:val="a3"/>
        <w:numPr>
          <w:ilvl w:val="0"/>
          <w:numId w:val="12"/>
        </w:numPr>
        <w:spacing w:line="360" w:lineRule="auto"/>
        <w:ind w:left="0" w:right="19" w:firstLine="709"/>
        <w:jc w:val="both"/>
      </w:pPr>
      <w:r w:rsidRPr="005406C2">
        <w:t>Определить адаптацию учащихся к физической нагрузке.</w:t>
      </w:r>
    </w:p>
    <w:p w14:paraId="360FA645" w14:textId="77777777" w:rsidR="00E97E69" w:rsidRPr="005406C2" w:rsidRDefault="00E97E69" w:rsidP="001D0909">
      <w:pPr>
        <w:pStyle w:val="a3"/>
        <w:numPr>
          <w:ilvl w:val="0"/>
          <w:numId w:val="12"/>
        </w:numPr>
        <w:spacing w:line="360" w:lineRule="auto"/>
        <w:ind w:left="0" w:right="19" w:firstLine="709"/>
        <w:jc w:val="both"/>
      </w:pPr>
      <w:r w:rsidRPr="005406C2">
        <w:t>Оценить состояние здоровья и физического развития учащихся.</w:t>
      </w:r>
    </w:p>
    <w:p w14:paraId="116A6A87" w14:textId="77777777" w:rsidR="00E97E69" w:rsidRPr="005406C2" w:rsidRDefault="00E97E69" w:rsidP="001D0909">
      <w:pPr>
        <w:pStyle w:val="a3"/>
        <w:numPr>
          <w:ilvl w:val="0"/>
          <w:numId w:val="12"/>
        </w:numPr>
        <w:spacing w:line="360" w:lineRule="auto"/>
        <w:ind w:left="0" w:right="19" w:firstLine="709"/>
        <w:jc w:val="both"/>
      </w:pPr>
      <w:r w:rsidRPr="005406C2">
        <w:t>Сравнить уровни адаптации и состояния здоровья городских и сельских  школьников.</w:t>
      </w:r>
    </w:p>
    <w:p w14:paraId="3A857F21" w14:textId="77777777" w:rsidR="00E97E69" w:rsidRPr="005406C2" w:rsidRDefault="00E97E69" w:rsidP="001D0909">
      <w:pPr>
        <w:pStyle w:val="a3"/>
        <w:numPr>
          <w:ilvl w:val="0"/>
          <w:numId w:val="12"/>
        </w:numPr>
        <w:spacing w:line="360" w:lineRule="auto"/>
        <w:ind w:left="0" w:right="19" w:firstLine="709"/>
        <w:jc w:val="both"/>
      </w:pPr>
      <w:r w:rsidRPr="005406C2">
        <w:t>Разработать практические рекомендации по повышению уровня адаптации.</w:t>
      </w:r>
    </w:p>
    <w:p w14:paraId="2E6AF6C5" w14:textId="77777777" w:rsidR="00E97E69" w:rsidRPr="005406C2" w:rsidRDefault="00E97E69" w:rsidP="001D0909">
      <w:pPr>
        <w:spacing w:line="360" w:lineRule="auto"/>
        <w:ind w:right="19" w:firstLine="709"/>
        <w:jc w:val="both"/>
        <w:rPr>
          <w:b/>
          <w:sz w:val="28"/>
        </w:rPr>
      </w:pPr>
    </w:p>
    <w:p w14:paraId="5889BEFA" w14:textId="77777777" w:rsidR="00E97E69" w:rsidRPr="00FF4B8E" w:rsidRDefault="00E97E69" w:rsidP="001D0909">
      <w:pPr>
        <w:spacing w:line="360" w:lineRule="auto"/>
        <w:ind w:right="19" w:firstLine="709"/>
        <w:jc w:val="both"/>
        <w:rPr>
          <w:rFonts w:ascii="Arial" w:hAnsi="Arial" w:cs="Arial"/>
          <w:b/>
          <w:sz w:val="28"/>
        </w:rPr>
      </w:pPr>
      <w:r w:rsidRPr="00FF4B8E">
        <w:rPr>
          <w:rFonts w:ascii="Arial" w:hAnsi="Arial" w:cs="Arial"/>
          <w:b/>
          <w:sz w:val="28"/>
        </w:rPr>
        <w:t>2.2. Методика организации исследования.</w:t>
      </w:r>
    </w:p>
    <w:p w14:paraId="37706DBD" w14:textId="77777777" w:rsidR="00E97E69" w:rsidRPr="005406C2" w:rsidRDefault="00E97E69" w:rsidP="001D0909">
      <w:pPr>
        <w:spacing w:line="360" w:lineRule="auto"/>
        <w:ind w:right="19" w:firstLine="709"/>
        <w:jc w:val="both"/>
        <w:rPr>
          <w:b/>
          <w:i/>
          <w:sz w:val="28"/>
        </w:rPr>
      </w:pPr>
    </w:p>
    <w:p w14:paraId="6F2EBB3B" w14:textId="77777777" w:rsidR="00E97E69" w:rsidRPr="005406C2" w:rsidRDefault="00E97E69" w:rsidP="001D0909">
      <w:pPr>
        <w:spacing w:line="360" w:lineRule="auto"/>
        <w:ind w:right="19" w:firstLine="709"/>
        <w:jc w:val="both"/>
        <w:rPr>
          <w:sz w:val="28"/>
        </w:rPr>
      </w:pPr>
      <w:r w:rsidRPr="005406C2">
        <w:rPr>
          <w:sz w:val="28"/>
        </w:rPr>
        <w:t xml:space="preserve">Мы провели исследования путем тестирования учащихся городской и сельской школы по индексу Руфье. Наблюдение за учащимися, измерение для определения физического развития, а также определение ОФП.  </w:t>
      </w:r>
    </w:p>
    <w:p w14:paraId="6ED1C2E3" w14:textId="77777777" w:rsidR="00E97E69" w:rsidRPr="005406C2" w:rsidRDefault="00E97E69" w:rsidP="001D0909">
      <w:pPr>
        <w:spacing w:line="360" w:lineRule="auto"/>
        <w:ind w:right="19" w:firstLine="709"/>
        <w:jc w:val="both"/>
        <w:rPr>
          <w:sz w:val="28"/>
        </w:rPr>
      </w:pPr>
      <w:r w:rsidRPr="005406C2">
        <w:rPr>
          <w:sz w:val="28"/>
        </w:rPr>
        <w:t>В процессе исследования были применены следующие методы: 1. Анализ научно-методической литературы;</w:t>
      </w:r>
    </w:p>
    <w:p w14:paraId="002E736F" w14:textId="77777777" w:rsidR="00E97E69" w:rsidRPr="005406C2" w:rsidRDefault="00E97E69" w:rsidP="001D0909">
      <w:pPr>
        <w:spacing w:line="360" w:lineRule="auto"/>
        <w:ind w:right="19" w:firstLine="709"/>
        <w:jc w:val="both"/>
        <w:rPr>
          <w:sz w:val="28"/>
        </w:rPr>
      </w:pPr>
      <w:r w:rsidRPr="005406C2">
        <w:rPr>
          <w:sz w:val="28"/>
        </w:rPr>
        <w:t>2. Статистическая  обработка результатов исследования;</w:t>
      </w:r>
    </w:p>
    <w:p w14:paraId="110F0B45" w14:textId="77777777" w:rsidR="00E97E69" w:rsidRPr="005406C2" w:rsidRDefault="00E97E69" w:rsidP="001D0909">
      <w:pPr>
        <w:spacing w:line="360" w:lineRule="auto"/>
        <w:ind w:right="19" w:firstLine="709"/>
        <w:jc w:val="both"/>
        <w:rPr>
          <w:sz w:val="28"/>
        </w:rPr>
      </w:pPr>
      <w:r w:rsidRPr="005406C2">
        <w:rPr>
          <w:sz w:val="28"/>
        </w:rPr>
        <w:t xml:space="preserve">3. Сравнительный  анализ результатов тестирования. </w:t>
      </w:r>
    </w:p>
    <w:p w14:paraId="09301469" w14:textId="77777777" w:rsidR="00E97E69" w:rsidRPr="005406C2" w:rsidRDefault="00E97E69" w:rsidP="001D0909">
      <w:pPr>
        <w:spacing w:line="360" w:lineRule="auto"/>
        <w:ind w:right="19" w:firstLine="709"/>
        <w:jc w:val="both"/>
        <w:rPr>
          <w:sz w:val="28"/>
        </w:rPr>
      </w:pPr>
      <w:r w:rsidRPr="005406C2">
        <w:rPr>
          <w:sz w:val="28"/>
        </w:rPr>
        <w:t xml:space="preserve">Исследование проводилось в Таттинском улусе в Ытык-Кюельской  средней школе №1 и в школе №14 г.Якутска. В тестирование приняло участие всего 40 учащихся (из них 20 городских и 20 сельских учащихся). Исследование проводилось среди учащихся юношей старших классов. </w:t>
      </w:r>
    </w:p>
    <w:p w14:paraId="148BC6C9" w14:textId="77777777" w:rsidR="00E97E69" w:rsidRPr="005406C2" w:rsidRDefault="00E97E69" w:rsidP="001D0909">
      <w:pPr>
        <w:spacing w:line="360" w:lineRule="auto"/>
        <w:ind w:right="19" w:firstLine="709"/>
        <w:jc w:val="both"/>
        <w:rPr>
          <w:sz w:val="28"/>
        </w:rPr>
      </w:pPr>
    </w:p>
    <w:p w14:paraId="5155D35C" w14:textId="77777777" w:rsidR="00E97E69" w:rsidRPr="005406C2" w:rsidRDefault="00E97E69" w:rsidP="001D0909">
      <w:pPr>
        <w:numPr>
          <w:ilvl w:val="0"/>
          <w:numId w:val="2"/>
        </w:numPr>
        <w:tabs>
          <w:tab w:val="clear" w:pos="873"/>
          <w:tab w:val="num" w:pos="-567"/>
        </w:tabs>
        <w:spacing w:line="360" w:lineRule="auto"/>
        <w:ind w:left="0" w:right="19" w:firstLine="709"/>
        <w:jc w:val="both"/>
        <w:rPr>
          <w:sz w:val="28"/>
        </w:rPr>
      </w:pPr>
      <w:r w:rsidRPr="005406C2">
        <w:rPr>
          <w:sz w:val="28"/>
        </w:rPr>
        <w:t xml:space="preserve">Для оценки влияния занятий физкультуры на адаптацию к нагрузке использовалась тестирование по индексу Руфье. </w:t>
      </w:r>
    </w:p>
    <w:p w14:paraId="649A4140" w14:textId="77777777" w:rsidR="00E97E69" w:rsidRPr="005406C2" w:rsidRDefault="00E97E69" w:rsidP="001D0909">
      <w:pPr>
        <w:spacing w:line="360" w:lineRule="auto"/>
        <w:ind w:right="19" w:firstLine="709"/>
        <w:jc w:val="both"/>
        <w:rPr>
          <w:b/>
          <w:sz w:val="28"/>
        </w:rPr>
      </w:pPr>
      <w:r w:rsidRPr="005406C2">
        <w:rPr>
          <w:b/>
          <w:sz w:val="28"/>
        </w:rPr>
        <w:t xml:space="preserve">Содержание метода. </w:t>
      </w:r>
    </w:p>
    <w:p w14:paraId="0CC61596" w14:textId="77777777" w:rsidR="00E97E69" w:rsidRPr="005406C2" w:rsidRDefault="00E97E69" w:rsidP="001D0909">
      <w:pPr>
        <w:pStyle w:val="a5"/>
        <w:spacing w:line="360" w:lineRule="auto"/>
        <w:ind w:left="0" w:right="19" w:firstLine="709"/>
        <w:jc w:val="both"/>
      </w:pPr>
      <w:r w:rsidRPr="005406C2">
        <w:t>После пятиминутного отдыха ЧСС или в покое за 15 секунд отмечаем (Р1) затем за 45 се6кунд выполнить 30 приседаний и сразу измеряется за 15 секунд (Р2) и после первой</w:t>
      </w:r>
      <w:r w:rsidRPr="005406C2">
        <w:tab/>
        <w:t xml:space="preserve"> минуты восстановления также измеряем пульс за 15 секунд (Р3), далее результат оценивается по заданной формуле:</w:t>
      </w:r>
    </w:p>
    <w:p w14:paraId="2636CD19" w14:textId="77777777" w:rsidR="00E97E69" w:rsidRPr="005406C2" w:rsidRDefault="00E97E69" w:rsidP="001D0909">
      <w:pPr>
        <w:pStyle w:val="a5"/>
        <w:spacing w:line="360" w:lineRule="auto"/>
        <w:ind w:left="0" w:right="19" w:firstLine="709"/>
        <w:jc w:val="both"/>
      </w:pPr>
      <w:r w:rsidRPr="005406C2">
        <w:t>Индекс = (4х(Р1+Р2+Р3)-200)/10</w:t>
      </w:r>
    </w:p>
    <w:p w14:paraId="1F66F500" w14:textId="77777777" w:rsidR="00E97E69" w:rsidRPr="005406C2" w:rsidRDefault="00E97E69" w:rsidP="001D0909">
      <w:pPr>
        <w:pStyle w:val="a5"/>
        <w:spacing w:line="360" w:lineRule="auto"/>
        <w:ind w:left="0" w:right="19" w:firstLine="709"/>
        <w:jc w:val="both"/>
      </w:pPr>
      <w:r w:rsidRPr="005406C2">
        <w:t>Индекс Руфье: менее 0 = «атлетическое сердце»</w:t>
      </w:r>
    </w:p>
    <w:p w14:paraId="4BD1CE53" w14:textId="77777777" w:rsidR="00E97E69" w:rsidRPr="005406C2" w:rsidRDefault="00E97E69" w:rsidP="001D0909">
      <w:pPr>
        <w:pStyle w:val="a5"/>
        <w:spacing w:line="360" w:lineRule="auto"/>
        <w:ind w:left="0" w:right="19" w:firstLine="709"/>
        <w:jc w:val="both"/>
      </w:pPr>
      <w:r w:rsidRPr="005406C2">
        <w:tab/>
      </w:r>
      <w:r w:rsidRPr="005406C2">
        <w:tab/>
        <w:t>0,1-5=  «отлично»</w:t>
      </w:r>
    </w:p>
    <w:p w14:paraId="4AE53160" w14:textId="77777777" w:rsidR="00E97E69" w:rsidRPr="005406C2" w:rsidRDefault="00E97E69" w:rsidP="001D0909">
      <w:pPr>
        <w:pStyle w:val="a5"/>
        <w:spacing w:line="360" w:lineRule="auto"/>
        <w:ind w:left="0" w:right="19" w:firstLine="709"/>
        <w:jc w:val="both"/>
      </w:pPr>
      <w:r w:rsidRPr="005406C2">
        <w:tab/>
      </w:r>
      <w:r w:rsidRPr="005406C2">
        <w:tab/>
        <w:t>5,1-10= «хорошо»</w:t>
      </w:r>
    </w:p>
    <w:p w14:paraId="55A406F1" w14:textId="77777777" w:rsidR="00E97E69" w:rsidRPr="005406C2" w:rsidRDefault="00E97E69" w:rsidP="001D0909">
      <w:pPr>
        <w:pStyle w:val="a5"/>
        <w:spacing w:line="360" w:lineRule="auto"/>
        <w:ind w:left="0" w:right="19" w:firstLine="709"/>
        <w:jc w:val="both"/>
      </w:pPr>
      <w:r w:rsidRPr="005406C2">
        <w:tab/>
      </w:r>
      <w:r w:rsidRPr="005406C2">
        <w:tab/>
        <w:t>10,1-15= «удовлетворительно»</w:t>
      </w:r>
    </w:p>
    <w:p w14:paraId="10AB27F1" w14:textId="77777777" w:rsidR="00E97E69" w:rsidRPr="005406C2" w:rsidRDefault="00E97E69" w:rsidP="001D0909">
      <w:pPr>
        <w:pStyle w:val="a5"/>
        <w:spacing w:line="360" w:lineRule="auto"/>
        <w:ind w:left="0" w:right="19" w:firstLine="709"/>
        <w:jc w:val="both"/>
      </w:pPr>
      <w:r w:rsidRPr="005406C2">
        <w:tab/>
      </w:r>
      <w:r w:rsidRPr="005406C2">
        <w:tab/>
        <w:t>15,1-20= «плохо»</w:t>
      </w:r>
    </w:p>
    <w:p w14:paraId="1127FA9B" w14:textId="77777777" w:rsidR="00E97E69" w:rsidRPr="005406C2" w:rsidRDefault="00E97E69" w:rsidP="001D0909">
      <w:pPr>
        <w:pStyle w:val="a5"/>
        <w:spacing w:line="360" w:lineRule="auto"/>
        <w:ind w:left="0" w:right="19" w:firstLine="709"/>
        <w:jc w:val="both"/>
      </w:pPr>
      <w:r w:rsidRPr="005406C2">
        <w:t>(см. приложение №    )</w:t>
      </w:r>
    </w:p>
    <w:p w14:paraId="45C5CCAC" w14:textId="77777777" w:rsidR="00E97E69" w:rsidRPr="005406C2" w:rsidRDefault="00E97E69" w:rsidP="001D0909">
      <w:pPr>
        <w:pStyle w:val="a5"/>
        <w:numPr>
          <w:ilvl w:val="0"/>
          <w:numId w:val="2"/>
        </w:numPr>
        <w:tabs>
          <w:tab w:val="clear" w:pos="873"/>
          <w:tab w:val="num" w:pos="0"/>
        </w:tabs>
        <w:spacing w:line="360" w:lineRule="auto"/>
        <w:ind w:left="0" w:right="19" w:firstLine="709"/>
        <w:jc w:val="both"/>
      </w:pPr>
      <w:r w:rsidRPr="005406C2">
        <w:t>Для оценки состояния здоровья и физического развития учащихся был использован метод «физиологической кривой». Для этого изобрели из обеих школ (Ы-КСШ №1 и школа №14г.Якутска) было выбрано по 10 учащихся, которые прошли тест пульсометрия. За тем мы вывели средние арифметические результаты (по каждой школ отдельно) и составили физиологическую кривую.(см. приложение №  )</w:t>
      </w:r>
    </w:p>
    <w:p w14:paraId="5049BD72" w14:textId="77777777" w:rsidR="00E97E69" w:rsidRPr="005406C2" w:rsidRDefault="00E97E69" w:rsidP="001D0909">
      <w:pPr>
        <w:pStyle w:val="a5"/>
        <w:numPr>
          <w:ilvl w:val="0"/>
          <w:numId w:val="2"/>
        </w:numPr>
        <w:tabs>
          <w:tab w:val="clear" w:pos="873"/>
          <w:tab w:val="num" w:pos="0"/>
        </w:tabs>
        <w:spacing w:line="360" w:lineRule="auto"/>
        <w:ind w:left="0" w:right="19" w:firstLine="709"/>
        <w:jc w:val="both"/>
      </w:pPr>
      <w:r w:rsidRPr="005406C2">
        <w:t>Для проверки физической нагрузки кроме урока физической культуры (зарядка по утрам, подвижные игры, сенокос и т.д.) учащихся, провели анкетирование состоящий из10 вопросов.</w:t>
      </w:r>
    </w:p>
    <w:p w14:paraId="37F5ABE3" w14:textId="77777777" w:rsidR="00E97E69" w:rsidRPr="005406C2" w:rsidRDefault="00E97E69" w:rsidP="001D0909">
      <w:pPr>
        <w:pStyle w:val="a5"/>
        <w:spacing w:line="360" w:lineRule="auto"/>
        <w:ind w:left="0" w:right="19" w:firstLine="709"/>
        <w:jc w:val="both"/>
      </w:pPr>
    </w:p>
    <w:p w14:paraId="66CFE566" w14:textId="77777777" w:rsidR="00E97E69" w:rsidRPr="005406C2" w:rsidRDefault="00E97E69" w:rsidP="001D0909">
      <w:pPr>
        <w:pStyle w:val="a5"/>
        <w:spacing w:line="360" w:lineRule="auto"/>
        <w:ind w:left="0" w:right="19" w:firstLine="709"/>
        <w:jc w:val="both"/>
      </w:pPr>
    </w:p>
    <w:p w14:paraId="50A07443" w14:textId="77777777" w:rsidR="00E97E69" w:rsidRPr="005406C2" w:rsidRDefault="00E97E69" w:rsidP="001D0909">
      <w:pPr>
        <w:pStyle w:val="a5"/>
        <w:spacing w:line="360" w:lineRule="auto"/>
        <w:ind w:left="0" w:right="19" w:firstLine="709"/>
        <w:jc w:val="both"/>
      </w:pPr>
    </w:p>
    <w:p w14:paraId="369911FF" w14:textId="77777777" w:rsidR="00E97E69" w:rsidRPr="005406C2" w:rsidRDefault="00E97E69" w:rsidP="001D0909">
      <w:pPr>
        <w:pStyle w:val="a5"/>
        <w:spacing w:line="360" w:lineRule="auto"/>
        <w:ind w:left="0" w:right="19" w:firstLine="709"/>
        <w:jc w:val="both"/>
      </w:pPr>
    </w:p>
    <w:p w14:paraId="29542D71" w14:textId="77777777" w:rsidR="00E97E69" w:rsidRPr="005406C2" w:rsidRDefault="00E97E69" w:rsidP="001D0909">
      <w:pPr>
        <w:pStyle w:val="a5"/>
        <w:spacing w:line="360" w:lineRule="auto"/>
        <w:ind w:left="0" w:right="19" w:firstLine="709"/>
        <w:jc w:val="both"/>
      </w:pPr>
    </w:p>
    <w:p w14:paraId="1D601EAC" w14:textId="77777777" w:rsidR="00E97E69" w:rsidRPr="005406C2" w:rsidRDefault="00E97E69" w:rsidP="001D0909">
      <w:pPr>
        <w:pStyle w:val="a5"/>
        <w:spacing w:line="360" w:lineRule="auto"/>
        <w:ind w:left="0" w:right="19" w:firstLine="709"/>
        <w:jc w:val="both"/>
      </w:pPr>
    </w:p>
    <w:p w14:paraId="0B855F11" w14:textId="77777777" w:rsidR="00E97E69" w:rsidRPr="005406C2" w:rsidRDefault="00E97E69" w:rsidP="001D0909">
      <w:pPr>
        <w:pStyle w:val="a5"/>
        <w:spacing w:line="360" w:lineRule="auto"/>
        <w:ind w:left="0" w:right="19" w:firstLine="709"/>
        <w:jc w:val="both"/>
      </w:pPr>
    </w:p>
    <w:p w14:paraId="169CB398" w14:textId="77777777" w:rsidR="00E97E69" w:rsidRPr="005406C2" w:rsidRDefault="00E97E69" w:rsidP="001D0909">
      <w:pPr>
        <w:pStyle w:val="a5"/>
        <w:spacing w:line="360" w:lineRule="auto"/>
        <w:ind w:left="0" w:right="19" w:firstLine="709"/>
        <w:jc w:val="both"/>
      </w:pPr>
    </w:p>
    <w:p w14:paraId="14A28C56" w14:textId="77777777" w:rsidR="00E97E69" w:rsidRPr="005406C2" w:rsidRDefault="00E97E69" w:rsidP="001D0909">
      <w:pPr>
        <w:pStyle w:val="a5"/>
        <w:spacing w:line="360" w:lineRule="auto"/>
        <w:ind w:left="0" w:right="19" w:firstLine="709"/>
        <w:jc w:val="both"/>
      </w:pPr>
    </w:p>
    <w:p w14:paraId="3AEE88F9" w14:textId="77777777" w:rsidR="00E97E69" w:rsidRPr="005406C2" w:rsidRDefault="00E97E69" w:rsidP="001D0909">
      <w:pPr>
        <w:pStyle w:val="a5"/>
        <w:spacing w:line="360" w:lineRule="auto"/>
        <w:ind w:left="0" w:right="19" w:firstLine="709"/>
        <w:jc w:val="both"/>
      </w:pPr>
    </w:p>
    <w:p w14:paraId="6C09881A" w14:textId="77777777" w:rsidR="00E97E69" w:rsidRPr="005406C2" w:rsidRDefault="00E97E69" w:rsidP="001D0909">
      <w:pPr>
        <w:pStyle w:val="a5"/>
        <w:spacing w:line="360" w:lineRule="auto"/>
        <w:ind w:left="0" w:right="19" w:firstLine="709"/>
        <w:jc w:val="both"/>
      </w:pPr>
    </w:p>
    <w:p w14:paraId="44B750DF" w14:textId="77777777" w:rsidR="00E97E69" w:rsidRPr="005406C2" w:rsidRDefault="00E97E69" w:rsidP="001D0909">
      <w:pPr>
        <w:pStyle w:val="a5"/>
        <w:spacing w:line="360" w:lineRule="auto"/>
        <w:ind w:left="0" w:right="19" w:firstLine="709"/>
        <w:jc w:val="both"/>
      </w:pPr>
    </w:p>
    <w:p w14:paraId="47A64591" w14:textId="77777777" w:rsidR="00FF4B8E" w:rsidRDefault="00FF4B8E" w:rsidP="001D0909">
      <w:pPr>
        <w:pStyle w:val="a5"/>
        <w:spacing w:line="360" w:lineRule="auto"/>
        <w:ind w:left="0" w:right="19" w:firstLine="709"/>
        <w:jc w:val="both"/>
        <w:rPr>
          <w:b/>
          <w:i/>
        </w:rPr>
      </w:pPr>
    </w:p>
    <w:p w14:paraId="50C79B40" w14:textId="77777777" w:rsidR="00E97E69" w:rsidRPr="00FF4B8E" w:rsidRDefault="00E97E69" w:rsidP="001D0909">
      <w:pPr>
        <w:pStyle w:val="a5"/>
        <w:spacing w:line="360" w:lineRule="auto"/>
        <w:ind w:left="0" w:right="19" w:firstLine="709"/>
        <w:jc w:val="both"/>
        <w:rPr>
          <w:rFonts w:ascii="Arial" w:hAnsi="Arial" w:cs="Arial"/>
          <w:b/>
          <w:i/>
        </w:rPr>
      </w:pPr>
      <w:r w:rsidRPr="00EB5D1B">
        <w:rPr>
          <w:rFonts w:ascii="Arial" w:hAnsi="Arial" w:cs="Arial"/>
          <w:b/>
        </w:rPr>
        <w:t>2.3. Результаты исследования</w:t>
      </w:r>
      <w:r w:rsidRPr="00FF4B8E">
        <w:rPr>
          <w:rFonts w:ascii="Arial" w:hAnsi="Arial" w:cs="Arial"/>
          <w:b/>
          <w:i/>
        </w:rPr>
        <w:t>.</w:t>
      </w:r>
    </w:p>
    <w:p w14:paraId="149BBC58" w14:textId="77777777" w:rsidR="00E97E69" w:rsidRPr="005406C2" w:rsidRDefault="00E97E69" w:rsidP="001D0909">
      <w:pPr>
        <w:pStyle w:val="a5"/>
        <w:spacing w:line="360" w:lineRule="auto"/>
        <w:ind w:left="0" w:right="19" w:firstLine="709"/>
        <w:jc w:val="both"/>
      </w:pPr>
    </w:p>
    <w:p w14:paraId="35954A7F" w14:textId="77777777" w:rsidR="00E97E69" w:rsidRPr="005406C2" w:rsidRDefault="00E97E69" w:rsidP="001D0909">
      <w:pPr>
        <w:pStyle w:val="a5"/>
        <w:spacing w:line="360" w:lineRule="auto"/>
        <w:ind w:left="0" w:right="19" w:firstLine="709"/>
        <w:jc w:val="both"/>
      </w:pPr>
      <w:r w:rsidRPr="005406C2">
        <w:t xml:space="preserve">В исследовании  по индексу Руфье приняло участие 40 учеников. Из них 20 ученики СШ №14 г.Якутска; 20 ученики ЫКСШ №1 Таттинского улуса.  </w:t>
      </w:r>
    </w:p>
    <w:p w14:paraId="3B57AB66" w14:textId="77777777" w:rsidR="00E97E69" w:rsidRPr="005406C2" w:rsidRDefault="00E97E69" w:rsidP="001D0909">
      <w:pPr>
        <w:pStyle w:val="a5"/>
        <w:spacing w:line="360" w:lineRule="auto"/>
        <w:ind w:left="0" w:right="19" w:firstLine="709"/>
        <w:jc w:val="both"/>
      </w:pPr>
      <w:r w:rsidRPr="005406C2">
        <w:t xml:space="preserve">По результатам тестирования в г.Якутске выявились следующие показатели: </w:t>
      </w:r>
    </w:p>
    <w:p w14:paraId="2D5749EA" w14:textId="77777777" w:rsidR="00E97E69" w:rsidRPr="005406C2" w:rsidRDefault="00E97E69" w:rsidP="001D0909">
      <w:pPr>
        <w:pStyle w:val="a5"/>
        <w:spacing w:line="360" w:lineRule="auto"/>
        <w:ind w:left="0" w:right="19" w:firstLine="709"/>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32"/>
        <w:gridCol w:w="1420"/>
        <w:gridCol w:w="1420"/>
        <w:gridCol w:w="1420"/>
        <w:gridCol w:w="1939"/>
      </w:tblGrid>
      <w:tr w:rsidR="00E97E69" w:rsidRPr="00FF4B8E" w14:paraId="300200F4" w14:textId="77777777">
        <w:tblPrEx>
          <w:tblCellMar>
            <w:top w:w="0" w:type="dxa"/>
            <w:bottom w:w="0" w:type="dxa"/>
          </w:tblCellMar>
        </w:tblPrEx>
        <w:tc>
          <w:tcPr>
            <w:tcW w:w="709" w:type="dxa"/>
          </w:tcPr>
          <w:p w14:paraId="08BB5207" w14:textId="77777777" w:rsidR="00FF4B8E" w:rsidRPr="00FF4B8E" w:rsidRDefault="00E97E69" w:rsidP="00FF4B8E">
            <w:pPr>
              <w:pStyle w:val="a5"/>
              <w:ind w:left="-108" w:right="-108" w:firstLine="817"/>
              <w:jc w:val="center"/>
              <w:rPr>
                <w:sz w:val="24"/>
                <w:szCs w:val="24"/>
              </w:rPr>
            </w:pPr>
            <w:r w:rsidRPr="00FF4B8E">
              <w:rPr>
                <w:sz w:val="24"/>
                <w:szCs w:val="24"/>
              </w:rPr>
              <w:t>№</w:t>
            </w:r>
          </w:p>
          <w:p w14:paraId="15469CFA" w14:textId="77777777" w:rsidR="00E97E69" w:rsidRPr="00FF4B8E" w:rsidRDefault="00FF4B8E" w:rsidP="00FF4B8E">
            <w:pPr>
              <w:jc w:val="center"/>
            </w:pPr>
            <w:r>
              <w:t>№</w:t>
            </w:r>
          </w:p>
        </w:tc>
        <w:tc>
          <w:tcPr>
            <w:tcW w:w="2732" w:type="dxa"/>
          </w:tcPr>
          <w:p w14:paraId="5100F2C5" w14:textId="77777777" w:rsidR="00FF4B8E" w:rsidRDefault="00FF4B8E" w:rsidP="00FF4B8E">
            <w:pPr>
              <w:pStyle w:val="a5"/>
              <w:ind w:left="0" w:right="19" w:firstLine="709"/>
              <w:rPr>
                <w:sz w:val="22"/>
                <w:szCs w:val="22"/>
              </w:rPr>
            </w:pPr>
          </w:p>
          <w:p w14:paraId="2C6E4224" w14:textId="77777777" w:rsidR="00E97E69" w:rsidRPr="00FF4B8E" w:rsidRDefault="00E97E69" w:rsidP="00FF4B8E">
            <w:pPr>
              <w:pStyle w:val="a5"/>
              <w:ind w:left="0" w:right="19" w:firstLine="0"/>
              <w:jc w:val="center"/>
              <w:rPr>
                <w:sz w:val="22"/>
                <w:szCs w:val="22"/>
              </w:rPr>
            </w:pPr>
            <w:r w:rsidRPr="00FF4B8E">
              <w:rPr>
                <w:sz w:val="22"/>
                <w:szCs w:val="22"/>
              </w:rPr>
              <w:t>Ф.И. учащихся</w:t>
            </w:r>
          </w:p>
        </w:tc>
        <w:tc>
          <w:tcPr>
            <w:tcW w:w="1420" w:type="dxa"/>
          </w:tcPr>
          <w:p w14:paraId="1CEC1900" w14:textId="77777777" w:rsidR="00E97E69" w:rsidRPr="00FF4B8E" w:rsidRDefault="00E97E69" w:rsidP="00FF4B8E">
            <w:pPr>
              <w:pStyle w:val="a5"/>
              <w:ind w:left="0" w:right="19" w:firstLine="0"/>
              <w:jc w:val="center"/>
              <w:rPr>
                <w:sz w:val="22"/>
                <w:szCs w:val="22"/>
              </w:rPr>
            </w:pPr>
            <w:r w:rsidRPr="00FF4B8E">
              <w:rPr>
                <w:sz w:val="22"/>
                <w:szCs w:val="22"/>
              </w:rPr>
              <w:t>ЧССв покое</w:t>
            </w:r>
            <w:r w:rsidR="00FF4B8E" w:rsidRPr="00FF4B8E">
              <w:rPr>
                <w:sz w:val="22"/>
                <w:szCs w:val="22"/>
              </w:rPr>
              <w:t xml:space="preserve"> </w:t>
            </w:r>
            <w:r w:rsidRPr="00FF4B8E">
              <w:rPr>
                <w:sz w:val="22"/>
                <w:szCs w:val="22"/>
              </w:rPr>
              <w:t>15 секунд.</w:t>
            </w:r>
          </w:p>
        </w:tc>
        <w:tc>
          <w:tcPr>
            <w:tcW w:w="1420" w:type="dxa"/>
          </w:tcPr>
          <w:p w14:paraId="2887D823" w14:textId="77777777" w:rsidR="00E97E69" w:rsidRPr="00FF4B8E" w:rsidRDefault="00E97E69" w:rsidP="00FF4B8E">
            <w:pPr>
              <w:pStyle w:val="a5"/>
              <w:ind w:left="0" w:right="19" w:hanging="7"/>
              <w:rPr>
                <w:sz w:val="22"/>
                <w:szCs w:val="22"/>
              </w:rPr>
            </w:pPr>
            <w:r w:rsidRPr="00FF4B8E">
              <w:rPr>
                <w:sz w:val="22"/>
                <w:szCs w:val="22"/>
              </w:rPr>
              <w:t xml:space="preserve">После 30 </w:t>
            </w:r>
          </w:p>
          <w:p w14:paraId="7E7B86F6" w14:textId="77777777" w:rsidR="00E97E69" w:rsidRPr="00FF4B8E" w:rsidRDefault="00E97E69" w:rsidP="00FF4B8E">
            <w:pPr>
              <w:pStyle w:val="a5"/>
              <w:ind w:left="0" w:right="19" w:hanging="7"/>
              <w:rPr>
                <w:sz w:val="22"/>
                <w:szCs w:val="22"/>
              </w:rPr>
            </w:pPr>
            <w:r w:rsidRPr="00FF4B8E">
              <w:rPr>
                <w:sz w:val="22"/>
                <w:szCs w:val="22"/>
              </w:rPr>
              <w:t xml:space="preserve">Приседаний </w:t>
            </w:r>
          </w:p>
          <w:p w14:paraId="63F579CF" w14:textId="77777777" w:rsidR="00E97E69" w:rsidRPr="00FF4B8E" w:rsidRDefault="00E97E69" w:rsidP="00FF4B8E">
            <w:pPr>
              <w:pStyle w:val="a5"/>
              <w:ind w:left="0" w:right="19" w:hanging="7"/>
              <w:rPr>
                <w:sz w:val="22"/>
                <w:szCs w:val="22"/>
              </w:rPr>
            </w:pPr>
            <w:r w:rsidRPr="00FF4B8E">
              <w:rPr>
                <w:sz w:val="22"/>
                <w:szCs w:val="22"/>
              </w:rPr>
              <w:t>Сразу</w:t>
            </w:r>
          </w:p>
        </w:tc>
        <w:tc>
          <w:tcPr>
            <w:tcW w:w="1420" w:type="dxa"/>
          </w:tcPr>
          <w:p w14:paraId="5B4EF082" w14:textId="77777777" w:rsidR="00E97E69" w:rsidRPr="00FF4B8E" w:rsidRDefault="00E97E69" w:rsidP="00FF4B8E">
            <w:pPr>
              <w:pStyle w:val="a5"/>
              <w:ind w:left="0" w:right="19" w:hanging="10"/>
              <w:rPr>
                <w:sz w:val="22"/>
                <w:szCs w:val="22"/>
              </w:rPr>
            </w:pPr>
            <w:r w:rsidRPr="00FF4B8E">
              <w:rPr>
                <w:sz w:val="22"/>
                <w:szCs w:val="22"/>
              </w:rPr>
              <w:t>После первой</w:t>
            </w:r>
          </w:p>
          <w:p w14:paraId="7E6DA428" w14:textId="77777777" w:rsidR="00E97E69" w:rsidRPr="00FF4B8E" w:rsidRDefault="00E97E69" w:rsidP="00FF4B8E">
            <w:pPr>
              <w:pStyle w:val="a5"/>
              <w:ind w:left="0" w:right="19" w:hanging="10"/>
              <w:rPr>
                <w:sz w:val="22"/>
                <w:szCs w:val="22"/>
              </w:rPr>
            </w:pPr>
            <w:r w:rsidRPr="00FF4B8E">
              <w:rPr>
                <w:sz w:val="22"/>
                <w:szCs w:val="22"/>
              </w:rPr>
              <w:t xml:space="preserve">Минуты </w:t>
            </w:r>
          </w:p>
          <w:p w14:paraId="4F3F992D" w14:textId="77777777" w:rsidR="00E97E69" w:rsidRPr="00FF4B8E" w:rsidRDefault="00E97E69" w:rsidP="00FF4B8E">
            <w:pPr>
              <w:pStyle w:val="a5"/>
              <w:ind w:left="0" w:right="19" w:hanging="10"/>
              <w:rPr>
                <w:sz w:val="22"/>
                <w:szCs w:val="22"/>
              </w:rPr>
            </w:pPr>
            <w:r w:rsidRPr="00FF4B8E">
              <w:rPr>
                <w:sz w:val="22"/>
                <w:szCs w:val="22"/>
              </w:rPr>
              <w:t>Отдыха</w:t>
            </w:r>
          </w:p>
        </w:tc>
        <w:tc>
          <w:tcPr>
            <w:tcW w:w="1939" w:type="dxa"/>
          </w:tcPr>
          <w:p w14:paraId="55E43CEC" w14:textId="77777777" w:rsidR="00E97E69" w:rsidRPr="00FF4B8E" w:rsidRDefault="00E97E69" w:rsidP="00FF4B8E">
            <w:pPr>
              <w:pStyle w:val="a5"/>
              <w:ind w:left="0" w:right="19" w:hanging="12"/>
              <w:rPr>
                <w:sz w:val="22"/>
                <w:szCs w:val="22"/>
              </w:rPr>
            </w:pPr>
            <w:r w:rsidRPr="00FF4B8E">
              <w:rPr>
                <w:sz w:val="22"/>
                <w:szCs w:val="22"/>
              </w:rPr>
              <w:t>Индекс Руфье</w:t>
            </w:r>
          </w:p>
        </w:tc>
      </w:tr>
      <w:tr w:rsidR="00E97E69" w:rsidRPr="00FF4B8E" w14:paraId="7DDC815B" w14:textId="77777777">
        <w:tblPrEx>
          <w:tblCellMar>
            <w:top w:w="0" w:type="dxa"/>
            <w:bottom w:w="0" w:type="dxa"/>
          </w:tblCellMar>
        </w:tblPrEx>
        <w:tc>
          <w:tcPr>
            <w:tcW w:w="709" w:type="dxa"/>
          </w:tcPr>
          <w:p w14:paraId="57EB5499" w14:textId="77777777" w:rsidR="00E97E69" w:rsidRPr="00FF4B8E" w:rsidRDefault="00FF4B8E" w:rsidP="00FF4B8E">
            <w:pPr>
              <w:pStyle w:val="a5"/>
              <w:ind w:left="0" w:right="-108" w:firstLine="0"/>
              <w:rPr>
                <w:szCs w:val="28"/>
              </w:rPr>
            </w:pPr>
            <w:r w:rsidRPr="00FF4B8E">
              <w:rPr>
                <w:szCs w:val="28"/>
              </w:rPr>
              <w:t xml:space="preserve">  1</w:t>
            </w:r>
            <w:r w:rsidR="00E97E69" w:rsidRPr="00FF4B8E">
              <w:rPr>
                <w:szCs w:val="28"/>
              </w:rPr>
              <w:t>.</w:t>
            </w:r>
          </w:p>
        </w:tc>
        <w:tc>
          <w:tcPr>
            <w:tcW w:w="2732" w:type="dxa"/>
          </w:tcPr>
          <w:p w14:paraId="7A19681E" w14:textId="77777777" w:rsidR="00E97E69" w:rsidRPr="00FF4B8E" w:rsidRDefault="00E97E69" w:rsidP="00FF4B8E">
            <w:pPr>
              <w:pStyle w:val="a5"/>
              <w:ind w:left="0" w:right="19" w:firstLine="0"/>
              <w:rPr>
                <w:szCs w:val="28"/>
              </w:rPr>
            </w:pPr>
            <w:r w:rsidRPr="00FF4B8E">
              <w:rPr>
                <w:szCs w:val="28"/>
              </w:rPr>
              <w:t>Анисимов Г.</w:t>
            </w:r>
          </w:p>
        </w:tc>
        <w:tc>
          <w:tcPr>
            <w:tcW w:w="1420" w:type="dxa"/>
          </w:tcPr>
          <w:p w14:paraId="3BBC2E60" w14:textId="77777777" w:rsidR="00E97E69" w:rsidRPr="00FF4B8E" w:rsidRDefault="00E97E69" w:rsidP="00FF4B8E">
            <w:pPr>
              <w:pStyle w:val="a5"/>
              <w:ind w:left="0" w:right="19" w:firstLine="0"/>
              <w:rPr>
                <w:szCs w:val="28"/>
              </w:rPr>
            </w:pPr>
            <w:r w:rsidRPr="00FF4B8E">
              <w:rPr>
                <w:szCs w:val="28"/>
              </w:rPr>
              <w:t>17</w:t>
            </w:r>
          </w:p>
        </w:tc>
        <w:tc>
          <w:tcPr>
            <w:tcW w:w="1420" w:type="dxa"/>
          </w:tcPr>
          <w:p w14:paraId="3D4BECDF" w14:textId="77777777" w:rsidR="00E97E69" w:rsidRPr="00FF4B8E" w:rsidRDefault="00E97E69" w:rsidP="00FF4B8E">
            <w:pPr>
              <w:pStyle w:val="a5"/>
              <w:ind w:left="0" w:right="19" w:firstLine="0"/>
              <w:rPr>
                <w:szCs w:val="28"/>
              </w:rPr>
            </w:pPr>
            <w:r w:rsidRPr="00FF4B8E">
              <w:rPr>
                <w:szCs w:val="28"/>
              </w:rPr>
              <w:t>36</w:t>
            </w:r>
          </w:p>
        </w:tc>
        <w:tc>
          <w:tcPr>
            <w:tcW w:w="1420" w:type="dxa"/>
          </w:tcPr>
          <w:p w14:paraId="24CAF23E" w14:textId="77777777" w:rsidR="00E97E69" w:rsidRPr="00FF4B8E" w:rsidRDefault="00E97E69" w:rsidP="00FF4B8E">
            <w:pPr>
              <w:pStyle w:val="a5"/>
              <w:ind w:left="0" w:right="19" w:firstLine="0"/>
              <w:rPr>
                <w:szCs w:val="28"/>
              </w:rPr>
            </w:pPr>
            <w:r w:rsidRPr="00FF4B8E">
              <w:rPr>
                <w:szCs w:val="28"/>
              </w:rPr>
              <w:t>25</w:t>
            </w:r>
          </w:p>
        </w:tc>
        <w:tc>
          <w:tcPr>
            <w:tcW w:w="1939" w:type="dxa"/>
          </w:tcPr>
          <w:p w14:paraId="18BBF617" w14:textId="77777777" w:rsidR="00E97E69" w:rsidRPr="00FF4B8E" w:rsidRDefault="00E97E69" w:rsidP="00FF4B8E">
            <w:pPr>
              <w:pStyle w:val="a5"/>
              <w:ind w:left="0" w:right="19" w:firstLine="0"/>
              <w:rPr>
                <w:szCs w:val="28"/>
              </w:rPr>
            </w:pPr>
            <w:r w:rsidRPr="00FF4B8E">
              <w:rPr>
                <w:szCs w:val="28"/>
              </w:rPr>
              <w:t xml:space="preserve">11,2 </w:t>
            </w:r>
            <w:r w:rsidR="00FF4B8E" w:rsidRPr="00FF4B8E">
              <w:rPr>
                <w:szCs w:val="28"/>
              </w:rPr>
              <w:t>у</w:t>
            </w:r>
            <w:r w:rsidRPr="00FF4B8E">
              <w:rPr>
                <w:szCs w:val="28"/>
              </w:rPr>
              <w:t>довл.</w:t>
            </w:r>
          </w:p>
        </w:tc>
      </w:tr>
      <w:tr w:rsidR="00E97E69" w:rsidRPr="00FF4B8E" w14:paraId="5C96B152" w14:textId="77777777">
        <w:tblPrEx>
          <w:tblCellMar>
            <w:top w:w="0" w:type="dxa"/>
            <w:bottom w:w="0" w:type="dxa"/>
          </w:tblCellMar>
        </w:tblPrEx>
        <w:tc>
          <w:tcPr>
            <w:tcW w:w="709" w:type="dxa"/>
          </w:tcPr>
          <w:p w14:paraId="0F5B7852" w14:textId="77777777" w:rsidR="00E97E69" w:rsidRPr="00FF4B8E" w:rsidRDefault="00FF4B8E" w:rsidP="00FF4B8E">
            <w:pPr>
              <w:pStyle w:val="a5"/>
              <w:ind w:left="-108" w:right="-108" w:firstLine="0"/>
              <w:jc w:val="center"/>
              <w:rPr>
                <w:szCs w:val="28"/>
              </w:rPr>
            </w:pPr>
            <w:r w:rsidRPr="00FF4B8E">
              <w:rPr>
                <w:szCs w:val="28"/>
              </w:rPr>
              <w:t>2</w:t>
            </w:r>
            <w:r w:rsidR="00E97E69" w:rsidRPr="00FF4B8E">
              <w:rPr>
                <w:szCs w:val="28"/>
              </w:rPr>
              <w:t>.</w:t>
            </w:r>
          </w:p>
        </w:tc>
        <w:tc>
          <w:tcPr>
            <w:tcW w:w="2732" w:type="dxa"/>
          </w:tcPr>
          <w:p w14:paraId="4323A9CC" w14:textId="77777777" w:rsidR="00E97E69" w:rsidRPr="00FF4B8E" w:rsidRDefault="00E97E69" w:rsidP="00FF4B8E">
            <w:pPr>
              <w:pStyle w:val="a5"/>
              <w:ind w:left="0" w:right="19" w:firstLine="0"/>
              <w:rPr>
                <w:szCs w:val="28"/>
              </w:rPr>
            </w:pPr>
            <w:r w:rsidRPr="00FF4B8E">
              <w:rPr>
                <w:szCs w:val="28"/>
              </w:rPr>
              <w:t>Акимов С.</w:t>
            </w:r>
          </w:p>
        </w:tc>
        <w:tc>
          <w:tcPr>
            <w:tcW w:w="1420" w:type="dxa"/>
          </w:tcPr>
          <w:p w14:paraId="4A35BFF0" w14:textId="77777777" w:rsidR="00E97E69" w:rsidRPr="00FF4B8E" w:rsidRDefault="00E97E69" w:rsidP="00FF4B8E">
            <w:pPr>
              <w:pStyle w:val="a5"/>
              <w:ind w:left="0" w:right="19" w:firstLine="0"/>
              <w:rPr>
                <w:szCs w:val="28"/>
              </w:rPr>
            </w:pPr>
            <w:r w:rsidRPr="00FF4B8E">
              <w:rPr>
                <w:szCs w:val="28"/>
              </w:rPr>
              <w:t>15</w:t>
            </w:r>
          </w:p>
        </w:tc>
        <w:tc>
          <w:tcPr>
            <w:tcW w:w="1420" w:type="dxa"/>
          </w:tcPr>
          <w:p w14:paraId="0B11494F" w14:textId="77777777" w:rsidR="00E97E69" w:rsidRPr="00FF4B8E" w:rsidRDefault="00E97E69" w:rsidP="00FF4B8E">
            <w:pPr>
              <w:pStyle w:val="a5"/>
              <w:ind w:left="0" w:right="19" w:firstLine="0"/>
              <w:rPr>
                <w:szCs w:val="28"/>
              </w:rPr>
            </w:pPr>
            <w:r w:rsidRPr="00FF4B8E">
              <w:rPr>
                <w:szCs w:val="28"/>
              </w:rPr>
              <w:t>28</w:t>
            </w:r>
          </w:p>
        </w:tc>
        <w:tc>
          <w:tcPr>
            <w:tcW w:w="1420" w:type="dxa"/>
          </w:tcPr>
          <w:p w14:paraId="31361D7D" w14:textId="77777777" w:rsidR="00E97E69" w:rsidRPr="00FF4B8E" w:rsidRDefault="00E97E69" w:rsidP="00FF4B8E">
            <w:pPr>
              <w:pStyle w:val="a5"/>
              <w:ind w:left="0" w:right="19" w:firstLine="0"/>
              <w:rPr>
                <w:szCs w:val="28"/>
              </w:rPr>
            </w:pPr>
            <w:r w:rsidRPr="00FF4B8E">
              <w:rPr>
                <w:szCs w:val="28"/>
              </w:rPr>
              <w:t>23</w:t>
            </w:r>
          </w:p>
        </w:tc>
        <w:tc>
          <w:tcPr>
            <w:tcW w:w="1939" w:type="dxa"/>
          </w:tcPr>
          <w:p w14:paraId="04160A52" w14:textId="77777777" w:rsidR="00E97E69" w:rsidRPr="00FF4B8E" w:rsidRDefault="00E97E69" w:rsidP="00FF4B8E">
            <w:pPr>
              <w:pStyle w:val="a5"/>
              <w:ind w:left="0" w:right="19" w:firstLine="0"/>
              <w:rPr>
                <w:szCs w:val="28"/>
              </w:rPr>
            </w:pPr>
            <w:r w:rsidRPr="00FF4B8E">
              <w:rPr>
                <w:szCs w:val="28"/>
              </w:rPr>
              <w:t>6,4 хор.</w:t>
            </w:r>
          </w:p>
        </w:tc>
      </w:tr>
      <w:tr w:rsidR="00E97E69" w:rsidRPr="00FF4B8E" w14:paraId="1D35E453" w14:textId="77777777">
        <w:tblPrEx>
          <w:tblCellMar>
            <w:top w:w="0" w:type="dxa"/>
            <w:bottom w:w="0" w:type="dxa"/>
          </w:tblCellMar>
        </w:tblPrEx>
        <w:tc>
          <w:tcPr>
            <w:tcW w:w="709" w:type="dxa"/>
          </w:tcPr>
          <w:p w14:paraId="1C1D8636" w14:textId="77777777" w:rsidR="00E97E69" w:rsidRPr="00FF4B8E" w:rsidRDefault="00FF4B8E" w:rsidP="00FF4B8E">
            <w:pPr>
              <w:pStyle w:val="a5"/>
              <w:ind w:left="-108" w:right="-108" w:firstLine="0"/>
              <w:jc w:val="center"/>
              <w:rPr>
                <w:szCs w:val="28"/>
              </w:rPr>
            </w:pPr>
            <w:r w:rsidRPr="00FF4B8E">
              <w:rPr>
                <w:szCs w:val="28"/>
              </w:rPr>
              <w:t>3</w:t>
            </w:r>
            <w:r w:rsidR="00E97E69" w:rsidRPr="00FF4B8E">
              <w:rPr>
                <w:szCs w:val="28"/>
              </w:rPr>
              <w:t>.</w:t>
            </w:r>
          </w:p>
        </w:tc>
        <w:tc>
          <w:tcPr>
            <w:tcW w:w="2732" w:type="dxa"/>
          </w:tcPr>
          <w:p w14:paraId="33B27CEA" w14:textId="77777777" w:rsidR="00E97E69" w:rsidRPr="00FF4B8E" w:rsidRDefault="00E97E69" w:rsidP="00FF4B8E">
            <w:pPr>
              <w:pStyle w:val="a5"/>
              <w:ind w:left="0" w:right="19" w:firstLine="0"/>
              <w:rPr>
                <w:szCs w:val="28"/>
              </w:rPr>
            </w:pPr>
            <w:r w:rsidRPr="00FF4B8E">
              <w:rPr>
                <w:szCs w:val="28"/>
              </w:rPr>
              <w:t>Борисов А.</w:t>
            </w:r>
          </w:p>
        </w:tc>
        <w:tc>
          <w:tcPr>
            <w:tcW w:w="1420" w:type="dxa"/>
          </w:tcPr>
          <w:p w14:paraId="616EF8CB" w14:textId="77777777" w:rsidR="00E97E69" w:rsidRPr="00FF4B8E" w:rsidRDefault="00E97E69" w:rsidP="00FF4B8E">
            <w:pPr>
              <w:pStyle w:val="a5"/>
              <w:ind w:left="0" w:right="19" w:firstLine="0"/>
              <w:rPr>
                <w:szCs w:val="28"/>
              </w:rPr>
            </w:pPr>
            <w:r w:rsidRPr="00FF4B8E">
              <w:rPr>
                <w:szCs w:val="28"/>
              </w:rPr>
              <w:t>16</w:t>
            </w:r>
          </w:p>
        </w:tc>
        <w:tc>
          <w:tcPr>
            <w:tcW w:w="1420" w:type="dxa"/>
          </w:tcPr>
          <w:p w14:paraId="794B7123" w14:textId="77777777" w:rsidR="00E97E69" w:rsidRPr="00FF4B8E" w:rsidRDefault="00E97E69" w:rsidP="00FF4B8E">
            <w:pPr>
              <w:pStyle w:val="a5"/>
              <w:ind w:left="0" w:right="19" w:firstLine="0"/>
              <w:rPr>
                <w:szCs w:val="28"/>
              </w:rPr>
            </w:pPr>
            <w:r w:rsidRPr="00FF4B8E">
              <w:rPr>
                <w:szCs w:val="28"/>
              </w:rPr>
              <w:t>31</w:t>
            </w:r>
          </w:p>
        </w:tc>
        <w:tc>
          <w:tcPr>
            <w:tcW w:w="1420" w:type="dxa"/>
          </w:tcPr>
          <w:p w14:paraId="5E405369" w14:textId="77777777" w:rsidR="00E97E69" w:rsidRPr="00FF4B8E" w:rsidRDefault="00E97E69" w:rsidP="00FF4B8E">
            <w:pPr>
              <w:pStyle w:val="a5"/>
              <w:ind w:left="0" w:right="19" w:firstLine="0"/>
              <w:rPr>
                <w:szCs w:val="28"/>
              </w:rPr>
            </w:pPr>
            <w:r w:rsidRPr="00FF4B8E">
              <w:rPr>
                <w:szCs w:val="28"/>
              </w:rPr>
              <w:t>21</w:t>
            </w:r>
          </w:p>
        </w:tc>
        <w:tc>
          <w:tcPr>
            <w:tcW w:w="1939" w:type="dxa"/>
          </w:tcPr>
          <w:p w14:paraId="64CCBB2F" w14:textId="77777777" w:rsidR="00E97E69" w:rsidRPr="00FF4B8E" w:rsidRDefault="00E97E69" w:rsidP="00FF4B8E">
            <w:pPr>
              <w:pStyle w:val="a5"/>
              <w:ind w:left="0" w:right="19" w:firstLine="0"/>
              <w:rPr>
                <w:szCs w:val="28"/>
              </w:rPr>
            </w:pPr>
            <w:r w:rsidRPr="00FF4B8E">
              <w:rPr>
                <w:szCs w:val="28"/>
              </w:rPr>
              <w:t>8,8 хор.</w:t>
            </w:r>
          </w:p>
        </w:tc>
      </w:tr>
      <w:tr w:rsidR="00E97E69" w:rsidRPr="00FF4B8E" w14:paraId="0128B3C4" w14:textId="77777777">
        <w:tblPrEx>
          <w:tblCellMar>
            <w:top w:w="0" w:type="dxa"/>
            <w:bottom w:w="0" w:type="dxa"/>
          </w:tblCellMar>
        </w:tblPrEx>
        <w:tc>
          <w:tcPr>
            <w:tcW w:w="709" w:type="dxa"/>
          </w:tcPr>
          <w:p w14:paraId="37850D5C" w14:textId="77777777" w:rsidR="00E97E69" w:rsidRPr="00FF4B8E" w:rsidRDefault="00FF4B8E" w:rsidP="00FF4B8E">
            <w:pPr>
              <w:pStyle w:val="a5"/>
              <w:ind w:left="-108" w:right="-108" w:firstLine="0"/>
              <w:jc w:val="center"/>
              <w:rPr>
                <w:szCs w:val="28"/>
              </w:rPr>
            </w:pPr>
            <w:r w:rsidRPr="00FF4B8E">
              <w:rPr>
                <w:szCs w:val="28"/>
              </w:rPr>
              <w:t>4</w:t>
            </w:r>
            <w:r w:rsidR="00E97E69" w:rsidRPr="00FF4B8E">
              <w:rPr>
                <w:szCs w:val="28"/>
              </w:rPr>
              <w:t>.</w:t>
            </w:r>
          </w:p>
        </w:tc>
        <w:tc>
          <w:tcPr>
            <w:tcW w:w="2732" w:type="dxa"/>
          </w:tcPr>
          <w:p w14:paraId="065E47A9" w14:textId="77777777" w:rsidR="00E97E69" w:rsidRPr="00FF4B8E" w:rsidRDefault="00E97E69" w:rsidP="00FF4B8E">
            <w:pPr>
              <w:pStyle w:val="a5"/>
              <w:ind w:left="0" w:right="19" w:firstLine="0"/>
              <w:rPr>
                <w:szCs w:val="28"/>
              </w:rPr>
            </w:pPr>
            <w:r w:rsidRPr="00FF4B8E">
              <w:rPr>
                <w:szCs w:val="28"/>
              </w:rPr>
              <w:t>Семенов К.</w:t>
            </w:r>
          </w:p>
        </w:tc>
        <w:tc>
          <w:tcPr>
            <w:tcW w:w="1420" w:type="dxa"/>
          </w:tcPr>
          <w:p w14:paraId="69EFCB93" w14:textId="77777777" w:rsidR="00E97E69" w:rsidRPr="00FF4B8E" w:rsidRDefault="00E97E69" w:rsidP="00FF4B8E">
            <w:pPr>
              <w:pStyle w:val="a5"/>
              <w:ind w:left="0" w:right="19" w:firstLine="0"/>
              <w:rPr>
                <w:szCs w:val="28"/>
              </w:rPr>
            </w:pPr>
            <w:r w:rsidRPr="00FF4B8E">
              <w:rPr>
                <w:szCs w:val="28"/>
              </w:rPr>
              <w:t>18</w:t>
            </w:r>
          </w:p>
        </w:tc>
        <w:tc>
          <w:tcPr>
            <w:tcW w:w="1420" w:type="dxa"/>
          </w:tcPr>
          <w:p w14:paraId="2F61B48C" w14:textId="77777777" w:rsidR="00E97E69" w:rsidRPr="00FF4B8E" w:rsidRDefault="00E97E69" w:rsidP="00FF4B8E">
            <w:pPr>
              <w:pStyle w:val="a5"/>
              <w:ind w:left="0" w:right="19" w:firstLine="0"/>
              <w:rPr>
                <w:szCs w:val="28"/>
              </w:rPr>
            </w:pPr>
            <w:r w:rsidRPr="00FF4B8E">
              <w:rPr>
                <w:szCs w:val="28"/>
              </w:rPr>
              <w:t>35</w:t>
            </w:r>
          </w:p>
        </w:tc>
        <w:tc>
          <w:tcPr>
            <w:tcW w:w="1420" w:type="dxa"/>
          </w:tcPr>
          <w:p w14:paraId="52583926" w14:textId="77777777" w:rsidR="00E97E69" w:rsidRPr="00FF4B8E" w:rsidRDefault="00E97E69" w:rsidP="00FF4B8E">
            <w:pPr>
              <w:pStyle w:val="a5"/>
              <w:ind w:left="0" w:right="19" w:firstLine="0"/>
              <w:rPr>
                <w:szCs w:val="28"/>
              </w:rPr>
            </w:pPr>
            <w:r w:rsidRPr="00FF4B8E">
              <w:rPr>
                <w:szCs w:val="28"/>
              </w:rPr>
              <w:t>24</w:t>
            </w:r>
          </w:p>
        </w:tc>
        <w:tc>
          <w:tcPr>
            <w:tcW w:w="1939" w:type="dxa"/>
          </w:tcPr>
          <w:p w14:paraId="1D953BED" w14:textId="77777777" w:rsidR="00E97E69" w:rsidRPr="00FF4B8E" w:rsidRDefault="00E97E69" w:rsidP="00FF4B8E">
            <w:pPr>
              <w:pStyle w:val="a5"/>
              <w:ind w:left="0" w:right="19" w:firstLine="0"/>
              <w:rPr>
                <w:szCs w:val="28"/>
              </w:rPr>
            </w:pPr>
            <w:r w:rsidRPr="00FF4B8E">
              <w:rPr>
                <w:szCs w:val="28"/>
              </w:rPr>
              <w:t>10,8 удовл.</w:t>
            </w:r>
          </w:p>
        </w:tc>
      </w:tr>
      <w:tr w:rsidR="00E97E69" w:rsidRPr="00FF4B8E" w14:paraId="24BF11F9" w14:textId="77777777">
        <w:tblPrEx>
          <w:tblCellMar>
            <w:top w:w="0" w:type="dxa"/>
            <w:bottom w:w="0" w:type="dxa"/>
          </w:tblCellMar>
        </w:tblPrEx>
        <w:trPr>
          <w:trHeight w:val="377"/>
        </w:trPr>
        <w:tc>
          <w:tcPr>
            <w:tcW w:w="709" w:type="dxa"/>
          </w:tcPr>
          <w:p w14:paraId="11851051" w14:textId="77777777" w:rsidR="00E97E69" w:rsidRPr="00FF4B8E" w:rsidRDefault="00FF4B8E" w:rsidP="00FF4B8E">
            <w:pPr>
              <w:pStyle w:val="a5"/>
              <w:ind w:left="-108" w:right="-108" w:firstLine="0"/>
              <w:jc w:val="center"/>
              <w:rPr>
                <w:szCs w:val="28"/>
              </w:rPr>
            </w:pPr>
            <w:r w:rsidRPr="00FF4B8E">
              <w:rPr>
                <w:szCs w:val="28"/>
              </w:rPr>
              <w:t>5</w:t>
            </w:r>
            <w:r w:rsidR="00E97E69" w:rsidRPr="00FF4B8E">
              <w:rPr>
                <w:szCs w:val="28"/>
              </w:rPr>
              <w:t>.</w:t>
            </w:r>
          </w:p>
        </w:tc>
        <w:tc>
          <w:tcPr>
            <w:tcW w:w="2732" w:type="dxa"/>
          </w:tcPr>
          <w:p w14:paraId="38CFAA0D" w14:textId="77777777" w:rsidR="00E97E69" w:rsidRPr="00FF4B8E" w:rsidRDefault="00E97E69" w:rsidP="00FF4B8E">
            <w:pPr>
              <w:pStyle w:val="a5"/>
              <w:ind w:left="0" w:right="19" w:firstLine="0"/>
              <w:rPr>
                <w:szCs w:val="28"/>
              </w:rPr>
            </w:pPr>
            <w:r w:rsidRPr="00FF4B8E">
              <w:rPr>
                <w:szCs w:val="28"/>
              </w:rPr>
              <w:t>Саввин Б.</w:t>
            </w:r>
          </w:p>
        </w:tc>
        <w:tc>
          <w:tcPr>
            <w:tcW w:w="1420" w:type="dxa"/>
          </w:tcPr>
          <w:p w14:paraId="11BB83AA" w14:textId="77777777" w:rsidR="00E97E69" w:rsidRPr="00FF4B8E" w:rsidRDefault="00E97E69" w:rsidP="00FF4B8E">
            <w:pPr>
              <w:pStyle w:val="a5"/>
              <w:ind w:left="0" w:right="19" w:firstLine="0"/>
              <w:rPr>
                <w:szCs w:val="28"/>
              </w:rPr>
            </w:pPr>
            <w:r w:rsidRPr="00FF4B8E">
              <w:rPr>
                <w:szCs w:val="28"/>
              </w:rPr>
              <w:t>17</w:t>
            </w:r>
          </w:p>
        </w:tc>
        <w:tc>
          <w:tcPr>
            <w:tcW w:w="1420" w:type="dxa"/>
          </w:tcPr>
          <w:p w14:paraId="61B6BEC3" w14:textId="77777777" w:rsidR="00E97E69" w:rsidRPr="00FF4B8E" w:rsidRDefault="00E97E69" w:rsidP="00FF4B8E">
            <w:pPr>
              <w:pStyle w:val="a5"/>
              <w:ind w:left="0" w:right="19" w:firstLine="0"/>
              <w:rPr>
                <w:szCs w:val="28"/>
              </w:rPr>
            </w:pPr>
            <w:r w:rsidRPr="00FF4B8E">
              <w:rPr>
                <w:szCs w:val="28"/>
              </w:rPr>
              <w:t>34</w:t>
            </w:r>
          </w:p>
        </w:tc>
        <w:tc>
          <w:tcPr>
            <w:tcW w:w="1420" w:type="dxa"/>
          </w:tcPr>
          <w:p w14:paraId="3AC12CE9" w14:textId="77777777" w:rsidR="00E97E69" w:rsidRPr="00FF4B8E" w:rsidRDefault="00E97E69" w:rsidP="00FF4B8E">
            <w:pPr>
              <w:pStyle w:val="a5"/>
              <w:ind w:left="0" w:right="19" w:firstLine="0"/>
              <w:rPr>
                <w:szCs w:val="28"/>
              </w:rPr>
            </w:pPr>
            <w:r w:rsidRPr="00FF4B8E">
              <w:rPr>
                <w:szCs w:val="28"/>
              </w:rPr>
              <w:t>22</w:t>
            </w:r>
          </w:p>
        </w:tc>
        <w:tc>
          <w:tcPr>
            <w:tcW w:w="1939" w:type="dxa"/>
          </w:tcPr>
          <w:p w14:paraId="1FE4B9F8" w14:textId="77777777" w:rsidR="00E97E69" w:rsidRPr="00FF4B8E" w:rsidRDefault="00E97E69" w:rsidP="00FF4B8E">
            <w:pPr>
              <w:pStyle w:val="a5"/>
              <w:ind w:left="0" w:right="19" w:firstLine="0"/>
              <w:rPr>
                <w:szCs w:val="28"/>
              </w:rPr>
            </w:pPr>
            <w:r w:rsidRPr="00FF4B8E">
              <w:rPr>
                <w:szCs w:val="28"/>
              </w:rPr>
              <w:t>9,2 хор.</w:t>
            </w:r>
          </w:p>
        </w:tc>
      </w:tr>
      <w:tr w:rsidR="00E97E69" w:rsidRPr="00FF4B8E" w14:paraId="654B566E" w14:textId="77777777">
        <w:tblPrEx>
          <w:tblCellMar>
            <w:top w:w="0" w:type="dxa"/>
            <w:bottom w:w="0" w:type="dxa"/>
          </w:tblCellMar>
        </w:tblPrEx>
        <w:trPr>
          <w:trHeight w:val="371"/>
        </w:trPr>
        <w:tc>
          <w:tcPr>
            <w:tcW w:w="709" w:type="dxa"/>
          </w:tcPr>
          <w:p w14:paraId="51213DBF" w14:textId="77777777" w:rsidR="00E97E69" w:rsidRPr="00FF4B8E" w:rsidRDefault="00FF4B8E" w:rsidP="00FF4B8E">
            <w:pPr>
              <w:pStyle w:val="a5"/>
              <w:ind w:left="-108" w:right="-108" w:firstLine="0"/>
              <w:jc w:val="center"/>
              <w:rPr>
                <w:szCs w:val="28"/>
              </w:rPr>
            </w:pPr>
            <w:r w:rsidRPr="00FF4B8E">
              <w:rPr>
                <w:szCs w:val="28"/>
              </w:rPr>
              <w:t>6</w:t>
            </w:r>
            <w:r w:rsidR="00E97E69" w:rsidRPr="00FF4B8E">
              <w:rPr>
                <w:szCs w:val="28"/>
              </w:rPr>
              <w:t>.</w:t>
            </w:r>
          </w:p>
        </w:tc>
        <w:tc>
          <w:tcPr>
            <w:tcW w:w="2732" w:type="dxa"/>
          </w:tcPr>
          <w:p w14:paraId="034A9C63" w14:textId="77777777" w:rsidR="00E97E69" w:rsidRPr="00FF4B8E" w:rsidRDefault="00E97E69" w:rsidP="00FF4B8E">
            <w:pPr>
              <w:pStyle w:val="a5"/>
              <w:ind w:left="0" w:right="19" w:firstLine="0"/>
              <w:rPr>
                <w:szCs w:val="28"/>
              </w:rPr>
            </w:pPr>
            <w:r w:rsidRPr="00FF4B8E">
              <w:rPr>
                <w:szCs w:val="28"/>
              </w:rPr>
              <w:t>Матвеев И.</w:t>
            </w:r>
          </w:p>
        </w:tc>
        <w:tc>
          <w:tcPr>
            <w:tcW w:w="1420" w:type="dxa"/>
          </w:tcPr>
          <w:p w14:paraId="605E26D4" w14:textId="77777777" w:rsidR="00E97E69" w:rsidRPr="00FF4B8E" w:rsidRDefault="00E97E69" w:rsidP="00FF4B8E">
            <w:pPr>
              <w:pStyle w:val="a5"/>
              <w:ind w:left="0" w:right="19" w:firstLine="0"/>
              <w:rPr>
                <w:szCs w:val="28"/>
              </w:rPr>
            </w:pPr>
            <w:r w:rsidRPr="00FF4B8E">
              <w:rPr>
                <w:szCs w:val="28"/>
              </w:rPr>
              <w:t>15</w:t>
            </w:r>
          </w:p>
        </w:tc>
        <w:tc>
          <w:tcPr>
            <w:tcW w:w="1420" w:type="dxa"/>
          </w:tcPr>
          <w:p w14:paraId="17047AF2" w14:textId="77777777" w:rsidR="00E97E69" w:rsidRPr="00FF4B8E" w:rsidRDefault="00E97E69" w:rsidP="00FF4B8E">
            <w:pPr>
              <w:pStyle w:val="a5"/>
              <w:ind w:left="0" w:right="19" w:firstLine="0"/>
              <w:rPr>
                <w:szCs w:val="28"/>
              </w:rPr>
            </w:pPr>
            <w:r w:rsidRPr="00FF4B8E">
              <w:rPr>
                <w:szCs w:val="28"/>
              </w:rPr>
              <w:t>37</w:t>
            </w:r>
          </w:p>
        </w:tc>
        <w:tc>
          <w:tcPr>
            <w:tcW w:w="1420" w:type="dxa"/>
          </w:tcPr>
          <w:p w14:paraId="21ED5DEC" w14:textId="77777777" w:rsidR="00E97E69" w:rsidRPr="00FF4B8E" w:rsidRDefault="00E97E69" w:rsidP="00FF4B8E">
            <w:pPr>
              <w:pStyle w:val="a5"/>
              <w:ind w:left="0" w:right="19" w:firstLine="0"/>
              <w:rPr>
                <w:szCs w:val="28"/>
              </w:rPr>
            </w:pPr>
            <w:r w:rsidRPr="00FF4B8E">
              <w:rPr>
                <w:szCs w:val="28"/>
              </w:rPr>
              <w:t>20</w:t>
            </w:r>
          </w:p>
        </w:tc>
        <w:tc>
          <w:tcPr>
            <w:tcW w:w="1939" w:type="dxa"/>
          </w:tcPr>
          <w:p w14:paraId="2A38EF91" w14:textId="77777777" w:rsidR="00E97E69" w:rsidRPr="00FF4B8E" w:rsidRDefault="00E97E69" w:rsidP="00FF4B8E">
            <w:pPr>
              <w:pStyle w:val="a5"/>
              <w:ind w:left="0" w:right="19" w:firstLine="0"/>
              <w:rPr>
                <w:szCs w:val="28"/>
              </w:rPr>
            </w:pPr>
            <w:r w:rsidRPr="00FF4B8E">
              <w:rPr>
                <w:szCs w:val="28"/>
              </w:rPr>
              <w:t>4,8 отл.</w:t>
            </w:r>
          </w:p>
        </w:tc>
      </w:tr>
      <w:tr w:rsidR="00E97E69" w:rsidRPr="00FF4B8E" w14:paraId="7A1B64C3" w14:textId="77777777">
        <w:tblPrEx>
          <w:tblCellMar>
            <w:top w:w="0" w:type="dxa"/>
            <w:bottom w:w="0" w:type="dxa"/>
          </w:tblCellMar>
        </w:tblPrEx>
        <w:tc>
          <w:tcPr>
            <w:tcW w:w="709" w:type="dxa"/>
          </w:tcPr>
          <w:p w14:paraId="163FA21D" w14:textId="77777777" w:rsidR="00E97E69" w:rsidRPr="00FF4B8E" w:rsidRDefault="00FF4B8E" w:rsidP="00FF4B8E">
            <w:pPr>
              <w:pStyle w:val="a5"/>
              <w:ind w:left="-108" w:right="-108" w:firstLine="0"/>
              <w:jc w:val="center"/>
              <w:rPr>
                <w:szCs w:val="28"/>
              </w:rPr>
            </w:pPr>
            <w:r w:rsidRPr="00FF4B8E">
              <w:rPr>
                <w:szCs w:val="28"/>
              </w:rPr>
              <w:t>7</w:t>
            </w:r>
            <w:r w:rsidR="00E97E69" w:rsidRPr="00FF4B8E">
              <w:rPr>
                <w:szCs w:val="28"/>
              </w:rPr>
              <w:t>.</w:t>
            </w:r>
          </w:p>
        </w:tc>
        <w:tc>
          <w:tcPr>
            <w:tcW w:w="2732" w:type="dxa"/>
          </w:tcPr>
          <w:p w14:paraId="223AF872" w14:textId="77777777" w:rsidR="00E97E69" w:rsidRPr="00FF4B8E" w:rsidRDefault="00E97E69" w:rsidP="00FF4B8E">
            <w:pPr>
              <w:pStyle w:val="a5"/>
              <w:ind w:left="0" w:right="19" w:firstLine="0"/>
              <w:rPr>
                <w:szCs w:val="28"/>
              </w:rPr>
            </w:pPr>
            <w:r w:rsidRPr="00FF4B8E">
              <w:rPr>
                <w:szCs w:val="28"/>
              </w:rPr>
              <w:t>Шушурихин К.</w:t>
            </w:r>
          </w:p>
        </w:tc>
        <w:tc>
          <w:tcPr>
            <w:tcW w:w="1420" w:type="dxa"/>
          </w:tcPr>
          <w:p w14:paraId="4B59F2F2" w14:textId="77777777" w:rsidR="00E97E69" w:rsidRPr="00FF4B8E" w:rsidRDefault="00E97E69" w:rsidP="00FF4B8E">
            <w:pPr>
              <w:pStyle w:val="a5"/>
              <w:ind w:left="0" w:right="19" w:firstLine="0"/>
              <w:rPr>
                <w:szCs w:val="28"/>
              </w:rPr>
            </w:pPr>
            <w:r w:rsidRPr="00FF4B8E">
              <w:rPr>
                <w:szCs w:val="28"/>
              </w:rPr>
              <w:t>19</w:t>
            </w:r>
          </w:p>
        </w:tc>
        <w:tc>
          <w:tcPr>
            <w:tcW w:w="1420" w:type="dxa"/>
          </w:tcPr>
          <w:p w14:paraId="54CA1D55" w14:textId="77777777" w:rsidR="00E97E69" w:rsidRPr="00FF4B8E" w:rsidRDefault="00E97E69" w:rsidP="00FF4B8E">
            <w:pPr>
              <w:pStyle w:val="a5"/>
              <w:ind w:left="0" w:right="19" w:firstLine="0"/>
              <w:rPr>
                <w:szCs w:val="28"/>
              </w:rPr>
            </w:pPr>
            <w:r w:rsidRPr="00FF4B8E">
              <w:rPr>
                <w:szCs w:val="28"/>
              </w:rPr>
              <w:t>34</w:t>
            </w:r>
          </w:p>
        </w:tc>
        <w:tc>
          <w:tcPr>
            <w:tcW w:w="1420" w:type="dxa"/>
          </w:tcPr>
          <w:p w14:paraId="68D42389" w14:textId="77777777" w:rsidR="00E97E69" w:rsidRPr="00FF4B8E" w:rsidRDefault="00E97E69" w:rsidP="00FF4B8E">
            <w:pPr>
              <w:pStyle w:val="a5"/>
              <w:ind w:left="0" w:right="19" w:firstLine="0"/>
              <w:rPr>
                <w:szCs w:val="28"/>
              </w:rPr>
            </w:pPr>
            <w:r w:rsidRPr="00FF4B8E">
              <w:rPr>
                <w:szCs w:val="28"/>
              </w:rPr>
              <w:t>23</w:t>
            </w:r>
          </w:p>
        </w:tc>
        <w:tc>
          <w:tcPr>
            <w:tcW w:w="1939" w:type="dxa"/>
          </w:tcPr>
          <w:p w14:paraId="2D6440EC" w14:textId="77777777" w:rsidR="00E97E69" w:rsidRPr="00FF4B8E" w:rsidRDefault="00E97E69" w:rsidP="00FF4B8E">
            <w:pPr>
              <w:pStyle w:val="a5"/>
              <w:ind w:left="0" w:right="19" w:firstLine="0"/>
              <w:rPr>
                <w:szCs w:val="28"/>
              </w:rPr>
            </w:pPr>
            <w:r w:rsidRPr="00FF4B8E">
              <w:rPr>
                <w:szCs w:val="28"/>
              </w:rPr>
              <w:t>10,4 удовл.</w:t>
            </w:r>
          </w:p>
        </w:tc>
      </w:tr>
      <w:tr w:rsidR="00E97E69" w:rsidRPr="00FF4B8E" w14:paraId="6337B113" w14:textId="77777777">
        <w:tblPrEx>
          <w:tblCellMar>
            <w:top w:w="0" w:type="dxa"/>
            <w:bottom w:w="0" w:type="dxa"/>
          </w:tblCellMar>
        </w:tblPrEx>
        <w:tc>
          <w:tcPr>
            <w:tcW w:w="709" w:type="dxa"/>
          </w:tcPr>
          <w:p w14:paraId="07F5948A" w14:textId="77777777" w:rsidR="00E97E69" w:rsidRPr="00FF4B8E" w:rsidRDefault="00FF4B8E" w:rsidP="00FF4B8E">
            <w:pPr>
              <w:pStyle w:val="a5"/>
              <w:ind w:left="-108" w:right="-108" w:firstLine="0"/>
              <w:jc w:val="center"/>
              <w:rPr>
                <w:szCs w:val="28"/>
              </w:rPr>
            </w:pPr>
            <w:r w:rsidRPr="00FF4B8E">
              <w:rPr>
                <w:szCs w:val="28"/>
              </w:rPr>
              <w:t>8</w:t>
            </w:r>
            <w:r w:rsidR="00E97E69" w:rsidRPr="00FF4B8E">
              <w:rPr>
                <w:szCs w:val="28"/>
              </w:rPr>
              <w:t>.</w:t>
            </w:r>
          </w:p>
        </w:tc>
        <w:tc>
          <w:tcPr>
            <w:tcW w:w="2732" w:type="dxa"/>
          </w:tcPr>
          <w:p w14:paraId="735023CF" w14:textId="77777777" w:rsidR="00E97E69" w:rsidRPr="00FF4B8E" w:rsidRDefault="00E97E69" w:rsidP="00FF4B8E">
            <w:pPr>
              <w:pStyle w:val="a5"/>
              <w:ind w:left="0" w:right="19" w:firstLine="0"/>
              <w:rPr>
                <w:szCs w:val="28"/>
              </w:rPr>
            </w:pPr>
            <w:r w:rsidRPr="00FF4B8E">
              <w:rPr>
                <w:szCs w:val="28"/>
              </w:rPr>
              <w:t>Тимофеев С.</w:t>
            </w:r>
          </w:p>
        </w:tc>
        <w:tc>
          <w:tcPr>
            <w:tcW w:w="1420" w:type="dxa"/>
          </w:tcPr>
          <w:p w14:paraId="647AA672" w14:textId="77777777" w:rsidR="00E97E69" w:rsidRPr="00FF4B8E" w:rsidRDefault="00E97E69" w:rsidP="00FF4B8E">
            <w:pPr>
              <w:pStyle w:val="a5"/>
              <w:ind w:left="0" w:right="19" w:firstLine="0"/>
              <w:rPr>
                <w:szCs w:val="28"/>
              </w:rPr>
            </w:pPr>
            <w:r w:rsidRPr="00FF4B8E">
              <w:rPr>
                <w:szCs w:val="28"/>
              </w:rPr>
              <w:t>20</w:t>
            </w:r>
          </w:p>
        </w:tc>
        <w:tc>
          <w:tcPr>
            <w:tcW w:w="1420" w:type="dxa"/>
          </w:tcPr>
          <w:p w14:paraId="50505322" w14:textId="77777777" w:rsidR="00E97E69" w:rsidRPr="00FF4B8E" w:rsidRDefault="00E97E69" w:rsidP="00FF4B8E">
            <w:pPr>
              <w:pStyle w:val="a5"/>
              <w:ind w:left="0" w:right="19" w:firstLine="0"/>
              <w:rPr>
                <w:szCs w:val="28"/>
              </w:rPr>
            </w:pPr>
            <w:r w:rsidRPr="00FF4B8E">
              <w:rPr>
                <w:szCs w:val="28"/>
              </w:rPr>
              <w:t>25</w:t>
            </w:r>
          </w:p>
        </w:tc>
        <w:tc>
          <w:tcPr>
            <w:tcW w:w="1420" w:type="dxa"/>
          </w:tcPr>
          <w:p w14:paraId="34921286" w14:textId="77777777" w:rsidR="00E97E69" w:rsidRPr="00FF4B8E" w:rsidRDefault="00E97E69" w:rsidP="00FF4B8E">
            <w:pPr>
              <w:pStyle w:val="a5"/>
              <w:ind w:left="0" w:right="19" w:firstLine="0"/>
              <w:rPr>
                <w:szCs w:val="28"/>
              </w:rPr>
            </w:pPr>
            <w:r w:rsidRPr="00FF4B8E">
              <w:rPr>
                <w:szCs w:val="28"/>
              </w:rPr>
              <w:t>23</w:t>
            </w:r>
          </w:p>
        </w:tc>
        <w:tc>
          <w:tcPr>
            <w:tcW w:w="1939" w:type="dxa"/>
          </w:tcPr>
          <w:p w14:paraId="62DD69FB" w14:textId="77777777" w:rsidR="00E97E69" w:rsidRPr="00FF4B8E" w:rsidRDefault="00E97E69" w:rsidP="00FF4B8E">
            <w:pPr>
              <w:pStyle w:val="a5"/>
              <w:ind w:left="0" w:right="19" w:firstLine="0"/>
              <w:rPr>
                <w:szCs w:val="28"/>
              </w:rPr>
            </w:pPr>
            <w:r w:rsidRPr="00FF4B8E">
              <w:rPr>
                <w:szCs w:val="28"/>
              </w:rPr>
              <w:t>7,2 хор.</w:t>
            </w:r>
          </w:p>
        </w:tc>
      </w:tr>
      <w:tr w:rsidR="00E97E69" w:rsidRPr="00FF4B8E" w14:paraId="03DAA34B" w14:textId="77777777">
        <w:tblPrEx>
          <w:tblCellMar>
            <w:top w:w="0" w:type="dxa"/>
            <w:bottom w:w="0" w:type="dxa"/>
          </w:tblCellMar>
        </w:tblPrEx>
        <w:tc>
          <w:tcPr>
            <w:tcW w:w="709" w:type="dxa"/>
          </w:tcPr>
          <w:p w14:paraId="6A911F82" w14:textId="77777777" w:rsidR="00E97E69" w:rsidRPr="00FF4B8E" w:rsidRDefault="00FF4B8E" w:rsidP="00FF4B8E">
            <w:pPr>
              <w:pStyle w:val="a5"/>
              <w:ind w:left="-108" w:right="-108" w:firstLine="0"/>
              <w:jc w:val="center"/>
              <w:rPr>
                <w:szCs w:val="28"/>
              </w:rPr>
            </w:pPr>
            <w:r w:rsidRPr="00FF4B8E">
              <w:rPr>
                <w:szCs w:val="28"/>
              </w:rPr>
              <w:t>9</w:t>
            </w:r>
            <w:r w:rsidR="00E97E69" w:rsidRPr="00FF4B8E">
              <w:rPr>
                <w:szCs w:val="28"/>
              </w:rPr>
              <w:t>.</w:t>
            </w:r>
          </w:p>
        </w:tc>
        <w:tc>
          <w:tcPr>
            <w:tcW w:w="2732" w:type="dxa"/>
          </w:tcPr>
          <w:p w14:paraId="5C72B6DC" w14:textId="77777777" w:rsidR="00E97E69" w:rsidRPr="00FF4B8E" w:rsidRDefault="00E97E69" w:rsidP="00FF4B8E">
            <w:pPr>
              <w:pStyle w:val="a5"/>
              <w:ind w:left="0" w:right="19" w:firstLine="0"/>
              <w:rPr>
                <w:szCs w:val="28"/>
              </w:rPr>
            </w:pPr>
            <w:r w:rsidRPr="00FF4B8E">
              <w:rPr>
                <w:szCs w:val="28"/>
              </w:rPr>
              <w:t>Остапенко С.</w:t>
            </w:r>
          </w:p>
        </w:tc>
        <w:tc>
          <w:tcPr>
            <w:tcW w:w="1420" w:type="dxa"/>
          </w:tcPr>
          <w:p w14:paraId="37DE00B2" w14:textId="77777777" w:rsidR="00E97E69" w:rsidRPr="00FF4B8E" w:rsidRDefault="00E97E69" w:rsidP="00FF4B8E">
            <w:pPr>
              <w:pStyle w:val="a5"/>
              <w:ind w:left="0" w:right="19" w:firstLine="0"/>
              <w:rPr>
                <w:szCs w:val="28"/>
              </w:rPr>
            </w:pPr>
            <w:r w:rsidRPr="00FF4B8E">
              <w:rPr>
                <w:szCs w:val="28"/>
              </w:rPr>
              <w:t>22</w:t>
            </w:r>
          </w:p>
        </w:tc>
        <w:tc>
          <w:tcPr>
            <w:tcW w:w="1420" w:type="dxa"/>
          </w:tcPr>
          <w:p w14:paraId="5ACD8048" w14:textId="77777777" w:rsidR="00E97E69" w:rsidRPr="00FF4B8E" w:rsidRDefault="00E97E69" w:rsidP="00FF4B8E">
            <w:pPr>
              <w:pStyle w:val="a5"/>
              <w:ind w:left="0" w:right="19" w:firstLine="0"/>
              <w:rPr>
                <w:szCs w:val="28"/>
              </w:rPr>
            </w:pPr>
            <w:r w:rsidRPr="00FF4B8E">
              <w:rPr>
                <w:szCs w:val="28"/>
              </w:rPr>
              <w:t>39</w:t>
            </w:r>
          </w:p>
        </w:tc>
        <w:tc>
          <w:tcPr>
            <w:tcW w:w="1420" w:type="dxa"/>
          </w:tcPr>
          <w:p w14:paraId="18BF3F46" w14:textId="77777777" w:rsidR="00E97E69" w:rsidRPr="00FF4B8E" w:rsidRDefault="00E97E69" w:rsidP="00FF4B8E">
            <w:pPr>
              <w:pStyle w:val="a5"/>
              <w:ind w:left="0" w:right="19" w:firstLine="0"/>
              <w:rPr>
                <w:szCs w:val="28"/>
              </w:rPr>
            </w:pPr>
            <w:r w:rsidRPr="00FF4B8E">
              <w:rPr>
                <w:szCs w:val="28"/>
              </w:rPr>
              <w:t>24</w:t>
            </w:r>
          </w:p>
        </w:tc>
        <w:tc>
          <w:tcPr>
            <w:tcW w:w="1939" w:type="dxa"/>
          </w:tcPr>
          <w:p w14:paraId="7BEB103B" w14:textId="77777777" w:rsidR="00E97E69" w:rsidRPr="00FF4B8E" w:rsidRDefault="00E97E69" w:rsidP="00FF4B8E">
            <w:pPr>
              <w:pStyle w:val="a5"/>
              <w:ind w:left="0" w:right="19" w:firstLine="0"/>
              <w:rPr>
                <w:szCs w:val="28"/>
              </w:rPr>
            </w:pPr>
            <w:r w:rsidRPr="00FF4B8E">
              <w:rPr>
                <w:szCs w:val="28"/>
              </w:rPr>
              <w:t>14 удовл</w:t>
            </w:r>
          </w:p>
        </w:tc>
      </w:tr>
      <w:tr w:rsidR="00E97E69" w:rsidRPr="00FF4B8E" w14:paraId="0AA2CD65" w14:textId="77777777">
        <w:tblPrEx>
          <w:tblCellMar>
            <w:top w:w="0" w:type="dxa"/>
            <w:bottom w:w="0" w:type="dxa"/>
          </w:tblCellMar>
        </w:tblPrEx>
        <w:tc>
          <w:tcPr>
            <w:tcW w:w="709" w:type="dxa"/>
          </w:tcPr>
          <w:p w14:paraId="75B73176"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0.</w:t>
            </w:r>
          </w:p>
        </w:tc>
        <w:tc>
          <w:tcPr>
            <w:tcW w:w="2732" w:type="dxa"/>
          </w:tcPr>
          <w:p w14:paraId="0FF16512" w14:textId="77777777" w:rsidR="00E97E69" w:rsidRPr="00FF4B8E" w:rsidRDefault="00E97E69" w:rsidP="00FF4B8E">
            <w:pPr>
              <w:pStyle w:val="a5"/>
              <w:ind w:left="0" w:right="19" w:firstLine="0"/>
              <w:rPr>
                <w:szCs w:val="28"/>
              </w:rPr>
            </w:pPr>
            <w:r w:rsidRPr="00FF4B8E">
              <w:rPr>
                <w:szCs w:val="28"/>
              </w:rPr>
              <w:t>Иванов П.</w:t>
            </w:r>
          </w:p>
        </w:tc>
        <w:tc>
          <w:tcPr>
            <w:tcW w:w="1420" w:type="dxa"/>
          </w:tcPr>
          <w:p w14:paraId="3ABF17EA" w14:textId="77777777" w:rsidR="00E97E69" w:rsidRPr="00FF4B8E" w:rsidRDefault="00E97E69" w:rsidP="00FF4B8E">
            <w:pPr>
              <w:pStyle w:val="a5"/>
              <w:ind w:left="0" w:right="19" w:firstLine="0"/>
              <w:rPr>
                <w:szCs w:val="28"/>
              </w:rPr>
            </w:pPr>
            <w:r w:rsidRPr="00FF4B8E">
              <w:rPr>
                <w:szCs w:val="28"/>
              </w:rPr>
              <w:t>17</w:t>
            </w:r>
          </w:p>
        </w:tc>
        <w:tc>
          <w:tcPr>
            <w:tcW w:w="1420" w:type="dxa"/>
          </w:tcPr>
          <w:p w14:paraId="50054493" w14:textId="77777777" w:rsidR="00E97E69" w:rsidRPr="00FF4B8E" w:rsidRDefault="00E97E69" w:rsidP="00FF4B8E">
            <w:pPr>
              <w:pStyle w:val="a5"/>
              <w:ind w:left="0" w:right="19" w:firstLine="0"/>
              <w:rPr>
                <w:szCs w:val="28"/>
              </w:rPr>
            </w:pPr>
            <w:r w:rsidRPr="00FF4B8E">
              <w:rPr>
                <w:szCs w:val="28"/>
              </w:rPr>
              <w:t>28</w:t>
            </w:r>
          </w:p>
        </w:tc>
        <w:tc>
          <w:tcPr>
            <w:tcW w:w="1420" w:type="dxa"/>
          </w:tcPr>
          <w:p w14:paraId="752489B3" w14:textId="77777777" w:rsidR="00E97E69" w:rsidRPr="00FF4B8E" w:rsidRDefault="00E97E69" w:rsidP="00FF4B8E">
            <w:pPr>
              <w:pStyle w:val="a5"/>
              <w:ind w:left="0" w:right="19" w:firstLine="0"/>
              <w:rPr>
                <w:szCs w:val="28"/>
              </w:rPr>
            </w:pPr>
            <w:r w:rsidRPr="00FF4B8E">
              <w:rPr>
                <w:szCs w:val="28"/>
              </w:rPr>
              <w:t>21</w:t>
            </w:r>
          </w:p>
        </w:tc>
        <w:tc>
          <w:tcPr>
            <w:tcW w:w="1939" w:type="dxa"/>
          </w:tcPr>
          <w:p w14:paraId="15C3911D" w14:textId="77777777" w:rsidR="00E97E69" w:rsidRPr="00FF4B8E" w:rsidRDefault="00E97E69" w:rsidP="00FF4B8E">
            <w:pPr>
              <w:pStyle w:val="a5"/>
              <w:ind w:left="0" w:right="19" w:firstLine="0"/>
              <w:rPr>
                <w:szCs w:val="28"/>
              </w:rPr>
            </w:pPr>
            <w:r w:rsidRPr="00FF4B8E">
              <w:rPr>
                <w:szCs w:val="28"/>
              </w:rPr>
              <w:t>6,4 хор.</w:t>
            </w:r>
          </w:p>
        </w:tc>
      </w:tr>
      <w:tr w:rsidR="00E97E69" w:rsidRPr="00FF4B8E" w14:paraId="2D8902BD" w14:textId="77777777">
        <w:tblPrEx>
          <w:tblCellMar>
            <w:top w:w="0" w:type="dxa"/>
            <w:bottom w:w="0" w:type="dxa"/>
          </w:tblCellMar>
        </w:tblPrEx>
        <w:tc>
          <w:tcPr>
            <w:tcW w:w="709" w:type="dxa"/>
          </w:tcPr>
          <w:p w14:paraId="22AE5696"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1.</w:t>
            </w:r>
          </w:p>
        </w:tc>
        <w:tc>
          <w:tcPr>
            <w:tcW w:w="2732" w:type="dxa"/>
          </w:tcPr>
          <w:p w14:paraId="153C897E" w14:textId="77777777" w:rsidR="00E97E69" w:rsidRPr="00FF4B8E" w:rsidRDefault="00E97E69" w:rsidP="00FF4B8E">
            <w:pPr>
              <w:pStyle w:val="a5"/>
              <w:ind w:left="0" w:right="19" w:firstLine="0"/>
              <w:rPr>
                <w:szCs w:val="28"/>
              </w:rPr>
            </w:pPr>
            <w:r w:rsidRPr="00FF4B8E">
              <w:rPr>
                <w:szCs w:val="28"/>
              </w:rPr>
              <w:t>Кривошапкин Д</w:t>
            </w:r>
          </w:p>
        </w:tc>
        <w:tc>
          <w:tcPr>
            <w:tcW w:w="1420" w:type="dxa"/>
          </w:tcPr>
          <w:p w14:paraId="4E7367D0" w14:textId="77777777" w:rsidR="00E97E69" w:rsidRPr="00FF4B8E" w:rsidRDefault="00E97E69" w:rsidP="00FF4B8E">
            <w:pPr>
              <w:pStyle w:val="a5"/>
              <w:ind w:left="0" w:right="19" w:firstLine="0"/>
              <w:rPr>
                <w:szCs w:val="28"/>
              </w:rPr>
            </w:pPr>
            <w:r w:rsidRPr="00FF4B8E">
              <w:rPr>
                <w:szCs w:val="28"/>
              </w:rPr>
              <w:t>16</w:t>
            </w:r>
          </w:p>
        </w:tc>
        <w:tc>
          <w:tcPr>
            <w:tcW w:w="1420" w:type="dxa"/>
          </w:tcPr>
          <w:p w14:paraId="3C626384" w14:textId="77777777" w:rsidR="00E97E69" w:rsidRPr="00FF4B8E" w:rsidRDefault="00E97E69" w:rsidP="00FF4B8E">
            <w:pPr>
              <w:pStyle w:val="a5"/>
              <w:ind w:left="0" w:right="19" w:firstLine="0"/>
              <w:rPr>
                <w:szCs w:val="28"/>
              </w:rPr>
            </w:pPr>
            <w:r w:rsidRPr="00FF4B8E">
              <w:rPr>
                <w:szCs w:val="28"/>
              </w:rPr>
              <w:t>25</w:t>
            </w:r>
          </w:p>
        </w:tc>
        <w:tc>
          <w:tcPr>
            <w:tcW w:w="1420" w:type="dxa"/>
          </w:tcPr>
          <w:p w14:paraId="25908756" w14:textId="77777777" w:rsidR="00E97E69" w:rsidRPr="00FF4B8E" w:rsidRDefault="00E97E69" w:rsidP="00FF4B8E">
            <w:pPr>
              <w:pStyle w:val="a5"/>
              <w:ind w:left="0" w:right="19" w:firstLine="0"/>
              <w:rPr>
                <w:szCs w:val="28"/>
              </w:rPr>
            </w:pPr>
            <w:r w:rsidRPr="00FF4B8E">
              <w:rPr>
                <w:szCs w:val="28"/>
              </w:rPr>
              <w:t>20</w:t>
            </w:r>
          </w:p>
        </w:tc>
        <w:tc>
          <w:tcPr>
            <w:tcW w:w="1939" w:type="dxa"/>
          </w:tcPr>
          <w:p w14:paraId="34A4B38D" w14:textId="77777777" w:rsidR="00E97E69" w:rsidRPr="00FF4B8E" w:rsidRDefault="00E97E69" w:rsidP="00FF4B8E">
            <w:pPr>
              <w:pStyle w:val="a5"/>
              <w:ind w:left="0" w:right="19" w:firstLine="0"/>
              <w:rPr>
                <w:szCs w:val="28"/>
              </w:rPr>
            </w:pPr>
            <w:r w:rsidRPr="00FF4B8E">
              <w:rPr>
                <w:szCs w:val="28"/>
              </w:rPr>
              <w:t>4,4 отл.</w:t>
            </w:r>
          </w:p>
        </w:tc>
      </w:tr>
      <w:tr w:rsidR="00E97E69" w:rsidRPr="00FF4B8E" w14:paraId="29F11BB6" w14:textId="77777777">
        <w:tblPrEx>
          <w:tblCellMar>
            <w:top w:w="0" w:type="dxa"/>
            <w:bottom w:w="0" w:type="dxa"/>
          </w:tblCellMar>
        </w:tblPrEx>
        <w:tc>
          <w:tcPr>
            <w:tcW w:w="709" w:type="dxa"/>
          </w:tcPr>
          <w:p w14:paraId="7C3AD051"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2.</w:t>
            </w:r>
          </w:p>
        </w:tc>
        <w:tc>
          <w:tcPr>
            <w:tcW w:w="2732" w:type="dxa"/>
          </w:tcPr>
          <w:p w14:paraId="7756B473" w14:textId="77777777" w:rsidR="00E97E69" w:rsidRPr="00FF4B8E" w:rsidRDefault="00E97E69" w:rsidP="00FF4B8E">
            <w:pPr>
              <w:pStyle w:val="a5"/>
              <w:ind w:left="0" w:right="19" w:firstLine="0"/>
              <w:rPr>
                <w:szCs w:val="28"/>
              </w:rPr>
            </w:pPr>
            <w:r w:rsidRPr="00FF4B8E">
              <w:rPr>
                <w:szCs w:val="28"/>
              </w:rPr>
              <w:t>Протопопов Г.</w:t>
            </w:r>
          </w:p>
        </w:tc>
        <w:tc>
          <w:tcPr>
            <w:tcW w:w="1420" w:type="dxa"/>
          </w:tcPr>
          <w:p w14:paraId="545597E3" w14:textId="77777777" w:rsidR="00E97E69" w:rsidRPr="00FF4B8E" w:rsidRDefault="00E97E69" w:rsidP="00FF4B8E">
            <w:pPr>
              <w:pStyle w:val="a5"/>
              <w:ind w:left="0" w:right="19" w:firstLine="0"/>
              <w:rPr>
                <w:szCs w:val="28"/>
              </w:rPr>
            </w:pPr>
            <w:r w:rsidRPr="00FF4B8E">
              <w:rPr>
                <w:szCs w:val="28"/>
              </w:rPr>
              <w:t>15</w:t>
            </w:r>
          </w:p>
        </w:tc>
        <w:tc>
          <w:tcPr>
            <w:tcW w:w="1420" w:type="dxa"/>
          </w:tcPr>
          <w:p w14:paraId="72B0BFE5" w14:textId="77777777" w:rsidR="00E97E69" w:rsidRPr="00FF4B8E" w:rsidRDefault="00E97E69" w:rsidP="00FF4B8E">
            <w:pPr>
              <w:pStyle w:val="a5"/>
              <w:ind w:left="0" w:right="19" w:firstLine="0"/>
              <w:rPr>
                <w:szCs w:val="28"/>
              </w:rPr>
            </w:pPr>
            <w:r w:rsidRPr="00FF4B8E">
              <w:rPr>
                <w:szCs w:val="28"/>
              </w:rPr>
              <w:t>28</w:t>
            </w:r>
          </w:p>
        </w:tc>
        <w:tc>
          <w:tcPr>
            <w:tcW w:w="1420" w:type="dxa"/>
          </w:tcPr>
          <w:p w14:paraId="01BEABA2" w14:textId="77777777" w:rsidR="00E97E69" w:rsidRPr="00FF4B8E" w:rsidRDefault="00E97E69" w:rsidP="00FF4B8E">
            <w:pPr>
              <w:pStyle w:val="a5"/>
              <w:ind w:left="0" w:right="19" w:firstLine="0"/>
              <w:rPr>
                <w:szCs w:val="28"/>
              </w:rPr>
            </w:pPr>
            <w:r w:rsidRPr="00FF4B8E">
              <w:rPr>
                <w:szCs w:val="28"/>
              </w:rPr>
              <w:t>19</w:t>
            </w:r>
          </w:p>
        </w:tc>
        <w:tc>
          <w:tcPr>
            <w:tcW w:w="1939" w:type="dxa"/>
          </w:tcPr>
          <w:p w14:paraId="0ACB07A6" w14:textId="77777777" w:rsidR="00E97E69" w:rsidRPr="00FF4B8E" w:rsidRDefault="00E97E69" w:rsidP="00FF4B8E">
            <w:pPr>
              <w:pStyle w:val="a5"/>
              <w:ind w:left="0" w:right="19" w:firstLine="0"/>
              <w:rPr>
                <w:szCs w:val="28"/>
              </w:rPr>
            </w:pPr>
            <w:r w:rsidRPr="00FF4B8E">
              <w:rPr>
                <w:szCs w:val="28"/>
              </w:rPr>
              <w:t>4,8 отл.</w:t>
            </w:r>
          </w:p>
        </w:tc>
      </w:tr>
      <w:tr w:rsidR="00E97E69" w:rsidRPr="00FF4B8E" w14:paraId="1AC04D4D" w14:textId="77777777">
        <w:tblPrEx>
          <w:tblCellMar>
            <w:top w:w="0" w:type="dxa"/>
            <w:bottom w:w="0" w:type="dxa"/>
          </w:tblCellMar>
        </w:tblPrEx>
        <w:tc>
          <w:tcPr>
            <w:tcW w:w="709" w:type="dxa"/>
          </w:tcPr>
          <w:p w14:paraId="21C0ECA0"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3.</w:t>
            </w:r>
          </w:p>
        </w:tc>
        <w:tc>
          <w:tcPr>
            <w:tcW w:w="2732" w:type="dxa"/>
          </w:tcPr>
          <w:p w14:paraId="014286B7" w14:textId="77777777" w:rsidR="00E97E69" w:rsidRPr="00FF4B8E" w:rsidRDefault="00E97E69" w:rsidP="00FF4B8E">
            <w:pPr>
              <w:pStyle w:val="a5"/>
              <w:ind w:left="0" w:right="19" w:firstLine="0"/>
              <w:rPr>
                <w:szCs w:val="28"/>
              </w:rPr>
            </w:pPr>
            <w:r w:rsidRPr="00FF4B8E">
              <w:rPr>
                <w:szCs w:val="28"/>
              </w:rPr>
              <w:t>Петров С.</w:t>
            </w:r>
          </w:p>
        </w:tc>
        <w:tc>
          <w:tcPr>
            <w:tcW w:w="1420" w:type="dxa"/>
          </w:tcPr>
          <w:p w14:paraId="7036C85F" w14:textId="77777777" w:rsidR="00E97E69" w:rsidRPr="00FF4B8E" w:rsidRDefault="00E97E69" w:rsidP="00FF4B8E">
            <w:pPr>
              <w:pStyle w:val="a5"/>
              <w:ind w:left="0" w:right="19" w:firstLine="0"/>
              <w:rPr>
                <w:szCs w:val="28"/>
              </w:rPr>
            </w:pPr>
            <w:r w:rsidRPr="00FF4B8E">
              <w:rPr>
                <w:szCs w:val="28"/>
              </w:rPr>
              <w:t>17</w:t>
            </w:r>
          </w:p>
        </w:tc>
        <w:tc>
          <w:tcPr>
            <w:tcW w:w="1420" w:type="dxa"/>
          </w:tcPr>
          <w:p w14:paraId="00B1DB51" w14:textId="77777777" w:rsidR="00E97E69" w:rsidRPr="00FF4B8E" w:rsidRDefault="00E97E69" w:rsidP="00FF4B8E">
            <w:pPr>
              <w:pStyle w:val="a5"/>
              <w:ind w:left="0" w:right="19" w:firstLine="0"/>
              <w:rPr>
                <w:szCs w:val="28"/>
              </w:rPr>
            </w:pPr>
            <w:r w:rsidRPr="00FF4B8E">
              <w:rPr>
                <w:szCs w:val="28"/>
              </w:rPr>
              <w:t>30</w:t>
            </w:r>
          </w:p>
        </w:tc>
        <w:tc>
          <w:tcPr>
            <w:tcW w:w="1420" w:type="dxa"/>
          </w:tcPr>
          <w:p w14:paraId="42375DF6" w14:textId="77777777" w:rsidR="00E97E69" w:rsidRPr="00FF4B8E" w:rsidRDefault="00E97E69" w:rsidP="00FF4B8E">
            <w:pPr>
              <w:pStyle w:val="a5"/>
              <w:ind w:left="0" w:right="19" w:firstLine="0"/>
              <w:rPr>
                <w:szCs w:val="28"/>
              </w:rPr>
            </w:pPr>
            <w:r w:rsidRPr="00FF4B8E">
              <w:rPr>
                <w:szCs w:val="28"/>
              </w:rPr>
              <w:t>26</w:t>
            </w:r>
          </w:p>
        </w:tc>
        <w:tc>
          <w:tcPr>
            <w:tcW w:w="1939" w:type="dxa"/>
          </w:tcPr>
          <w:p w14:paraId="611C6E4C" w14:textId="77777777" w:rsidR="00E97E69" w:rsidRPr="00FF4B8E" w:rsidRDefault="00E97E69" w:rsidP="00FF4B8E">
            <w:pPr>
              <w:pStyle w:val="a5"/>
              <w:ind w:left="0" w:right="19" w:firstLine="0"/>
              <w:rPr>
                <w:szCs w:val="28"/>
              </w:rPr>
            </w:pPr>
            <w:r w:rsidRPr="00FF4B8E">
              <w:rPr>
                <w:szCs w:val="28"/>
              </w:rPr>
              <w:t>9,2 хор.</w:t>
            </w:r>
          </w:p>
        </w:tc>
      </w:tr>
      <w:tr w:rsidR="00E97E69" w:rsidRPr="00FF4B8E" w14:paraId="2B813D84" w14:textId="77777777">
        <w:tblPrEx>
          <w:tblCellMar>
            <w:top w:w="0" w:type="dxa"/>
            <w:bottom w:w="0" w:type="dxa"/>
          </w:tblCellMar>
        </w:tblPrEx>
        <w:tc>
          <w:tcPr>
            <w:tcW w:w="709" w:type="dxa"/>
          </w:tcPr>
          <w:p w14:paraId="5E6247D5"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4.</w:t>
            </w:r>
          </w:p>
        </w:tc>
        <w:tc>
          <w:tcPr>
            <w:tcW w:w="2732" w:type="dxa"/>
          </w:tcPr>
          <w:p w14:paraId="7B6A8D71" w14:textId="77777777" w:rsidR="00E97E69" w:rsidRPr="00FF4B8E" w:rsidRDefault="00E97E69" w:rsidP="00FF4B8E">
            <w:pPr>
              <w:pStyle w:val="a5"/>
              <w:ind w:left="0" w:right="19" w:firstLine="0"/>
              <w:rPr>
                <w:szCs w:val="28"/>
              </w:rPr>
            </w:pPr>
            <w:r w:rsidRPr="00FF4B8E">
              <w:rPr>
                <w:szCs w:val="28"/>
              </w:rPr>
              <w:t>Попов С.</w:t>
            </w:r>
          </w:p>
        </w:tc>
        <w:tc>
          <w:tcPr>
            <w:tcW w:w="1420" w:type="dxa"/>
          </w:tcPr>
          <w:p w14:paraId="41C12ACD" w14:textId="77777777" w:rsidR="00E97E69" w:rsidRPr="00FF4B8E" w:rsidRDefault="00E97E69" w:rsidP="00FF4B8E">
            <w:pPr>
              <w:pStyle w:val="a5"/>
              <w:ind w:left="0" w:right="19" w:firstLine="0"/>
              <w:rPr>
                <w:szCs w:val="28"/>
              </w:rPr>
            </w:pPr>
            <w:r w:rsidRPr="00FF4B8E">
              <w:rPr>
                <w:szCs w:val="28"/>
              </w:rPr>
              <w:t>18</w:t>
            </w:r>
          </w:p>
        </w:tc>
        <w:tc>
          <w:tcPr>
            <w:tcW w:w="1420" w:type="dxa"/>
          </w:tcPr>
          <w:p w14:paraId="2A93D2F7" w14:textId="77777777" w:rsidR="00E97E69" w:rsidRPr="00FF4B8E" w:rsidRDefault="00E97E69" w:rsidP="00FF4B8E">
            <w:pPr>
              <w:pStyle w:val="a5"/>
              <w:ind w:left="0" w:right="19" w:firstLine="0"/>
              <w:rPr>
                <w:szCs w:val="28"/>
              </w:rPr>
            </w:pPr>
            <w:r w:rsidRPr="00FF4B8E">
              <w:rPr>
                <w:szCs w:val="28"/>
              </w:rPr>
              <w:t>32</w:t>
            </w:r>
          </w:p>
        </w:tc>
        <w:tc>
          <w:tcPr>
            <w:tcW w:w="1420" w:type="dxa"/>
          </w:tcPr>
          <w:p w14:paraId="04111511" w14:textId="77777777" w:rsidR="00E97E69" w:rsidRPr="00FF4B8E" w:rsidRDefault="00E97E69" w:rsidP="00FF4B8E">
            <w:pPr>
              <w:pStyle w:val="a5"/>
              <w:ind w:left="0" w:right="19" w:firstLine="0"/>
              <w:rPr>
                <w:szCs w:val="28"/>
              </w:rPr>
            </w:pPr>
            <w:r w:rsidRPr="00FF4B8E">
              <w:rPr>
                <w:szCs w:val="28"/>
              </w:rPr>
              <w:t>26</w:t>
            </w:r>
          </w:p>
        </w:tc>
        <w:tc>
          <w:tcPr>
            <w:tcW w:w="1939" w:type="dxa"/>
          </w:tcPr>
          <w:p w14:paraId="1E61DDA8" w14:textId="77777777" w:rsidR="00E97E69" w:rsidRPr="00FF4B8E" w:rsidRDefault="00E97E69" w:rsidP="00FF4B8E">
            <w:pPr>
              <w:pStyle w:val="a5"/>
              <w:ind w:left="0" w:right="19" w:firstLine="0"/>
              <w:rPr>
                <w:szCs w:val="28"/>
              </w:rPr>
            </w:pPr>
            <w:r w:rsidRPr="00FF4B8E">
              <w:rPr>
                <w:szCs w:val="28"/>
              </w:rPr>
              <w:t>10,4 удовл.</w:t>
            </w:r>
          </w:p>
        </w:tc>
      </w:tr>
      <w:tr w:rsidR="00E97E69" w:rsidRPr="00FF4B8E" w14:paraId="23B10D8A" w14:textId="77777777">
        <w:tblPrEx>
          <w:tblCellMar>
            <w:top w:w="0" w:type="dxa"/>
            <w:bottom w:w="0" w:type="dxa"/>
          </w:tblCellMar>
        </w:tblPrEx>
        <w:tc>
          <w:tcPr>
            <w:tcW w:w="709" w:type="dxa"/>
          </w:tcPr>
          <w:p w14:paraId="1821AF5F"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5.</w:t>
            </w:r>
          </w:p>
        </w:tc>
        <w:tc>
          <w:tcPr>
            <w:tcW w:w="2732" w:type="dxa"/>
          </w:tcPr>
          <w:p w14:paraId="5F518EC0" w14:textId="77777777" w:rsidR="00E97E69" w:rsidRPr="00FF4B8E" w:rsidRDefault="00E97E69" w:rsidP="00FF4B8E">
            <w:pPr>
              <w:pStyle w:val="a5"/>
              <w:ind w:left="0" w:right="19" w:firstLine="0"/>
              <w:rPr>
                <w:szCs w:val="28"/>
              </w:rPr>
            </w:pPr>
            <w:r w:rsidRPr="00FF4B8E">
              <w:rPr>
                <w:szCs w:val="28"/>
              </w:rPr>
              <w:t>Рахлеев Д.</w:t>
            </w:r>
          </w:p>
        </w:tc>
        <w:tc>
          <w:tcPr>
            <w:tcW w:w="1420" w:type="dxa"/>
          </w:tcPr>
          <w:p w14:paraId="56DE4147" w14:textId="77777777" w:rsidR="00E97E69" w:rsidRPr="00FF4B8E" w:rsidRDefault="00E97E69" w:rsidP="00FF4B8E">
            <w:pPr>
              <w:pStyle w:val="a5"/>
              <w:ind w:left="0" w:right="19" w:firstLine="0"/>
              <w:rPr>
                <w:szCs w:val="28"/>
              </w:rPr>
            </w:pPr>
            <w:r w:rsidRPr="00FF4B8E">
              <w:rPr>
                <w:szCs w:val="28"/>
              </w:rPr>
              <w:t>16</w:t>
            </w:r>
          </w:p>
        </w:tc>
        <w:tc>
          <w:tcPr>
            <w:tcW w:w="1420" w:type="dxa"/>
          </w:tcPr>
          <w:p w14:paraId="277B1F5B" w14:textId="77777777" w:rsidR="00E97E69" w:rsidRPr="00FF4B8E" w:rsidRDefault="00E97E69" w:rsidP="00FF4B8E">
            <w:pPr>
              <w:pStyle w:val="a5"/>
              <w:ind w:left="0" w:right="19" w:firstLine="0"/>
              <w:rPr>
                <w:szCs w:val="28"/>
              </w:rPr>
            </w:pPr>
            <w:r w:rsidRPr="00FF4B8E">
              <w:rPr>
                <w:szCs w:val="28"/>
              </w:rPr>
              <w:t>31</w:t>
            </w:r>
          </w:p>
        </w:tc>
        <w:tc>
          <w:tcPr>
            <w:tcW w:w="1420" w:type="dxa"/>
          </w:tcPr>
          <w:p w14:paraId="396EA260" w14:textId="77777777" w:rsidR="00E97E69" w:rsidRPr="00FF4B8E" w:rsidRDefault="00E97E69" w:rsidP="00FF4B8E">
            <w:pPr>
              <w:pStyle w:val="a5"/>
              <w:ind w:left="0" w:right="19" w:firstLine="0"/>
              <w:rPr>
                <w:szCs w:val="28"/>
              </w:rPr>
            </w:pPr>
            <w:r w:rsidRPr="00FF4B8E">
              <w:rPr>
                <w:szCs w:val="28"/>
              </w:rPr>
              <w:t>24</w:t>
            </w:r>
          </w:p>
        </w:tc>
        <w:tc>
          <w:tcPr>
            <w:tcW w:w="1939" w:type="dxa"/>
          </w:tcPr>
          <w:p w14:paraId="64581F2E" w14:textId="77777777" w:rsidR="00E97E69" w:rsidRPr="00FF4B8E" w:rsidRDefault="00E97E69" w:rsidP="00FF4B8E">
            <w:pPr>
              <w:pStyle w:val="a5"/>
              <w:ind w:left="0" w:right="19" w:firstLine="0"/>
              <w:rPr>
                <w:szCs w:val="28"/>
              </w:rPr>
            </w:pPr>
            <w:r w:rsidRPr="00FF4B8E">
              <w:rPr>
                <w:szCs w:val="28"/>
              </w:rPr>
              <w:t>8,4 хор.</w:t>
            </w:r>
          </w:p>
        </w:tc>
      </w:tr>
      <w:tr w:rsidR="00E97E69" w:rsidRPr="00FF4B8E" w14:paraId="2C3BE4AC" w14:textId="77777777">
        <w:tblPrEx>
          <w:tblCellMar>
            <w:top w:w="0" w:type="dxa"/>
            <w:bottom w:w="0" w:type="dxa"/>
          </w:tblCellMar>
        </w:tblPrEx>
        <w:tc>
          <w:tcPr>
            <w:tcW w:w="709" w:type="dxa"/>
          </w:tcPr>
          <w:p w14:paraId="5A613B33"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6.</w:t>
            </w:r>
          </w:p>
        </w:tc>
        <w:tc>
          <w:tcPr>
            <w:tcW w:w="2732" w:type="dxa"/>
          </w:tcPr>
          <w:p w14:paraId="5F290C16" w14:textId="77777777" w:rsidR="00E97E69" w:rsidRPr="00FF4B8E" w:rsidRDefault="00E97E69" w:rsidP="00FF4B8E">
            <w:pPr>
              <w:pStyle w:val="a5"/>
              <w:ind w:left="0" w:right="19" w:firstLine="0"/>
              <w:rPr>
                <w:szCs w:val="28"/>
              </w:rPr>
            </w:pPr>
            <w:r w:rsidRPr="00FF4B8E">
              <w:rPr>
                <w:szCs w:val="28"/>
              </w:rPr>
              <w:t>Романов Р.</w:t>
            </w:r>
          </w:p>
        </w:tc>
        <w:tc>
          <w:tcPr>
            <w:tcW w:w="1420" w:type="dxa"/>
          </w:tcPr>
          <w:p w14:paraId="44C18BCC" w14:textId="77777777" w:rsidR="00E97E69" w:rsidRPr="00FF4B8E" w:rsidRDefault="00E97E69" w:rsidP="00FF4B8E">
            <w:pPr>
              <w:pStyle w:val="a5"/>
              <w:ind w:left="0" w:right="19" w:firstLine="0"/>
              <w:rPr>
                <w:szCs w:val="28"/>
              </w:rPr>
            </w:pPr>
            <w:r w:rsidRPr="00FF4B8E">
              <w:rPr>
                <w:szCs w:val="28"/>
              </w:rPr>
              <w:t>19</w:t>
            </w:r>
          </w:p>
        </w:tc>
        <w:tc>
          <w:tcPr>
            <w:tcW w:w="1420" w:type="dxa"/>
          </w:tcPr>
          <w:p w14:paraId="501CE8DA" w14:textId="77777777" w:rsidR="00E97E69" w:rsidRPr="00FF4B8E" w:rsidRDefault="00E97E69" w:rsidP="00FF4B8E">
            <w:pPr>
              <w:pStyle w:val="a5"/>
              <w:ind w:left="0" w:right="19" w:firstLine="0"/>
              <w:rPr>
                <w:szCs w:val="28"/>
              </w:rPr>
            </w:pPr>
            <w:r w:rsidRPr="00FF4B8E">
              <w:rPr>
                <w:szCs w:val="28"/>
              </w:rPr>
              <w:t>34</w:t>
            </w:r>
          </w:p>
        </w:tc>
        <w:tc>
          <w:tcPr>
            <w:tcW w:w="1420" w:type="dxa"/>
          </w:tcPr>
          <w:p w14:paraId="001DC193" w14:textId="77777777" w:rsidR="00E97E69" w:rsidRPr="00FF4B8E" w:rsidRDefault="00E97E69" w:rsidP="00FF4B8E">
            <w:pPr>
              <w:pStyle w:val="a5"/>
              <w:ind w:left="0" w:right="19" w:firstLine="0"/>
              <w:rPr>
                <w:szCs w:val="28"/>
              </w:rPr>
            </w:pPr>
            <w:r w:rsidRPr="00FF4B8E">
              <w:rPr>
                <w:szCs w:val="28"/>
              </w:rPr>
              <w:t>27</w:t>
            </w:r>
          </w:p>
        </w:tc>
        <w:tc>
          <w:tcPr>
            <w:tcW w:w="1939" w:type="dxa"/>
          </w:tcPr>
          <w:p w14:paraId="1097D7BB" w14:textId="77777777" w:rsidR="00E97E69" w:rsidRPr="00FF4B8E" w:rsidRDefault="00E97E69" w:rsidP="00FF4B8E">
            <w:pPr>
              <w:pStyle w:val="a5"/>
              <w:ind w:left="0" w:right="19" w:firstLine="0"/>
              <w:rPr>
                <w:szCs w:val="28"/>
              </w:rPr>
            </w:pPr>
            <w:r w:rsidRPr="00FF4B8E">
              <w:rPr>
                <w:szCs w:val="28"/>
              </w:rPr>
              <w:t>12 удовл.</w:t>
            </w:r>
          </w:p>
        </w:tc>
      </w:tr>
      <w:tr w:rsidR="00E97E69" w:rsidRPr="00FF4B8E" w14:paraId="1A1313C1" w14:textId="77777777">
        <w:tblPrEx>
          <w:tblCellMar>
            <w:top w:w="0" w:type="dxa"/>
            <w:bottom w:w="0" w:type="dxa"/>
          </w:tblCellMar>
        </w:tblPrEx>
        <w:tc>
          <w:tcPr>
            <w:tcW w:w="709" w:type="dxa"/>
          </w:tcPr>
          <w:p w14:paraId="10C06420"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7.</w:t>
            </w:r>
          </w:p>
        </w:tc>
        <w:tc>
          <w:tcPr>
            <w:tcW w:w="2732" w:type="dxa"/>
          </w:tcPr>
          <w:p w14:paraId="3FCDC9CF" w14:textId="77777777" w:rsidR="00E97E69" w:rsidRPr="00FF4B8E" w:rsidRDefault="00E97E69" w:rsidP="00FF4B8E">
            <w:pPr>
              <w:pStyle w:val="a5"/>
              <w:ind w:left="0" w:right="19" w:firstLine="0"/>
              <w:rPr>
                <w:szCs w:val="28"/>
              </w:rPr>
            </w:pPr>
            <w:r w:rsidRPr="00FF4B8E">
              <w:rPr>
                <w:szCs w:val="28"/>
              </w:rPr>
              <w:t>Тимофеев А.</w:t>
            </w:r>
          </w:p>
        </w:tc>
        <w:tc>
          <w:tcPr>
            <w:tcW w:w="1420" w:type="dxa"/>
          </w:tcPr>
          <w:p w14:paraId="54C3EE27" w14:textId="77777777" w:rsidR="00E97E69" w:rsidRPr="00FF4B8E" w:rsidRDefault="00E97E69" w:rsidP="00FF4B8E">
            <w:pPr>
              <w:pStyle w:val="a5"/>
              <w:ind w:left="0" w:right="19" w:firstLine="0"/>
              <w:rPr>
                <w:szCs w:val="28"/>
              </w:rPr>
            </w:pPr>
            <w:r w:rsidRPr="00FF4B8E">
              <w:rPr>
                <w:szCs w:val="28"/>
              </w:rPr>
              <w:t>15</w:t>
            </w:r>
          </w:p>
        </w:tc>
        <w:tc>
          <w:tcPr>
            <w:tcW w:w="1420" w:type="dxa"/>
          </w:tcPr>
          <w:p w14:paraId="7B9433D8" w14:textId="77777777" w:rsidR="00E97E69" w:rsidRPr="00FF4B8E" w:rsidRDefault="00E97E69" w:rsidP="00FF4B8E">
            <w:pPr>
              <w:pStyle w:val="a5"/>
              <w:ind w:left="0" w:right="19" w:firstLine="0"/>
              <w:rPr>
                <w:szCs w:val="28"/>
              </w:rPr>
            </w:pPr>
            <w:r w:rsidRPr="00FF4B8E">
              <w:rPr>
                <w:szCs w:val="28"/>
              </w:rPr>
              <w:t>29</w:t>
            </w:r>
          </w:p>
        </w:tc>
        <w:tc>
          <w:tcPr>
            <w:tcW w:w="1420" w:type="dxa"/>
          </w:tcPr>
          <w:p w14:paraId="7F95D1F6" w14:textId="77777777" w:rsidR="00E97E69" w:rsidRPr="00FF4B8E" w:rsidRDefault="00E97E69" w:rsidP="00FF4B8E">
            <w:pPr>
              <w:pStyle w:val="a5"/>
              <w:ind w:left="0" w:right="19" w:firstLine="0"/>
              <w:rPr>
                <w:szCs w:val="28"/>
              </w:rPr>
            </w:pPr>
            <w:r w:rsidRPr="00FF4B8E">
              <w:rPr>
                <w:szCs w:val="28"/>
              </w:rPr>
              <w:t>20</w:t>
            </w:r>
          </w:p>
        </w:tc>
        <w:tc>
          <w:tcPr>
            <w:tcW w:w="1939" w:type="dxa"/>
          </w:tcPr>
          <w:p w14:paraId="31A4CB2C" w14:textId="77777777" w:rsidR="00E97E69" w:rsidRPr="00FF4B8E" w:rsidRDefault="00E97E69" w:rsidP="00FF4B8E">
            <w:pPr>
              <w:pStyle w:val="a5"/>
              <w:ind w:left="0" w:right="19" w:firstLine="0"/>
              <w:rPr>
                <w:szCs w:val="28"/>
              </w:rPr>
            </w:pPr>
            <w:r w:rsidRPr="00FF4B8E">
              <w:rPr>
                <w:szCs w:val="28"/>
              </w:rPr>
              <w:t>5,6 хор.</w:t>
            </w:r>
          </w:p>
        </w:tc>
      </w:tr>
      <w:tr w:rsidR="00E97E69" w:rsidRPr="00FF4B8E" w14:paraId="48989F71" w14:textId="77777777">
        <w:tblPrEx>
          <w:tblCellMar>
            <w:top w:w="0" w:type="dxa"/>
            <w:bottom w:w="0" w:type="dxa"/>
          </w:tblCellMar>
        </w:tblPrEx>
        <w:tc>
          <w:tcPr>
            <w:tcW w:w="709" w:type="dxa"/>
          </w:tcPr>
          <w:p w14:paraId="68E99280"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8.</w:t>
            </w:r>
          </w:p>
        </w:tc>
        <w:tc>
          <w:tcPr>
            <w:tcW w:w="2732" w:type="dxa"/>
          </w:tcPr>
          <w:p w14:paraId="63A62BF6" w14:textId="77777777" w:rsidR="00E97E69" w:rsidRPr="00FF4B8E" w:rsidRDefault="00E97E69" w:rsidP="00FF4B8E">
            <w:pPr>
              <w:pStyle w:val="a5"/>
              <w:ind w:left="0" w:right="19" w:firstLine="0"/>
              <w:rPr>
                <w:szCs w:val="28"/>
              </w:rPr>
            </w:pPr>
            <w:r w:rsidRPr="00FF4B8E">
              <w:rPr>
                <w:szCs w:val="28"/>
              </w:rPr>
              <w:t>Тарабукин Б.</w:t>
            </w:r>
          </w:p>
        </w:tc>
        <w:tc>
          <w:tcPr>
            <w:tcW w:w="1420" w:type="dxa"/>
          </w:tcPr>
          <w:p w14:paraId="78F1790B" w14:textId="77777777" w:rsidR="00E97E69" w:rsidRPr="00FF4B8E" w:rsidRDefault="00E97E69" w:rsidP="00FF4B8E">
            <w:pPr>
              <w:pStyle w:val="a5"/>
              <w:ind w:left="0" w:right="19" w:firstLine="0"/>
              <w:rPr>
                <w:szCs w:val="28"/>
              </w:rPr>
            </w:pPr>
            <w:r w:rsidRPr="00FF4B8E">
              <w:rPr>
                <w:szCs w:val="28"/>
              </w:rPr>
              <w:t>16</w:t>
            </w:r>
          </w:p>
        </w:tc>
        <w:tc>
          <w:tcPr>
            <w:tcW w:w="1420" w:type="dxa"/>
          </w:tcPr>
          <w:p w14:paraId="62BDA4CA" w14:textId="77777777" w:rsidR="00E97E69" w:rsidRPr="00FF4B8E" w:rsidRDefault="00E97E69" w:rsidP="00FF4B8E">
            <w:pPr>
              <w:pStyle w:val="a5"/>
              <w:ind w:left="0" w:right="19" w:firstLine="0"/>
              <w:rPr>
                <w:szCs w:val="28"/>
              </w:rPr>
            </w:pPr>
            <w:r w:rsidRPr="00FF4B8E">
              <w:rPr>
                <w:szCs w:val="28"/>
              </w:rPr>
              <w:t>30</w:t>
            </w:r>
          </w:p>
        </w:tc>
        <w:tc>
          <w:tcPr>
            <w:tcW w:w="1420" w:type="dxa"/>
          </w:tcPr>
          <w:p w14:paraId="2067B4B9" w14:textId="77777777" w:rsidR="00E97E69" w:rsidRPr="00FF4B8E" w:rsidRDefault="00E97E69" w:rsidP="00FF4B8E">
            <w:pPr>
              <w:pStyle w:val="a5"/>
              <w:ind w:left="0" w:right="19" w:firstLine="0"/>
              <w:rPr>
                <w:szCs w:val="28"/>
              </w:rPr>
            </w:pPr>
            <w:r w:rsidRPr="00FF4B8E">
              <w:rPr>
                <w:szCs w:val="28"/>
              </w:rPr>
              <w:t>21</w:t>
            </w:r>
          </w:p>
        </w:tc>
        <w:tc>
          <w:tcPr>
            <w:tcW w:w="1939" w:type="dxa"/>
          </w:tcPr>
          <w:p w14:paraId="458CE0CB" w14:textId="77777777" w:rsidR="00E97E69" w:rsidRPr="00FF4B8E" w:rsidRDefault="00E97E69" w:rsidP="00FF4B8E">
            <w:pPr>
              <w:pStyle w:val="a5"/>
              <w:ind w:left="0" w:right="19" w:firstLine="0"/>
              <w:rPr>
                <w:szCs w:val="28"/>
              </w:rPr>
            </w:pPr>
            <w:r w:rsidRPr="00FF4B8E">
              <w:rPr>
                <w:szCs w:val="28"/>
              </w:rPr>
              <w:t>6,8 хор.</w:t>
            </w:r>
          </w:p>
        </w:tc>
      </w:tr>
      <w:tr w:rsidR="00E97E69" w:rsidRPr="00FF4B8E" w14:paraId="1DD012E9" w14:textId="77777777">
        <w:tblPrEx>
          <w:tblCellMar>
            <w:top w:w="0" w:type="dxa"/>
            <w:bottom w:w="0" w:type="dxa"/>
          </w:tblCellMar>
        </w:tblPrEx>
        <w:tc>
          <w:tcPr>
            <w:tcW w:w="709" w:type="dxa"/>
          </w:tcPr>
          <w:p w14:paraId="222987C5" w14:textId="77777777" w:rsidR="00E97E69" w:rsidRPr="00FF4B8E" w:rsidRDefault="00FF4B8E" w:rsidP="00FF4B8E">
            <w:pPr>
              <w:pStyle w:val="a5"/>
              <w:ind w:left="-108" w:right="-108" w:firstLine="0"/>
              <w:jc w:val="center"/>
              <w:rPr>
                <w:szCs w:val="28"/>
              </w:rPr>
            </w:pPr>
            <w:r w:rsidRPr="00FF4B8E">
              <w:rPr>
                <w:szCs w:val="28"/>
              </w:rPr>
              <w:t>1</w:t>
            </w:r>
            <w:r w:rsidR="00E97E69" w:rsidRPr="00FF4B8E">
              <w:rPr>
                <w:szCs w:val="28"/>
              </w:rPr>
              <w:t>9.</w:t>
            </w:r>
          </w:p>
        </w:tc>
        <w:tc>
          <w:tcPr>
            <w:tcW w:w="2732" w:type="dxa"/>
          </w:tcPr>
          <w:p w14:paraId="2E4A629D" w14:textId="77777777" w:rsidR="00E97E69" w:rsidRPr="00FF4B8E" w:rsidRDefault="00E97E69" w:rsidP="00FF4B8E">
            <w:pPr>
              <w:pStyle w:val="a5"/>
              <w:ind w:left="0" w:right="19" w:firstLine="0"/>
              <w:rPr>
                <w:szCs w:val="28"/>
              </w:rPr>
            </w:pPr>
            <w:r w:rsidRPr="00FF4B8E">
              <w:rPr>
                <w:szCs w:val="28"/>
              </w:rPr>
              <w:t>Черкашин К.</w:t>
            </w:r>
          </w:p>
        </w:tc>
        <w:tc>
          <w:tcPr>
            <w:tcW w:w="1420" w:type="dxa"/>
          </w:tcPr>
          <w:p w14:paraId="76B5F6E6" w14:textId="77777777" w:rsidR="00E97E69" w:rsidRPr="00FF4B8E" w:rsidRDefault="00E97E69" w:rsidP="00FF4B8E">
            <w:pPr>
              <w:pStyle w:val="a5"/>
              <w:ind w:left="0" w:right="19" w:firstLine="0"/>
              <w:rPr>
                <w:szCs w:val="28"/>
              </w:rPr>
            </w:pPr>
            <w:r w:rsidRPr="00FF4B8E">
              <w:rPr>
                <w:szCs w:val="28"/>
              </w:rPr>
              <w:t>17</w:t>
            </w:r>
          </w:p>
        </w:tc>
        <w:tc>
          <w:tcPr>
            <w:tcW w:w="1420" w:type="dxa"/>
          </w:tcPr>
          <w:p w14:paraId="3DCDDBE7" w14:textId="77777777" w:rsidR="00E97E69" w:rsidRPr="00FF4B8E" w:rsidRDefault="00E97E69" w:rsidP="00FF4B8E">
            <w:pPr>
              <w:pStyle w:val="a5"/>
              <w:ind w:left="0" w:right="19" w:firstLine="0"/>
              <w:rPr>
                <w:szCs w:val="28"/>
              </w:rPr>
            </w:pPr>
            <w:r w:rsidRPr="00FF4B8E">
              <w:rPr>
                <w:szCs w:val="28"/>
              </w:rPr>
              <w:t>35</w:t>
            </w:r>
          </w:p>
        </w:tc>
        <w:tc>
          <w:tcPr>
            <w:tcW w:w="1420" w:type="dxa"/>
          </w:tcPr>
          <w:p w14:paraId="1D79FA9F" w14:textId="77777777" w:rsidR="00E97E69" w:rsidRPr="00FF4B8E" w:rsidRDefault="00E97E69" w:rsidP="00FF4B8E">
            <w:pPr>
              <w:pStyle w:val="a5"/>
              <w:ind w:left="0" w:right="19" w:firstLine="0"/>
              <w:rPr>
                <w:szCs w:val="28"/>
              </w:rPr>
            </w:pPr>
            <w:r w:rsidRPr="00FF4B8E">
              <w:rPr>
                <w:szCs w:val="28"/>
              </w:rPr>
              <w:t>26</w:t>
            </w:r>
          </w:p>
        </w:tc>
        <w:tc>
          <w:tcPr>
            <w:tcW w:w="1939" w:type="dxa"/>
          </w:tcPr>
          <w:p w14:paraId="6B906719" w14:textId="77777777" w:rsidR="00E97E69" w:rsidRPr="00FF4B8E" w:rsidRDefault="00E97E69" w:rsidP="00FF4B8E">
            <w:pPr>
              <w:pStyle w:val="a5"/>
              <w:ind w:left="0" w:right="19" w:firstLine="0"/>
              <w:rPr>
                <w:szCs w:val="28"/>
              </w:rPr>
            </w:pPr>
            <w:r w:rsidRPr="00FF4B8E">
              <w:rPr>
                <w:szCs w:val="28"/>
              </w:rPr>
              <w:t>11,2 удовл.</w:t>
            </w:r>
          </w:p>
        </w:tc>
      </w:tr>
      <w:tr w:rsidR="00E97E69" w:rsidRPr="00FF4B8E" w14:paraId="469F75D0" w14:textId="77777777">
        <w:tblPrEx>
          <w:tblCellMar>
            <w:top w:w="0" w:type="dxa"/>
            <w:bottom w:w="0" w:type="dxa"/>
          </w:tblCellMar>
        </w:tblPrEx>
        <w:tc>
          <w:tcPr>
            <w:tcW w:w="709" w:type="dxa"/>
          </w:tcPr>
          <w:p w14:paraId="52722C9D" w14:textId="77777777" w:rsidR="00E97E69" w:rsidRPr="00FF4B8E" w:rsidRDefault="00FF4B8E" w:rsidP="00FF4B8E">
            <w:pPr>
              <w:pStyle w:val="a5"/>
              <w:ind w:left="-108" w:right="-108" w:firstLine="0"/>
              <w:jc w:val="center"/>
              <w:rPr>
                <w:szCs w:val="28"/>
              </w:rPr>
            </w:pPr>
            <w:r w:rsidRPr="00FF4B8E">
              <w:rPr>
                <w:szCs w:val="28"/>
              </w:rPr>
              <w:t>2</w:t>
            </w:r>
            <w:r w:rsidR="00E97E69" w:rsidRPr="00FF4B8E">
              <w:rPr>
                <w:szCs w:val="28"/>
              </w:rPr>
              <w:t>0.</w:t>
            </w:r>
          </w:p>
        </w:tc>
        <w:tc>
          <w:tcPr>
            <w:tcW w:w="2732" w:type="dxa"/>
          </w:tcPr>
          <w:p w14:paraId="0126772E" w14:textId="77777777" w:rsidR="00E97E69" w:rsidRPr="00FF4B8E" w:rsidRDefault="00E97E69" w:rsidP="00FF4B8E">
            <w:pPr>
              <w:pStyle w:val="a5"/>
              <w:ind w:left="0" w:right="19" w:firstLine="0"/>
              <w:rPr>
                <w:szCs w:val="28"/>
              </w:rPr>
            </w:pPr>
            <w:r w:rsidRPr="00FF4B8E">
              <w:rPr>
                <w:szCs w:val="28"/>
              </w:rPr>
              <w:t>Чечербынов Т.</w:t>
            </w:r>
          </w:p>
        </w:tc>
        <w:tc>
          <w:tcPr>
            <w:tcW w:w="1420" w:type="dxa"/>
          </w:tcPr>
          <w:p w14:paraId="3BB6C1A7" w14:textId="77777777" w:rsidR="00E97E69" w:rsidRPr="00FF4B8E" w:rsidRDefault="00E97E69" w:rsidP="00FF4B8E">
            <w:pPr>
              <w:pStyle w:val="a5"/>
              <w:ind w:left="0" w:right="19" w:firstLine="0"/>
              <w:rPr>
                <w:szCs w:val="28"/>
              </w:rPr>
            </w:pPr>
            <w:r w:rsidRPr="00FF4B8E">
              <w:rPr>
                <w:szCs w:val="28"/>
              </w:rPr>
              <w:t>17</w:t>
            </w:r>
          </w:p>
        </w:tc>
        <w:tc>
          <w:tcPr>
            <w:tcW w:w="1420" w:type="dxa"/>
          </w:tcPr>
          <w:p w14:paraId="6D30085F" w14:textId="77777777" w:rsidR="00E97E69" w:rsidRPr="00FF4B8E" w:rsidRDefault="00E97E69" w:rsidP="00FF4B8E">
            <w:pPr>
              <w:pStyle w:val="a5"/>
              <w:ind w:left="0" w:right="19" w:firstLine="0"/>
              <w:rPr>
                <w:szCs w:val="28"/>
              </w:rPr>
            </w:pPr>
            <w:r w:rsidRPr="00FF4B8E">
              <w:rPr>
                <w:szCs w:val="28"/>
              </w:rPr>
              <w:t>28</w:t>
            </w:r>
          </w:p>
        </w:tc>
        <w:tc>
          <w:tcPr>
            <w:tcW w:w="1420" w:type="dxa"/>
          </w:tcPr>
          <w:p w14:paraId="66BE0E9C" w14:textId="77777777" w:rsidR="00E97E69" w:rsidRPr="00FF4B8E" w:rsidRDefault="00E97E69" w:rsidP="00FF4B8E">
            <w:pPr>
              <w:pStyle w:val="a5"/>
              <w:ind w:left="0" w:right="19" w:firstLine="0"/>
              <w:rPr>
                <w:szCs w:val="28"/>
              </w:rPr>
            </w:pPr>
            <w:r w:rsidRPr="00FF4B8E">
              <w:rPr>
                <w:szCs w:val="28"/>
              </w:rPr>
              <w:t>19</w:t>
            </w:r>
          </w:p>
        </w:tc>
        <w:tc>
          <w:tcPr>
            <w:tcW w:w="1939" w:type="dxa"/>
          </w:tcPr>
          <w:p w14:paraId="2443584E" w14:textId="77777777" w:rsidR="00E97E69" w:rsidRPr="00FF4B8E" w:rsidRDefault="00E97E69" w:rsidP="00FF4B8E">
            <w:pPr>
              <w:pStyle w:val="a5"/>
              <w:ind w:left="0" w:right="19" w:firstLine="0"/>
              <w:rPr>
                <w:szCs w:val="28"/>
              </w:rPr>
            </w:pPr>
            <w:r w:rsidRPr="00FF4B8E">
              <w:rPr>
                <w:szCs w:val="28"/>
              </w:rPr>
              <w:t>5,6 хор.</w:t>
            </w:r>
          </w:p>
        </w:tc>
      </w:tr>
    </w:tbl>
    <w:p w14:paraId="6E777F5B" w14:textId="77777777" w:rsidR="00E97E69" w:rsidRPr="005406C2" w:rsidRDefault="00E97E69" w:rsidP="001D0909">
      <w:pPr>
        <w:pStyle w:val="a5"/>
        <w:spacing w:line="360" w:lineRule="auto"/>
        <w:ind w:left="0" w:right="19" w:firstLine="709"/>
      </w:pPr>
    </w:p>
    <w:p w14:paraId="795DBB3E" w14:textId="77777777" w:rsidR="00E97E69" w:rsidRPr="005406C2" w:rsidRDefault="00E97E69" w:rsidP="001D0909">
      <w:pPr>
        <w:pStyle w:val="a5"/>
        <w:spacing w:line="360" w:lineRule="auto"/>
        <w:ind w:left="0" w:right="19" w:firstLine="709"/>
        <w:jc w:val="both"/>
      </w:pPr>
      <w:r w:rsidRPr="005406C2">
        <w:t>Показатель в целом дал не плохой результат средний арифметический составил 8,4.</w:t>
      </w:r>
    </w:p>
    <w:p w14:paraId="1BE53D06" w14:textId="77777777" w:rsidR="00E97E69" w:rsidRPr="005406C2" w:rsidRDefault="00E97E69" w:rsidP="001D0909">
      <w:pPr>
        <w:pStyle w:val="a5"/>
        <w:spacing w:line="360" w:lineRule="auto"/>
        <w:ind w:left="0" w:right="19" w:firstLine="709"/>
        <w:jc w:val="both"/>
      </w:pPr>
      <w:r w:rsidRPr="005406C2">
        <w:t xml:space="preserve">Таким образом, в результате тестирования выявились следующие данные: «Атлетическое сердце» - 0 учащихся </w:t>
      </w:r>
    </w:p>
    <w:p w14:paraId="4462E0A0" w14:textId="77777777" w:rsidR="00E97E69" w:rsidRPr="005406C2" w:rsidRDefault="00E97E69" w:rsidP="001D0909">
      <w:pPr>
        <w:pStyle w:val="a5"/>
        <w:spacing w:line="360" w:lineRule="auto"/>
        <w:ind w:left="0" w:right="19" w:firstLine="709"/>
        <w:jc w:val="both"/>
      </w:pPr>
      <w:r w:rsidRPr="005406C2">
        <w:t>«отлично» 3 учащихся</w:t>
      </w:r>
    </w:p>
    <w:p w14:paraId="205044FA" w14:textId="77777777" w:rsidR="00E97E69" w:rsidRPr="005406C2" w:rsidRDefault="00E97E69" w:rsidP="001D0909">
      <w:pPr>
        <w:pStyle w:val="a5"/>
        <w:spacing w:line="360" w:lineRule="auto"/>
        <w:ind w:left="0" w:right="19" w:firstLine="709"/>
        <w:jc w:val="both"/>
      </w:pPr>
      <w:r w:rsidRPr="005406C2">
        <w:t xml:space="preserve">«хорошо» 10 учащихся </w:t>
      </w:r>
    </w:p>
    <w:p w14:paraId="4272DF0C" w14:textId="77777777" w:rsidR="00E97E69" w:rsidRPr="005406C2" w:rsidRDefault="00E97E69" w:rsidP="001D0909">
      <w:pPr>
        <w:pStyle w:val="a5"/>
        <w:spacing w:line="360" w:lineRule="auto"/>
        <w:ind w:left="0" w:right="19" w:firstLine="709"/>
        <w:jc w:val="both"/>
      </w:pPr>
      <w:r w:rsidRPr="005406C2">
        <w:t xml:space="preserve">«удовлетворительно» 7 учащихся </w:t>
      </w:r>
    </w:p>
    <w:p w14:paraId="4BE399FD" w14:textId="77777777" w:rsidR="00E97E69" w:rsidRPr="005406C2" w:rsidRDefault="00E97E69" w:rsidP="001D0909">
      <w:pPr>
        <w:pStyle w:val="a5"/>
        <w:spacing w:line="360" w:lineRule="auto"/>
        <w:ind w:left="0" w:right="19" w:firstLine="709"/>
        <w:jc w:val="both"/>
      </w:pPr>
      <w:r w:rsidRPr="005406C2">
        <w:t xml:space="preserve">«плохо» 0 учащихся </w:t>
      </w:r>
    </w:p>
    <w:p w14:paraId="75975573" w14:textId="77777777" w:rsidR="00E97E69" w:rsidRPr="005406C2" w:rsidRDefault="00E97E69" w:rsidP="001D0909">
      <w:pPr>
        <w:pStyle w:val="a5"/>
        <w:ind w:left="0" w:right="19" w:firstLine="709"/>
        <w:jc w:val="both"/>
      </w:pPr>
    </w:p>
    <w:p w14:paraId="49B6151D" w14:textId="77777777" w:rsidR="00E97E69" w:rsidRPr="005406C2" w:rsidRDefault="00E97E69" w:rsidP="001D0909">
      <w:pPr>
        <w:pStyle w:val="a5"/>
        <w:ind w:left="0" w:right="19" w:firstLine="709"/>
      </w:pPr>
    </w:p>
    <w:p w14:paraId="6954C895" w14:textId="77777777" w:rsidR="00E97E69" w:rsidRPr="005406C2" w:rsidRDefault="00E97E69" w:rsidP="001D0909">
      <w:pPr>
        <w:pStyle w:val="a5"/>
        <w:spacing w:line="360" w:lineRule="auto"/>
        <w:ind w:left="0" w:right="19" w:firstLine="709"/>
        <w:jc w:val="center"/>
        <w:rPr>
          <w:b/>
        </w:rPr>
      </w:pPr>
      <w:r w:rsidRPr="005406C2">
        <w:rPr>
          <w:b/>
        </w:rPr>
        <w:t>По результатам тестирования в Таттинском улусе выявились следующие показатели:</w:t>
      </w:r>
    </w:p>
    <w:p w14:paraId="749FEE2B" w14:textId="77777777" w:rsidR="00E97E69" w:rsidRPr="005406C2" w:rsidRDefault="00E97E69" w:rsidP="001D0909">
      <w:pPr>
        <w:pStyle w:val="a5"/>
        <w:spacing w:line="360" w:lineRule="auto"/>
        <w:ind w:left="0" w:right="19"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2469"/>
        <w:gridCol w:w="1420"/>
        <w:gridCol w:w="1420"/>
        <w:gridCol w:w="1420"/>
        <w:gridCol w:w="1797"/>
      </w:tblGrid>
      <w:tr w:rsidR="00E97E69" w:rsidRPr="005406C2" w14:paraId="3949BC46" w14:textId="77777777">
        <w:tblPrEx>
          <w:tblCellMar>
            <w:top w:w="0" w:type="dxa"/>
            <w:bottom w:w="0" w:type="dxa"/>
          </w:tblCellMar>
        </w:tblPrEx>
        <w:trPr>
          <w:jc w:val="center"/>
        </w:trPr>
        <w:tc>
          <w:tcPr>
            <w:tcW w:w="830" w:type="dxa"/>
          </w:tcPr>
          <w:p w14:paraId="3680D2FF" w14:textId="77777777" w:rsidR="00E97E69" w:rsidRPr="005406C2" w:rsidRDefault="00E97E69" w:rsidP="00207541">
            <w:pPr>
              <w:pStyle w:val="a5"/>
              <w:ind w:left="0" w:right="19" w:firstLine="0"/>
              <w:jc w:val="center"/>
              <w:rPr>
                <w:sz w:val="20"/>
              </w:rPr>
            </w:pPr>
            <w:r w:rsidRPr="005406C2">
              <w:rPr>
                <w:sz w:val="20"/>
              </w:rPr>
              <w:t>№</w:t>
            </w:r>
          </w:p>
        </w:tc>
        <w:tc>
          <w:tcPr>
            <w:tcW w:w="2469" w:type="dxa"/>
          </w:tcPr>
          <w:p w14:paraId="072B3F5B" w14:textId="77777777" w:rsidR="00E97E69" w:rsidRPr="005406C2" w:rsidRDefault="00E97E69" w:rsidP="00207541">
            <w:pPr>
              <w:pStyle w:val="a5"/>
              <w:ind w:left="0" w:right="19" w:firstLine="0"/>
              <w:rPr>
                <w:sz w:val="20"/>
              </w:rPr>
            </w:pPr>
            <w:r w:rsidRPr="005406C2">
              <w:rPr>
                <w:sz w:val="20"/>
              </w:rPr>
              <w:t xml:space="preserve">Ф.И. учащихся </w:t>
            </w:r>
          </w:p>
        </w:tc>
        <w:tc>
          <w:tcPr>
            <w:tcW w:w="1420" w:type="dxa"/>
          </w:tcPr>
          <w:p w14:paraId="212A3ACF" w14:textId="77777777" w:rsidR="00E97E69" w:rsidRPr="005406C2" w:rsidRDefault="00E97E69" w:rsidP="00207541">
            <w:pPr>
              <w:pStyle w:val="a5"/>
              <w:ind w:left="0" w:right="19" w:firstLine="0"/>
              <w:rPr>
                <w:sz w:val="20"/>
              </w:rPr>
            </w:pPr>
            <w:r w:rsidRPr="005406C2">
              <w:rPr>
                <w:sz w:val="20"/>
              </w:rPr>
              <w:t xml:space="preserve">ЧСС в покое </w:t>
            </w:r>
          </w:p>
          <w:p w14:paraId="6C1EEC3E" w14:textId="77777777" w:rsidR="00E97E69" w:rsidRPr="005406C2" w:rsidRDefault="00E97E69" w:rsidP="00207541">
            <w:pPr>
              <w:pStyle w:val="a5"/>
              <w:ind w:left="0" w:right="19" w:firstLine="0"/>
              <w:rPr>
                <w:sz w:val="20"/>
              </w:rPr>
            </w:pPr>
            <w:r w:rsidRPr="005406C2">
              <w:rPr>
                <w:sz w:val="20"/>
              </w:rPr>
              <w:t>15 секунд.</w:t>
            </w:r>
          </w:p>
        </w:tc>
        <w:tc>
          <w:tcPr>
            <w:tcW w:w="1420" w:type="dxa"/>
          </w:tcPr>
          <w:p w14:paraId="7959E694" w14:textId="77777777" w:rsidR="00E97E69" w:rsidRPr="005406C2" w:rsidRDefault="00E97E69" w:rsidP="00207541">
            <w:pPr>
              <w:pStyle w:val="a5"/>
              <w:ind w:left="0" w:right="19" w:firstLine="0"/>
              <w:rPr>
                <w:sz w:val="20"/>
              </w:rPr>
            </w:pPr>
            <w:r w:rsidRPr="005406C2">
              <w:rPr>
                <w:sz w:val="20"/>
              </w:rPr>
              <w:t xml:space="preserve">После 30 </w:t>
            </w:r>
          </w:p>
          <w:p w14:paraId="08EFB6E0" w14:textId="77777777" w:rsidR="00E97E69" w:rsidRPr="005406C2" w:rsidRDefault="00E97E69" w:rsidP="00207541">
            <w:pPr>
              <w:pStyle w:val="a5"/>
              <w:ind w:left="0" w:right="19" w:firstLine="0"/>
              <w:rPr>
                <w:sz w:val="20"/>
              </w:rPr>
            </w:pPr>
            <w:r w:rsidRPr="005406C2">
              <w:rPr>
                <w:sz w:val="20"/>
              </w:rPr>
              <w:t xml:space="preserve">Приседаний </w:t>
            </w:r>
          </w:p>
          <w:p w14:paraId="6F4773A2" w14:textId="77777777" w:rsidR="00E97E69" w:rsidRPr="005406C2" w:rsidRDefault="00E97E69" w:rsidP="00207541">
            <w:pPr>
              <w:pStyle w:val="a5"/>
              <w:ind w:left="0" w:right="19" w:firstLine="0"/>
              <w:rPr>
                <w:sz w:val="20"/>
              </w:rPr>
            </w:pPr>
            <w:r w:rsidRPr="005406C2">
              <w:rPr>
                <w:sz w:val="20"/>
              </w:rPr>
              <w:t>Сразу</w:t>
            </w:r>
          </w:p>
        </w:tc>
        <w:tc>
          <w:tcPr>
            <w:tcW w:w="1420" w:type="dxa"/>
          </w:tcPr>
          <w:p w14:paraId="232BF9E6" w14:textId="77777777" w:rsidR="00E97E69" w:rsidRPr="005406C2" w:rsidRDefault="00E97E69" w:rsidP="00207541">
            <w:pPr>
              <w:pStyle w:val="a5"/>
              <w:ind w:left="0" w:right="19" w:firstLine="0"/>
              <w:rPr>
                <w:sz w:val="20"/>
              </w:rPr>
            </w:pPr>
            <w:r w:rsidRPr="005406C2">
              <w:rPr>
                <w:sz w:val="20"/>
              </w:rPr>
              <w:t>После первой</w:t>
            </w:r>
          </w:p>
          <w:p w14:paraId="691EC3B2" w14:textId="77777777" w:rsidR="00E97E69" w:rsidRPr="005406C2" w:rsidRDefault="00E97E69" w:rsidP="00207541">
            <w:pPr>
              <w:pStyle w:val="a5"/>
              <w:ind w:left="0" w:right="19" w:firstLine="0"/>
              <w:rPr>
                <w:sz w:val="20"/>
              </w:rPr>
            </w:pPr>
            <w:r w:rsidRPr="005406C2">
              <w:rPr>
                <w:sz w:val="20"/>
              </w:rPr>
              <w:t xml:space="preserve">Минуты </w:t>
            </w:r>
          </w:p>
          <w:p w14:paraId="5C466704" w14:textId="77777777" w:rsidR="00E97E69" w:rsidRPr="005406C2" w:rsidRDefault="00E97E69" w:rsidP="00207541">
            <w:pPr>
              <w:pStyle w:val="a5"/>
              <w:ind w:left="0" w:right="19" w:firstLine="0"/>
              <w:rPr>
                <w:sz w:val="20"/>
              </w:rPr>
            </w:pPr>
            <w:r w:rsidRPr="005406C2">
              <w:rPr>
                <w:sz w:val="20"/>
              </w:rPr>
              <w:t>Отдыха</w:t>
            </w:r>
          </w:p>
        </w:tc>
        <w:tc>
          <w:tcPr>
            <w:tcW w:w="1797" w:type="dxa"/>
          </w:tcPr>
          <w:p w14:paraId="13EAFF1D" w14:textId="77777777" w:rsidR="00E97E69" w:rsidRPr="005406C2" w:rsidRDefault="00E97E69" w:rsidP="00207541">
            <w:pPr>
              <w:pStyle w:val="a5"/>
              <w:ind w:left="0" w:right="19" w:firstLine="0"/>
              <w:rPr>
                <w:sz w:val="20"/>
              </w:rPr>
            </w:pPr>
            <w:r w:rsidRPr="005406C2">
              <w:rPr>
                <w:sz w:val="20"/>
              </w:rPr>
              <w:t>Индекс Руфье</w:t>
            </w:r>
          </w:p>
        </w:tc>
      </w:tr>
      <w:tr w:rsidR="00E97E69" w:rsidRPr="005406C2" w14:paraId="2C54050B" w14:textId="77777777">
        <w:tblPrEx>
          <w:tblCellMar>
            <w:top w:w="0" w:type="dxa"/>
            <w:bottom w:w="0" w:type="dxa"/>
          </w:tblCellMar>
        </w:tblPrEx>
        <w:trPr>
          <w:jc w:val="center"/>
        </w:trPr>
        <w:tc>
          <w:tcPr>
            <w:tcW w:w="830" w:type="dxa"/>
          </w:tcPr>
          <w:p w14:paraId="5CC8A0DF" w14:textId="77777777" w:rsidR="00E97E69" w:rsidRPr="005406C2" w:rsidRDefault="00E97E69" w:rsidP="00207541">
            <w:pPr>
              <w:pStyle w:val="a5"/>
              <w:ind w:left="0" w:right="19" w:firstLine="0"/>
              <w:jc w:val="center"/>
            </w:pPr>
            <w:r w:rsidRPr="005406C2">
              <w:t>1.</w:t>
            </w:r>
          </w:p>
        </w:tc>
        <w:tc>
          <w:tcPr>
            <w:tcW w:w="2469" w:type="dxa"/>
          </w:tcPr>
          <w:p w14:paraId="17D063E1" w14:textId="77777777" w:rsidR="00E97E69" w:rsidRPr="005406C2" w:rsidRDefault="00E97E69" w:rsidP="00207541">
            <w:pPr>
              <w:pStyle w:val="a5"/>
              <w:ind w:left="0" w:right="19" w:firstLine="0"/>
            </w:pPr>
            <w:r w:rsidRPr="005406C2">
              <w:t>Андросов К.</w:t>
            </w:r>
          </w:p>
        </w:tc>
        <w:tc>
          <w:tcPr>
            <w:tcW w:w="1420" w:type="dxa"/>
          </w:tcPr>
          <w:p w14:paraId="3094728D" w14:textId="77777777" w:rsidR="00E97E69" w:rsidRPr="005406C2" w:rsidRDefault="00E97E69" w:rsidP="00207541">
            <w:pPr>
              <w:pStyle w:val="a5"/>
              <w:ind w:left="0" w:right="19" w:firstLine="0"/>
            </w:pPr>
            <w:r w:rsidRPr="005406C2">
              <w:t>15</w:t>
            </w:r>
          </w:p>
        </w:tc>
        <w:tc>
          <w:tcPr>
            <w:tcW w:w="1420" w:type="dxa"/>
          </w:tcPr>
          <w:p w14:paraId="49FB4D76" w14:textId="77777777" w:rsidR="00E97E69" w:rsidRPr="005406C2" w:rsidRDefault="00E97E69" w:rsidP="00207541">
            <w:pPr>
              <w:pStyle w:val="a5"/>
              <w:ind w:left="0" w:right="19" w:firstLine="0"/>
            </w:pPr>
            <w:r w:rsidRPr="005406C2">
              <w:t>27</w:t>
            </w:r>
          </w:p>
        </w:tc>
        <w:tc>
          <w:tcPr>
            <w:tcW w:w="1420" w:type="dxa"/>
          </w:tcPr>
          <w:p w14:paraId="48D77139" w14:textId="77777777" w:rsidR="00E97E69" w:rsidRPr="005406C2" w:rsidRDefault="00E97E69" w:rsidP="00207541">
            <w:pPr>
              <w:pStyle w:val="a5"/>
              <w:ind w:left="0" w:right="19" w:firstLine="0"/>
            </w:pPr>
            <w:r w:rsidRPr="005406C2">
              <w:t>23</w:t>
            </w:r>
          </w:p>
        </w:tc>
        <w:tc>
          <w:tcPr>
            <w:tcW w:w="1797" w:type="dxa"/>
          </w:tcPr>
          <w:p w14:paraId="0C1F6AE2" w14:textId="77777777" w:rsidR="00E97E69" w:rsidRPr="005406C2" w:rsidRDefault="00E97E69" w:rsidP="00207541">
            <w:pPr>
              <w:pStyle w:val="a5"/>
              <w:ind w:left="0" w:right="19" w:firstLine="0"/>
            </w:pPr>
            <w:r w:rsidRPr="005406C2">
              <w:t>6 хор.</w:t>
            </w:r>
          </w:p>
        </w:tc>
      </w:tr>
      <w:tr w:rsidR="00E97E69" w:rsidRPr="005406C2" w14:paraId="7945D35A" w14:textId="77777777">
        <w:tblPrEx>
          <w:tblCellMar>
            <w:top w:w="0" w:type="dxa"/>
            <w:bottom w:w="0" w:type="dxa"/>
          </w:tblCellMar>
        </w:tblPrEx>
        <w:trPr>
          <w:jc w:val="center"/>
        </w:trPr>
        <w:tc>
          <w:tcPr>
            <w:tcW w:w="830" w:type="dxa"/>
          </w:tcPr>
          <w:p w14:paraId="2E523F87" w14:textId="77777777" w:rsidR="00E97E69" w:rsidRPr="005406C2" w:rsidRDefault="00E97E69" w:rsidP="00207541">
            <w:pPr>
              <w:pStyle w:val="a5"/>
              <w:ind w:left="0" w:right="19" w:firstLine="0"/>
              <w:jc w:val="center"/>
            </w:pPr>
            <w:r w:rsidRPr="005406C2">
              <w:t>2.</w:t>
            </w:r>
          </w:p>
        </w:tc>
        <w:tc>
          <w:tcPr>
            <w:tcW w:w="2469" w:type="dxa"/>
          </w:tcPr>
          <w:p w14:paraId="245BF14A" w14:textId="77777777" w:rsidR="00E97E69" w:rsidRPr="005406C2" w:rsidRDefault="00E97E69" w:rsidP="00207541">
            <w:pPr>
              <w:pStyle w:val="a5"/>
              <w:ind w:left="0" w:right="19" w:firstLine="0"/>
            </w:pPr>
            <w:r w:rsidRPr="005406C2">
              <w:t>Баев Т.</w:t>
            </w:r>
          </w:p>
        </w:tc>
        <w:tc>
          <w:tcPr>
            <w:tcW w:w="1420" w:type="dxa"/>
          </w:tcPr>
          <w:p w14:paraId="76447627" w14:textId="77777777" w:rsidR="00E97E69" w:rsidRPr="005406C2" w:rsidRDefault="00E97E69" w:rsidP="00207541">
            <w:pPr>
              <w:pStyle w:val="a5"/>
              <w:ind w:left="0" w:right="19" w:firstLine="0"/>
            </w:pPr>
            <w:r w:rsidRPr="005406C2">
              <w:t>18</w:t>
            </w:r>
          </w:p>
        </w:tc>
        <w:tc>
          <w:tcPr>
            <w:tcW w:w="1420" w:type="dxa"/>
          </w:tcPr>
          <w:p w14:paraId="3B75A0F1" w14:textId="77777777" w:rsidR="00E97E69" w:rsidRPr="005406C2" w:rsidRDefault="00E97E69" w:rsidP="00207541">
            <w:pPr>
              <w:pStyle w:val="a5"/>
              <w:ind w:left="0" w:right="19" w:firstLine="0"/>
            </w:pPr>
            <w:r w:rsidRPr="005406C2">
              <w:t>27</w:t>
            </w:r>
          </w:p>
        </w:tc>
        <w:tc>
          <w:tcPr>
            <w:tcW w:w="1420" w:type="dxa"/>
          </w:tcPr>
          <w:p w14:paraId="2AAC113F" w14:textId="77777777" w:rsidR="00E97E69" w:rsidRPr="005406C2" w:rsidRDefault="00E97E69" w:rsidP="00207541">
            <w:pPr>
              <w:pStyle w:val="a5"/>
              <w:ind w:left="0" w:right="19" w:firstLine="0"/>
            </w:pPr>
            <w:r w:rsidRPr="005406C2">
              <w:t>19</w:t>
            </w:r>
          </w:p>
        </w:tc>
        <w:tc>
          <w:tcPr>
            <w:tcW w:w="1797" w:type="dxa"/>
          </w:tcPr>
          <w:p w14:paraId="261E739B" w14:textId="77777777" w:rsidR="00E97E69" w:rsidRPr="005406C2" w:rsidRDefault="00E97E69" w:rsidP="00207541">
            <w:pPr>
              <w:pStyle w:val="a5"/>
              <w:ind w:left="0" w:right="19" w:firstLine="0"/>
            </w:pPr>
            <w:r w:rsidRPr="005406C2">
              <w:t>5,6 хор.</w:t>
            </w:r>
          </w:p>
        </w:tc>
      </w:tr>
      <w:tr w:rsidR="00E97E69" w:rsidRPr="005406C2" w14:paraId="16BA2756" w14:textId="77777777">
        <w:tblPrEx>
          <w:tblCellMar>
            <w:top w:w="0" w:type="dxa"/>
            <w:bottom w:w="0" w:type="dxa"/>
          </w:tblCellMar>
        </w:tblPrEx>
        <w:trPr>
          <w:jc w:val="center"/>
        </w:trPr>
        <w:tc>
          <w:tcPr>
            <w:tcW w:w="830" w:type="dxa"/>
          </w:tcPr>
          <w:p w14:paraId="06CA1FEE" w14:textId="77777777" w:rsidR="00E97E69" w:rsidRPr="005406C2" w:rsidRDefault="00E97E69" w:rsidP="00207541">
            <w:pPr>
              <w:pStyle w:val="a5"/>
              <w:ind w:left="0" w:right="19" w:firstLine="0"/>
              <w:jc w:val="center"/>
            </w:pPr>
            <w:r w:rsidRPr="005406C2">
              <w:t>3.</w:t>
            </w:r>
          </w:p>
        </w:tc>
        <w:tc>
          <w:tcPr>
            <w:tcW w:w="2469" w:type="dxa"/>
          </w:tcPr>
          <w:p w14:paraId="1337A73C" w14:textId="77777777" w:rsidR="00E97E69" w:rsidRPr="005406C2" w:rsidRDefault="00E97E69" w:rsidP="00207541">
            <w:pPr>
              <w:pStyle w:val="a5"/>
              <w:ind w:left="0" w:right="19" w:firstLine="0"/>
            </w:pPr>
            <w:r w:rsidRPr="005406C2">
              <w:t>Белолюбский О.</w:t>
            </w:r>
          </w:p>
        </w:tc>
        <w:tc>
          <w:tcPr>
            <w:tcW w:w="1420" w:type="dxa"/>
          </w:tcPr>
          <w:p w14:paraId="59175DFF" w14:textId="77777777" w:rsidR="00E97E69" w:rsidRPr="005406C2" w:rsidRDefault="00E97E69" w:rsidP="00207541">
            <w:pPr>
              <w:pStyle w:val="a5"/>
              <w:ind w:left="0" w:right="19" w:firstLine="0"/>
            </w:pPr>
            <w:r w:rsidRPr="005406C2">
              <w:t>15</w:t>
            </w:r>
          </w:p>
        </w:tc>
        <w:tc>
          <w:tcPr>
            <w:tcW w:w="1420" w:type="dxa"/>
          </w:tcPr>
          <w:p w14:paraId="707DD820" w14:textId="77777777" w:rsidR="00E97E69" w:rsidRPr="005406C2" w:rsidRDefault="00E97E69" w:rsidP="00207541">
            <w:pPr>
              <w:pStyle w:val="a5"/>
              <w:ind w:left="0" w:right="19" w:firstLine="0"/>
            </w:pPr>
            <w:r w:rsidRPr="005406C2">
              <w:t>22</w:t>
            </w:r>
          </w:p>
        </w:tc>
        <w:tc>
          <w:tcPr>
            <w:tcW w:w="1420" w:type="dxa"/>
          </w:tcPr>
          <w:p w14:paraId="26D93152" w14:textId="77777777" w:rsidR="00E97E69" w:rsidRPr="005406C2" w:rsidRDefault="00E97E69" w:rsidP="00207541">
            <w:pPr>
              <w:pStyle w:val="a5"/>
              <w:ind w:left="0" w:right="19" w:firstLine="0"/>
            </w:pPr>
            <w:r w:rsidRPr="005406C2">
              <w:t>23</w:t>
            </w:r>
          </w:p>
        </w:tc>
        <w:tc>
          <w:tcPr>
            <w:tcW w:w="1797" w:type="dxa"/>
          </w:tcPr>
          <w:p w14:paraId="7545EDA1" w14:textId="77777777" w:rsidR="00E97E69" w:rsidRPr="005406C2" w:rsidRDefault="00E97E69" w:rsidP="00207541">
            <w:pPr>
              <w:pStyle w:val="a5"/>
              <w:ind w:left="0" w:right="19" w:firstLine="0"/>
            </w:pPr>
            <w:r w:rsidRPr="005406C2">
              <w:t>4 отл.</w:t>
            </w:r>
          </w:p>
        </w:tc>
      </w:tr>
      <w:tr w:rsidR="00E97E69" w:rsidRPr="005406C2" w14:paraId="0DF218C3" w14:textId="77777777">
        <w:tblPrEx>
          <w:tblCellMar>
            <w:top w:w="0" w:type="dxa"/>
            <w:bottom w:w="0" w:type="dxa"/>
          </w:tblCellMar>
        </w:tblPrEx>
        <w:trPr>
          <w:jc w:val="center"/>
        </w:trPr>
        <w:tc>
          <w:tcPr>
            <w:tcW w:w="830" w:type="dxa"/>
          </w:tcPr>
          <w:p w14:paraId="7E83CCCE" w14:textId="77777777" w:rsidR="00E97E69" w:rsidRPr="005406C2" w:rsidRDefault="00E97E69" w:rsidP="00207541">
            <w:pPr>
              <w:pStyle w:val="a5"/>
              <w:ind w:left="0" w:right="19" w:firstLine="0"/>
              <w:jc w:val="center"/>
            </w:pPr>
            <w:r w:rsidRPr="005406C2">
              <w:t>4.</w:t>
            </w:r>
          </w:p>
        </w:tc>
        <w:tc>
          <w:tcPr>
            <w:tcW w:w="2469" w:type="dxa"/>
          </w:tcPr>
          <w:p w14:paraId="2154EE61" w14:textId="77777777" w:rsidR="00E97E69" w:rsidRPr="005406C2" w:rsidRDefault="00E97E69" w:rsidP="00207541">
            <w:pPr>
              <w:pStyle w:val="a5"/>
              <w:ind w:left="0" w:right="19" w:firstLine="0"/>
            </w:pPr>
            <w:r w:rsidRPr="005406C2">
              <w:t>Варламов В.</w:t>
            </w:r>
          </w:p>
        </w:tc>
        <w:tc>
          <w:tcPr>
            <w:tcW w:w="1420" w:type="dxa"/>
          </w:tcPr>
          <w:p w14:paraId="5249B64F" w14:textId="77777777" w:rsidR="00E97E69" w:rsidRPr="005406C2" w:rsidRDefault="00E97E69" w:rsidP="00207541">
            <w:pPr>
              <w:pStyle w:val="a5"/>
              <w:ind w:left="0" w:right="19" w:firstLine="0"/>
            </w:pPr>
            <w:r w:rsidRPr="005406C2">
              <w:t>16</w:t>
            </w:r>
          </w:p>
        </w:tc>
        <w:tc>
          <w:tcPr>
            <w:tcW w:w="1420" w:type="dxa"/>
          </w:tcPr>
          <w:p w14:paraId="70E3E1F1" w14:textId="77777777" w:rsidR="00E97E69" w:rsidRPr="005406C2" w:rsidRDefault="00E97E69" w:rsidP="00207541">
            <w:pPr>
              <w:pStyle w:val="a5"/>
              <w:ind w:left="0" w:right="19" w:firstLine="0"/>
            </w:pPr>
            <w:r w:rsidRPr="005406C2">
              <w:t>25</w:t>
            </w:r>
          </w:p>
        </w:tc>
        <w:tc>
          <w:tcPr>
            <w:tcW w:w="1420" w:type="dxa"/>
          </w:tcPr>
          <w:p w14:paraId="715FD44E" w14:textId="77777777" w:rsidR="00E97E69" w:rsidRPr="005406C2" w:rsidRDefault="00E97E69" w:rsidP="00207541">
            <w:pPr>
              <w:pStyle w:val="a5"/>
              <w:ind w:left="0" w:right="19" w:firstLine="0"/>
            </w:pPr>
            <w:r w:rsidRPr="005406C2">
              <w:t>22</w:t>
            </w:r>
          </w:p>
        </w:tc>
        <w:tc>
          <w:tcPr>
            <w:tcW w:w="1797" w:type="dxa"/>
          </w:tcPr>
          <w:p w14:paraId="0460BAFC" w14:textId="77777777" w:rsidR="00E97E69" w:rsidRPr="005406C2" w:rsidRDefault="00E97E69" w:rsidP="00207541">
            <w:pPr>
              <w:pStyle w:val="a5"/>
              <w:ind w:left="0" w:right="19" w:firstLine="0"/>
            </w:pPr>
            <w:r w:rsidRPr="005406C2">
              <w:t>5,2 хор.</w:t>
            </w:r>
          </w:p>
        </w:tc>
      </w:tr>
      <w:tr w:rsidR="00E97E69" w:rsidRPr="005406C2" w14:paraId="3B6F9EC0" w14:textId="77777777">
        <w:tblPrEx>
          <w:tblCellMar>
            <w:top w:w="0" w:type="dxa"/>
            <w:bottom w:w="0" w:type="dxa"/>
          </w:tblCellMar>
        </w:tblPrEx>
        <w:trPr>
          <w:jc w:val="center"/>
        </w:trPr>
        <w:tc>
          <w:tcPr>
            <w:tcW w:w="830" w:type="dxa"/>
          </w:tcPr>
          <w:p w14:paraId="1BACA1B2" w14:textId="77777777" w:rsidR="00E97E69" w:rsidRPr="005406C2" w:rsidRDefault="00E97E69" w:rsidP="00207541">
            <w:pPr>
              <w:pStyle w:val="a5"/>
              <w:ind w:left="0" w:right="19" w:firstLine="0"/>
              <w:jc w:val="center"/>
            </w:pPr>
            <w:r w:rsidRPr="005406C2">
              <w:t>5.</w:t>
            </w:r>
          </w:p>
        </w:tc>
        <w:tc>
          <w:tcPr>
            <w:tcW w:w="2469" w:type="dxa"/>
          </w:tcPr>
          <w:p w14:paraId="48C3EDA0" w14:textId="77777777" w:rsidR="00E97E69" w:rsidRPr="005406C2" w:rsidRDefault="00E97E69" w:rsidP="00207541">
            <w:pPr>
              <w:pStyle w:val="a5"/>
              <w:ind w:left="0" w:right="19" w:firstLine="0"/>
            </w:pPr>
            <w:r w:rsidRPr="005406C2">
              <w:t>Егоров П.</w:t>
            </w:r>
          </w:p>
        </w:tc>
        <w:tc>
          <w:tcPr>
            <w:tcW w:w="1420" w:type="dxa"/>
          </w:tcPr>
          <w:p w14:paraId="1F7FE34D" w14:textId="77777777" w:rsidR="00E97E69" w:rsidRPr="005406C2" w:rsidRDefault="00E97E69" w:rsidP="00207541">
            <w:pPr>
              <w:pStyle w:val="a5"/>
              <w:ind w:left="0" w:right="19" w:firstLine="0"/>
            </w:pPr>
            <w:r w:rsidRPr="005406C2">
              <w:t>18</w:t>
            </w:r>
          </w:p>
        </w:tc>
        <w:tc>
          <w:tcPr>
            <w:tcW w:w="1420" w:type="dxa"/>
          </w:tcPr>
          <w:p w14:paraId="083FC217" w14:textId="77777777" w:rsidR="00E97E69" w:rsidRPr="005406C2" w:rsidRDefault="00E97E69" w:rsidP="00207541">
            <w:pPr>
              <w:pStyle w:val="a5"/>
              <w:ind w:left="0" w:right="19" w:firstLine="0"/>
            </w:pPr>
            <w:r w:rsidRPr="005406C2">
              <w:t>23</w:t>
            </w:r>
          </w:p>
        </w:tc>
        <w:tc>
          <w:tcPr>
            <w:tcW w:w="1420" w:type="dxa"/>
          </w:tcPr>
          <w:p w14:paraId="110599EA" w14:textId="77777777" w:rsidR="00E97E69" w:rsidRPr="005406C2" w:rsidRDefault="00E97E69" w:rsidP="00207541">
            <w:pPr>
              <w:pStyle w:val="a5"/>
              <w:ind w:left="0" w:right="19" w:firstLine="0"/>
            </w:pPr>
            <w:r w:rsidRPr="005406C2">
              <w:t>21</w:t>
            </w:r>
          </w:p>
        </w:tc>
        <w:tc>
          <w:tcPr>
            <w:tcW w:w="1797" w:type="dxa"/>
          </w:tcPr>
          <w:p w14:paraId="1EEE6A45" w14:textId="77777777" w:rsidR="00E97E69" w:rsidRPr="005406C2" w:rsidRDefault="00E97E69" w:rsidP="00207541">
            <w:pPr>
              <w:pStyle w:val="a5"/>
              <w:ind w:left="0" w:right="19" w:firstLine="0"/>
            </w:pPr>
            <w:r w:rsidRPr="005406C2">
              <w:t>4,8 отл.</w:t>
            </w:r>
          </w:p>
        </w:tc>
      </w:tr>
      <w:tr w:rsidR="00E97E69" w:rsidRPr="005406C2" w14:paraId="6ED6BE1F" w14:textId="77777777">
        <w:tblPrEx>
          <w:tblCellMar>
            <w:top w:w="0" w:type="dxa"/>
            <w:bottom w:w="0" w:type="dxa"/>
          </w:tblCellMar>
        </w:tblPrEx>
        <w:trPr>
          <w:jc w:val="center"/>
        </w:trPr>
        <w:tc>
          <w:tcPr>
            <w:tcW w:w="830" w:type="dxa"/>
          </w:tcPr>
          <w:p w14:paraId="442A02BE" w14:textId="77777777" w:rsidR="00E97E69" w:rsidRPr="005406C2" w:rsidRDefault="00E97E69" w:rsidP="00207541">
            <w:pPr>
              <w:pStyle w:val="a5"/>
              <w:ind w:left="0" w:right="19" w:firstLine="0"/>
              <w:jc w:val="center"/>
            </w:pPr>
            <w:r w:rsidRPr="005406C2">
              <w:t>6.</w:t>
            </w:r>
          </w:p>
        </w:tc>
        <w:tc>
          <w:tcPr>
            <w:tcW w:w="2469" w:type="dxa"/>
          </w:tcPr>
          <w:p w14:paraId="1AB80872" w14:textId="77777777" w:rsidR="00E97E69" w:rsidRPr="005406C2" w:rsidRDefault="00E97E69" w:rsidP="00207541">
            <w:pPr>
              <w:pStyle w:val="a5"/>
              <w:ind w:left="0" w:right="19" w:firstLine="0"/>
            </w:pPr>
            <w:r w:rsidRPr="005406C2">
              <w:t>Карбаканов Ю.</w:t>
            </w:r>
          </w:p>
        </w:tc>
        <w:tc>
          <w:tcPr>
            <w:tcW w:w="1420" w:type="dxa"/>
          </w:tcPr>
          <w:p w14:paraId="2128B397" w14:textId="77777777" w:rsidR="00E97E69" w:rsidRPr="005406C2" w:rsidRDefault="00E97E69" w:rsidP="00207541">
            <w:pPr>
              <w:pStyle w:val="a5"/>
              <w:ind w:left="0" w:right="19" w:firstLine="0"/>
            </w:pPr>
            <w:r w:rsidRPr="005406C2">
              <w:t>15</w:t>
            </w:r>
          </w:p>
        </w:tc>
        <w:tc>
          <w:tcPr>
            <w:tcW w:w="1420" w:type="dxa"/>
          </w:tcPr>
          <w:p w14:paraId="317E67D8" w14:textId="77777777" w:rsidR="00E97E69" w:rsidRPr="005406C2" w:rsidRDefault="00E97E69" w:rsidP="00207541">
            <w:pPr>
              <w:pStyle w:val="a5"/>
              <w:ind w:left="0" w:right="19" w:firstLine="0"/>
            </w:pPr>
            <w:r w:rsidRPr="005406C2">
              <w:t>26</w:t>
            </w:r>
          </w:p>
        </w:tc>
        <w:tc>
          <w:tcPr>
            <w:tcW w:w="1420" w:type="dxa"/>
          </w:tcPr>
          <w:p w14:paraId="5962A7F4" w14:textId="77777777" w:rsidR="00E97E69" w:rsidRPr="005406C2" w:rsidRDefault="00E97E69" w:rsidP="00207541">
            <w:pPr>
              <w:pStyle w:val="a5"/>
              <w:ind w:left="0" w:right="19" w:firstLine="0"/>
            </w:pPr>
            <w:r w:rsidRPr="005406C2">
              <w:t>23</w:t>
            </w:r>
          </w:p>
        </w:tc>
        <w:tc>
          <w:tcPr>
            <w:tcW w:w="1797" w:type="dxa"/>
          </w:tcPr>
          <w:p w14:paraId="38D2175B" w14:textId="77777777" w:rsidR="00E97E69" w:rsidRPr="005406C2" w:rsidRDefault="00E97E69" w:rsidP="00207541">
            <w:pPr>
              <w:pStyle w:val="a5"/>
              <w:ind w:left="0" w:right="19" w:firstLine="0"/>
            </w:pPr>
            <w:r w:rsidRPr="005406C2">
              <w:t>5,6 хор.</w:t>
            </w:r>
          </w:p>
        </w:tc>
      </w:tr>
      <w:tr w:rsidR="00E97E69" w:rsidRPr="005406C2" w14:paraId="3AEC1C8B" w14:textId="77777777">
        <w:tblPrEx>
          <w:tblCellMar>
            <w:top w:w="0" w:type="dxa"/>
            <w:bottom w:w="0" w:type="dxa"/>
          </w:tblCellMar>
        </w:tblPrEx>
        <w:trPr>
          <w:jc w:val="center"/>
        </w:trPr>
        <w:tc>
          <w:tcPr>
            <w:tcW w:w="830" w:type="dxa"/>
          </w:tcPr>
          <w:p w14:paraId="3F4890B7" w14:textId="77777777" w:rsidR="00E97E69" w:rsidRPr="005406C2" w:rsidRDefault="00E97E69" w:rsidP="00207541">
            <w:pPr>
              <w:pStyle w:val="a5"/>
              <w:ind w:left="0" w:right="19" w:firstLine="0"/>
              <w:jc w:val="center"/>
            </w:pPr>
            <w:r w:rsidRPr="005406C2">
              <w:t>7.</w:t>
            </w:r>
          </w:p>
        </w:tc>
        <w:tc>
          <w:tcPr>
            <w:tcW w:w="2469" w:type="dxa"/>
          </w:tcPr>
          <w:p w14:paraId="5DE49438" w14:textId="77777777" w:rsidR="00E97E69" w:rsidRPr="005406C2" w:rsidRDefault="00E97E69" w:rsidP="00207541">
            <w:pPr>
              <w:pStyle w:val="a5"/>
              <w:ind w:left="0" w:right="19" w:firstLine="0"/>
            </w:pPr>
            <w:r w:rsidRPr="005406C2">
              <w:t>Колесов Г.</w:t>
            </w:r>
          </w:p>
        </w:tc>
        <w:tc>
          <w:tcPr>
            <w:tcW w:w="1420" w:type="dxa"/>
          </w:tcPr>
          <w:p w14:paraId="25171D16" w14:textId="77777777" w:rsidR="00E97E69" w:rsidRPr="005406C2" w:rsidRDefault="00E97E69" w:rsidP="00207541">
            <w:pPr>
              <w:pStyle w:val="a5"/>
              <w:ind w:left="0" w:right="19" w:firstLine="0"/>
            </w:pPr>
            <w:r w:rsidRPr="005406C2">
              <w:t>18</w:t>
            </w:r>
          </w:p>
        </w:tc>
        <w:tc>
          <w:tcPr>
            <w:tcW w:w="1420" w:type="dxa"/>
          </w:tcPr>
          <w:p w14:paraId="02C38852" w14:textId="77777777" w:rsidR="00E97E69" w:rsidRPr="005406C2" w:rsidRDefault="00E97E69" w:rsidP="00207541">
            <w:pPr>
              <w:pStyle w:val="a5"/>
              <w:ind w:left="0" w:right="19" w:firstLine="0"/>
            </w:pPr>
            <w:r w:rsidRPr="005406C2">
              <w:t>28</w:t>
            </w:r>
          </w:p>
        </w:tc>
        <w:tc>
          <w:tcPr>
            <w:tcW w:w="1420" w:type="dxa"/>
          </w:tcPr>
          <w:p w14:paraId="22517587" w14:textId="77777777" w:rsidR="00E97E69" w:rsidRPr="005406C2" w:rsidRDefault="00E97E69" w:rsidP="00207541">
            <w:pPr>
              <w:pStyle w:val="a5"/>
              <w:ind w:left="0" w:right="19" w:firstLine="0"/>
            </w:pPr>
            <w:r w:rsidRPr="005406C2">
              <w:t>20</w:t>
            </w:r>
          </w:p>
        </w:tc>
        <w:tc>
          <w:tcPr>
            <w:tcW w:w="1797" w:type="dxa"/>
          </w:tcPr>
          <w:p w14:paraId="2A167751" w14:textId="77777777" w:rsidR="00E97E69" w:rsidRPr="005406C2" w:rsidRDefault="00E97E69" w:rsidP="00207541">
            <w:pPr>
              <w:pStyle w:val="a5"/>
              <w:ind w:left="0" w:right="19" w:firstLine="0"/>
            </w:pPr>
            <w:r w:rsidRPr="005406C2">
              <w:t>6,4 хор.</w:t>
            </w:r>
          </w:p>
        </w:tc>
      </w:tr>
      <w:tr w:rsidR="00E97E69" w:rsidRPr="005406C2" w14:paraId="249E79D8" w14:textId="77777777">
        <w:tblPrEx>
          <w:tblCellMar>
            <w:top w:w="0" w:type="dxa"/>
            <w:bottom w:w="0" w:type="dxa"/>
          </w:tblCellMar>
        </w:tblPrEx>
        <w:trPr>
          <w:jc w:val="center"/>
        </w:trPr>
        <w:tc>
          <w:tcPr>
            <w:tcW w:w="830" w:type="dxa"/>
          </w:tcPr>
          <w:p w14:paraId="0F0FCA3B" w14:textId="77777777" w:rsidR="00E97E69" w:rsidRPr="005406C2" w:rsidRDefault="00E97E69" w:rsidP="00207541">
            <w:pPr>
              <w:pStyle w:val="a5"/>
              <w:ind w:left="0" w:right="19" w:firstLine="0"/>
              <w:jc w:val="center"/>
            </w:pPr>
            <w:r w:rsidRPr="005406C2">
              <w:t>8.</w:t>
            </w:r>
          </w:p>
        </w:tc>
        <w:tc>
          <w:tcPr>
            <w:tcW w:w="2469" w:type="dxa"/>
          </w:tcPr>
          <w:p w14:paraId="6BCDE2B7" w14:textId="77777777" w:rsidR="00E97E69" w:rsidRPr="005406C2" w:rsidRDefault="00E97E69" w:rsidP="00207541">
            <w:pPr>
              <w:pStyle w:val="a5"/>
              <w:ind w:left="0" w:right="19" w:firstLine="0"/>
            </w:pPr>
            <w:r w:rsidRPr="005406C2">
              <w:t>Лебедев М.</w:t>
            </w:r>
          </w:p>
        </w:tc>
        <w:tc>
          <w:tcPr>
            <w:tcW w:w="1420" w:type="dxa"/>
          </w:tcPr>
          <w:p w14:paraId="547F89E7" w14:textId="77777777" w:rsidR="00E97E69" w:rsidRPr="005406C2" w:rsidRDefault="00E97E69" w:rsidP="00207541">
            <w:pPr>
              <w:pStyle w:val="a5"/>
              <w:ind w:left="0" w:right="19" w:firstLine="0"/>
            </w:pPr>
            <w:r w:rsidRPr="005406C2">
              <w:t>16</w:t>
            </w:r>
          </w:p>
        </w:tc>
        <w:tc>
          <w:tcPr>
            <w:tcW w:w="1420" w:type="dxa"/>
          </w:tcPr>
          <w:p w14:paraId="3BDA53D6" w14:textId="77777777" w:rsidR="00E97E69" w:rsidRPr="005406C2" w:rsidRDefault="00E97E69" w:rsidP="00207541">
            <w:pPr>
              <w:pStyle w:val="a5"/>
              <w:ind w:left="0" w:right="19" w:firstLine="0"/>
            </w:pPr>
            <w:r w:rsidRPr="005406C2">
              <w:t>23</w:t>
            </w:r>
          </w:p>
        </w:tc>
        <w:tc>
          <w:tcPr>
            <w:tcW w:w="1420" w:type="dxa"/>
          </w:tcPr>
          <w:p w14:paraId="41CF0851" w14:textId="77777777" w:rsidR="00E97E69" w:rsidRPr="005406C2" w:rsidRDefault="00E97E69" w:rsidP="00207541">
            <w:pPr>
              <w:pStyle w:val="a5"/>
              <w:ind w:left="0" w:right="19" w:firstLine="0"/>
            </w:pPr>
            <w:r w:rsidRPr="005406C2">
              <w:t>20</w:t>
            </w:r>
          </w:p>
        </w:tc>
        <w:tc>
          <w:tcPr>
            <w:tcW w:w="1797" w:type="dxa"/>
          </w:tcPr>
          <w:p w14:paraId="3E7EE185" w14:textId="77777777" w:rsidR="00E97E69" w:rsidRPr="005406C2" w:rsidRDefault="00E97E69" w:rsidP="00207541">
            <w:pPr>
              <w:pStyle w:val="a5"/>
              <w:ind w:left="0" w:right="19" w:firstLine="0"/>
            </w:pPr>
            <w:r w:rsidRPr="005406C2">
              <w:t>3,6 отл.</w:t>
            </w:r>
          </w:p>
        </w:tc>
      </w:tr>
      <w:tr w:rsidR="00E97E69" w:rsidRPr="005406C2" w14:paraId="090B210A" w14:textId="77777777">
        <w:tblPrEx>
          <w:tblCellMar>
            <w:top w:w="0" w:type="dxa"/>
            <w:bottom w:w="0" w:type="dxa"/>
          </w:tblCellMar>
        </w:tblPrEx>
        <w:trPr>
          <w:jc w:val="center"/>
        </w:trPr>
        <w:tc>
          <w:tcPr>
            <w:tcW w:w="830" w:type="dxa"/>
          </w:tcPr>
          <w:p w14:paraId="6EB514BB" w14:textId="77777777" w:rsidR="00E97E69" w:rsidRPr="005406C2" w:rsidRDefault="00E97E69" w:rsidP="00207541">
            <w:pPr>
              <w:pStyle w:val="a5"/>
              <w:ind w:left="0" w:right="19" w:firstLine="0"/>
              <w:jc w:val="center"/>
            </w:pPr>
            <w:r w:rsidRPr="005406C2">
              <w:t>9.</w:t>
            </w:r>
          </w:p>
        </w:tc>
        <w:tc>
          <w:tcPr>
            <w:tcW w:w="2469" w:type="dxa"/>
          </w:tcPr>
          <w:p w14:paraId="33E92BCB" w14:textId="77777777" w:rsidR="00E97E69" w:rsidRPr="005406C2" w:rsidRDefault="00E97E69" w:rsidP="00207541">
            <w:pPr>
              <w:pStyle w:val="a5"/>
              <w:ind w:left="0" w:right="19" w:firstLine="0"/>
            </w:pPr>
            <w:r w:rsidRPr="005406C2">
              <w:t>Лукаческий Г.</w:t>
            </w:r>
          </w:p>
        </w:tc>
        <w:tc>
          <w:tcPr>
            <w:tcW w:w="1420" w:type="dxa"/>
          </w:tcPr>
          <w:p w14:paraId="1341C6EB" w14:textId="77777777" w:rsidR="00E97E69" w:rsidRPr="005406C2" w:rsidRDefault="00E97E69" w:rsidP="00207541">
            <w:pPr>
              <w:pStyle w:val="a5"/>
              <w:ind w:left="0" w:right="19" w:firstLine="0"/>
            </w:pPr>
            <w:r w:rsidRPr="005406C2">
              <w:t>18</w:t>
            </w:r>
          </w:p>
        </w:tc>
        <w:tc>
          <w:tcPr>
            <w:tcW w:w="1420" w:type="dxa"/>
          </w:tcPr>
          <w:p w14:paraId="5D78D360" w14:textId="77777777" w:rsidR="00E97E69" w:rsidRPr="005406C2" w:rsidRDefault="00E97E69" w:rsidP="00207541">
            <w:pPr>
              <w:pStyle w:val="a5"/>
              <w:ind w:left="0" w:right="19" w:firstLine="0"/>
            </w:pPr>
            <w:r w:rsidRPr="005406C2">
              <w:t>31</w:t>
            </w:r>
          </w:p>
        </w:tc>
        <w:tc>
          <w:tcPr>
            <w:tcW w:w="1420" w:type="dxa"/>
          </w:tcPr>
          <w:p w14:paraId="7F51F7F1" w14:textId="77777777" w:rsidR="00E97E69" w:rsidRPr="005406C2" w:rsidRDefault="00E97E69" w:rsidP="00207541">
            <w:pPr>
              <w:pStyle w:val="a5"/>
              <w:ind w:left="0" w:right="19" w:firstLine="0"/>
            </w:pPr>
            <w:r w:rsidRPr="005406C2">
              <w:t>21</w:t>
            </w:r>
          </w:p>
        </w:tc>
        <w:tc>
          <w:tcPr>
            <w:tcW w:w="1797" w:type="dxa"/>
          </w:tcPr>
          <w:p w14:paraId="06A1D23D" w14:textId="77777777" w:rsidR="00E97E69" w:rsidRPr="005406C2" w:rsidRDefault="00E97E69" w:rsidP="00207541">
            <w:pPr>
              <w:pStyle w:val="a5"/>
              <w:ind w:left="0" w:right="19" w:firstLine="0"/>
            </w:pPr>
            <w:r w:rsidRPr="005406C2">
              <w:t>8 хор.</w:t>
            </w:r>
          </w:p>
        </w:tc>
      </w:tr>
      <w:tr w:rsidR="00E97E69" w:rsidRPr="005406C2" w14:paraId="09843F49" w14:textId="77777777">
        <w:tblPrEx>
          <w:tblCellMar>
            <w:top w:w="0" w:type="dxa"/>
            <w:bottom w:w="0" w:type="dxa"/>
          </w:tblCellMar>
        </w:tblPrEx>
        <w:trPr>
          <w:jc w:val="center"/>
        </w:trPr>
        <w:tc>
          <w:tcPr>
            <w:tcW w:w="830" w:type="dxa"/>
          </w:tcPr>
          <w:p w14:paraId="0AFF3CED" w14:textId="77777777" w:rsidR="00E97E69" w:rsidRPr="005406C2" w:rsidRDefault="00E97E69" w:rsidP="00207541">
            <w:pPr>
              <w:pStyle w:val="a5"/>
              <w:ind w:left="0" w:right="19" w:firstLine="0"/>
              <w:jc w:val="center"/>
            </w:pPr>
            <w:r w:rsidRPr="005406C2">
              <w:t>10.</w:t>
            </w:r>
          </w:p>
        </w:tc>
        <w:tc>
          <w:tcPr>
            <w:tcW w:w="2469" w:type="dxa"/>
          </w:tcPr>
          <w:p w14:paraId="7CD0FDBA" w14:textId="77777777" w:rsidR="00E97E69" w:rsidRPr="005406C2" w:rsidRDefault="00E97E69" w:rsidP="00207541">
            <w:pPr>
              <w:pStyle w:val="a5"/>
              <w:ind w:left="0" w:right="19" w:firstLine="0"/>
            </w:pPr>
            <w:r w:rsidRPr="005406C2">
              <w:t>Максимов М.</w:t>
            </w:r>
          </w:p>
        </w:tc>
        <w:tc>
          <w:tcPr>
            <w:tcW w:w="1420" w:type="dxa"/>
          </w:tcPr>
          <w:p w14:paraId="78A2BA29" w14:textId="77777777" w:rsidR="00E97E69" w:rsidRPr="005406C2" w:rsidRDefault="00E97E69" w:rsidP="00207541">
            <w:pPr>
              <w:pStyle w:val="a5"/>
              <w:ind w:left="0" w:right="19" w:firstLine="0"/>
            </w:pPr>
            <w:r w:rsidRPr="005406C2">
              <w:t>16</w:t>
            </w:r>
          </w:p>
        </w:tc>
        <w:tc>
          <w:tcPr>
            <w:tcW w:w="1420" w:type="dxa"/>
          </w:tcPr>
          <w:p w14:paraId="15CC9ED3" w14:textId="77777777" w:rsidR="00E97E69" w:rsidRPr="005406C2" w:rsidRDefault="00E97E69" w:rsidP="00207541">
            <w:pPr>
              <w:pStyle w:val="a5"/>
              <w:ind w:left="0" w:right="19" w:firstLine="0"/>
            </w:pPr>
            <w:r w:rsidRPr="005406C2">
              <w:t>30</w:t>
            </w:r>
          </w:p>
        </w:tc>
        <w:tc>
          <w:tcPr>
            <w:tcW w:w="1420" w:type="dxa"/>
          </w:tcPr>
          <w:p w14:paraId="65F5B5BA" w14:textId="77777777" w:rsidR="00E97E69" w:rsidRPr="005406C2" w:rsidRDefault="00E97E69" w:rsidP="00207541">
            <w:pPr>
              <w:pStyle w:val="a5"/>
              <w:ind w:left="0" w:right="19" w:firstLine="0"/>
            </w:pPr>
            <w:r w:rsidRPr="005406C2">
              <w:t>20</w:t>
            </w:r>
          </w:p>
        </w:tc>
        <w:tc>
          <w:tcPr>
            <w:tcW w:w="1797" w:type="dxa"/>
          </w:tcPr>
          <w:p w14:paraId="1E499FCD" w14:textId="77777777" w:rsidR="00E97E69" w:rsidRPr="005406C2" w:rsidRDefault="00E97E69" w:rsidP="00207541">
            <w:pPr>
              <w:pStyle w:val="a5"/>
              <w:ind w:left="0" w:right="19" w:firstLine="0"/>
            </w:pPr>
            <w:r w:rsidRPr="005406C2">
              <w:t>6,4 хор.</w:t>
            </w:r>
          </w:p>
        </w:tc>
      </w:tr>
      <w:tr w:rsidR="00E97E69" w:rsidRPr="005406C2" w14:paraId="3C1E4594" w14:textId="77777777">
        <w:tblPrEx>
          <w:tblCellMar>
            <w:top w:w="0" w:type="dxa"/>
            <w:bottom w:w="0" w:type="dxa"/>
          </w:tblCellMar>
        </w:tblPrEx>
        <w:trPr>
          <w:jc w:val="center"/>
        </w:trPr>
        <w:tc>
          <w:tcPr>
            <w:tcW w:w="830" w:type="dxa"/>
          </w:tcPr>
          <w:p w14:paraId="317C95C2" w14:textId="77777777" w:rsidR="00E97E69" w:rsidRPr="005406C2" w:rsidRDefault="00E97E69" w:rsidP="00207541">
            <w:pPr>
              <w:pStyle w:val="a5"/>
              <w:ind w:left="0" w:right="19" w:firstLine="0"/>
              <w:jc w:val="center"/>
            </w:pPr>
            <w:r w:rsidRPr="005406C2">
              <w:t>11.</w:t>
            </w:r>
          </w:p>
        </w:tc>
        <w:tc>
          <w:tcPr>
            <w:tcW w:w="2469" w:type="dxa"/>
          </w:tcPr>
          <w:p w14:paraId="1389FCD6" w14:textId="77777777" w:rsidR="00E97E69" w:rsidRPr="005406C2" w:rsidRDefault="00E97E69" w:rsidP="00207541">
            <w:pPr>
              <w:pStyle w:val="a5"/>
              <w:ind w:left="0" w:right="19" w:firstLine="0"/>
            </w:pPr>
            <w:r w:rsidRPr="005406C2">
              <w:t>Макаров С.</w:t>
            </w:r>
          </w:p>
        </w:tc>
        <w:tc>
          <w:tcPr>
            <w:tcW w:w="1420" w:type="dxa"/>
          </w:tcPr>
          <w:p w14:paraId="2FB54A8D" w14:textId="77777777" w:rsidR="00E97E69" w:rsidRPr="005406C2" w:rsidRDefault="00E97E69" w:rsidP="00207541">
            <w:pPr>
              <w:pStyle w:val="a5"/>
              <w:ind w:left="0" w:right="19" w:firstLine="0"/>
            </w:pPr>
            <w:r w:rsidRPr="005406C2">
              <w:t>17</w:t>
            </w:r>
          </w:p>
        </w:tc>
        <w:tc>
          <w:tcPr>
            <w:tcW w:w="1420" w:type="dxa"/>
          </w:tcPr>
          <w:p w14:paraId="58F9CE86" w14:textId="77777777" w:rsidR="00E97E69" w:rsidRPr="005406C2" w:rsidRDefault="00E97E69" w:rsidP="00207541">
            <w:pPr>
              <w:pStyle w:val="a5"/>
              <w:ind w:left="0" w:right="19" w:firstLine="0"/>
            </w:pPr>
            <w:r w:rsidRPr="005406C2">
              <w:t>25</w:t>
            </w:r>
          </w:p>
        </w:tc>
        <w:tc>
          <w:tcPr>
            <w:tcW w:w="1420" w:type="dxa"/>
          </w:tcPr>
          <w:p w14:paraId="0274D994" w14:textId="77777777" w:rsidR="00E97E69" w:rsidRPr="005406C2" w:rsidRDefault="00E97E69" w:rsidP="00207541">
            <w:pPr>
              <w:pStyle w:val="a5"/>
              <w:ind w:left="0" w:right="19" w:firstLine="0"/>
            </w:pPr>
            <w:r w:rsidRPr="005406C2">
              <w:t>19</w:t>
            </w:r>
          </w:p>
        </w:tc>
        <w:tc>
          <w:tcPr>
            <w:tcW w:w="1797" w:type="dxa"/>
          </w:tcPr>
          <w:p w14:paraId="57CBAFA6" w14:textId="77777777" w:rsidR="00E97E69" w:rsidRPr="005406C2" w:rsidRDefault="00E97E69" w:rsidP="00207541">
            <w:pPr>
              <w:pStyle w:val="a5"/>
              <w:ind w:left="0" w:right="19" w:firstLine="0"/>
            </w:pPr>
            <w:r w:rsidRPr="005406C2">
              <w:t>4,4 отл.</w:t>
            </w:r>
          </w:p>
        </w:tc>
      </w:tr>
      <w:tr w:rsidR="00E97E69" w:rsidRPr="005406C2" w14:paraId="019EADBA" w14:textId="77777777">
        <w:tblPrEx>
          <w:tblCellMar>
            <w:top w:w="0" w:type="dxa"/>
            <w:bottom w:w="0" w:type="dxa"/>
          </w:tblCellMar>
        </w:tblPrEx>
        <w:trPr>
          <w:jc w:val="center"/>
        </w:trPr>
        <w:tc>
          <w:tcPr>
            <w:tcW w:w="830" w:type="dxa"/>
          </w:tcPr>
          <w:p w14:paraId="70601A2D" w14:textId="77777777" w:rsidR="00E97E69" w:rsidRPr="005406C2" w:rsidRDefault="00E97E69" w:rsidP="00207541">
            <w:pPr>
              <w:pStyle w:val="a5"/>
              <w:ind w:left="0" w:right="19" w:firstLine="0"/>
              <w:jc w:val="center"/>
            </w:pPr>
            <w:r w:rsidRPr="005406C2">
              <w:t>12.</w:t>
            </w:r>
          </w:p>
        </w:tc>
        <w:tc>
          <w:tcPr>
            <w:tcW w:w="2469" w:type="dxa"/>
          </w:tcPr>
          <w:p w14:paraId="31D92144" w14:textId="77777777" w:rsidR="00E97E69" w:rsidRPr="005406C2" w:rsidRDefault="00E97E69" w:rsidP="00207541">
            <w:pPr>
              <w:pStyle w:val="a5"/>
              <w:ind w:left="0" w:right="19" w:firstLine="0"/>
            </w:pPr>
            <w:r w:rsidRPr="005406C2">
              <w:t>Матвеев Г.</w:t>
            </w:r>
          </w:p>
        </w:tc>
        <w:tc>
          <w:tcPr>
            <w:tcW w:w="1420" w:type="dxa"/>
          </w:tcPr>
          <w:p w14:paraId="71DDFD59" w14:textId="77777777" w:rsidR="00E97E69" w:rsidRPr="005406C2" w:rsidRDefault="00E97E69" w:rsidP="00207541">
            <w:pPr>
              <w:pStyle w:val="a5"/>
              <w:ind w:left="0" w:right="19" w:firstLine="0"/>
            </w:pPr>
            <w:r w:rsidRPr="005406C2">
              <w:t>15</w:t>
            </w:r>
          </w:p>
        </w:tc>
        <w:tc>
          <w:tcPr>
            <w:tcW w:w="1420" w:type="dxa"/>
          </w:tcPr>
          <w:p w14:paraId="6C4D42C1" w14:textId="77777777" w:rsidR="00E97E69" w:rsidRPr="005406C2" w:rsidRDefault="00E97E69" w:rsidP="00207541">
            <w:pPr>
              <w:pStyle w:val="a5"/>
              <w:ind w:left="0" w:right="19" w:firstLine="0"/>
            </w:pPr>
            <w:r w:rsidRPr="005406C2">
              <w:t>27</w:t>
            </w:r>
          </w:p>
        </w:tc>
        <w:tc>
          <w:tcPr>
            <w:tcW w:w="1420" w:type="dxa"/>
          </w:tcPr>
          <w:p w14:paraId="6B06D707" w14:textId="77777777" w:rsidR="00E97E69" w:rsidRPr="005406C2" w:rsidRDefault="00E97E69" w:rsidP="00207541">
            <w:pPr>
              <w:pStyle w:val="a5"/>
              <w:ind w:left="0" w:right="19" w:firstLine="0"/>
            </w:pPr>
            <w:r w:rsidRPr="005406C2">
              <w:t>20</w:t>
            </w:r>
          </w:p>
        </w:tc>
        <w:tc>
          <w:tcPr>
            <w:tcW w:w="1797" w:type="dxa"/>
          </w:tcPr>
          <w:p w14:paraId="00741D8F" w14:textId="77777777" w:rsidR="00E97E69" w:rsidRPr="005406C2" w:rsidRDefault="00E97E69" w:rsidP="00207541">
            <w:pPr>
              <w:pStyle w:val="a5"/>
              <w:ind w:left="0" w:right="19" w:firstLine="0"/>
            </w:pPr>
            <w:r w:rsidRPr="005406C2">
              <w:t>4,8 отл.</w:t>
            </w:r>
          </w:p>
        </w:tc>
      </w:tr>
      <w:tr w:rsidR="00E97E69" w:rsidRPr="005406C2" w14:paraId="700F8199" w14:textId="77777777">
        <w:tblPrEx>
          <w:tblCellMar>
            <w:top w:w="0" w:type="dxa"/>
            <w:bottom w:w="0" w:type="dxa"/>
          </w:tblCellMar>
        </w:tblPrEx>
        <w:trPr>
          <w:jc w:val="center"/>
        </w:trPr>
        <w:tc>
          <w:tcPr>
            <w:tcW w:w="830" w:type="dxa"/>
          </w:tcPr>
          <w:p w14:paraId="3F7B6395" w14:textId="77777777" w:rsidR="00E97E69" w:rsidRPr="005406C2" w:rsidRDefault="00E97E69" w:rsidP="00207541">
            <w:pPr>
              <w:pStyle w:val="a5"/>
              <w:ind w:left="0" w:right="19" w:firstLine="0"/>
              <w:jc w:val="center"/>
            </w:pPr>
            <w:r w:rsidRPr="005406C2">
              <w:t>13.</w:t>
            </w:r>
          </w:p>
        </w:tc>
        <w:tc>
          <w:tcPr>
            <w:tcW w:w="2469" w:type="dxa"/>
          </w:tcPr>
          <w:p w14:paraId="7BA81424" w14:textId="77777777" w:rsidR="00E97E69" w:rsidRPr="005406C2" w:rsidRDefault="00E97E69" w:rsidP="00207541">
            <w:pPr>
              <w:pStyle w:val="a5"/>
              <w:ind w:left="0" w:right="19" w:firstLine="0"/>
            </w:pPr>
            <w:r w:rsidRPr="005406C2">
              <w:t>Матаннанов Ф.</w:t>
            </w:r>
          </w:p>
        </w:tc>
        <w:tc>
          <w:tcPr>
            <w:tcW w:w="1420" w:type="dxa"/>
          </w:tcPr>
          <w:p w14:paraId="7A19A5D5" w14:textId="77777777" w:rsidR="00E97E69" w:rsidRPr="005406C2" w:rsidRDefault="00E97E69" w:rsidP="00207541">
            <w:pPr>
              <w:pStyle w:val="a5"/>
              <w:ind w:left="0" w:right="19" w:firstLine="0"/>
            </w:pPr>
            <w:r w:rsidRPr="005406C2">
              <w:t>17</w:t>
            </w:r>
          </w:p>
        </w:tc>
        <w:tc>
          <w:tcPr>
            <w:tcW w:w="1420" w:type="dxa"/>
          </w:tcPr>
          <w:p w14:paraId="44FBC6DA" w14:textId="77777777" w:rsidR="00E97E69" w:rsidRPr="005406C2" w:rsidRDefault="00E97E69" w:rsidP="00207541">
            <w:pPr>
              <w:pStyle w:val="a5"/>
              <w:ind w:left="0" w:right="19" w:firstLine="0"/>
            </w:pPr>
            <w:r w:rsidRPr="005406C2">
              <w:t>28</w:t>
            </w:r>
          </w:p>
        </w:tc>
        <w:tc>
          <w:tcPr>
            <w:tcW w:w="1420" w:type="dxa"/>
          </w:tcPr>
          <w:p w14:paraId="0A087762" w14:textId="77777777" w:rsidR="00E97E69" w:rsidRPr="005406C2" w:rsidRDefault="00E97E69" w:rsidP="00207541">
            <w:pPr>
              <w:pStyle w:val="a5"/>
              <w:ind w:left="0" w:right="19" w:firstLine="0"/>
            </w:pPr>
            <w:r w:rsidRPr="005406C2">
              <w:t>19</w:t>
            </w:r>
          </w:p>
        </w:tc>
        <w:tc>
          <w:tcPr>
            <w:tcW w:w="1797" w:type="dxa"/>
          </w:tcPr>
          <w:p w14:paraId="01D8AA72" w14:textId="77777777" w:rsidR="00E97E69" w:rsidRPr="005406C2" w:rsidRDefault="00E97E69" w:rsidP="00207541">
            <w:pPr>
              <w:pStyle w:val="a5"/>
              <w:ind w:left="0" w:right="19" w:firstLine="0"/>
            </w:pPr>
            <w:r w:rsidRPr="005406C2">
              <w:t>5,6 хор.</w:t>
            </w:r>
          </w:p>
        </w:tc>
      </w:tr>
      <w:tr w:rsidR="00E97E69" w:rsidRPr="005406C2" w14:paraId="0C83C1D6" w14:textId="77777777">
        <w:tblPrEx>
          <w:tblCellMar>
            <w:top w:w="0" w:type="dxa"/>
            <w:bottom w:w="0" w:type="dxa"/>
          </w:tblCellMar>
        </w:tblPrEx>
        <w:trPr>
          <w:jc w:val="center"/>
        </w:trPr>
        <w:tc>
          <w:tcPr>
            <w:tcW w:w="830" w:type="dxa"/>
          </w:tcPr>
          <w:p w14:paraId="1DEBAE8B" w14:textId="77777777" w:rsidR="00E97E69" w:rsidRPr="005406C2" w:rsidRDefault="00E97E69" w:rsidP="00207541">
            <w:pPr>
              <w:pStyle w:val="a5"/>
              <w:ind w:left="0" w:right="19" w:firstLine="0"/>
              <w:jc w:val="center"/>
            </w:pPr>
            <w:r w:rsidRPr="005406C2">
              <w:t>14.</w:t>
            </w:r>
          </w:p>
        </w:tc>
        <w:tc>
          <w:tcPr>
            <w:tcW w:w="2469" w:type="dxa"/>
          </w:tcPr>
          <w:p w14:paraId="7593BA86" w14:textId="77777777" w:rsidR="00E97E69" w:rsidRPr="005406C2" w:rsidRDefault="00E97E69" w:rsidP="00207541">
            <w:pPr>
              <w:pStyle w:val="a5"/>
              <w:ind w:left="0" w:right="19" w:firstLine="0"/>
            </w:pPr>
            <w:r w:rsidRPr="005406C2">
              <w:t>Никифоров С.</w:t>
            </w:r>
          </w:p>
        </w:tc>
        <w:tc>
          <w:tcPr>
            <w:tcW w:w="1420" w:type="dxa"/>
          </w:tcPr>
          <w:p w14:paraId="3F679114" w14:textId="77777777" w:rsidR="00E97E69" w:rsidRPr="005406C2" w:rsidRDefault="00E97E69" w:rsidP="00207541">
            <w:pPr>
              <w:pStyle w:val="a5"/>
              <w:ind w:left="0" w:right="19" w:firstLine="0"/>
            </w:pPr>
            <w:r w:rsidRPr="005406C2">
              <w:t>21</w:t>
            </w:r>
          </w:p>
        </w:tc>
        <w:tc>
          <w:tcPr>
            <w:tcW w:w="1420" w:type="dxa"/>
          </w:tcPr>
          <w:p w14:paraId="03358369" w14:textId="77777777" w:rsidR="00E97E69" w:rsidRPr="005406C2" w:rsidRDefault="00E97E69" w:rsidP="00207541">
            <w:pPr>
              <w:pStyle w:val="a5"/>
              <w:ind w:left="0" w:right="19" w:firstLine="0"/>
            </w:pPr>
            <w:r w:rsidRPr="005406C2">
              <w:t>35</w:t>
            </w:r>
          </w:p>
        </w:tc>
        <w:tc>
          <w:tcPr>
            <w:tcW w:w="1420" w:type="dxa"/>
          </w:tcPr>
          <w:p w14:paraId="36FF1023" w14:textId="77777777" w:rsidR="00E97E69" w:rsidRPr="005406C2" w:rsidRDefault="00E97E69" w:rsidP="00207541">
            <w:pPr>
              <w:pStyle w:val="a5"/>
              <w:ind w:left="0" w:right="19" w:firstLine="0"/>
            </w:pPr>
            <w:r w:rsidRPr="005406C2">
              <w:t>22</w:t>
            </w:r>
          </w:p>
        </w:tc>
        <w:tc>
          <w:tcPr>
            <w:tcW w:w="1797" w:type="dxa"/>
          </w:tcPr>
          <w:p w14:paraId="721AE302" w14:textId="77777777" w:rsidR="00E97E69" w:rsidRPr="005406C2" w:rsidRDefault="00E97E69" w:rsidP="00207541">
            <w:pPr>
              <w:pStyle w:val="a5"/>
              <w:ind w:left="0" w:right="19" w:firstLine="0"/>
            </w:pPr>
            <w:r w:rsidRPr="005406C2">
              <w:t>11,2 удовл.</w:t>
            </w:r>
          </w:p>
        </w:tc>
      </w:tr>
      <w:tr w:rsidR="00E97E69" w:rsidRPr="005406C2" w14:paraId="64938863" w14:textId="77777777">
        <w:tblPrEx>
          <w:tblCellMar>
            <w:top w:w="0" w:type="dxa"/>
            <w:bottom w:w="0" w:type="dxa"/>
          </w:tblCellMar>
        </w:tblPrEx>
        <w:trPr>
          <w:jc w:val="center"/>
        </w:trPr>
        <w:tc>
          <w:tcPr>
            <w:tcW w:w="830" w:type="dxa"/>
          </w:tcPr>
          <w:p w14:paraId="35AFD6D4" w14:textId="77777777" w:rsidR="00E97E69" w:rsidRPr="005406C2" w:rsidRDefault="00E97E69" w:rsidP="00207541">
            <w:pPr>
              <w:pStyle w:val="a5"/>
              <w:ind w:left="0" w:right="19" w:firstLine="0"/>
              <w:jc w:val="center"/>
            </w:pPr>
            <w:r w:rsidRPr="005406C2">
              <w:t>15.</w:t>
            </w:r>
          </w:p>
        </w:tc>
        <w:tc>
          <w:tcPr>
            <w:tcW w:w="2469" w:type="dxa"/>
          </w:tcPr>
          <w:p w14:paraId="35D163AD" w14:textId="77777777" w:rsidR="00E97E69" w:rsidRPr="005406C2" w:rsidRDefault="00E97E69" w:rsidP="00207541">
            <w:pPr>
              <w:pStyle w:val="a5"/>
              <w:ind w:left="0" w:right="19" w:firstLine="0"/>
            </w:pPr>
            <w:r w:rsidRPr="005406C2">
              <w:t>Охлопков Д.</w:t>
            </w:r>
          </w:p>
        </w:tc>
        <w:tc>
          <w:tcPr>
            <w:tcW w:w="1420" w:type="dxa"/>
          </w:tcPr>
          <w:p w14:paraId="3CE9A376" w14:textId="77777777" w:rsidR="00E97E69" w:rsidRPr="005406C2" w:rsidRDefault="00E97E69" w:rsidP="00207541">
            <w:pPr>
              <w:pStyle w:val="a5"/>
              <w:ind w:left="0" w:right="19" w:firstLine="0"/>
            </w:pPr>
            <w:r w:rsidRPr="005406C2">
              <w:t>15</w:t>
            </w:r>
          </w:p>
        </w:tc>
        <w:tc>
          <w:tcPr>
            <w:tcW w:w="1420" w:type="dxa"/>
          </w:tcPr>
          <w:p w14:paraId="6A30C7DF" w14:textId="77777777" w:rsidR="00E97E69" w:rsidRPr="005406C2" w:rsidRDefault="00E97E69" w:rsidP="00207541">
            <w:pPr>
              <w:pStyle w:val="a5"/>
              <w:ind w:left="0" w:right="19" w:firstLine="0"/>
            </w:pPr>
            <w:r w:rsidRPr="005406C2">
              <w:t>27</w:t>
            </w:r>
          </w:p>
        </w:tc>
        <w:tc>
          <w:tcPr>
            <w:tcW w:w="1420" w:type="dxa"/>
          </w:tcPr>
          <w:p w14:paraId="6C70A654" w14:textId="77777777" w:rsidR="00E97E69" w:rsidRPr="005406C2" w:rsidRDefault="00E97E69" w:rsidP="00207541">
            <w:pPr>
              <w:pStyle w:val="a5"/>
              <w:ind w:left="0" w:right="19" w:firstLine="0"/>
            </w:pPr>
            <w:r w:rsidRPr="005406C2">
              <w:t>20</w:t>
            </w:r>
          </w:p>
        </w:tc>
        <w:tc>
          <w:tcPr>
            <w:tcW w:w="1797" w:type="dxa"/>
          </w:tcPr>
          <w:p w14:paraId="38A9C912" w14:textId="77777777" w:rsidR="00E97E69" w:rsidRPr="005406C2" w:rsidRDefault="00E97E69" w:rsidP="00207541">
            <w:pPr>
              <w:pStyle w:val="a5"/>
              <w:ind w:left="0" w:right="19" w:firstLine="0"/>
            </w:pPr>
            <w:r w:rsidRPr="005406C2">
              <w:t>4,8 отл.</w:t>
            </w:r>
          </w:p>
        </w:tc>
      </w:tr>
      <w:tr w:rsidR="00E97E69" w:rsidRPr="005406C2" w14:paraId="2E14BA55" w14:textId="77777777">
        <w:tblPrEx>
          <w:tblCellMar>
            <w:top w:w="0" w:type="dxa"/>
            <w:bottom w:w="0" w:type="dxa"/>
          </w:tblCellMar>
        </w:tblPrEx>
        <w:trPr>
          <w:jc w:val="center"/>
        </w:trPr>
        <w:tc>
          <w:tcPr>
            <w:tcW w:w="830" w:type="dxa"/>
          </w:tcPr>
          <w:p w14:paraId="0AE4176F" w14:textId="77777777" w:rsidR="00E97E69" w:rsidRPr="005406C2" w:rsidRDefault="00E97E69" w:rsidP="00207541">
            <w:pPr>
              <w:pStyle w:val="a5"/>
              <w:ind w:left="0" w:right="19" w:firstLine="0"/>
              <w:jc w:val="center"/>
            </w:pPr>
            <w:r w:rsidRPr="005406C2">
              <w:t>16.</w:t>
            </w:r>
          </w:p>
        </w:tc>
        <w:tc>
          <w:tcPr>
            <w:tcW w:w="2469" w:type="dxa"/>
          </w:tcPr>
          <w:p w14:paraId="6B63AC27" w14:textId="77777777" w:rsidR="00E97E69" w:rsidRPr="005406C2" w:rsidRDefault="00E97E69" w:rsidP="00207541">
            <w:pPr>
              <w:pStyle w:val="a5"/>
              <w:ind w:left="0" w:right="19" w:firstLine="0"/>
            </w:pPr>
            <w:r w:rsidRPr="005406C2">
              <w:t>Посельский А.</w:t>
            </w:r>
          </w:p>
        </w:tc>
        <w:tc>
          <w:tcPr>
            <w:tcW w:w="1420" w:type="dxa"/>
          </w:tcPr>
          <w:p w14:paraId="69D04229" w14:textId="77777777" w:rsidR="00E97E69" w:rsidRPr="005406C2" w:rsidRDefault="00E97E69" w:rsidP="00207541">
            <w:pPr>
              <w:pStyle w:val="a5"/>
              <w:ind w:left="0" w:right="19" w:firstLine="0"/>
            </w:pPr>
            <w:r w:rsidRPr="005406C2">
              <w:t>19</w:t>
            </w:r>
          </w:p>
        </w:tc>
        <w:tc>
          <w:tcPr>
            <w:tcW w:w="1420" w:type="dxa"/>
          </w:tcPr>
          <w:p w14:paraId="7587119B" w14:textId="77777777" w:rsidR="00E97E69" w:rsidRPr="005406C2" w:rsidRDefault="00E97E69" w:rsidP="00207541">
            <w:pPr>
              <w:pStyle w:val="a5"/>
              <w:ind w:left="0" w:right="19" w:firstLine="0"/>
            </w:pPr>
            <w:r w:rsidRPr="005406C2">
              <w:t>34</w:t>
            </w:r>
          </w:p>
        </w:tc>
        <w:tc>
          <w:tcPr>
            <w:tcW w:w="1420" w:type="dxa"/>
          </w:tcPr>
          <w:p w14:paraId="59BB6B08" w14:textId="77777777" w:rsidR="00E97E69" w:rsidRPr="005406C2" w:rsidRDefault="00E97E69" w:rsidP="00207541">
            <w:pPr>
              <w:pStyle w:val="a5"/>
              <w:ind w:left="0" w:right="19" w:firstLine="0"/>
            </w:pPr>
            <w:r w:rsidRPr="005406C2">
              <w:t>23</w:t>
            </w:r>
          </w:p>
        </w:tc>
        <w:tc>
          <w:tcPr>
            <w:tcW w:w="1797" w:type="dxa"/>
          </w:tcPr>
          <w:p w14:paraId="0605F856" w14:textId="77777777" w:rsidR="00E97E69" w:rsidRPr="005406C2" w:rsidRDefault="00E97E69" w:rsidP="00207541">
            <w:pPr>
              <w:pStyle w:val="a5"/>
              <w:ind w:left="0" w:right="19" w:firstLine="0"/>
            </w:pPr>
            <w:r w:rsidRPr="005406C2">
              <w:t>10,4 удовл.</w:t>
            </w:r>
          </w:p>
        </w:tc>
      </w:tr>
      <w:tr w:rsidR="00E97E69" w:rsidRPr="005406C2" w14:paraId="625F432B" w14:textId="77777777">
        <w:tblPrEx>
          <w:tblCellMar>
            <w:top w:w="0" w:type="dxa"/>
            <w:bottom w:w="0" w:type="dxa"/>
          </w:tblCellMar>
        </w:tblPrEx>
        <w:trPr>
          <w:jc w:val="center"/>
        </w:trPr>
        <w:tc>
          <w:tcPr>
            <w:tcW w:w="830" w:type="dxa"/>
          </w:tcPr>
          <w:p w14:paraId="6C3D2678" w14:textId="77777777" w:rsidR="00E97E69" w:rsidRPr="005406C2" w:rsidRDefault="00E97E69" w:rsidP="00207541">
            <w:pPr>
              <w:pStyle w:val="a5"/>
              <w:ind w:left="0" w:right="19" w:firstLine="0"/>
              <w:jc w:val="center"/>
            </w:pPr>
            <w:r w:rsidRPr="005406C2">
              <w:t>17.</w:t>
            </w:r>
          </w:p>
        </w:tc>
        <w:tc>
          <w:tcPr>
            <w:tcW w:w="2469" w:type="dxa"/>
          </w:tcPr>
          <w:p w14:paraId="00F9B066" w14:textId="77777777" w:rsidR="00E97E69" w:rsidRPr="005406C2" w:rsidRDefault="00E97E69" w:rsidP="00207541">
            <w:pPr>
              <w:pStyle w:val="a5"/>
              <w:ind w:left="0" w:right="19" w:firstLine="0"/>
            </w:pPr>
            <w:r w:rsidRPr="005406C2">
              <w:t>Протопопов В.</w:t>
            </w:r>
          </w:p>
        </w:tc>
        <w:tc>
          <w:tcPr>
            <w:tcW w:w="1420" w:type="dxa"/>
          </w:tcPr>
          <w:p w14:paraId="05F0F4A0" w14:textId="77777777" w:rsidR="00E97E69" w:rsidRPr="005406C2" w:rsidRDefault="00E97E69" w:rsidP="00207541">
            <w:pPr>
              <w:pStyle w:val="a5"/>
              <w:ind w:left="0" w:right="19" w:firstLine="0"/>
            </w:pPr>
            <w:r w:rsidRPr="005406C2">
              <w:t>18</w:t>
            </w:r>
          </w:p>
        </w:tc>
        <w:tc>
          <w:tcPr>
            <w:tcW w:w="1420" w:type="dxa"/>
          </w:tcPr>
          <w:p w14:paraId="07E5611E" w14:textId="77777777" w:rsidR="00E97E69" w:rsidRPr="005406C2" w:rsidRDefault="00E97E69" w:rsidP="00207541">
            <w:pPr>
              <w:pStyle w:val="a5"/>
              <w:ind w:left="0" w:right="19" w:firstLine="0"/>
            </w:pPr>
            <w:r w:rsidRPr="005406C2">
              <w:t>35</w:t>
            </w:r>
          </w:p>
        </w:tc>
        <w:tc>
          <w:tcPr>
            <w:tcW w:w="1420" w:type="dxa"/>
          </w:tcPr>
          <w:p w14:paraId="05CB6359" w14:textId="77777777" w:rsidR="00E97E69" w:rsidRPr="005406C2" w:rsidRDefault="00E97E69" w:rsidP="00207541">
            <w:pPr>
              <w:pStyle w:val="a5"/>
              <w:ind w:left="0" w:right="19" w:firstLine="0"/>
            </w:pPr>
            <w:r w:rsidRPr="005406C2">
              <w:t>24</w:t>
            </w:r>
          </w:p>
        </w:tc>
        <w:tc>
          <w:tcPr>
            <w:tcW w:w="1797" w:type="dxa"/>
          </w:tcPr>
          <w:p w14:paraId="66AEFE50" w14:textId="77777777" w:rsidR="00E97E69" w:rsidRPr="005406C2" w:rsidRDefault="00E97E69" w:rsidP="00207541">
            <w:pPr>
              <w:pStyle w:val="a5"/>
              <w:ind w:left="0" w:right="19" w:firstLine="0"/>
            </w:pPr>
            <w:r w:rsidRPr="005406C2">
              <w:t>10,8 удовл.</w:t>
            </w:r>
          </w:p>
        </w:tc>
      </w:tr>
      <w:tr w:rsidR="00E97E69" w:rsidRPr="005406C2" w14:paraId="3F151D63" w14:textId="77777777">
        <w:tblPrEx>
          <w:tblCellMar>
            <w:top w:w="0" w:type="dxa"/>
            <w:bottom w:w="0" w:type="dxa"/>
          </w:tblCellMar>
        </w:tblPrEx>
        <w:trPr>
          <w:jc w:val="center"/>
        </w:trPr>
        <w:tc>
          <w:tcPr>
            <w:tcW w:w="830" w:type="dxa"/>
          </w:tcPr>
          <w:p w14:paraId="7BA0C18D" w14:textId="77777777" w:rsidR="00E97E69" w:rsidRPr="005406C2" w:rsidRDefault="00E97E69" w:rsidP="00207541">
            <w:pPr>
              <w:pStyle w:val="a5"/>
              <w:ind w:left="0" w:right="19" w:firstLine="0"/>
              <w:jc w:val="center"/>
            </w:pPr>
            <w:r w:rsidRPr="005406C2">
              <w:t>18.</w:t>
            </w:r>
          </w:p>
        </w:tc>
        <w:tc>
          <w:tcPr>
            <w:tcW w:w="2469" w:type="dxa"/>
          </w:tcPr>
          <w:p w14:paraId="612E44DE" w14:textId="77777777" w:rsidR="00E97E69" w:rsidRPr="005406C2" w:rsidRDefault="00E97E69" w:rsidP="00207541">
            <w:pPr>
              <w:pStyle w:val="a5"/>
              <w:ind w:left="0" w:right="19" w:firstLine="0"/>
            </w:pPr>
            <w:r w:rsidRPr="005406C2">
              <w:t>Решетников В.</w:t>
            </w:r>
          </w:p>
        </w:tc>
        <w:tc>
          <w:tcPr>
            <w:tcW w:w="1420" w:type="dxa"/>
          </w:tcPr>
          <w:p w14:paraId="4714E239" w14:textId="77777777" w:rsidR="00E97E69" w:rsidRPr="005406C2" w:rsidRDefault="00E97E69" w:rsidP="00207541">
            <w:pPr>
              <w:pStyle w:val="a5"/>
              <w:ind w:left="0" w:right="19" w:firstLine="0"/>
            </w:pPr>
            <w:r w:rsidRPr="005406C2">
              <w:t>16</w:t>
            </w:r>
          </w:p>
        </w:tc>
        <w:tc>
          <w:tcPr>
            <w:tcW w:w="1420" w:type="dxa"/>
          </w:tcPr>
          <w:p w14:paraId="07377BED" w14:textId="77777777" w:rsidR="00E97E69" w:rsidRPr="005406C2" w:rsidRDefault="00E97E69" w:rsidP="00207541">
            <w:pPr>
              <w:pStyle w:val="a5"/>
              <w:ind w:left="0" w:right="19" w:firstLine="0"/>
            </w:pPr>
            <w:r w:rsidRPr="005406C2">
              <w:t>27</w:t>
            </w:r>
          </w:p>
        </w:tc>
        <w:tc>
          <w:tcPr>
            <w:tcW w:w="1420" w:type="dxa"/>
          </w:tcPr>
          <w:p w14:paraId="7699F70E" w14:textId="77777777" w:rsidR="00E97E69" w:rsidRPr="005406C2" w:rsidRDefault="00E97E69" w:rsidP="00207541">
            <w:pPr>
              <w:pStyle w:val="a5"/>
              <w:ind w:left="0" w:right="19" w:firstLine="0"/>
            </w:pPr>
            <w:r w:rsidRPr="005406C2">
              <w:t>20</w:t>
            </w:r>
          </w:p>
        </w:tc>
        <w:tc>
          <w:tcPr>
            <w:tcW w:w="1797" w:type="dxa"/>
          </w:tcPr>
          <w:p w14:paraId="0BA7CAA0" w14:textId="77777777" w:rsidR="00E97E69" w:rsidRPr="005406C2" w:rsidRDefault="00E97E69" w:rsidP="00207541">
            <w:pPr>
              <w:pStyle w:val="a5"/>
              <w:ind w:left="0" w:right="19" w:firstLine="0"/>
            </w:pPr>
            <w:r w:rsidRPr="005406C2">
              <w:t>5,2 хор.</w:t>
            </w:r>
          </w:p>
        </w:tc>
      </w:tr>
      <w:tr w:rsidR="00E97E69" w:rsidRPr="005406C2" w14:paraId="5F05AEEE" w14:textId="77777777">
        <w:tblPrEx>
          <w:tblCellMar>
            <w:top w:w="0" w:type="dxa"/>
            <w:bottom w:w="0" w:type="dxa"/>
          </w:tblCellMar>
        </w:tblPrEx>
        <w:trPr>
          <w:jc w:val="center"/>
        </w:trPr>
        <w:tc>
          <w:tcPr>
            <w:tcW w:w="830" w:type="dxa"/>
          </w:tcPr>
          <w:p w14:paraId="281540D3" w14:textId="77777777" w:rsidR="00E97E69" w:rsidRPr="005406C2" w:rsidRDefault="00E97E69" w:rsidP="00207541">
            <w:pPr>
              <w:pStyle w:val="a5"/>
              <w:ind w:left="0" w:right="19" w:firstLine="0"/>
              <w:jc w:val="center"/>
            </w:pPr>
            <w:r w:rsidRPr="005406C2">
              <w:t>19.</w:t>
            </w:r>
          </w:p>
        </w:tc>
        <w:tc>
          <w:tcPr>
            <w:tcW w:w="2469" w:type="dxa"/>
          </w:tcPr>
          <w:p w14:paraId="52649AAB" w14:textId="77777777" w:rsidR="00E97E69" w:rsidRPr="005406C2" w:rsidRDefault="00E97E69" w:rsidP="00207541">
            <w:pPr>
              <w:pStyle w:val="a5"/>
              <w:ind w:left="0" w:right="19" w:firstLine="0"/>
            </w:pPr>
            <w:r w:rsidRPr="005406C2">
              <w:t>Сунхалыров Т.</w:t>
            </w:r>
          </w:p>
        </w:tc>
        <w:tc>
          <w:tcPr>
            <w:tcW w:w="1420" w:type="dxa"/>
          </w:tcPr>
          <w:p w14:paraId="788E7EEA" w14:textId="77777777" w:rsidR="00E97E69" w:rsidRPr="005406C2" w:rsidRDefault="00E97E69" w:rsidP="00207541">
            <w:pPr>
              <w:pStyle w:val="a5"/>
              <w:ind w:left="0" w:right="19" w:firstLine="0"/>
            </w:pPr>
            <w:r w:rsidRPr="005406C2">
              <w:t>17</w:t>
            </w:r>
          </w:p>
        </w:tc>
        <w:tc>
          <w:tcPr>
            <w:tcW w:w="1420" w:type="dxa"/>
          </w:tcPr>
          <w:p w14:paraId="0DA7CD53" w14:textId="77777777" w:rsidR="00E97E69" w:rsidRPr="005406C2" w:rsidRDefault="00E97E69" w:rsidP="00207541">
            <w:pPr>
              <w:pStyle w:val="a5"/>
              <w:ind w:left="0" w:right="19" w:firstLine="0"/>
            </w:pPr>
            <w:r w:rsidRPr="005406C2">
              <w:t>32</w:t>
            </w:r>
          </w:p>
        </w:tc>
        <w:tc>
          <w:tcPr>
            <w:tcW w:w="1420" w:type="dxa"/>
          </w:tcPr>
          <w:p w14:paraId="797C956F" w14:textId="77777777" w:rsidR="00E97E69" w:rsidRPr="005406C2" w:rsidRDefault="00E97E69" w:rsidP="00207541">
            <w:pPr>
              <w:pStyle w:val="a5"/>
              <w:ind w:left="0" w:right="19" w:firstLine="0"/>
            </w:pPr>
            <w:r w:rsidRPr="005406C2">
              <w:t>22</w:t>
            </w:r>
          </w:p>
        </w:tc>
        <w:tc>
          <w:tcPr>
            <w:tcW w:w="1797" w:type="dxa"/>
          </w:tcPr>
          <w:p w14:paraId="3B7DAA93" w14:textId="77777777" w:rsidR="00E97E69" w:rsidRPr="005406C2" w:rsidRDefault="00E97E69" w:rsidP="00207541">
            <w:pPr>
              <w:pStyle w:val="a5"/>
              <w:ind w:left="0" w:right="19" w:firstLine="0"/>
            </w:pPr>
            <w:r w:rsidRPr="005406C2">
              <w:t>8,4 хор.</w:t>
            </w:r>
          </w:p>
        </w:tc>
      </w:tr>
      <w:tr w:rsidR="00E97E69" w:rsidRPr="005406C2" w14:paraId="33F4EADE" w14:textId="77777777">
        <w:tblPrEx>
          <w:tblCellMar>
            <w:top w:w="0" w:type="dxa"/>
            <w:bottom w:w="0" w:type="dxa"/>
          </w:tblCellMar>
        </w:tblPrEx>
        <w:trPr>
          <w:jc w:val="center"/>
        </w:trPr>
        <w:tc>
          <w:tcPr>
            <w:tcW w:w="830" w:type="dxa"/>
          </w:tcPr>
          <w:p w14:paraId="7814BF04" w14:textId="77777777" w:rsidR="00E97E69" w:rsidRPr="005406C2" w:rsidRDefault="00E97E69" w:rsidP="00207541">
            <w:pPr>
              <w:pStyle w:val="a5"/>
              <w:ind w:left="0" w:right="19" w:firstLine="0"/>
              <w:jc w:val="center"/>
            </w:pPr>
            <w:r w:rsidRPr="005406C2">
              <w:t>20.</w:t>
            </w:r>
          </w:p>
        </w:tc>
        <w:tc>
          <w:tcPr>
            <w:tcW w:w="2469" w:type="dxa"/>
          </w:tcPr>
          <w:p w14:paraId="4EF1057F" w14:textId="77777777" w:rsidR="00E97E69" w:rsidRPr="005406C2" w:rsidRDefault="00E97E69" w:rsidP="00207541">
            <w:pPr>
              <w:pStyle w:val="a5"/>
              <w:ind w:left="0" w:right="19" w:firstLine="0"/>
            </w:pPr>
            <w:r w:rsidRPr="005406C2">
              <w:t>Хатылаев С.</w:t>
            </w:r>
          </w:p>
        </w:tc>
        <w:tc>
          <w:tcPr>
            <w:tcW w:w="1420" w:type="dxa"/>
          </w:tcPr>
          <w:p w14:paraId="0F6CBB85" w14:textId="77777777" w:rsidR="00E97E69" w:rsidRPr="005406C2" w:rsidRDefault="00E97E69" w:rsidP="00207541">
            <w:pPr>
              <w:pStyle w:val="a5"/>
              <w:ind w:left="0" w:right="19" w:firstLine="0"/>
            </w:pPr>
            <w:r w:rsidRPr="005406C2">
              <w:t>18</w:t>
            </w:r>
          </w:p>
        </w:tc>
        <w:tc>
          <w:tcPr>
            <w:tcW w:w="1420" w:type="dxa"/>
          </w:tcPr>
          <w:p w14:paraId="5962A3BF" w14:textId="77777777" w:rsidR="00E97E69" w:rsidRPr="005406C2" w:rsidRDefault="00E97E69" w:rsidP="00207541">
            <w:pPr>
              <w:pStyle w:val="a5"/>
              <w:ind w:left="0" w:right="19" w:firstLine="0"/>
            </w:pPr>
            <w:r w:rsidRPr="005406C2">
              <w:t>32</w:t>
            </w:r>
          </w:p>
        </w:tc>
        <w:tc>
          <w:tcPr>
            <w:tcW w:w="1420" w:type="dxa"/>
          </w:tcPr>
          <w:p w14:paraId="3830CCB3" w14:textId="77777777" w:rsidR="00E97E69" w:rsidRPr="005406C2" w:rsidRDefault="00E97E69" w:rsidP="00207541">
            <w:pPr>
              <w:pStyle w:val="a5"/>
              <w:ind w:left="0" w:right="19" w:firstLine="0"/>
            </w:pPr>
            <w:r w:rsidRPr="005406C2">
              <w:t>21</w:t>
            </w:r>
          </w:p>
        </w:tc>
        <w:tc>
          <w:tcPr>
            <w:tcW w:w="1797" w:type="dxa"/>
          </w:tcPr>
          <w:p w14:paraId="4329C199" w14:textId="77777777" w:rsidR="00E97E69" w:rsidRPr="005406C2" w:rsidRDefault="00E97E69" w:rsidP="00207541">
            <w:pPr>
              <w:pStyle w:val="a5"/>
              <w:ind w:left="0" w:right="19" w:firstLine="0"/>
            </w:pPr>
            <w:r w:rsidRPr="005406C2">
              <w:t>8,4 хор.</w:t>
            </w:r>
          </w:p>
        </w:tc>
      </w:tr>
    </w:tbl>
    <w:p w14:paraId="55E309C8" w14:textId="77777777" w:rsidR="00E97E69" w:rsidRPr="005406C2" w:rsidRDefault="00E97E69" w:rsidP="001D0909">
      <w:pPr>
        <w:pStyle w:val="a5"/>
        <w:spacing w:line="360" w:lineRule="auto"/>
        <w:ind w:left="0" w:right="19" w:firstLine="709"/>
      </w:pPr>
    </w:p>
    <w:p w14:paraId="01FB3446" w14:textId="77777777" w:rsidR="00E97E69" w:rsidRPr="005406C2" w:rsidRDefault="00E97E69" w:rsidP="001D0909">
      <w:pPr>
        <w:pStyle w:val="a5"/>
        <w:spacing w:line="360" w:lineRule="auto"/>
        <w:ind w:left="0" w:right="19" w:firstLine="709"/>
      </w:pPr>
      <w:r w:rsidRPr="005406C2">
        <w:t xml:space="preserve">Таким образом, в результате тестирования сельских школ выявились следующие данные: </w:t>
      </w:r>
    </w:p>
    <w:p w14:paraId="1D110326" w14:textId="77777777" w:rsidR="00E97E69" w:rsidRPr="005406C2" w:rsidRDefault="00E97E69" w:rsidP="001D0909">
      <w:pPr>
        <w:pStyle w:val="a5"/>
        <w:spacing w:line="360" w:lineRule="auto"/>
        <w:ind w:left="0" w:right="19" w:firstLine="709"/>
      </w:pPr>
      <w:r w:rsidRPr="005406C2">
        <w:t>«атлетическое сердце» 0</w:t>
      </w:r>
    </w:p>
    <w:p w14:paraId="30B2989B" w14:textId="77777777" w:rsidR="00E97E69" w:rsidRPr="005406C2" w:rsidRDefault="00E97E69" w:rsidP="001D0909">
      <w:pPr>
        <w:pStyle w:val="a5"/>
        <w:spacing w:line="360" w:lineRule="auto"/>
        <w:ind w:left="0" w:right="19" w:firstLine="709"/>
      </w:pPr>
      <w:r w:rsidRPr="005406C2">
        <w:t>«отлично» 6</w:t>
      </w:r>
    </w:p>
    <w:p w14:paraId="4E954DF2" w14:textId="77777777" w:rsidR="00E97E69" w:rsidRPr="005406C2" w:rsidRDefault="00E97E69" w:rsidP="001D0909">
      <w:pPr>
        <w:pStyle w:val="a5"/>
        <w:spacing w:line="360" w:lineRule="auto"/>
        <w:ind w:left="0" w:right="19" w:firstLine="709"/>
      </w:pPr>
      <w:r w:rsidRPr="005406C2">
        <w:t>«хорошо» 11</w:t>
      </w:r>
    </w:p>
    <w:p w14:paraId="50DC1C5F" w14:textId="77777777" w:rsidR="00E97E69" w:rsidRPr="005406C2" w:rsidRDefault="00E97E69" w:rsidP="001D0909">
      <w:pPr>
        <w:pStyle w:val="a5"/>
        <w:spacing w:line="360" w:lineRule="auto"/>
        <w:ind w:left="0" w:right="19" w:firstLine="709"/>
      </w:pPr>
      <w:r w:rsidRPr="005406C2">
        <w:t>«удовлетворительно» 3</w:t>
      </w:r>
    </w:p>
    <w:p w14:paraId="27395216" w14:textId="77777777" w:rsidR="00E97E69" w:rsidRPr="005406C2" w:rsidRDefault="00E97E69" w:rsidP="001D0909">
      <w:pPr>
        <w:pStyle w:val="a5"/>
        <w:spacing w:line="360" w:lineRule="auto"/>
        <w:ind w:left="0" w:right="19" w:firstLine="709"/>
      </w:pPr>
      <w:r w:rsidRPr="005406C2">
        <w:t>«плохо» 0</w:t>
      </w:r>
    </w:p>
    <w:p w14:paraId="5D0EED35" w14:textId="77777777" w:rsidR="00E97E69" w:rsidRPr="005406C2" w:rsidRDefault="00E97E69" w:rsidP="001D0909">
      <w:pPr>
        <w:pStyle w:val="a5"/>
        <w:spacing w:line="360" w:lineRule="auto"/>
        <w:ind w:left="0" w:right="19" w:firstLine="709"/>
      </w:pPr>
      <w:r w:rsidRPr="005406C2">
        <w:t xml:space="preserve">В городской школе №14 средний арифметический составил 8,4 , а в ЫКСШ №1 составил 6,5. </w:t>
      </w:r>
    </w:p>
    <w:p w14:paraId="20AEF494" w14:textId="77777777" w:rsidR="00E97E69" w:rsidRPr="005406C2" w:rsidRDefault="00E97E69" w:rsidP="001D0909">
      <w:pPr>
        <w:pStyle w:val="a5"/>
        <w:spacing w:line="360" w:lineRule="auto"/>
        <w:ind w:left="0" w:right="19" w:firstLine="709"/>
        <w:jc w:val="center"/>
        <w:rPr>
          <w:b/>
          <w:i/>
        </w:rPr>
      </w:pPr>
      <w:r w:rsidRPr="005406C2">
        <w:rPr>
          <w:b/>
          <w:i/>
        </w:rPr>
        <w:t>Сравнительный анализ тестирования методом «Индекс Руфье».</w:t>
      </w:r>
    </w:p>
    <w:p w14:paraId="72E9A1F0" w14:textId="77777777" w:rsidR="00E97E69" w:rsidRPr="005406C2" w:rsidRDefault="00E97E69" w:rsidP="001D0909">
      <w:pPr>
        <w:pStyle w:val="a5"/>
        <w:spacing w:line="360" w:lineRule="auto"/>
        <w:ind w:left="0" w:right="19" w:firstLine="709"/>
        <w:jc w:val="center"/>
      </w:pPr>
      <w:r w:rsidRPr="005406C2">
        <w:t>Некоторые конкретные результаты:</w:t>
      </w:r>
    </w:p>
    <w:p w14:paraId="07F65BAB" w14:textId="77777777" w:rsidR="00E97E69" w:rsidRPr="005406C2" w:rsidRDefault="00E97E69" w:rsidP="001D0909">
      <w:pPr>
        <w:pStyle w:val="a5"/>
        <w:ind w:left="0" w:right="19"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545"/>
        <w:gridCol w:w="1530"/>
      </w:tblGrid>
      <w:tr w:rsidR="00E97E69" w:rsidRPr="005406C2" w14:paraId="2E1E2358" w14:textId="77777777">
        <w:tblPrEx>
          <w:tblCellMar>
            <w:top w:w="0" w:type="dxa"/>
            <w:bottom w:w="0" w:type="dxa"/>
          </w:tblCellMar>
        </w:tblPrEx>
        <w:trPr>
          <w:cantSplit/>
        </w:trPr>
        <w:tc>
          <w:tcPr>
            <w:tcW w:w="8755" w:type="dxa"/>
            <w:gridSpan w:val="6"/>
          </w:tcPr>
          <w:p w14:paraId="11275CC1" w14:textId="77777777" w:rsidR="00E97E69" w:rsidRPr="005406C2" w:rsidRDefault="00E97E69" w:rsidP="00207541">
            <w:pPr>
              <w:pStyle w:val="a5"/>
              <w:ind w:left="0" w:right="19" w:firstLine="0"/>
              <w:jc w:val="center"/>
            </w:pPr>
            <w:r w:rsidRPr="005406C2">
              <w:t>Уровень индекса Руфье</w:t>
            </w:r>
          </w:p>
        </w:tc>
      </w:tr>
      <w:tr w:rsidR="00E97E69" w:rsidRPr="005406C2" w14:paraId="791035F2" w14:textId="77777777">
        <w:tblPrEx>
          <w:tblCellMar>
            <w:top w:w="0" w:type="dxa"/>
            <w:bottom w:w="0" w:type="dxa"/>
          </w:tblCellMar>
        </w:tblPrEx>
        <w:trPr>
          <w:cantSplit/>
        </w:trPr>
        <w:tc>
          <w:tcPr>
            <w:tcW w:w="2840" w:type="dxa"/>
            <w:gridSpan w:val="2"/>
          </w:tcPr>
          <w:p w14:paraId="553EA888" w14:textId="77777777" w:rsidR="00E97E69" w:rsidRPr="005406C2" w:rsidRDefault="00E97E69" w:rsidP="00207541">
            <w:pPr>
              <w:pStyle w:val="a5"/>
              <w:ind w:left="0" w:right="19" w:firstLine="0"/>
              <w:jc w:val="center"/>
            </w:pPr>
            <w:r w:rsidRPr="005406C2">
              <w:t>Удовлетворительно</w:t>
            </w:r>
          </w:p>
        </w:tc>
        <w:tc>
          <w:tcPr>
            <w:tcW w:w="2840" w:type="dxa"/>
            <w:gridSpan w:val="2"/>
          </w:tcPr>
          <w:p w14:paraId="5FD440C5" w14:textId="77777777" w:rsidR="00E97E69" w:rsidRPr="005406C2" w:rsidRDefault="00E97E69" w:rsidP="00207541">
            <w:pPr>
              <w:pStyle w:val="a5"/>
              <w:ind w:left="0" w:right="19" w:firstLine="0"/>
              <w:jc w:val="center"/>
            </w:pPr>
            <w:r w:rsidRPr="005406C2">
              <w:t>Хорошо</w:t>
            </w:r>
          </w:p>
        </w:tc>
        <w:tc>
          <w:tcPr>
            <w:tcW w:w="3075" w:type="dxa"/>
            <w:gridSpan w:val="2"/>
          </w:tcPr>
          <w:p w14:paraId="6CC5BDD3" w14:textId="77777777" w:rsidR="00E97E69" w:rsidRPr="005406C2" w:rsidRDefault="00E97E69" w:rsidP="00207541">
            <w:pPr>
              <w:pStyle w:val="a5"/>
              <w:ind w:left="0" w:right="19" w:firstLine="0"/>
              <w:jc w:val="center"/>
            </w:pPr>
            <w:r w:rsidRPr="005406C2">
              <w:t>отлично</w:t>
            </w:r>
          </w:p>
        </w:tc>
      </w:tr>
      <w:tr w:rsidR="00E97E69" w:rsidRPr="005406C2" w14:paraId="0A575107" w14:textId="77777777">
        <w:tblPrEx>
          <w:tblCellMar>
            <w:top w:w="0" w:type="dxa"/>
            <w:bottom w:w="0" w:type="dxa"/>
          </w:tblCellMar>
        </w:tblPrEx>
        <w:tc>
          <w:tcPr>
            <w:tcW w:w="1420" w:type="dxa"/>
          </w:tcPr>
          <w:p w14:paraId="7DF26D23" w14:textId="77777777" w:rsidR="00E97E69" w:rsidRPr="005406C2" w:rsidRDefault="00E97E69" w:rsidP="00207541">
            <w:pPr>
              <w:pStyle w:val="a5"/>
              <w:ind w:left="0" w:right="19" w:firstLine="0"/>
              <w:jc w:val="center"/>
            </w:pPr>
            <w:r w:rsidRPr="005406C2">
              <w:t>Якутск</w:t>
            </w:r>
          </w:p>
        </w:tc>
        <w:tc>
          <w:tcPr>
            <w:tcW w:w="1420" w:type="dxa"/>
          </w:tcPr>
          <w:p w14:paraId="5851CB07" w14:textId="77777777" w:rsidR="00E97E69" w:rsidRPr="005406C2" w:rsidRDefault="00E97E69" w:rsidP="00207541">
            <w:pPr>
              <w:pStyle w:val="a5"/>
              <w:ind w:left="0" w:right="19" w:firstLine="0"/>
              <w:jc w:val="center"/>
            </w:pPr>
            <w:r w:rsidRPr="005406C2">
              <w:t>Татта</w:t>
            </w:r>
          </w:p>
        </w:tc>
        <w:tc>
          <w:tcPr>
            <w:tcW w:w="1420" w:type="dxa"/>
          </w:tcPr>
          <w:p w14:paraId="54E6BA5C" w14:textId="77777777" w:rsidR="00E97E69" w:rsidRPr="005406C2" w:rsidRDefault="00E97E69" w:rsidP="00207541">
            <w:pPr>
              <w:pStyle w:val="a5"/>
              <w:ind w:left="0" w:right="19" w:firstLine="0"/>
              <w:jc w:val="center"/>
            </w:pPr>
            <w:r w:rsidRPr="005406C2">
              <w:t>Якутск</w:t>
            </w:r>
          </w:p>
        </w:tc>
        <w:tc>
          <w:tcPr>
            <w:tcW w:w="1420" w:type="dxa"/>
          </w:tcPr>
          <w:p w14:paraId="32884E10" w14:textId="77777777" w:rsidR="00E97E69" w:rsidRPr="005406C2" w:rsidRDefault="00E97E69" w:rsidP="00207541">
            <w:pPr>
              <w:pStyle w:val="a5"/>
              <w:ind w:left="0" w:right="19" w:firstLine="0"/>
              <w:jc w:val="center"/>
            </w:pPr>
            <w:r w:rsidRPr="005406C2">
              <w:t>Татта</w:t>
            </w:r>
          </w:p>
        </w:tc>
        <w:tc>
          <w:tcPr>
            <w:tcW w:w="1545" w:type="dxa"/>
          </w:tcPr>
          <w:p w14:paraId="32279235" w14:textId="77777777" w:rsidR="00E97E69" w:rsidRPr="005406C2" w:rsidRDefault="00E97E69" w:rsidP="00207541">
            <w:pPr>
              <w:pStyle w:val="a5"/>
              <w:ind w:left="0" w:right="19" w:firstLine="0"/>
              <w:jc w:val="center"/>
            </w:pPr>
            <w:r w:rsidRPr="005406C2">
              <w:t>Якутск</w:t>
            </w:r>
          </w:p>
        </w:tc>
        <w:tc>
          <w:tcPr>
            <w:tcW w:w="1530" w:type="dxa"/>
          </w:tcPr>
          <w:p w14:paraId="3320BF4A" w14:textId="77777777" w:rsidR="00E97E69" w:rsidRPr="005406C2" w:rsidRDefault="00E97E69" w:rsidP="00207541">
            <w:pPr>
              <w:pStyle w:val="a5"/>
              <w:ind w:left="0" w:right="19" w:firstLine="0"/>
              <w:jc w:val="center"/>
            </w:pPr>
            <w:r w:rsidRPr="005406C2">
              <w:t>Татта</w:t>
            </w:r>
          </w:p>
        </w:tc>
      </w:tr>
      <w:tr w:rsidR="00E97E69" w:rsidRPr="005406C2" w14:paraId="03851B1E" w14:textId="77777777">
        <w:tblPrEx>
          <w:tblCellMar>
            <w:top w:w="0" w:type="dxa"/>
            <w:bottom w:w="0" w:type="dxa"/>
          </w:tblCellMar>
        </w:tblPrEx>
        <w:tc>
          <w:tcPr>
            <w:tcW w:w="1420" w:type="dxa"/>
          </w:tcPr>
          <w:p w14:paraId="52CC3689" w14:textId="77777777" w:rsidR="00E97E69" w:rsidRPr="005406C2" w:rsidRDefault="00E97E69" w:rsidP="00207541">
            <w:pPr>
              <w:pStyle w:val="a5"/>
              <w:ind w:left="0" w:right="19" w:firstLine="0"/>
              <w:jc w:val="center"/>
            </w:pPr>
            <w:r w:rsidRPr="005406C2">
              <w:t>7</w:t>
            </w:r>
          </w:p>
        </w:tc>
        <w:tc>
          <w:tcPr>
            <w:tcW w:w="1420" w:type="dxa"/>
          </w:tcPr>
          <w:p w14:paraId="7F54FA0F" w14:textId="77777777" w:rsidR="00E97E69" w:rsidRPr="005406C2" w:rsidRDefault="00E97E69" w:rsidP="00207541">
            <w:pPr>
              <w:pStyle w:val="a5"/>
              <w:ind w:left="0" w:right="19" w:firstLine="0"/>
              <w:jc w:val="center"/>
            </w:pPr>
            <w:r w:rsidRPr="005406C2">
              <w:t>3</w:t>
            </w:r>
          </w:p>
        </w:tc>
        <w:tc>
          <w:tcPr>
            <w:tcW w:w="1420" w:type="dxa"/>
          </w:tcPr>
          <w:p w14:paraId="7A0A1EE9" w14:textId="77777777" w:rsidR="00E97E69" w:rsidRPr="005406C2" w:rsidRDefault="00E97E69" w:rsidP="00207541">
            <w:pPr>
              <w:pStyle w:val="a5"/>
              <w:ind w:left="0" w:right="19" w:firstLine="0"/>
              <w:jc w:val="center"/>
            </w:pPr>
            <w:r w:rsidRPr="005406C2">
              <w:t>10</w:t>
            </w:r>
          </w:p>
        </w:tc>
        <w:tc>
          <w:tcPr>
            <w:tcW w:w="1420" w:type="dxa"/>
          </w:tcPr>
          <w:p w14:paraId="7150CE72" w14:textId="77777777" w:rsidR="00E97E69" w:rsidRPr="005406C2" w:rsidRDefault="00E97E69" w:rsidP="00207541">
            <w:pPr>
              <w:pStyle w:val="a5"/>
              <w:ind w:left="0" w:right="19" w:firstLine="0"/>
              <w:jc w:val="center"/>
            </w:pPr>
            <w:r w:rsidRPr="005406C2">
              <w:t>11</w:t>
            </w:r>
          </w:p>
        </w:tc>
        <w:tc>
          <w:tcPr>
            <w:tcW w:w="1545" w:type="dxa"/>
          </w:tcPr>
          <w:p w14:paraId="440CEAB8" w14:textId="77777777" w:rsidR="00E97E69" w:rsidRPr="005406C2" w:rsidRDefault="00E97E69" w:rsidP="00207541">
            <w:pPr>
              <w:pStyle w:val="a5"/>
              <w:ind w:left="0" w:right="19" w:firstLine="0"/>
              <w:jc w:val="center"/>
            </w:pPr>
            <w:r w:rsidRPr="005406C2">
              <w:t>3</w:t>
            </w:r>
          </w:p>
        </w:tc>
        <w:tc>
          <w:tcPr>
            <w:tcW w:w="1530" w:type="dxa"/>
          </w:tcPr>
          <w:p w14:paraId="3E955FB3" w14:textId="77777777" w:rsidR="00E97E69" w:rsidRPr="005406C2" w:rsidRDefault="00E97E69" w:rsidP="00207541">
            <w:pPr>
              <w:pStyle w:val="a5"/>
              <w:ind w:left="0" w:right="19" w:firstLine="0"/>
              <w:jc w:val="center"/>
            </w:pPr>
            <w:r w:rsidRPr="005406C2">
              <w:t>6</w:t>
            </w:r>
          </w:p>
        </w:tc>
      </w:tr>
      <w:tr w:rsidR="00E97E69" w:rsidRPr="005406C2" w14:paraId="02AC80EC" w14:textId="77777777">
        <w:tblPrEx>
          <w:tblCellMar>
            <w:top w:w="0" w:type="dxa"/>
            <w:bottom w:w="0" w:type="dxa"/>
          </w:tblCellMar>
        </w:tblPrEx>
        <w:tc>
          <w:tcPr>
            <w:tcW w:w="1420" w:type="dxa"/>
          </w:tcPr>
          <w:p w14:paraId="246DED25" w14:textId="77777777" w:rsidR="00E97E69" w:rsidRPr="005406C2" w:rsidRDefault="00E97E69" w:rsidP="00207541">
            <w:pPr>
              <w:pStyle w:val="a5"/>
              <w:ind w:left="0" w:right="19" w:firstLine="0"/>
              <w:jc w:val="center"/>
            </w:pPr>
            <w:r w:rsidRPr="005406C2">
              <w:t>35%</w:t>
            </w:r>
          </w:p>
        </w:tc>
        <w:tc>
          <w:tcPr>
            <w:tcW w:w="1420" w:type="dxa"/>
          </w:tcPr>
          <w:p w14:paraId="282F7477" w14:textId="77777777" w:rsidR="00E97E69" w:rsidRPr="005406C2" w:rsidRDefault="00E97E69" w:rsidP="00207541">
            <w:pPr>
              <w:pStyle w:val="a5"/>
              <w:ind w:left="0" w:right="19" w:firstLine="0"/>
              <w:jc w:val="center"/>
            </w:pPr>
            <w:r w:rsidRPr="005406C2">
              <w:t>15%</w:t>
            </w:r>
          </w:p>
        </w:tc>
        <w:tc>
          <w:tcPr>
            <w:tcW w:w="1420" w:type="dxa"/>
          </w:tcPr>
          <w:p w14:paraId="3F93D2C5" w14:textId="77777777" w:rsidR="00E97E69" w:rsidRPr="005406C2" w:rsidRDefault="00E97E69" w:rsidP="00207541">
            <w:pPr>
              <w:pStyle w:val="a5"/>
              <w:ind w:left="0" w:right="19" w:firstLine="0"/>
              <w:jc w:val="center"/>
            </w:pPr>
            <w:r w:rsidRPr="005406C2">
              <w:t>50%</w:t>
            </w:r>
          </w:p>
        </w:tc>
        <w:tc>
          <w:tcPr>
            <w:tcW w:w="1420" w:type="dxa"/>
          </w:tcPr>
          <w:p w14:paraId="2509ABBB" w14:textId="77777777" w:rsidR="00E97E69" w:rsidRPr="005406C2" w:rsidRDefault="00E97E69" w:rsidP="00207541">
            <w:pPr>
              <w:pStyle w:val="a5"/>
              <w:ind w:left="0" w:right="19" w:firstLine="0"/>
              <w:jc w:val="center"/>
            </w:pPr>
            <w:r w:rsidRPr="005406C2">
              <w:t>55%</w:t>
            </w:r>
          </w:p>
        </w:tc>
        <w:tc>
          <w:tcPr>
            <w:tcW w:w="1545" w:type="dxa"/>
          </w:tcPr>
          <w:p w14:paraId="7F0DE871" w14:textId="77777777" w:rsidR="00E97E69" w:rsidRPr="005406C2" w:rsidRDefault="00E97E69" w:rsidP="00207541">
            <w:pPr>
              <w:pStyle w:val="a5"/>
              <w:ind w:left="0" w:right="19" w:firstLine="0"/>
              <w:jc w:val="center"/>
            </w:pPr>
            <w:r w:rsidRPr="005406C2">
              <w:t>15%</w:t>
            </w:r>
          </w:p>
        </w:tc>
        <w:tc>
          <w:tcPr>
            <w:tcW w:w="1530" w:type="dxa"/>
          </w:tcPr>
          <w:p w14:paraId="539B2A24" w14:textId="77777777" w:rsidR="00E97E69" w:rsidRPr="005406C2" w:rsidRDefault="00E97E69" w:rsidP="00207541">
            <w:pPr>
              <w:pStyle w:val="a5"/>
              <w:ind w:left="0" w:right="19" w:firstLine="0"/>
              <w:jc w:val="center"/>
            </w:pPr>
            <w:r w:rsidRPr="005406C2">
              <w:t>30%</w:t>
            </w:r>
          </w:p>
        </w:tc>
      </w:tr>
    </w:tbl>
    <w:p w14:paraId="2EDA890B" w14:textId="77777777" w:rsidR="00E97E69" w:rsidRPr="005406C2" w:rsidRDefault="00E97E69" w:rsidP="001D0909">
      <w:pPr>
        <w:pStyle w:val="a5"/>
        <w:ind w:left="0" w:right="19" w:firstLine="709"/>
        <w:jc w:val="center"/>
      </w:pPr>
    </w:p>
    <w:p w14:paraId="10C84464" w14:textId="77777777" w:rsidR="00E97E69" w:rsidRPr="005406C2" w:rsidRDefault="00E97E69" w:rsidP="001D0909">
      <w:pPr>
        <w:pStyle w:val="a5"/>
        <w:ind w:left="0" w:right="19" w:firstLine="709"/>
      </w:pPr>
      <w:r w:rsidRPr="005406C2">
        <w:t>На основании результатов можно построить следующие диаграммы:</w:t>
      </w:r>
    </w:p>
    <w:p w14:paraId="6DF46F31" w14:textId="775C76EC" w:rsidR="00E97E69" w:rsidRPr="005406C2" w:rsidRDefault="00B813CA" w:rsidP="001D0909">
      <w:pPr>
        <w:pStyle w:val="a5"/>
        <w:ind w:left="0" w:right="19" w:firstLine="709"/>
      </w:pPr>
      <w:r w:rsidRPr="005406C2">
        <w:rPr>
          <w:noProof/>
        </w:rPr>
        <w:drawing>
          <wp:anchor distT="0" distB="0" distL="114300" distR="114300" simplePos="0" relativeHeight="251654144" behindDoc="0" locked="0" layoutInCell="0" allowOverlap="1" wp14:anchorId="1006D22F" wp14:editId="0F8834C1">
            <wp:simplePos x="0" y="0"/>
            <wp:positionH relativeFrom="column">
              <wp:posOffset>-137160</wp:posOffset>
            </wp:positionH>
            <wp:positionV relativeFrom="paragraph">
              <wp:posOffset>273050</wp:posOffset>
            </wp:positionV>
            <wp:extent cx="5581650" cy="4381500"/>
            <wp:effectExtent l="0" t="0" r="0" b="0"/>
            <wp:wrapTopAndBottom/>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555A93D9" w14:textId="77777777" w:rsidR="00E97E69" w:rsidRPr="005406C2" w:rsidRDefault="00E97E69" w:rsidP="001D0909">
      <w:pPr>
        <w:pStyle w:val="a5"/>
        <w:ind w:left="0" w:right="19" w:firstLine="709"/>
      </w:pPr>
    </w:p>
    <w:p w14:paraId="0EE6DF26" w14:textId="400BFE42" w:rsidR="00E97E69" w:rsidRPr="005406C2" w:rsidRDefault="00B813CA" w:rsidP="001D0909">
      <w:pPr>
        <w:pStyle w:val="a5"/>
        <w:ind w:left="0" w:right="19" w:firstLine="709"/>
      </w:pPr>
      <w:r w:rsidRPr="005406C2">
        <w:rPr>
          <w:noProof/>
        </w:rPr>
        <w:drawing>
          <wp:anchor distT="0" distB="0" distL="114300" distR="114300" simplePos="0" relativeHeight="251655168" behindDoc="0" locked="0" layoutInCell="0" allowOverlap="1" wp14:anchorId="70BA11EA" wp14:editId="690D5893">
            <wp:simplePos x="0" y="0"/>
            <wp:positionH relativeFrom="column">
              <wp:posOffset>0</wp:posOffset>
            </wp:positionH>
            <wp:positionV relativeFrom="paragraph">
              <wp:posOffset>204470</wp:posOffset>
            </wp:positionV>
            <wp:extent cx="5623560" cy="4381500"/>
            <wp:effectExtent l="0" t="0" r="0" b="0"/>
            <wp:wrapTopAndBottom/>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A0B7D2F" w14:textId="77777777" w:rsidR="00E97E69" w:rsidRPr="005406C2" w:rsidRDefault="00E97E69" w:rsidP="001D0909">
      <w:pPr>
        <w:pStyle w:val="a5"/>
        <w:ind w:left="0" w:right="19" w:firstLine="709"/>
      </w:pPr>
    </w:p>
    <w:p w14:paraId="35CE5FBF" w14:textId="3E02AA0C" w:rsidR="00E97E69" w:rsidRPr="005406C2" w:rsidRDefault="00B813CA" w:rsidP="001D0909">
      <w:pPr>
        <w:pStyle w:val="a5"/>
        <w:ind w:left="0" w:right="19" w:firstLine="709"/>
      </w:pPr>
      <w:r w:rsidRPr="005406C2">
        <w:rPr>
          <w:noProof/>
        </w:rPr>
        <w:drawing>
          <wp:anchor distT="0" distB="0" distL="114300" distR="114300" simplePos="0" relativeHeight="251656192" behindDoc="0" locked="0" layoutInCell="0" allowOverlap="1" wp14:anchorId="2D4E2ABB" wp14:editId="450A7A4D">
            <wp:simplePos x="0" y="0"/>
            <wp:positionH relativeFrom="column">
              <wp:posOffset>649605</wp:posOffset>
            </wp:positionH>
            <wp:positionV relativeFrom="paragraph">
              <wp:posOffset>142875</wp:posOffset>
            </wp:positionV>
            <wp:extent cx="5400675" cy="5022850"/>
            <wp:effectExtent l="0" t="0" r="0" b="0"/>
            <wp:wrapTopAndBottom/>
            <wp:docPr id="1"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93BFCE6" w14:textId="77777777" w:rsidR="00E97E69" w:rsidRPr="005406C2" w:rsidRDefault="00E97E69" w:rsidP="001D0909">
      <w:pPr>
        <w:tabs>
          <w:tab w:val="num" w:pos="0"/>
        </w:tabs>
        <w:ind w:right="19" w:firstLine="709"/>
        <w:rPr>
          <w:sz w:val="28"/>
        </w:rPr>
      </w:pPr>
    </w:p>
    <w:p w14:paraId="1D61ED95" w14:textId="77777777" w:rsidR="00E97E69" w:rsidRPr="005406C2" w:rsidRDefault="00E97E69" w:rsidP="001D0909">
      <w:pPr>
        <w:ind w:right="19" w:firstLine="709"/>
        <w:rPr>
          <w:sz w:val="28"/>
        </w:rPr>
      </w:pPr>
    </w:p>
    <w:p w14:paraId="50E4216E" w14:textId="77777777" w:rsidR="00E97E69" w:rsidRPr="005406C2" w:rsidRDefault="00E97E69" w:rsidP="001D0909">
      <w:pPr>
        <w:ind w:right="19" w:firstLine="709"/>
        <w:rPr>
          <w:sz w:val="28"/>
        </w:rPr>
      </w:pPr>
    </w:p>
    <w:p w14:paraId="5AE34A8E" w14:textId="77777777" w:rsidR="00207541" w:rsidRDefault="00207541" w:rsidP="001D0909">
      <w:pPr>
        <w:ind w:right="19" w:firstLine="709"/>
        <w:rPr>
          <w:rFonts w:ascii="Arial" w:hAnsi="Arial" w:cs="Arial"/>
          <w:b/>
          <w:i/>
          <w:sz w:val="28"/>
        </w:rPr>
      </w:pPr>
    </w:p>
    <w:p w14:paraId="5CB0225E" w14:textId="77777777" w:rsidR="00207541" w:rsidRDefault="00207541" w:rsidP="001D0909">
      <w:pPr>
        <w:ind w:right="19" w:firstLine="709"/>
        <w:rPr>
          <w:rFonts w:ascii="Arial" w:hAnsi="Arial" w:cs="Arial"/>
          <w:b/>
          <w:i/>
          <w:sz w:val="28"/>
        </w:rPr>
      </w:pPr>
    </w:p>
    <w:p w14:paraId="6C2368DB" w14:textId="77777777" w:rsidR="00207541" w:rsidRDefault="00207541" w:rsidP="001D0909">
      <w:pPr>
        <w:ind w:right="19" w:firstLine="709"/>
        <w:rPr>
          <w:rFonts w:ascii="Arial" w:hAnsi="Arial" w:cs="Arial"/>
          <w:b/>
          <w:i/>
          <w:sz w:val="28"/>
        </w:rPr>
      </w:pPr>
    </w:p>
    <w:p w14:paraId="257A8B4D" w14:textId="77777777" w:rsidR="00207541" w:rsidRDefault="00207541" w:rsidP="001D0909">
      <w:pPr>
        <w:ind w:right="19" w:firstLine="709"/>
        <w:rPr>
          <w:rFonts w:ascii="Arial" w:hAnsi="Arial" w:cs="Arial"/>
          <w:b/>
          <w:i/>
          <w:sz w:val="28"/>
        </w:rPr>
      </w:pPr>
    </w:p>
    <w:p w14:paraId="693ED89F" w14:textId="77777777" w:rsidR="00207541" w:rsidRDefault="00207541" w:rsidP="001D0909">
      <w:pPr>
        <w:ind w:right="19" w:firstLine="709"/>
        <w:rPr>
          <w:rFonts w:ascii="Arial" w:hAnsi="Arial" w:cs="Arial"/>
          <w:b/>
          <w:i/>
          <w:sz w:val="28"/>
        </w:rPr>
      </w:pPr>
    </w:p>
    <w:p w14:paraId="2B0928D3" w14:textId="77777777" w:rsidR="00207541" w:rsidRDefault="00207541" w:rsidP="001D0909">
      <w:pPr>
        <w:ind w:right="19" w:firstLine="709"/>
        <w:rPr>
          <w:rFonts w:ascii="Arial" w:hAnsi="Arial" w:cs="Arial"/>
          <w:b/>
          <w:i/>
          <w:sz w:val="28"/>
        </w:rPr>
      </w:pPr>
    </w:p>
    <w:p w14:paraId="196FF10F" w14:textId="77777777" w:rsidR="00207541" w:rsidRDefault="00207541" w:rsidP="001D0909">
      <w:pPr>
        <w:ind w:right="19" w:firstLine="709"/>
        <w:rPr>
          <w:rFonts w:ascii="Arial" w:hAnsi="Arial" w:cs="Arial"/>
          <w:b/>
          <w:i/>
          <w:sz w:val="28"/>
        </w:rPr>
      </w:pPr>
    </w:p>
    <w:p w14:paraId="767F8E15" w14:textId="77777777" w:rsidR="00207541" w:rsidRDefault="00207541" w:rsidP="001D0909">
      <w:pPr>
        <w:ind w:right="19" w:firstLine="709"/>
        <w:rPr>
          <w:rFonts w:ascii="Arial" w:hAnsi="Arial" w:cs="Arial"/>
          <w:b/>
          <w:i/>
          <w:sz w:val="28"/>
        </w:rPr>
      </w:pPr>
    </w:p>
    <w:p w14:paraId="167AC054" w14:textId="77777777" w:rsidR="00207541" w:rsidRDefault="00207541" w:rsidP="001D0909">
      <w:pPr>
        <w:ind w:right="19" w:firstLine="709"/>
        <w:rPr>
          <w:rFonts w:ascii="Arial" w:hAnsi="Arial" w:cs="Arial"/>
          <w:b/>
          <w:i/>
          <w:sz w:val="28"/>
        </w:rPr>
      </w:pPr>
    </w:p>
    <w:p w14:paraId="7E31245D" w14:textId="77777777" w:rsidR="00207541" w:rsidRDefault="00207541" w:rsidP="001D0909">
      <w:pPr>
        <w:ind w:right="19" w:firstLine="709"/>
        <w:rPr>
          <w:rFonts w:ascii="Arial" w:hAnsi="Arial" w:cs="Arial"/>
          <w:b/>
          <w:i/>
          <w:sz w:val="28"/>
        </w:rPr>
      </w:pPr>
    </w:p>
    <w:p w14:paraId="3E4CF96C" w14:textId="77777777" w:rsidR="00207541" w:rsidRDefault="00207541" w:rsidP="001D0909">
      <w:pPr>
        <w:ind w:right="19" w:firstLine="709"/>
        <w:rPr>
          <w:rFonts w:ascii="Arial" w:hAnsi="Arial" w:cs="Arial"/>
          <w:b/>
          <w:i/>
          <w:sz w:val="28"/>
        </w:rPr>
      </w:pPr>
    </w:p>
    <w:p w14:paraId="2A0984F8" w14:textId="77777777" w:rsidR="00207541" w:rsidRDefault="00207541" w:rsidP="001D0909">
      <w:pPr>
        <w:ind w:right="19" w:firstLine="709"/>
        <w:rPr>
          <w:rFonts w:ascii="Arial" w:hAnsi="Arial" w:cs="Arial"/>
          <w:b/>
          <w:i/>
          <w:sz w:val="28"/>
        </w:rPr>
      </w:pPr>
    </w:p>
    <w:p w14:paraId="4A3EE4AD" w14:textId="77777777" w:rsidR="00207541" w:rsidRDefault="00207541" w:rsidP="001D0909">
      <w:pPr>
        <w:ind w:right="19" w:firstLine="709"/>
        <w:rPr>
          <w:rFonts w:ascii="Arial" w:hAnsi="Arial" w:cs="Arial"/>
          <w:b/>
          <w:i/>
          <w:sz w:val="28"/>
        </w:rPr>
      </w:pPr>
    </w:p>
    <w:p w14:paraId="69D79EBB" w14:textId="77777777" w:rsidR="00207541" w:rsidRDefault="00207541" w:rsidP="001D0909">
      <w:pPr>
        <w:ind w:right="19" w:firstLine="709"/>
        <w:rPr>
          <w:rFonts w:ascii="Arial" w:hAnsi="Arial" w:cs="Arial"/>
          <w:b/>
          <w:i/>
          <w:sz w:val="28"/>
        </w:rPr>
      </w:pPr>
    </w:p>
    <w:p w14:paraId="0FF15CA1" w14:textId="77777777" w:rsidR="00207541" w:rsidRDefault="00207541" w:rsidP="001D0909">
      <w:pPr>
        <w:ind w:right="19" w:firstLine="709"/>
        <w:rPr>
          <w:rFonts w:ascii="Arial" w:hAnsi="Arial" w:cs="Arial"/>
          <w:b/>
          <w:i/>
          <w:sz w:val="28"/>
        </w:rPr>
      </w:pPr>
    </w:p>
    <w:p w14:paraId="397B4728" w14:textId="77777777" w:rsidR="00207541" w:rsidRDefault="00207541" w:rsidP="001D0909">
      <w:pPr>
        <w:ind w:right="19" w:firstLine="709"/>
        <w:rPr>
          <w:rFonts w:ascii="Arial" w:hAnsi="Arial" w:cs="Arial"/>
          <w:b/>
          <w:i/>
          <w:sz w:val="28"/>
        </w:rPr>
      </w:pPr>
    </w:p>
    <w:p w14:paraId="4965ABFD" w14:textId="77777777" w:rsidR="00207541" w:rsidRDefault="00207541" w:rsidP="001D0909">
      <w:pPr>
        <w:ind w:right="19" w:firstLine="709"/>
        <w:rPr>
          <w:rFonts w:ascii="Arial" w:hAnsi="Arial" w:cs="Arial"/>
          <w:b/>
          <w:i/>
          <w:sz w:val="28"/>
        </w:rPr>
      </w:pPr>
    </w:p>
    <w:p w14:paraId="5C83D64F" w14:textId="77777777" w:rsidR="00E97E69" w:rsidRPr="00207541" w:rsidRDefault="00E97E69" w:rsidP="001D0909">
      <w:pPr>
        <w:ind w:right="19" w:firstLine="709"/>
        <w:rPr>
          <w:rFonts w:ascii="Arial" w:hAnsi="Arial" w:cs="Arial"/>
          <w:b/>
          <w:i/>
          <w:sz w:val="28"/>
        </w:rPr>
      </w:pPr>
      <w:r w:rsidRPr="00EB5D1B">
        <w:rPr>
          <w:rFonts w:ascii="Arial" w:hAnsi="Arial" w:cs="Arial"/>
          <w:b/>
          <w:sz w:val="28"/>
        </w:rPr>
        <w:t>2.</w:t>
      </w:r>
      <w:r w:rsidR="00EB5D1B" w:rsidRPr="00EB5D1B">
        <w:rPr>
          <w:rFonts w:ascii="Arial" w:hAnsi="Arial" w:cs="Arial"/>
          <w:b/>
          <w:sz w:val="28"/>
        </w:rPr>
        <w:t>4</w:t>
      </w:r>
      <w:r w:rsidRPr="00EB5D1B">
        <w:rPr>
          <w:rFonts w:ascii="Arial" w:hAnsi="Arial" w:cs="Arial"/>
          <w:b/>
          <w:sz w:val="28"/>
        </w:rPr>
        <w:t>. Результаты исследования методом «Пульсометрия»</w:t>
      </w:r>
      <w:r w:rsidRPr="00207541">
        <w:rPr>
          <w:rFonts w:ascii="Arial" w:hAnsi="Arial" w:cs="Arial"/>
          <w:b/>
          <w:i/>
          <w:sz w:val="28"/>
        </w:rPr>
        <w:t>.</w:t>
      </w:r>
    </w:p>
    <w:p w14:paraId="48C186E4" w14:textId="77777777" w:rsidR="00E97E69" w:rsidRPr="005406C2" w:rsidRDefault="00E97E69" w:rsidP="001D0909">
      <w:pPr>
        <w:ind w:right="19" w:firstLine="709"/>
        <w:rPr>
          <w:sz w:val="28"/>
        </w:rPr>
      </w:pPr>
    </w:p>
    <w:p w14:paraId="4360ABC6" w14:textId="77777777" w:rsidR="00E97E69" w:rsidRPr="005406C2" w:rsidRDefault="00E97E69" w:rsidP="001D0909">
      <w:pPr>
        <w:pStyle w:val="a6"/>
        <w:spacing w:line="360" w:lineRule="auto"/>
        <w:ind w:left="0" w:right="19" w:firstLine="709"/>
      </w:pPr>
      <w:r w:rsidRPr="005406C2">
        <w:t>В исследовании принимало  участие всего   20 учащихся,  из них: 10уч. из СШ №14  г.Якутска,  10уч. из ЫКСШ №1.</w:t>
      </w:r>
    </w:p>
    <w:p w14:paraId="6EAAA7B0" w14:textId="77777777" w:rsidR="00E97E69" w:rsidRPr="005406C2" w:rsidRDefault="00E97E69" w:rsidP="001D0909">
      <w:pPr>
        <w:pStyle w:val="a6"/>
        <w:spacing w:line="360" w:lineRule="auto"/>
        <w:ind w:left="0" w:right="19" w:firstLine="709"/>
      </w:pPr>
      <w:r w:rsidRPr="005406C2">
        <w:t xml:space="preserve">Для определения  уровня адаптации  на физическую нагрузку нам необходимо    определить  физиологическую кривую,  характерную для среднестатистического   ученика  каждой  из  школ.     </w:t>
      </w:r>
    </w:p>
    <w:p w14:paraId="23F00632" w14:textId="77777777" w:rsidR="00E97E69" w:rsidRPr="005406C2" w:rsidRDefault="00E97E69" w:rsidP="001D0909">
      <w:pPr>
        <w:ind w:right="19" w:firstLine="709"/>
        <w:rPr>
          <w:sz w:val="28"/>
        </w:rPr>
      </w:pPr>
    </w:p>
    <w:p w14:paraId="4A2A7E5C" w14:textId="77777777" w:rsidR="00E97E69" w:rsidRPr="005406C2" w:rsidRDefault="00E97E69" w:rsidP="001D0909">
      <w:pPr>
        <w:pStyle w:val="2"/>
        <w:ind w:left="0" w:right="19" w:firstLine="709"/>
        <w:jc w:val="center"/>
        <w:rPr>
          <w:b/>
          <w:i/>
          <w:sz w:val="28"/>
        </w:rPr>
      </w:pPr>
      <w:r w:rsidRPr="005406C2">
        <w:rPr>
          <w:b/>
          <w:i/>
          <w:sz w:val="28"/>
        </w:rPr>
        <w:t>Результаты исследования СШ №14  г.Якутска</w:t>
      </w:r>
    </w:p>
    <w:p w14:paraId="5B3E733A" w14:textId="77777777" w:rsidR="00E97E69" w:rsidRPr="005406C2" w:rsidRDefault="00E97E69" w:rsidP="001D0909">
      <w:pPr>
        <w:ind w:right="19" w:firstLine="709"/>
      </w:pP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09"/>
        <w:gridCol w:w="946"/>
        <w:gridCol w:w="946"/>
        <w:gridCol w:w="946"/>
        <w:gridCol w:w="946"/>
        <w:gridCol w:w="946"/>
        <w:gridCol w:w="946"/>
        <w:gridCol w:w="946"/>
      </w:tblGrid>
      <w:tr w:rsidR="00E97E69" w:rsidRPr="005406C2" w14:paraId="3E121779" w14:textId="77777777">
        <w:tblPrEx>
          <w:tblCellMar>
            <w:top w:w="0" w:type="dxa"/>
            <w:bottom w:w="0" w:type="dxa"/>
          </w:tblCellMar>
        </w:tblPrEx>
        <w:trPr>
          <w:cantSplit/>
          <w:trHeight w:val="438"/>
        </w:trPr>
        <w:tc>
          <w:tcPr>
            <w:tcW w:w="851" w:type="dxa"/>
            <w:vMerge w:val="restart"/>
            <w:vAlign w:val="center"/>
          </w:tcPr>
          <w:p w14:paraId="05D74FD1" w14:textId="77777777" w:rsidR="00E97E69" w:rsidRPr="005406C2" w:rsidRDefault="00E97E69" w:rsidP="00207541">
            <w:pPr>
              <w:ind w:right="19"/>
              <w:jc w:val="center"/>
              <w:rPr>
                <w:sz w:val="24"/>
              </w:rPr>
            </w:pPr>
            <w:r w:rsidRPr="005406C2">
              <w:rPr>
                <w:sz w:val="24"/>
              </w:rPr>
              <w:t>№ п/п</w:t>
            </w:r>
          </w:p>
        </w:tc>
        <w:tc>
          <w:tcPr>
            <w:tcW w:w="2209" w:type="dxa"/>
            <w:vMerge w:val="restart"/>
            <w:vAlign w:val="center"/>
          </w:tcPr>
          <w:p w14:paraId="301DACF0" w14:textId="77777777" w:rsidR="00E97E69" w:rsidRPr="005406C2" w:rsidRDefault="00E97E69" w:rsidP="00207541">
            <w:pPr>
              <w:ind w:right="19"/>
              <w:jc w:val="center"/>
              <w:rPr>
                <w:sz w:val="24"/>
              </w:rPr>
            </w:pPr>
            <w:r w:rsidRPr="005406C2">
              <w:rPr>
                <w:sz w:val="24"/>
              </w:rPr>
              <w:t>Ф.И.О.</w:t>
            </w:r>
          </w:p>
        </w:tc>
        <w:tc>
          <w:tcPr>
            <w:tcW w:w="6622" w:type="dxa"/>
            <w:gridSpan w:val="7"/>
            <w:vAlign w:val="center"/>
          </w:tcPr>
          <w:p w14:paraId="7D804CE0" w14:textId="77777777" w:rsidR="00E97E69" w:rsidRPr="005406C2" w:rsidRDefault="00E97E69" w:rsidP="00207541">
            <w:pPr>
              <w:ind w:right="19"/>
              <w:jc w:val="center"/>
              <w:rPr>
                <w:sz w:val="24"/>
              </w:rPr>
            </w:pPr>
            <w:r w:rsidRPr="005406C2">
              <w:rPr>
                <w:sz w:val="24"/>
              </w:rPr>
              <w:t>Минуты</w:t>
            </w:r>
          </w:p>
        </w:tc>
      </w:tr>
      <w:tr w:rsidR="00E97E69" w:rsidRPr="005406C2" w14:paraId="430FE7CE" w14:textId="77777777">
        <w:tblPrEx>
          <w:tblCellMar>
            <w:top w:w="0" w:type="dxa"/>
            <w:bottom w:w="0" w:type="dxa"/>
          </w:tblCellMar>
        </w:tblPrEx>
        <w:trPr>
          <w:cantSplit/>
          <w:trHeight w:val="438"/>
        </w:trPr>
        <w:tc>
          <w:tcPr>
            <w:tcW w:w="851" w:type="dxa"/>
            <w:vMerge/>
          </w:tcPr>
          <w:p w14:paraId="571B5E96" w14:textId="77777777" w:rsidR="00E97E69" w:rsidRPr="005406C2" w:rsidRDefault="00E97E69" w:rsidP="00207541">
            <w:pPr>
              <w:ind w:right="19"/>
              <w:jc w:val="center"/>
              <w:rPr>
                <w:sz w:val="24"/>
              </w:rPr>
            </w:pPr>
          </w:p>
        </w:tc>
        <w:tc>
          <w:tcPr>
            <w:tcW w:w="2209" w:type="dxa"/>
            <w:vMerge/>
            <w:vAlign w:val="center"/>
          </w:tcPr>
          <w:p w14:paraId="50089455" w14:textId="77777777" w:rsidR="00E97E69" w:rsidRPr="005406C2" w:rsidRDefault="00E97E69" w:rsidP="00207541">
            <w:pPr>
              <w:ind w:right="19"/>
              <w:jc w:val="center"/>
              <w:rPr>
                <w:sz w:val="24"/>
              </w:rPr>
            </w:pPr>
          </w:p>
        </w:tc>
        <w:tc>
          <w:tcPr>
            <w:tcW w:w="946" w:type="dxa"/>
            <w:vAlign w:val="center"/>
          </w:tcPr>
          <w:p w14:paraId="742F53AC" w14:textId="77777777" w:rsidR="00E97E69" w:rsidRPr="005406C2" w:rsidRDefault="00E97E69" w:rsidP="00207541">
            <w:pPr>
              <w:ind w:right="19"/>
              <w:jc w:val="center"/>
              <w:rPr>
                <w:sz w:val="24"/>
              </w:rPr>
            </w:pPr>
            <w:r w:rsidRPr="005406C2">
              <w:rPr>
                <w:sz w:val="24"/>
              </w:rPr>
              <w:t>0</w:t>
            </w:r>
          </w:p>
        </w:tc>
        <w:tc>
          <w:tcPr>
            <w:tcW w:w="946" w:type="dxa"/>
            <w:vAlign w:val="center"/>
          </w:tcPr>
          <w:p w14:paraId="56A9E2AC" w14:textId="77777777" w:rsidR="00E97E69" w:rsidRPr="005406C2" w:rsidRDefault="00E97E69" w:rsidP="00207541">
            <w:pPr>
              <w:ind w:right="19"/>
              <w:jc w:val="center"/>
              <w:rPr>
                <w:sz w:val="24"/>
              </w:rPr>
            </w:pPr>
            <w:r w:rsidRPr="005406C2">
              <w:rPr>
                <w:sz w:val="24"/>
              </w:rPr>
              <w:t>3</w:t>
            </w:r>
          </w:p>
        </w:tc>
        <w:tc>
          <w:tcPr>
            <w:tcW w:w="946" w:type="dxa"/>
            <w:vAlign w:val="center"/>
          </w:tcPr>
          <w:p w14:paraId="4E69BD9F" w14:textId="77777777" w:rsidR="00E97E69" w:rsidRPr="005406C2" w:rsidRDefault="00E97E69" w:rsidP="00207541">
            <w:pPr>
              <w:ind w:right="19"/>
              <w:jc w:val="center"/>
              <w:rPr>
                <w:sz w:val="24"/>
              </w:rPr>
            </w:pPr>
            <w:r w:rsidRPr="005406C2">
              <w:rPr>
                <w:sz w:val="24"/>
              </w:rPr>
              <w:t>10</w:t>
            </w:r>
          </w:p>
        </w:tc>
        <w:tc>
          <w:tcPr>
            <w:tcW w:w="946" w:type="dxa"/>
            <w:vAlign w:val="center"/>
          </w:tcPr>
          <w:p w14:paraId="499C4E22" w14:textId="77777777" w:rsidR="00E97E69" w:rsidRPr="005406C2" w:rsidRDefault="00E97E69" w:rsidP="00207541">
            <w:pPr>
              <w:ind w:right="19"/>
              <w:jc w:val="center"/>
              <w:rPr>
                <w:sz w:val="24"/>
              </w:rPr>
            </w:pPr>
            <w:r w:rsidRPr="005406C2">
              <w:rPr>
                <w:sz w:val="24"/>
              </w:rPr>
              <w:t>15</w:t>
            </w:r>
          </w:p>
        </w:tc>
        <w:tc>
          <w:tcPr>
            <w:tcW w:w="946" w:type="dxa"/>
            <w:vAlign w:val="center"/>
          </w:tcPr>
          <w:p w14:paraId="0C6E523C" w14:textId="77777777" w:rsidR="00E97E69" w:rsidRPr="005406C2" w:rsidRDefault="00E97E69" w:rsidP="00207541">
            <w:pPr>
              <w:ind w:right="19"/>
              <w:jc w:val="center"/>
              <w:rPr>
                <w:sz w:val="24"/>
              </w:rPr>
            </w:pPr>
            <w:r w:rsidRPr="005406C2">
              <w:rPr>
                <w:sz w:val="24"/>
              </w:rPr>
              <w:t>25</w:t>
            </w:r>
          </w:p>
        </w:tc>
        <w:tc>
          <w:tcPr>
            <w:tcW w:w="946" w:type="dxa"/>
            <w:vAlign w:val="center"/>
          </w:tcPr>
          <w:p w14:paraId="7F558024" w14:textId="77777777" w:rsidR="00E97E69" w:rsidRPr="005406C2" w:rsidRDefault="00E97E69" w:rsidP="00207541">
            <w:pPr>
              <w:ind w:right="19"/>
              <w:jc w:val="center"/>
              <w:rPr>
                <w:sz w:val="24"/>
              </w:rPr>
            </w:pPr>
            <w:r w:rsidRPr="005406C2">
              <w:rPr>
                <w:sz w:val="24"/>
              </w:rPr>
              <w:t>35</w:t>
            </w:r>
          </w:p>
        </w:tc>
        <w:tc>
          <w:tcPr>
            <w:tcW w:w="946" w:type="dxa"/>
            <w:vAlign w:val="center"/>
          </w:tcPr>
          <w:p w14:paraId="0E21D5B3" w14:textId="77777777" w:rsidR="00E97E69" w:rsidRPr="005406C2" w:rsidRDefault="00E97E69" w:rsidP="00207541">
            <w:pPr>
              <w:ind w:right="19"/>
              <w:jc w:val="center"/>
              <w:rPr>
                <w:sz w:val="24"/>
              </w:rPr>
            </w:pPr>
            <w:r w:rsidRPr="005406C2">
              <w:rPr>
                <w:sz w:val="24"/>
              </w:rPr>
              <w:t>40</w:t>
            </w:r>
          </w:p>
        </w:tc>
      </w:tr>
      <w:tr w:rsidR="00E97E69" w:rsidRPr="005406C2" w14:paraId="07B458AE" w14:textId="77777777">
        <w:tblPrEx>
          <w:tblCellMar>
            <w:top w:w="0" w:type="dxa"/>
            <w:bottom w:w="0" w:type="dxa"/>
          </w:tblCellMar>
        </w:tblPrEx>
        <w:tc>
          <w:tcPr>
            <w:tcW w:w="851" w:type="dxa"/>
          </w:tcPr>
          <w:p w14:paraId="543C9104" w14:textId="77777777" w:rsidR="00E97E69" w:rsidRPr="005406C2" w:rsidRDefault="00E97E69" w:rsidP="00207541">
            <w:pPr>
              <w:ind w:right="19"/>
              <w:jc w:val="center"/>
              <w:rPr>
                <w:sz w:val="24"/>
              </w:rPr>
            </w:pPr>
            <w:r w:rsidRPr="005406C2">
              <w:rPr>
                <w:sz w:val="24"/>
              </w:rPr>
              <w:t>1</w:t>
            </w:r>
          </w:p>
        </w:tc>
        <w:tc>
          <w:tcPr>
            <w:tcW w:w="2209" w:type="dxa"/>
          </w:tcPr>
          <w:p w14:paraId="329435B9" w14:textId="77777777" w:rsidR="00E97E69" w:rsidRPr="005406C2" w:rsidRDefault="00E97E69" w:rsidP="00207541">
            <w:pPr>
              <w:ind w:right="19"/>
              <w:jc w:val="center"/>
              <w:rPr>
                <w:sz w:val="24"/>
              </w:rPr>
            </w:pPr>
            <w:r w:rsidRPr="005406C2">
              <w:rPr>
                <w:sz w:val="24"/>
              </w:rPr>
              <w:t>Анисимов Г.</w:t>
            </w:r>
          </w:p>
        </w:tc>
        <w:tc>
          <w:tcPr>
            <w:tcW w:w="946" w:type="dxa"/>
          </w:tcPr>
          <w:p w14:paraId="7ADDC9ED" w14:textId="77777777" w:rsidR="00E97E69" w:rsidRPr="005406C2" w:rsidRDefault="00E97E69" w:rsidP="00207541">
            <w:pPr>
              <w:ind w:right="19"/>
              <w:jc w:val="center"/>
              <w:rPr>
                <w:sz w:val="24"/>
              </w:rPr>
            </w:pPr>
            <w:r w:rsidRPr="005406C2">
              <w:rPr>
                <w:sz w:val="24"/>
              </w:rPr>
              <w:t>64</w:t>
            </w:r>
          </w:p>
        </w:tc>
        <w:tc>
          <w:tcPr>
            <w:tcW w:w="946" w:type="dxa"/>
          </w:tcPr>
          <w:p w14:paraId="2998937E" w14:textId="77777777" w:rsidR="00E97E69" w:rsidRPr="005406C2" w:rsidRDefault="00E97E69" w:rsidP="00207541">
            <w:pPr>
              <w:ind w:right="19"/>
              <w:jc w:val="center"/>
              <w:rPr>
                <w:sz w:val="24"/>
              </w:rPr>
            </w:pPr>
            <w:r w:rsidRPr="005406C2">
              <w:rPr>
                <w:sz w:val="24"/>
              </w:rPr>
              <w:t>92</w:t>
            </w:r>
          </w:p>
        </w:tc>
        <w:tc>
          <w:tcPr>
            <w:tcW w:w="946" w:type="dxa"/>
          </w:tcPr>
          <w:p w14:paraId="5D5F0F21" w14:textId="77777777" w:rsidR="00E97E69" w:rsidRPr="005406C2" w:rsidRDefault="00E97E69" w:rsidP="00207541">
            <w:pPr>
              <w:ind w:right="19"/>
              <w:jc w:val="center"/>
              <w:rPr>
                <w:sz w:val="24"/>
              </w:rPr>
            </w:pPr>
            <w:r w:rsidRPr="005406C2">
              <w:rPr>
                <w:sz w:val="24"/>
              </w:rPr>
              <w:t>112</w:t>
            </w:r>
          </w:p>
        </w:tc>
        <w:tc>
          <w:tcPr>
            <w:tcW w:w="946" w:type="dxa"/>
          </w:tcPr>
          <w:p w14:paraId="22D45455" w14:textId="77777777" w:rsidR="00E97E69" w:rsidRPr="005406C2" w:rsidRDefault="00E97E69" w:rsidP="00207541">
            <w:pPr>
              <w:ind w:right="19"/>
              <w:jc w:val="center"/>
              <w:rPr>
                <w:sz w:val="24"/>
              </w:rPr>
            </w:pPr>
            <w:r w:rsidRPr="005406C2">
              <w:rPr>
                <w:sz w:val="24"/>
              </w:rPr>
              <w:t>108</w:t>
            </w:r>
          </w:p>
        </w:tc>
        <w:tc>
          <w:tcPr>
            <w:tcW w:w="946" w:type="dxa"/>
          </w:tcPr>
          <w:p w14:paraId="46B41792" w14:textId="77777777" w:rsidR="00E97E69" w:rsidRPr="005406C2" w:rsidRDefault="00E97E69" w:rsidP="00207541">
            <w:pPr>
              <w:ind w:right="19"/>
              <w:jc w:val="center"/>
              <w:rPr>
                <w:sz w:val="24"/>
              </w:rPr>
            </w:pPr>
            <w:r w:rsidRPr="005406C2">
              <w:rPr>
                <w:sz w:val="24"/>
              </w:rPr>
              <w:t>132</w:t>
            </w:r>
          </w:p>
        </w:tc>
        <w:tc>
          <w:tcPr>
            <w:tcW w:w="946" w:type="dxa"/>
          </w:tcPr>
          <w:p w14:paraId="05F91BF3" w14:textId="77777777" w:rsidR="00E97E69" w:rsidRPr="005406C2" w:rsidRDefault="00E97E69" w:rsidP="00207541">
            <w:pPr>
              <w:ind w:right="19"/>
              <w:jc w:val="center"/>
              <w:rPr>
                <w:sz w:val="24"/>
              </w:rPr>
            </w:pPr>
            <w:r w:rsidRPr="005406C2">
              <w:rPr>
                <w:sz w:val="24"/>
              </w:rPr>
              <w:t>112</w:t>
            </w:r>
          </w:p>
        </w:tc>
        <w:tc>
          <w:tcPr>
            <w:tcW w:w="946" w:type="dxa"/>
          </w:tcPr>
          <w:p w14:paraId="40B1FFEF" w14:textId="77777777" w:rsidR="00E97E69" w:rsidRPr="005406C2" w:rsidRDefault="00E97E69" w:rsidP="00207541">
            <w:pPr>
              <w:ind w:right="19"/>
              <w:jc w:val="center"/>
              <w:rPr>
                <w:sz w:val="24"/>
              </w:rPr>
            </w:pPr>
            <w:r w:rsidRPr="005406C2">
              <w:rPr>
                <w:sz w:val="24"/>
              </w:rPr>
              <w:t>92</w:t>
            </w:r>
          </w:p>
        </w:tc>
      </w:tr>
      <w:tr w:rsidR="00E97E69" w:rsidRPr="005406C2" w14:paraId="50BB9F8A" w14:textId="77777777">
        <w:tblPrEx>
          <w:tblCellMar>
            <w:top w:w="0" w:type="dxa"/>
            <w:bottom w:w="0" w:type="dxa"/>
          </w:tblCellMar>
        </w:tblPrEx>
        <w:tc>
          <w:tcPr>
            <w:tcW w:w="851" w:type="dxa"/>
          </w:tcPr>
          <w:p w14:paraId="2CBAD16C" w14:textId="77777777" w:rsidR="00E97E69" w:rsidRPr="005406C2" w:rsidRDefault="00E97E69" w:rsidP="00207541">
            <w:pPr>
              <w:ind w:right="19"/>
              <w:jc w:val="center"/>
              <w:rPr>
                <w:sz w:val="24"/>
              </w:rPr>
            </w:pPr>
            <w:r w:rsidRPr="005406C2">
              <w:rPr>
                <w:sz w:val="24"/>
              </w:rPr>
              <w:t>2</w:t>
            </w:r>
          </w:p>
        </w:tc>
        <w:tc>
          <w:tcPr>
            <w:tcW w:w="2209" w:type="dxa"/>
          </w:tcPr>
          <w:p w14:paraId="1600D748" w14:textId="77777777" w:rsidR="00E97E69" w:rsidRPr="005406C2" w:rsidRDefault="00E97E69" w:rsidP="00207541">
            <w:pPr>
              <w:ind w:right="19"/>
              <w:jc w:val="center"/>
              <w:rPr>
                <w:sz w:val="24"/>
              </w:rPr>
            </w:pPr>
            <w:r w:rsidRPr="005406C2">
              <w:rPr>
                <w:sz w:val="24"/>
              </w:rPr>
              <w:t>АкимовС.</w:t>
            </w:r>
          </w:p>
        </w:tc>
        <w:tc>
          <w:tcPr>
            <w:tcW w:w="946" w:type="dxa"/>
          </w:tcPr>
          <w:p w14:paraId="394F9DBA" w14:textId="77777777" w:rsidR="00E97E69" w:rsidRPr="005406C2" w:rsidRDefault="00E97E69" w:rsidP="00207541">
            <w:pPr>
              <w:ind w:right="19"/>
              <w:jc w:val="center"/>
              <w:rPr>
                <w:sz w:val="24"/>
              </w:rPr>
            </w:pPr>
            <w:r w:rsidRPr="005406C2">
              <w:rPr>
                <w:sz w:val="24"/>
              </w:rPr>
              <w:t>68</w:t>
            </w:r>
          </w:p>
        </w:tc>
        <w:tc>
          <w:tcPr>
            <w:tcW w:w="946" w:type="dxa"/>
          </w:tcPr>
          <w:p w14:paraId="3E62C7BB" w14:textId="77777777" w:rsidR="00E97E69" w:rsidRPr="005406C2" w:rsidRDefault="00E97E69" w:rsidP="00207541">
            <w:pPr>
              <w:ind w:right="19"/>
              <w:jc w:val="center"/>
              <w:rPr>
                <w:sz w:val="24"/>
              </w:rPr>
            </w:pPr>
            <w:r w:rsidRPr="005406C2">
              <w:rPr>
                <w:sz w:val="24"/>
              </w:rPr>
              <w:t>96</w:t>
            </w:r>
          </w:p>
        </w:tc>
        <w:tc>
          <w:tcPr>
            <w:tcW w:w="946" w:type="dxa"/>
          </w:tcPr>
          <w:p w14:paraId="6E951EA2" w14:textId="77777777" w:rsidR="00E97E69" w:rsidRPr="005406C2" w:rsidRDefault="00E97E69" w:rsidP="00207541">
            <w:pPr>
              <w:ind w:right="19"/>
              <w:jc w:val="center"/>
              <w:rPr>
                <w:sz w:val="24"/>
              </w:rPr>
            </w:pPr>
            <w:r w:rsidRPr="005406C2">
              <w:rPr>
                <w:sz w:val="24"/>
              </w:rPr>
              <w:t>116</w:t>
            </w:r>
          </w:p>
        </w:tc>
        <w:tc>
          <w:tcPr>
            <w:tcW w:w="946" w:type="dxa"/>
          </w:tcPr>
          <w:p w14:paraId="69C5148D" w14:textId="77777777" w:rsidR="00E97E69" w:rsidRPr="005406C2" w:rsidRDefault="00E97E69" w:rsidP="00207541">
            <w:pPr>
              <w:ind w:right="19"/>
              <w:jc w:val="center"/>
              <w:rPr>
                <w:sz w:val="24"/>
              </w:rPr>
            </w:pPr>
            <w:r w:rsidRPr="005406C2">
              <w:rPr>
                <w:sz w:val="24"/>
              </w:rPr>
              <w:t>112</w:t>
            </w:r>
          </w:p>
        </w:tc>
        <w:tc>
          <w:tcPr>
            <w:tcW w:w="946" w:type="dxa"/>
          </w:tcPr>
          <w:p w14:paraId="48B24E0C" w14:textId="77777777" w:rsidR="00E97E69" w:rsidRPr="005406C2" w:rsidRDefault="00E97E69" w:rsidP="00207541">
            <w:pPr>
              <w:ind w:right="19"/>
              <w:jc w:val="center"/>
              <w:rPr>
                <w:sz w:val="24"/>
              </w:rPr>
            </w:pPr>
            <w:r w:rsidRPr="005406C2">
              <w:rPr>
                <w:sz w:val="24"/>
              </w:rPr>
              <w:t>132</w:t>
            </w:r>
          </w:p>
        </w:tc>
        <w:tc>
          <w:tcPr>
            <w:tcW w:w="946" w:type="dxa"/>
          </w:tcPr>
          <w:p w14:paraId="7B69009E" w14:textId="77777777" w:rsidR="00E97E69" w:rsidRPr="005406C2" w:rsidRDefault="00E97E69" w:rsidP="00207541">
            <w:pPr>
              <w:ind w:right="19"/>
              <w:jc w:val="center"/>
              <w:rPr>
                <w:sz w:val="24"/>
              </w:rPr>
            </w:pPr>
            <w:r w:rsidRPr="005406C2">
              <w:rPr>
                <w:sz w:val="24"/>
              </w:rPr>
              <w:t>116</w:t>
            </w:r>
          </w:p>
        </w:tc>
        <w:tc>
          <w:tcPr>
            <w:tcW w:w="946" w:type="dxa"/>
          </w:tcPr>
          <w:p w14:paraId="06499A93" w14:textId="77777777" w:rsidR="00E97E69" w:rsidRPr="005406C2" w:rsidRDefault="00E97E69" w:rsidP="00207541">
            <w:pPr>
              <w:ind w:right="19"/>
              <w:jc w:val="center"/>
              <w:rPr>
                <w:sz w:val="24"/>
              </w:rPr>
            </w:pPr>
            <w:r w:rsidRPr="005406C2">
              <w:rPr>
                <w:sz w:val="24"/>
              </w:rPr>
              <w:t>96</w:t>
            </w:r>
          </w:p>
        </w:tc>
      </w:tr>
      <w:tr w:rsidR="00E97E69" w:rsidRPr="005406C2" w14:paraId="4FC46356" w14:textId="77777777">
        <w:tblPrEx>
          <w:tblCellMar>
            <w:top w:w="0" w:type="dxa"/>
            <w:bottom w:w="0" w:type="dxa"/>
          </w:tblCellMar>
        </w:tblPrEx>
        <w:tc>
          <w:tcPr>
            <w:tcW w:w="851" w:type="dxa"/>
          </w:tcPr>
          <w:p w14:paraId="48E45C6E" w14:textId="77777777" w:rsidR="00E97E69" w:rsidRPr="005406C2" w:rsidRDefault="00E97E69" w:rsidP="00207541">
            <w:pPr>
              <w:ind w:right="19"/>
              <w:jc w:val="center"/>
              <w:rPr>
                <w:sz w:val="24"/>
              </w:rPr>
            </w:pPr>
            <w:r w:rsidRPr="005406C2">
              <w:rPr>
                <w:sz w:val="24"/>
              </w:rPr>
              <w:t>3</w:t>
            </w:r>
          </w:p>
        </w:tc>
        <w:tc>
          <w:tcPr>
            <w:tcW w:w="2209" w:type="dxa"/>
          </w:tcPr>
          <w:p w14:paraId="7BBAC5FE" w14:textId="77777777" w:rsidR="00E97E69" w:rsidRPr="005406C2" w:rsidRDefault="00E97E69" w:rsidP="00207541">
            <w:pPr>
              <w:ind w:right="19"/>
              <w:jc w:val="center"/>
              <w:rPr>
                <w:sz w:val="24"/>
              </w:rPr>
            </w:pPr>
            <w:r w:rsidRPr="005406C2">
              <w:rPr>
                <w:sz w:val="24"/>
              </w:rPr>
              <w:t>Борисов А.</w:t>
            </w:r>
          </w:p>
        </w:tc>
        <w:tc>
          <w:tcPr>
            <w:tcW w:w="946" w:type="dxa"/>
          </w:tcPr>
          <w:p w14:paraId="474A9FE7" w14:textId="77777777" w:rsidR="00E97E69" w:rsidRPr="005406C2" w:rsidRDefault="00E97E69" w:rsidP="00207541">
            <w:pPr>
              <w:ind w:right="19"/>
              <w:jc w:val="center"/>
              <w:rPr>
                <w:sz w:val="24"/>
              </w:rPr>
            </w:pPr>
            <w:r w:rsidRPr="005406C2">
              <w:rPr>
                <w:sz w:val="24"/>
              </w:rPr>
              <w:t>72</w:t>
            </w:r>
          </w:p>
        </w:tc>
        <w:tc>
          <w:tcPr>
            <w:tcW w:w="946" w:type="dxa"/>
          </w:tcPr>
          <w:p w14:paraId="14E539DC" w14:textId="77777777" w:rsidR="00E97E69" w:rsidRPr="005406C2" w:rsidRDefault="00E97E69" w:rsidP="00207541">
            <w:pPr>
              <w:ind w:right="19"/>
              <w:jc w:val="center"/>
              <w:rPr>
                <w:sz w:val="24"/>
              </w:rPr>
            </w:pPr>
            <w:r w:rsidRPr="005406C2">
              <w:rPr>
                <w:sz w:val="24"/>
              </w:rPr>
              <w:t>100</w:t>
            </w:r>
          </w:p>
        </w:tc>
        <w:tc>
          <w:tcPr>
            <w:tcW w:w="946" w:type="dxa"/>
          </w:tcPr>
          <w:p w14:paraId="38E977B3" w14:textId="77777777" w:rsidR="00E97E69" w:rsidRPr="005406C2" w:rsidRDefault="00E97E69" w:rsidP="00207541">
            <w:pPr>
              <w:ind w:right="19"/>
              <w:jc w:val="center"/>
              <w:rPr>
                <w:sz w:val="24"/>
              </w:rPr>
            </w:pPr>
            <w:r w:rsidRPr="005406C2">
              <w:rPr>
                <w:sz w:val="24"/>
              </w:rPr>
              <w:t>126</w:t>
            </w:r>
          </w:p>
        </w:tc>
        <w:tc>
          <w:tcPr>
            <w:tcW w:w="946" w:type="dxa"/>
          </w:tcPr>
          <w:p w14:paraId="6FA1F281" w14:textId="77777777" w:rsidR="00E97E69" w:rsidRPr="005406C2" w:rsidRDefault="00E97E69" w:rsidP="00207541">
            <w:pPr>
              <w:ind w:right="19"/>
              <w:jc w:val="center"/>
              <w:rPr>
                <w:sz w:val="24"/>
              </w:rPr>
            </w:pPr>
            <w:r w:rsidRPr="005406C2">
              <w:rPr>
                <w:sz w:val="24"/>
              </w:rPr>
              <w:t>116</w:t>
            </w:r>
          </w:p>
        </w:tc>
        <w:tc>
          <w:tcPr>
            <w:tcW w:w="946" w:type="dxa"/>
          </w:tcPr>
          <w:p w14:paraId="32E12EF5" w14:textId="77777777" w:rsidR="00E97E69" w:rsidRPr="005406C2" w:rsidRDefault="00E97E69" w:rsidP="00207541">
            <w:pPr>
              <w:ind w:right="19"/>
              <w:jc w:val="center"/>
              <w:rPr>
                <w:sz w:val="24"/>
              </w:rPr>
            </w:pPr>
            <w:r w:rsidRPr="005406C2">
              <w:rPr>
                <w:sz w:val="24"/>
              </w:rPr>
              <w:t>140</w:t>
            </w:r>
          </w:p>
        </w:tc>
        <w:tc>
          <w:tcPr>
            <w:tcW w:w="946" w:type="dxa"/>
          </w:tcPr>
          <w:p w14:paraId="03D33CA8" w14:textId="77777777" w:rsidR="00E97E69" w:rsidRPr="005406C2" w:rsidRDefault="00E97E69" w:rsidP="00207541">
            <w:pPr>
              <w:ind w:right="19"/>
              <w:jc w:val="center"/>
              <w:rPr>
                <w:sz w:val="24"/>
              </w:rPr>
            </w:pPr>
            <w:r w:rsidRPr="005406C2">
              <w:rPr>
                <w:sz w:val="24"/>
              </w:rPr>
              <w:t>120</w:t>
            </w:r>
          </w:p>
        </w:tc>
        <w:tc>
          <w:tcPr>
            <w:tcW w:w="946" w:type="dxa"/>
          </w:tcPr>
          <w:p w14:paraId="59CAAFBA" w14:textId="77777777" w:rsidR="00E97E69" w:rsidRPr="005406C2" w:rsidRDefault="00E97E69" w:rsidP="00207541">
            <w:pPr>
              <w:ind w:right="19"/>
              <w:jc w:val="center"/>
              <w:rPr>
                <w:sz w:val="24"/>
              </w:rPr>
            </w:pPr>
            <w:r w:rsidRPr="005406C2">
              <w:rPr>
                <w:sz w:val="24"/>
              </w:rPr>
              <w:t>100</w:t>
            </w:r>
          </w:p>
        </w:tc>
      </w:tr>
      <w:tr w:rsidR="00E97E69" w:rsidRPr="005406C2" w14:paraId="07C263F3" w14:textId="77777777">
        <w:tblPrEx>
          <w:tblCellMar>
            <w:top w:w="0" w:type="dxa"/>
            <w:bottom w:w="0" w:type="dxa"/>
          </w:tblCellMar>
        </w:tblPrEx>
        <w:tc>
          <w:tcPr>
            <w:tcW w:w="851" w:type="dxa"/>
          </w:tcPr>
          <w:p w14:paraId="3C23C23E" w14:textId="77777777" w:rsidR="00E97E69" w:rsidRPr="005406C2" w:rsidRDefault="00E97E69" w:rsidP="00207541">
            <w:pPr>
              <w:ind w:right="19"/>
              <w:jc w:val="center"/>
              <w:rPr>
                <w:sz w:val="24"/>
              </w:rPr>
            </w:pPr>
            <w:r w:rsidRPr="005406C2">
              <w:rPr>
                <w:sz w:val="24"/>
              </w:rPr>
              <w:t>4</w:t>
            </w:r>
          </w:p>
        </w:tc>
        <w:tc>
          <w:tcPr>
            <w:tcW w:w="2209" w:type="dxa"/>
          </w:tcPr>
          <w:p w14:paraId="42DFA2DC" w14:textId="77777777" w:rsidR="00E97E69" w:rsidRPr="005406C2" w:rsidRDefault="00E97E69" w:rsidP="00207541">
            <w:pPr>
              <w:ind w:right="19"/>
              <w:jc w:val="center"/>
              <w:rPr>
                <w:sz w:val="24"/>
              </w:rPr>
            </w:pPr>
            <w:r w:rsidRPr="005406C2">
              <w:rPr>
                <w:sz w:val="24"/>
              </w:rPr>
              <w:t>Семенов К.</w:t>
            </w:r>
          </w:p>
        </w:tc>
        <w:tc>
          <w:tcPr>
            <w:tcW w:w="946" w:type="dxa"/>
          </w:tcPr>
          <w:p w14:paraId="18779FB3" w14:textId="77777777" w:rsidR="00E97E69" w:rsidRPr="005406C2" w:rsidRDefault="00E97E69" w:rsidP="00207541">
            <w:pPr>
              <w:ind w:right="19"/>
              <w:jc w:val="center"/>
              <w:rPr>
                <w:sz w:val="24"/>
              </w:rPr>
            </w:pPr>
            <w:r w:rsidRPr="005406C2">
              <w:rPr>
                <w:sz w:val="24"/>
              </w:rPr>
              <w:t>76</w:t>
            </w:r>
          </w:p>
        </w:tc>
        <w:tc>
          <w:tcPr>
            <w:tcW w:w="946" w:type="dxa"/>
          </w:tcPr>
          <w:p w14:paraId="40365E55" w14:textId="77777777" w:rsidR="00E97E69" w:rsidRPr="005406C2" w:rsidRDefault="00E97E69" w:rsidP="00207541">
            <w:pPr>
              <w:ind w:right="19"/>
              <w:jc w:val="center"/>
              <w:rPr>
                <w:sz w:val="24"/>
              </w:rPr>
            </w:pPr>
            <w:r w:rsidRPr="005406C2">
              <w:rPr>
                <w:sz w:val="24"/>
              </w:rPr>
              <w:t>104</w:t>
            </w:r>
          </w:p>
        </w:tc>
        <w:tc>
          <w:tcPr>
            <w:tcW w:w="946" w:type="dxa"/>
          </w:tcPr>
          <w:p w14:paraId="00CDC796" w14:textId="77777777" w:rsidR="00E97E69" w:rsidRPr="005406C2" w:rsidRDefault="00E97E69" w:rsidP="00207541">
            <w:pPr>
              <w:ind w:right="19"/>
              <w:jc w:val="center"/>
              <w:rPr>
                <w:sz w:val="24"/>
              </w:rPr>
            </w:pPr>
            <w:r w:rsidRPr="005406C2">
              <w:rPr>
                <w:sz w:val="24"/>
              </w:rPr>
              <w:t>120</w:t>
            </w:r>
          </w:p>
        </w:tc>
        <w:tc>
          <w:tcPr>
            <w:tcW w:w="946" w:type="dxa"/>
          </w:tcPr>
          <w:p w14:paraId="716E7DC3" w14:textId="77777777" w:rsidR="00E97E69" w:rsidRPr="005406C2" w:rsidRDefault="00E97E69" w:rsidP="00207541">
            <w:pPr>
              <w:ind w:right="19"/>
              <w:jc w:val="center"/>
              <w:rPr>
                <w:sz w:val="24"/>
              </w:rPr>
            </w:pPr>
            <w:r w:rsidRPr="005406C2">
              <w:rPr>
                <w:sz w:val="24"/>
              </w:rPr>
              <w:t>112</w:t>
            </w:r>
          </w:p>
        </w:tc>
        <w:tc>
          <w:tcPr>
            <w:tcW w:w="946" w:type="dxa"/>
          </w:tcPr>
          <w:p w14:paraId="36DB8B7E" w14:textId="77777777" w:rsidR="00E97E69" w:rsidRPr="005406C2" w:rsidRDefault="00E97E69" w:rsidP="00207541">
            <w:pPr>
              <w:ind w:right="19"/>
              <w:jc w:val="center"/>
              <w:rPr>
                <w:sz w:val="24"/>
              </w:rPr>
            </w:pPr>
            <w:r w:rsidRPr="005406C2">
              <w:rPr>
                <w:sz w:val="24"/>
              </w:rPr>
              <w:t>136</w:t>
            </w:r>
          </w:p>
        </w:tc>
        <w:tc>
          <w:tcPr>
            <w:tcW w:w="946" w:type="dxa"/>
          </w:tcPr>
          <w:p w14:paraId="1F832423" w14:textId="77777777" w:rsidR="00E97E69" w:rsidRPr="005406C2" w:rsidRDefault="00E97E69" w:rsidP="00207541">
            <w:pPr>
              <w:ind w:right="19"/>
              <w:jc w:val="center"/>
              <w:rPr>
                <w:sz w:val="24"/>
              </w:rPr>
            </w:pPr>
            <w:r w:rsidRPr="005406C2">
              <w:rPr>
                <w:sz w:val="24"/>
              </w:rPr>
              <w:t>112</w:t>
            </w:r>
          </w:p>
        </w:tc>
        <w:tc>
          <w:tcPr>
            <w:tcW w:w="946" w:type="dxa"/>
          </w:tcPr>
          <w:p w14:paraId="050E1182" w14:textId="77777777" w:rsidR="00E97E69" w:rsidRPr="005406C2" w:rsidRDefault="00E97E69" w:rsidP="00207541">
            <w:pPr>
              <w:ind w:right="19"/>
              <w:jc w:val="center"/>
              <w:rPr>
                <w:sz w:val="24"/>
              </w:rPr>
            </w:pPr>
            <w:r w:rsidRPr="005406C2">
              <w:rPr>
                <w:sz w:val="24"/>
              </w:rPr>
              <w:t>96</w:t>
            </w:r>
          </w:p>
        </w:tc>
      </w:tr>
      <w:tr w:rsidR="00E97E69" w:rsidRPr="005406C2" w14:paraId="02A3529F" w14:textId="77777777">
        <w:tblPrEx>
          <w:tblCellMar>
            <w:top w:w="0" w:type="dxa"/>
            <w:bottom w:w="0" w:type="dxa"/>
          </w:tblCellMar>
        </w:tblPrEx>
        <w:tc>
          <w:tcPr>
            <w:tcW w:w="851" w:type="dxa"/>
          </w:tcPr>
          <w:p w14:paraId="47810BD6" w14:textId="77777777" w:rsidR="00E97E69" w:rsidRPr="005406C2" w:rsidRDefault="00E97E69" w:rsidP="00207541">
            <w:pPr>
              <w:ind w:right="19"/>
              <w:jc w:val="center"/>
              <w:rPr>
                <w:sz w:val="24"/>
              </w:rPr>
            </w:pPr>
            <w:r w:rsidRPr="005406C2">
              <w:rPr>
                <w:sz w:val="24"/>
              </w:rPr>
              <w:t>5</w:t>
            </w:r>
          </w:p>
        </w:tc>
        <w:tc>
          <w:tcPr>
            <w:tcW w:w="2209" w:type="dxa"/>
          </w:tcPr>
          <w:p w14:paraId="3CAFF12D" w14:textId="77777777" w:rsidR="00E97E69" w:rsidRPr="005406C2" w:rsidRDefault="00E97E69" w:rsidP="00207541">
            <w:pPr>
              <w:ind w:right="19"/>
              <w:jc w:val="center"/>
              <w:rPr>
                <w:sz w:val="24"/>
              </w:rPr>
            </w:pPr>
            <w:r w:rsidRPr="005406C2">
              <w:rPr>
                <w:sz w:val="24"/>
              </w:rPr>
              <w:t>Саввин Б.</w:t>
            </w:r>
          </w:p>
        </w:tc>
        <w:tc>
          <w:tcPr>
            <w:tcW w:w="946" w:type="dxa"/>
          </w:tcPr>
          <w:p w14:paraId="44C41C6C" w14:textId="77777777" w:rsidR="00E97E69" w:rsidRPr="005406C2" w:rsidRDefault="00E97E69" w:rsidP="00207541">
            <w:pPr>
              <w:ind w:right="19"/>
              <w:jc w:val="center"/>
              <w:rPr>
                <w:sz w:val="24"/>
              </w:rPr>
            </w:pPr>
            <w:r w:rsidRPr="005406C2">
              <w:rPr>
                <w:sz w:val="24"/>
              </w:rPr>
              <w:t>76</w:t>
            </w:r>
          </w:p>
        </w:tc>
        <w:tc>
          <w:tcPr>
            <w:tcW w:w="946" w:type="dxa"/>
          </w:tcPr>
          <w:p w14:paraId="3283233E" w14:textId="77777777" w:rsidR="00E97E69" w:rsidRPr="005406C2" w:rsidRDefault="00E97E69" w:rsidP="00207541">
            <w:pPr>
              <w:ind w:right="19"/>
              <w:jc w:val="center"/>
              <w:rPr>
                <w:sz w:val="24"/>
              </w:rPr>
            </w:pPr>
            <w:r w:rsidRPr="005406C2">
              <w:rPr>
                <w:sz w:val="24"/>
              </w:rPr>
              <w:t>104</w:t>
            </w:r>
          </w:p>
        </w:tc>
        <w:tc>
          <w:tcPr>
            <w:tcW w:w="946" w:type="dxa"/>
          </w:tcPr>
          <w:p w14:paraId="6BEBCA5A" w14:textId="77777777" w:rsidR="00E97E69" w:rsidRPr="005406C2" w:rsidRDefault="00E97E69" w:rsidP="00207541">
            <w:pPr>
              <w:ind w:right="19"/>
              <w:jc w:val="center"/>
              <w:rPr>
                <w:sz w:val="24"/>
              </w:rPr>
            </w:pPr>
            <w:r w:rsidRPr="005406C2">
              <w:rPr>
                <w:sz w:val="24"/>
              </w:rPr>
              <w:t>124</w:t>
            </w:r>
          </w:p>
        </w:tc>
        <w:tc>
          <w:tcPr>
            <w:tcW w:w="946" w:type="dxa"/>
          </w:tcPr>
          <w:p w14:paraId="4FBECDD0" w14:textId="77777777" w:rsidR="00E97E69" w:rsidRPr="005406C2" w:rsidRDefault="00E97E69" w:rsidP="00207541">
            <w:pPr>
              <w:ind w:right="19"/>
              <w:jc w:val="center"/>
              <w:rPr>
                <w:sz w:val="24"/>
              </w:rPr>
            </w:pPr>
            <w:r w:rsidRPr="005406C2">
              <w:rPr>
                <w:sz w:val="24"/>
              </w:rPr>
              <w:t>116</w:t>
            </w:r>
          </w:p>
        </w:tc>
        <w:tc>
          <w:tcPr>
            <w:tcW w:w="946" w:type="dxa"/>
          </w:tcPr>
          <w:p w14:paraId="65EA8CC9" w14:textId="77777777" w:rsidR="00E97E69" w:rsidRPr="005406C2" w:rsidRDefault="00E97E69" w:rsidP="00207541">
            <w:pPr>
              <w:ind w:right="19"/>
              <w:jc w:val="center"/>
              <w:rPr>
                <w:sz w:val="24"/>
              </w:rPr>
            </w:pPr>
            <w:r w:rsidRPr="005406C2">
              <w:rPr>
                <w:sz w:val="24"/>
              </w:rPr>
              <w:t>136</w:t>
            </w:r>
          </w:p>
        </w:tc>
        <w:tc>
          <w:tcPr>
            <w:tcW w:w="946" w:type="dxa"/>
          </w:tcPr>
          <w:p w14:paraId="7227EE42" w14:textId="77777777" w:rsidR="00E97E69" w:rsidRPr="005406C2" w:rsidRDefault="00E97E69" w:rsidP="00207541">
            <w:pPr>
              <w:ind w:right="19"/>
              <w:jc w:val="center"/>
              <w:rPr>
                <w:sz w:val="24"/>
              </w:rPr>
            </w:pPr>
            <w:r w:rsidRPr="005406C2">
              <w:rPr>
                <w:sz w:val="24"/>
              </w:rPr>
              <w:t>116</w:t>
            </w:r>
          </w:p>
        </w:tc>
        <w:tc>
          <w:tcPr>
            <w:tcW w:w="946" w:type="dxa"/>
          </w:tcPr>
          <w:p w14:paraId="00EC41C2" w14:textId="77777777" w:rsidR="00E97E69" w:rsidRPr="005406C2" w:rsidRDefault="00E97E69" w:rsidP="00207541">
            <w:pPr>
              <w:ind w:right="19"/>
              <w:jc w:val="center"/>
              <w:rPr>
                <w:sz w:val="24"/>
              </w:rPr>
            </w:pPr>
            <w:r w:rsidRPr="005406C2">
              <w:rPr>
                <w:sz w:val="24"/>
              </w:rPr>
              <w:t>100</w:t>
            </w:r>
          </w:p>
        </w:tc>
      </w:tr>
      <w:tr w:rsidR="00E97E69" w:rsidRPr="005406C2" w14:paraId="3F705C81" w14:textId="77777777">
        <w:tblPrEx>
          <w:tblCellMar>
            <w:top w:w="0" w:type="dxa"/>
            <w:bottom w:w="0" w:type="dxa"/>
          </w:tblCellMar>
        </w:tblPrEx>
        <w:tc>
          <w:tcPr>
            <w:tcW w:w="851" w:type="dxa"/>
          </w:tcPr>
          <w:p w14:paraId="4EA55882" w14:textId="77777777" w:rsidR="00E97E69" w:rsidRPr="005406C2" w:rsidRDefault="00E97E69" w:rsidP="00207541">
            <w:pPr>
              <w:ind w:right="19"/>
              <w:jc w:val="center"/>
              <w:rPr>
                <w:sz w:val="24"/>
              </w:rPr>
            </w:pPr>
            <w:r w:rsidRPr="005406C2">
              <w:rPr>
                <w:sz w:val="24"/>
              </w:rPr>
              <w:t>6</w:t>
            </w:r>
          </w:p>
        </w:tc>
        <w:tc>
          <w:tcPr>
            <w:tcW w:w="2209" w:type="dxa"/>
          </w:tcPr>
          <w:p w14:paraId="384141CA" w14:textId="77777777" w:rsidR="00E97E69" w:rsidRPr="005406C2" w:rsidRDefault="00E97E69" w:rsidP="00207541">
            <w:pPr>
              <w:ind w:right="19"/>
              <w:jc w:val="center"/>
              <w:rPr>
                <w:sz w:val="24"/>
              </w:rPr>
            </w:pPr>
            <w:r w:rsidRPr="005406C2">
              <w:rPr>
                <w:sz w:val="24"/>
              </w:rPr>
              <w:t>Матвеев И.</w:t>
            </w:r>
          </w:p>
        </w:tc>
        <w:tc>
          <w:tcPr>
            <w:tcW w:w="946" w:type="dxa"/>
          </w:tcPr>
          <w:p w14:paraId="3A85A359" w14:textId="77777777" w:rsidR="00E97E69" w:rsidRPr="005406C2" w:rsidRDefault="00E97E69" w:rsidP="00207541">
            <w:pPr>
              <w:ind w:right="19"/>
              <w:jc w:val="center"/>
              <w:rPr>
                <w:sz w:val="24"/>
              </w:rPr>
            </w:pPr>
            <w:r w:rsidRPr="005406C2">
              <w:rPr>
                <w:sz w:val="24"/>
              </w:rPr>
              <w:t>80</w:t>
            </w:r>
          </w:p>
        </w:tc>
        <w:tc>
          <w:tcPr>
            <w:tcW w:w="946" w:type="dxa"/>
          </w:tcPr>
          <w:p w14:paraId="33D85351" w14:textId="77777777" w:rsidR="00E97E69" w:rsidRPr="005406C2" w:rsidRDefault="00E97E69" w:rsidP="00207541">
            <w:pPr>
              <w:ind w:right="19"/>
              <w:jc w:val="center"/>
              <w:rPr>
                <w:sz w:val="24"/>
              </w:rPr>
            </w:pPr>
            <w:r w:rsidRPr="005406C2">
              <w:rPr>
                <w:sz w:val="24"/>
              </w:rPr>
              <w:t>108</w:t>
            </w:r>
          </w:p>
        </w:tc>
        <w:tc>
          <w:tcPr>
            <w:tcW w:w="946" w:type="dxa"/>
          </w:tcPr>
          <w:p w14:paraId="0D0116EE" w14:textId="77777777" w:rsidR="00E97E69" w:rsidRPr="005406C2" w:rsidRDefault="00E97E69" w:rsidP="00207541">
            <w:pPr>
              <w:ind w:right="19"/>
              <w:jc w:val="center"/>
              <w:rPr>
                <w:sz w:val="24"/>
              </w:rPr>
            </w:pPr>
            <w:r w:rsidRPr="005406C2">
              <w:rPr>
                <w:sz w:val="24"/>
              </w:rPr>
              <w:t>124</w:t>
            </w:r>
          </w:p>
        </w:tc>
        <w:tc>
          <w:tcPr>
            <w:tcW w:w="946" w:type="dxa"/>
          </w:tcPr>
          <w:p w14:paraId="7DD96D64" w14:textId="77777777" w:rsidR="00E97E69" w:rsidRPr="005406C2" w:rsidRDefault="00E97E69" w:rsidP="00207541">
            <w:pPr>
              <w:ind w:right="19"/>
              <w:jc w:val="center"/>
              <w:rPr>
                <w:sz w:val="24"/>
              </w:rPr>
            </w:pPr>
            <w:r w:rsidRPr="005406C2">
              <w:rPr>
                <w:sz w:val="24"/>
              </w:rPr>
              <w:t>116</w:t>
            </w:r>
          </w:p>
        </w:tc>
        <w:tc>
          <w:tcPr>
            <w:tcW w:w="946" w:type="dxa"/>
          </w:tcPr>
          <w:p w14:paraId="194699BB" w14:textId="77777777" w:rsidR="00E97E69" w:rsidRPr="005406C2" w:rsidRDefault="00E97E69" w:rsidP="00207541">
            <w:pPr>
              <w:ind w:right="19"/>
              <w:jc w:val="center"/>
              <w:rPr>
                <w:sz w:val="24"/>
              </w:rPr>
            </w:pPr>
            <w:r w:rsidRPr="005406C2">
              <w:rPr>
                <w:sz w:val="24"/>
              </w:rPr>
              <w:t>140</w:t>
            </w:r>
          </w:p>
        </w:tc>
        <w:tc>
          <w:tcPr>
            <w:tcW w:w="946" w:type="dxa"/>
          </w:tcPr>
          <w:p w14:paraId="44844CE9" w14:textId="77777777" w:rsidR="00E97E69" w:rsidRPr="005406C2" w:rsidRDefault="00E97E69" w:rsidP="00207541">
            <w:pPr>
              <w:ind w:right="19"/>
              <w:jc w:val="center"/>
              <w:rPr>
                <w:sz w:val="24"/>
              </w:rPr>
            </w:pPr>
            <w:r w:rsidRPr="005406C2">
              <w:rPr>
                <w:sz w:val="24"/>
              </w:rPr>
              <w:t>124</w:t>
            </w:r>
          </w:p>
        </w:tc>
        <w:tc>
          <w:tcPr>
            <w:tcW w:w="946" w:type="dxa"/>
          </w:tcPr>
          <w:p w14:paraId="22876668" w14:textId="77777777" w:rsidR="00E97E69" w:rsidRPr="005406C2" w:rsidRDefault="00E97E69" w:rsidP="00207541">
            <w:pPr>
              <w:ind w:right="19"/>
              <w:jc w:val="center"/>
              <w:rPr>
                <w:sz w:val="24"/>
              </w:rPr>
            </w:pPr>
            <w:r w:rsidRPr="005406C2">
              <w:rPr>
                <w:sz w:val="24"/>
              </w:rPr>
              <w:t>100</w:t>
            </w:r>
          </w:p>
        </w:tc>
      </w:tr>
      <w:tr w:rsidR="00E97E69" w:rsidRPr="005406C2" w14:paraId="3D172148" w14:textId="77777777">
        <w:tblPrEx>
          <w:tblCellMar>
            <w:top w:w="0" w:type="dxa"/>
            <w:bottom w:w="0" w:type="dxa"/>
          </w:tblCellMar>
        </w:tblPrEx>
        <w:tc>
          <w:tcPr>
            <w:tcW w:w="851" w:type="dxa"/>
          </w:tcPr>
          <w:p w14:paraId="54998798" w14:textId="77777777" w:rsidR="00E97E69" w:rsidRPr="005406C2" w:rsidRDefault="00E97E69" w:rsidP="00207541">
            <w:pPr>
              <w:ind w:right="19"/>
              <w:jc w:val="center"/>
              <w:rPr>
                <w:sz w:val="24"/>
              </w:rPr>
            </w:pPr>
            <w:r w:rsidRPr="005406C2">
              <w:rPr>
                <w:sz w:val="24"/>
              </w:rPr>
              <w:t>7</w:t>
            </w:r>
          </w:p>
        </w:tc>
        <w:tc>
          <w:tcPr>
            <w:tcW w:w="2209" w:type="dxa"/>
          </w:tcPr>
          <w:p w14:paraId="20F3BE0B" w14:textId="77777777" w:rsidR="00E97E69" w:rsidRPr="005406C2" w:rsidRDefault="00E97E69" w:rsidP="00207541">
            <w:pPr>
              <w:ind w:right="19"/>
              <w:jc w:val="center"/>
              <w:rPr>
                <w:sz w:val="24"/>
              </w:rPr>
            </w:pPr>
            <w:r w:rsidRPr="005406C2">
              <w:rPr>
                <w:sz w:val="24"/>
              </w:rPr>
              <w:t>Шурихин К.</w:t>
            </w:r>
          </w:p>
        </w:tc>
        <w:tc>
          <w:tcPr>
            <w:tcW w:w="946" w:type="dxa"/>
          </w:tcPr>
          <w:p w14:paraId="41CE6E15" w14:textId="77777777" w:rsidR="00E97E69" w:rsidRPr="005406C2" w:rsidRDefault="00E97E69" w:rsidP="00207541">
            <w:pPr>
              <w:ind w:right="19"/>
              <w:jc w:val="center"/>
              <w:rPr>
                <w:sz w:val="24"/>
              </w:rPr>
            </w:pPr>
            <w:r w:rsidRPr="005406C2">
              <w:rPr>
                <w:sz w:val="24"/>
              </w:rPr>
              <w:t>72</w:t>
            </w:r>
          </w:p>
        </w:tc>
        <w:tc>
          <w:tcPr>
            <w:tcW w:w="946" w:type="dxa"/>
          </w:tcPr>
          <w:p w14:paraId="2761FD6A" w14:textId="77777777" w:rsidR="00E97E69" w:rsidRPr="005406C2" w:rsidRDefault="00E97E69" w:rsidP="00207541">
            <w:pPr>
              <w:ind w:right="19"/>
              <w:jc w:val="center"/>
              <w:rPr>
                <w:sz w:val="24"/>
              </w:rPr>
            </w:pPr>
            <w:r w:rsidRPr="005406C2">
              <w:rPr>
                <w:sz w:val="24"/>
              </w:rPr>
              <w:t>100</w:t>
            </w:r>
          </w:p>
        </w:tc>
        <w:tc>
          <w:tcPr>
            <w:tcW w:w="946" w:type="dxa"/>
          </w:tcPr>
          <w:p w14:paraId="7543808E" w14:textId="77777777" w:rsidR="00E97E69" w:rsidRPr="005406C2" w:rsidRDefault="00E97E69" w:rsidP="00207541">
            <w:pPr>
              <w:ind w:right="19"/>
              <w:jc w:val="center"/>
              <w:rPr>
                <w:sz w:val="24"/>
              </w:rPr>
            </w:pPr>
            <w:r w:rsidRPr="005406C2">
              <w:rPr>
                <w:sz w:val="24"/>
              </w:rPr>
              <w:t>120</w:t>
            </w:r>
          </w:p>
        </w:tc>
        <w:tc>
          <w:tcPr>
            <w:tcW w:w="946" w:type="dxa"/>
          </w:tcPr>
          <w:p w14:paraId="39A7B881" w14:textId="77777777" w:rsidR="00E97E69" w:rsidRPr="005406C2" w:rsidRDefault="00E97E69" w:rsidP="00207541">
            <w:pPr>
              <w:ind w:right="19"/>
              <w:jc w:val="center"/>
              <w:rPr>
                <w:sz w:val="24"/>
              </w:rPr>
            </w:pPr>
            <w:r w:rsidRPr="005406C2">
              <w:rPr>
                <w:sz w:val="24"/>
              </w:rPr>
              <w:t>116</w:t>
            </w:r>
          </w:p>
        </w:tc>
        <w:tc>
          <w:tcPr>
            <w:tcW w:w="946" w:type="dxa"/>
          </w:tcPr>
          <w:p w14:paraId="725DFC82" w14:textId="77777777" w:rsidR="00E97E69" w:rsidRPr="005406C2" w:rsidRDefault="00E97E69" w:rsidP="00207541">
            <w:pPr>
              <w:ind w:right="19"/>
              <w:jc w:val="center"/>
              <w:rPr>
                <w:sz w:val="24"/>
              </w:rPr>
            </w:pPr>
            <w:r w:rsidRPr="005406C2">
              <w:rPr>
                <w:sz w:val="24"/>
              </w:rPr>
              <w:t>136</w:t>
            </w:r>
          </w:p>
        </w:tc>
        <w:tc>
          <w:tcPr>
            <w:tcW w:w="946" w:type="dxa"/>
          </w:tcPr>
          <w:p w14:paraId="1AAD0AA7" w14:textId="77777777" w:rsidR="00E97E69" w:rsidRPr="005406C2" w:rsidRDefault="00E97E69" w:rsidP="00207541">
            <w:pPr>
              <w:ind w:right="19"/>
              <w:jc w:val="center"/>
              <w:rPr>
                <w:sz w:val="24"/>
              </w:rPr>
            </w:pPr>
            <w:r w:rsidRPr="005406C2">
              <w:rPr>
                <w:sz w:val="24"/>
              </w:rPr>
              <w:t>120</w:t>
            </w:r>
          </w:p>
        </w:tc>
        <w:tc>
          <w:tcPr>
            <w:tcW w:w="946" w:type="dxa"/>
          </w:tcPr>
          <w:p w14:paraId="7B7E7338" w14:textId="77777777" w:rsidR="00E97E69" w:rsidRPr="005406C2" w:rsidRDefault="00E97E69" w:rsidP="00207541">
            <w:pPr>
              <w:ind w:right="19"/>
              <w:jc w:val="center"/>
              <w:rPr>
                <w:sz w:val="24"/>
              </w:rPr>
            </w:pPr>
            <w:r w:rsidRPr="005406C2">
              <w:rPr>
                <w:sz w:val="24"/>
              </w:rPr>
              <w:t>96</w:t>
            </w:r>
          </w:p>
        </w:tc>
      </w:tr>
      <w:tr w:rsidR="00E97E69" w:rsidRPr="005406C2" w14:paraId="25D71007" w14:textId="77777777">
        <w:tblPrEx>
          <w:tblCellMar>
            <w:top w:w="0" w:type="dxa"/>
            <w:bottom w:w="0" w:type="dxa"/>
          </w:tblCellMar>
        </w:tblPrEx>
        <w:tc>
          <w:tcPr>
            <w:tcW w:w="851" w:type="dxa"/>
          </w:tcPr>
          <w:p w14:paraId="3B649D66" w14:textId="77777777" w:rsidR="00E97E69" w:rsidRPr="005406C2" w:rsidRDefault="00E97E69" w:rsidP="00207541">
            <w:pPr>
              <w:ind w:right="19"/>
              <w:jc w:val="center"/>
              <w:rPr>
                <w:sz w:val="24"/>
              </w:rPr>
            </w:pPr>
            <w:r w:rsidRPr="005406C2">
              <w:rPr>
                <w:sz w:val="24"/>
              </w:rPr>
              <w:t>8</w:t>
            </w:r>
          </w:p>
        </w:tc>
        <w:tc>
          <w:tcPr>
            <w:tcW w:w="2209" w:type="dxa"/>
          </w:tcPr>
          <w:p w14:paraId="1DF72E85" w14:textId="77777777" w:rsidR="00E97E69" w:rsidRPr="005406C2" w:rsidRDefault="00E97E69" w:rsidP="00207541">
            <w:pPr>
              <w:ind w:right="19"/>
              <w:jc w:val="center"/>
              <w:rPr>
                <w:sz w:val="24"/>
              </w:rPr>
            </w:pPr>
            <w:r w:rsidRPr="005406C2">
              <w:rPr>
                <w:sz w:val="24"/>
              </w:rPr>
              <w:t>Тимофеев С.</w:t>
            </w:r>
          </w:p>
        </w:tc>
        <w:tc>
          <w:tcPr>
            <w:tcW w:w="946" w:type="dxa"/>
          </w:tcPr>
          <w:p w14:paraId="2EC05D57" w14:textId="77777777" w:rsidR="00E97E69" w:rsidRPr="005406C2" w:rsidRDefault="00E97E69" w:rsidP="00207541">
            <w:pPr>
              <w:ind w:right="19"/>
              <w:jc w:val="center"/>
              <w:rPr>
                <w:sz w:val="24"/>
              </w:rPr>
            </w:pPr>
            <w:r w:rsidRPr="005406C2">
              <w:rPr>
                <w:sz w:val="24"/>
              </w:rPr>
              <w:t>76</w:t>
            </w:r>
          </w:p>
        </w:tc>
        <w:tc>
          <w:tcPr>
            <w:tcW w:w="946" w:type="dxa"/>
          </w:tcPr>
          <w:p w14:paraId="24C98EDA" w14:textId="77777777" w:rsidR="00E97E69" w:rsidRPr="005406C2" w:rsidRDefault="00E97E69" w:rsidP="00207541">
            <w:pPr>
              <w:ind w:right="19"/>
              <w:jc w:val="center"/>
              <w:rPr>
                <w:sz w:val="24"/>
              </w:rPr>
            </w:pPr>
            <w:r w:rsidRPr="005406C2">
              <w:rPr>
                <w:sz w:val="24"/>
              </w:rPr>
              <w:t>100</w:t>
            </w:r>
          </w:p>
        </w:tc>
        <w:tc>
          <w:tcPr>
            <w:tcW w:w="946" w:type="dxa"/>
          </w:tcPr>
          <w:p w14:paraId="6379F62B" w14:textId="77777777" w:rsidR="00E97E69" w:rsidRPr="005406C2" w:rsidRDefault="00E97E69" w:rsidP="00207541">
            <w:pPr>
              <w:ind w:right="19"/>
              <w:jc w:val="center"/>
              <w:rPr>
                <w:sz w:val="24"/>
              </w:rPr>
            </w:pPr>
            <w:r w:rsidRPr="005406C2">
              <w:rPr>
                <w:sz w:val="24"/>
              </w:rPr>
              <w:t>116</w:t>
            </w:r>
          </w:p>
        </w:tc>
        <w:tc>
          <w:tcPr>
            <w:tcW w:w="946" w:type="dxa"/>
          </w:tcPr>
          <w:p w14:paraId="58E5B992" w14:textId="77777777" w:rsidR="00E97E69" w:rsidRPr="005406C2" w:rsidRDefault="00E97E69" w:rsidP="00207541">
            <w:pPr>
              <w:ind w:right="19"/>
              <w:jc w:val="center"/>
              <w:rPr>
                <w:sz w:val="24"/>
              </w:rPr>
            </w:pPr>
            <w:r w:rsidRPr="005406C2">
              <w:rPr>
                <w:sz w:val="24"/>
              </w:rPr>
              <w:t>108</w:t>
            </w:r>
          </w:p>
        </w:tc>
        <w:tc>
          <w:tcPr>
            <w:tcW w:w="946" w:type="dxa"/>
          </w:tcPr>
          <w:p w14:paraId="000CE9BD" w14:textId="77777777" w:rsidR="00E97E69" w:rsidRPr="005406C2" w:rsidRDefault="00E97E69" w:rsidP="00207541">
            <w:pPr>
              <w:ind w:right="19"/>
              <w:jc w:val="center"/>
              <w:rPr>
                <w:sz w:val="24"/>
              </w:rPr>
            </w:pPr>
            <w:r w:rsidRPr="005406C2">
              <w:rPr>
                <w:sz w:val="24"/>
              </w:rPr>
              <w:t>132</w:t>
            </w:r>
          </w:p>
        </w:tc>
        <w:tc>
          <w:tcPr>
            <w:tcW w:w="946" w:type="dxa"/>
          </w:tcPr>
          <w:p w14:paraId="0A6FA705" w14:textId="77777777" w:rsidR="00E97E69" w:rsidRPr="005406C2" w:rsidRDefault="00E97E69" w:rsidP="00207541">
            <w:pPr>
              <w:ind w:right="19"/>
              <w:jc w:val="center"/>
              <w:rPr>
                <w:sz w:val="24"/>
              </w:rPr>
            </w:pPr>
            <w:r w:rsidRPr="005406C2">
              <w:rPr>
                <w:sz w:val="24"/>
              </w:rPr>
              <w:t>116</w:t>
            </w:r>
          </w:p>
        </w:tc>
        <w:tc>
          <w:tcPr>
            <w:tcW w:w="946" w:type="dxa"/>
          </w:tcPr>
          <w:p w14:paraId="7867167F" w14:textId="77777777" w:rsidR="00E97E69" w:rsidRPr="005406C2" w:rsidRDefault="00E97E69" w:rsidP="00207541">
            <w:pPr>
              <w:ind w:right="19"/>
              <w:jc w:val="center"/>
              <w:rPr>
                <w:sz w:val="24"/>
              </w:rPr>
            </w:pPr>
            <w:r w:rsidRPr="005406C2">
              <w:rPr>
                <w:sz w:val="24"/>
              </w:rPr>
              <w:t>96</w:t>
            </w:r>
          </w:p>
        </w:tc>
      </w:tr>
      <w:tr w:rsidR="00E97E69" w:rsidRPr="005406C2" w14:paraId="371302EC" w14:textId="77777777">
        <w:tblPrEx>
          <w:tblCellMar>
            <w:top w:w="0" w:type="dxa"/>
            <w:bottom w:w="0" w:type="dxa"/>
          </w:tblCellMar>
        </w:tblPrEx>
        <w:tc>
          <w:tcPr>
            <w:tcW w:w="851" w:type="dxa"/>
          </w:tcPr>
          <w:p w14:paraId="468E909E" w14:textId="77777777" w:rsidR="00E97E69" w:rsidRPr="005406C2" w:rsidRDefault="00E97E69" w:rsidP="00207541">
            <w:pPr>
              <w:ind w:right="19"/>
              <w:jc w:val="center"/>
              <w:rPr>
                <w:sz w:val="24"/>
              </w:rPr>
            </w:pPr>
            <w:r w:rsidRPr="005406C2">
              <w:rPr>
                <w:sz w:val="24"/>
              </w:rPr>
              <w:t>9</w:t>
            </w:r>
          </w:p>
        </w:tc>
        <w:tc>
          <w:tcPr>
            <w:tcW w:w="2209" w:type="dxa"/>
          </w:tcPr>
          <w:p w14:paraId="664EE074" w14:textId="77777777" w:rsidR="00E97E69" w:rsidRPr="005406C2" w:rsidRDefault="00E97E69" w:rsidP="00207541">
            <w:pPr>
              <w:ind w:right="19"/>
              <w:jc w:val="center"/>
              <w:rPr>
                <w:sz w:val="24"/>
              </w:rPr>
            </w:pPr>
            <w:r w:rsidRPr="005406C2">
              <w:rPr>
                <w:sz w:val="24"/>
              </w:rPr>
              <w:t>Иванов П.</w:t>
            </w:r>
          </w:p>
        </w:tc>
        <w:tc>
          <w:tcPr>
            <w:tcW w:w="946" w:type="dxa"/>
          </w:tcPr>
          <w:p w14:paraId="7B05A0EC" w14:textId="77777777" w:rsidR="00E97E69" w:rsidRPr="005406C2" w:rsidRDefault="00E97E69" w:rsidP="00207541">
            <w:pPr>
              <w:ind w:right="19"/>
              <w:jc w:val="center"/>
              <w:rPr>
                <w:sz w:val="24"/>
              </w:rPr>
            </w:pPr>
            <w:r w:rsidRPr="005406C2">
              <w:rPr>
                <w:sz w:val="24"/>
              </w:rPr>
              <w:t>84</w:t>
            </w:r>
          </w:p>
        </w:tc>
        <w:tc>
          <w:tcPr>
            <w:tcW w:w="946" w:type="dxa"/>
          </w:tcPr>
          <w:p w14:paraId="21FB7552" w14:textId="77777777" w:rsidR="00E97E69" w:rsidRPr="005406C2" w:rsidRDefault="00E97E69" w:rsidP="00207541">
            <w:pPr>
              <w:ind w:right="19"/>
              <w:jc w:val="center"/>
              <w:rPr>
                <w:sz w:val="24"/>
              </w:rPr>
            </w:pPr>
            <w:r w:rsidRPr="005406C2">
              <w:rPr>
                <w:sz w:val="24"/>
              </w:rPr>
              <w:t>108</w:t>
            </w:r>
          </w:p>
        </w:tc>
        <w:tc>
          <w:tcPr>
            <w:tcW w:w="946" w:type="dxa"/>
          </w:tcPr>
          <w:p w14:paraId="46D0A0BB" w14:textId="77777777" w:rsidR="00E97E69" w:rsidRPr="005406C2" w:rsidRDefault="00E97E69" w:rsidP="00207541">
            <w:pPr>
              <w:ind w:right="19"/>
              <w:jc w:val="center"/>
              <w:rPr>
                <w:sz w:val="24"/>
              </w:rPr>
            </w:pPr>
            <w:r w:rsidRPr="005406C2">
              <w:rPr>
                <w:sz w:val="24"/>
              </w:rPr>
              <w:t>120</w:t>
            </w:r>
          </w:p>
        </w:tc>
        <w:tc>
          <w:tcPr>
            <w:tcW w:w="946" w:type="dxa"/>
          </w:tcPr>
          <w:p w14:paraId="4CB30CE2" w14:textId="77777777" w:rsidR="00E97E69" w:rsidRPr="005406C2" w:rsidRDefault="00E97E69" w:rsidP="00207541">
            <w:pPr>
              <w:ind w:right="19"/>
              <w:jc w:val="center"/>
              <w:rPr>
                <w:sz w:val="24"/>
              </w:rPr>
            </w:pPr>
            <w:r w:rsidRPr="005406C2">
              <w:rPr>
                <w:sz w:val="24"/>
              </w:rPr>
              <w:t>116</w:t>
            </w:r>
          </w:p>
        </w:tc>
        <w:tc>
          <w:tcPr>
            <w:tcW w:w="946" w:type="dxa"/>
          </w:tcPr>
          <w:p w14:paraId="0C0229F9" w14:textId="77777777" w:rsidR="00E97E69" w:rsidRPr="005406C2" w:rsidRDefault="00E97E69" w:rsidP="00207541">
            <w:pPr>
              <w:ind w:right="19"/>
              <w:jc w:val="center"/>
              <w:rPr>
                <w:sz w:val="24"/>
              </w:rPr>
            </w:pPr>
            <w:r w:rsidRPr="005406C2">
              <w:rPr>
                <w:sz w:val="24"/>
              </w:rPr>
              <w:t>130</w:t>
            </w:r>
          </w:p>
        </w:tc>
        <w:tc>
          <w:tcPr>
            <w:tcW w:w="946" w:type="dxa"/>
          </w:tcPr>
          <w:p w14:paraId="4A10F033" w14:textId="77777777" w:rsidR="00E97E69" w:rsidRPr="005406C2" w:rsidRDefault="00E97E69" w:rsidP="00207541">
            <w:pPr>
              <w:ind w:right="19"/>
              <w:jc w:val="center"/>
              <w:rPr>
                <w:sz w:val="24"/>
              </w:rPr>
            </w:pPr>
            <w:r w:rsidRPr="005406C2">
              <w:rPr>
                <w:sz w:val="24"/>
              </w:rPr>
              <w:t>116</w:t>
            </w:r>
          </w:p>
        </w:tc>
        <w:tc>
          <w:tcPr>
            <w:tcW w:w="946" w:type="dxa"/>
          </w:tcPr>
          <w:p w14:paraId="06DBBDF5" w14:textId="77777777" w:rsidR="00E97E69" w:rsidRPr="005406C2" w:rsidRDefault="00E97E69" w:rsidP="00207541">
            <w:pPr>
              <w:ind w:right="19"/>
              <w:jc w:val="center"/>
              <w:rPr>
                <w:sz w:val="24"/>
              </w:rPr>
            </w:pPr>
            <w:r w:rsidRPr="005406C2">
              <w:rPr>
                <w:sz w:val="24"/>
              </w:rPr>
              <w:t>92</w:t>
            </w:r>
          </w:p>
        </w:tc>
      </w:tr>
      <w:tr w:rsidR="00E97E69" w:rsidRPr="005406C2" w14:paraId="23EE9CD2" w14:textId="77777777">
        <w:tblPrEx>
          <w:tblCellMar>
            <w:top w:w="0" w:type="dxa"/>
            <w:bottom w:w="0" w:type="dxa"/>
          </w:tblCellMar>
        </w:tblPrEx>
        <w:tc>
          <w:tcPr>
            <w:tcW w:w="851" w:type="dxa"/>
          </w:tcPr>
          <w:p w14:paraId="6F63E3EF" w14:textId="77777777" w:rsidR="00E97E69" w:rsidRPr="005406C2" w:rsidRDefault="00E97E69" w:rsidP="00207541">
            <w:pPr>
              <w:ind w:right="19"/>
              <w:jc w:val="center"/>
              <w:rPr>
                <w:sz w:val="24"/>
              </w:rPr>
            </w:pPr>
            <w:r w:rsidRPr="005406C2">
              <w:rPr>
                <w:sz w:val="24"/>
              </w:rPr>
              <w:t>10</w:t>
            </w:r>
          </w:p>
        </w:tc>
        <w:tc>
          <w:tcPr>
            <w:tcW w:w="2209" w:type="dxa"/>
          </w:tcPr>
          <w:p w14:paraId="662C3D9C" w14:textId="77777777" w:rsidR="00E97E69" w:rsidRPr="005406C2" w:rsidRDefault="00E97E69" w:rsidP="00207541">
            <w:pPr>
              <w:ind w:right="19"/>
              <w:jc w:val="center"/>
              <w:rPr>
                <w:sz w:val="24"/>
              </w:rPr>
            </w:pPr>
            <w:r w:rsidRPr="005406C2">
              <w:rPr>
                <w:sz w:val="24"/>
              </w:rPr>
              <w:t>Криаошапкин  Д.</w:t>
            </w:r>
          </w:p>
        </w:tc>
        <w:tc>
          <w:tcPr>
            <w:tcW w:w="946" w:type="dxa"/>
          </w:tcPr>
          <w:p w14:paraId="4A447831" w14:textId="77777777" w:rsidR="00E97E69" w:rsidRPr="005406C2" w:rsidRDefault="00E97E69" w:rsidP="00207541">
            <w:pPr>
              <w:ind w:right="19"/>
              <w:jc w:val="center"/>
              <w:rPr>
                <w:sz w:val="24"/>
              </w:rPr>
            </w:pPr>
            <w:r w:rsidRPr="005406C2">
              <w:rPr>
                <w:sz w:val="24"/>
              </w:rPr>
              <w:t>68</w:t>
            </w:r>
          </w:p>
        </w:tc>
        <w:tc>
          <w:tcPr>
            <w:tcW w:w="946" w:type="dxa"/>
          </w:tcPr>
          <w:p w14:paraId="3FC3C691" w14:textId="77777777" w:rsidR="00E97E69" w:rsidRPr="005406C2" w:rsidRDefault="00E97E69" w:rsidP="00207541">
            <w:pPr>
              <w:ind w:right="19"/>
              <w:jc w:val="center"/>
              <w:rPr>
                <w:sz w:val="24"/>
              </w:rPr>
            </w:pPr>
            <w:r w:rsidRPr="005406C2">
              <w:rPr>
                <w:sz w:val="24"/>
              </w:rPr>
              <w:t>92</w:t>
            </w:r>
          </w:p>
        </w:tc>
        <w:tc>
          <w:tcPr>
            <w:tcW w:w="946" w:type="dxa"/>
          </w:tcPr>
          <w:p w14:paraId="54A58F8D" w14:textId="77777777" w:rsidR="00E97E69" w:rsidRPr="005406C2" w:rsidRDefault="00E97E69" w:rsidP="00207541">
            <w:pPr>
              <w:ind w:right="19"/>
              <w:jc w:val="center"/>
              <w:rPr>
                <w:sz w:val="24"/>
              </w:rPr>
            </w:pPr>
            <w:r w:rsidRPr="005406C2">
              <w:rPr>
                <w:sz w:val="24"/>
              </w:rPr>
              <w:t>116</w:t>
            </w:r>
          </w:p>
        </w:tc>
        <w:tc>
          <w:tcPr>
            <w:tcW w:w="946" w:type="dxa"/>
          </w:tcPr>
          <w:p w14:paraId="6E80FD1F" w14:textId="77777777" w:rsidR="00E97E69" w:rsidRPr="005406C2" w:rsidRDefault="00E97E69" w:rsidP="00207541">
            <w:pPr>
              <w:ind w:right="19"/>
              <w:jc w:val="center"/>
              <w:rPr>
                <w:sz w:val="24"/>
              </w:rPr>
            </w:pPr>
            <w:r w:rsidRPr="005406C2">
              <w:rPr>
                <w:sz w:val="24"/>
              </w:rPr>
              <w:t>108</w:t>
            </w:r>
          </w:p>
        </w:tc>
        <w:tc>
          <w:tcPr>
            <w:tcW w:w="946" w:type="dxa"/>
          </w:tcPr>
          <w:p w14:paraId="657B737D" w14:textId="77777777" w:rsidR="00E97E69" w:rsidRPr="005406C2" w:rsidRDefault="00E97E69" w:rsidP="00207541">
            <w:pPr>
              <w:ind w:right="19"/>
              <w:jc w:val="center"/>
              <w:rPr>
                <w:sz w:val="24"/>
              </w:rPr>
            </w:pPr>
            <w:r w:rsidRPr="005406C2">
              <w:rPr>
                <w:sz w:val="24"/>
              </w:rPr>
              <w:t>132</w:t>
            </w:r>
          </w:p>
        </w:tc>
        <w:tc>
          <w:tcPr>
            <w:tcW w:w="946" w:type="dxa"/>
          </w:tcPr>
          <w:p w14:paraId="4C0A6B89" w14:textId="77777777" w:rsidR="00E97E69" w:rsidRPr="005406C2" w:rsidRDefault="00E97E69" w:rsidP="00207541">
            <w:pPr>
              <w:ind w:right="19"/>
              <w:jc w:val="center"/>
              <w:rPr>
                <w:sz w:val="24"/>
              </w:rPr>
            </w:pPr>
            <w:r w:rsidRPr="005406C2">
              <w:rPr>
                <w:sz w:val="24"/>
              </w:rPr>
              <w:t>112</w:t>
            </w:r>
          </w:p>
        </w:tc>
        <w:tc>
          <w:tcPr>
            <w:tcW w:w="946" w:type="dxa"/>
          </w:tcPr>
          <w:p w14:paraId="46CC3A8A" w14:textId="77777777" w:rsidR="00E97E69" w:rsidRPr="005406C2" w:rsidRDefault="00E97E69" w:rsidP="00207541">
            <w:pPr>
              <w:ind w:right="19"/>
              <w:jc w:val="center"/>
              <w:rPr>
                <w:sz w:val="24"/>
              </w:rPr>
            </w:pPr>
            <w:r w:rsidRPr="005406C2">
              <w:rPr>
                <w:sz w:val="24"/>
              </w:rPr>
              <w:t>96</w:t>
            </w:r>
          </w:p>
        </w:tc>
      </w:tr>
      <w:tr w:rsidR="00E97E69" w:rsidRPr="005406C2" w14:paraId="55711324" w14:textId="77777777">
        <w:tblPrEx>
          <w:tblCellMar>
            <w:top w:w="0" w:type="dxa"/>
            <w:bottom w:w="0" w:type="dxa"/>
          </w:tblCellMar>
        </w:tblPrEx>
        <w:tc>
          <w:tcPr>
            <w:tcW w:w="851" w:type="dxa"/>
          </w:tcPr>
          <w:p w14:paraId="1402F238" w14:textId="77777777" w:rsidR="00E97E69" w:rsidRPr="005406C2" w:rsidRDefault="00E97E69" w:rsidP="00207541">
            <w:pPr>
              <w:ind w:right="19"/>
              <w:jc w:val="center"/>
              <w:rPr>
                <w:sz w:val="24"/>
              </w:rPr>
            </w:pPr>
          </w:p>
        </w:tc>
        <w:tc>
          <w:tcPr>
            <w:tcW w:w="2209" w:type="dxa"/>
          </w:tcPr>
          <w:p w14:paraId="5012FE39" w14:textId="77777777" w:rsidR="00E97E69" w:rsidRPr="005406C2" w:rsidRDefault="00E97E69" w:rsidP="00207541">
            <w:pPr>
              <w:ind w:right="19"/>
              <w:jc w:val="center"/>
              <w:rPr>
                <w:sz w:val="24"/>
              </w:rPr>
            </w:pPr>
            <w:r w:rsidRPr="005406C2">
              <w:rPr>
                <w:sz w:val="24"/>
              </w:rPr>
              <w:t>Средний арифметический</w:t>
            </w:r>
          </w:p>
        </w:tc>
        <w:tc>
          <w:tcPr>
            <w:tcW w:w="946" w:type="dxa"/>
          </w:tcPr>
          <w:p w14:paraId="03AFAD2C" w14:textId="77777777" w:rsidR="00E97E69" w:rsidRPr="005406C2" w:rsidRDefault="00E97E69" w:rsidP="00207541">
            <w:pPr>
              <w:ind w:right="19"/>
              <w:jc w:val="center"/>
              <w:rPr>
                <w:sz w:val="24"/>
              </w:rPr>
            </w:pPr>
            <w:r w:rsidRPr="005406C2">
              <w:rPr>
                <w:sz w:val="24"/>
              </w:rPr>
              <w:sym w:font="Symbol" w:char="F0BB"/>
            </w:r>
            <w:r w:rsidRPr="005406C2">
              <w:rPr>
                <w:sz w:val="24"/>
              </w:rPr>
              <w:t>74</w:t>
            </w:r>
          </w:p>
        </w:tc>
        <w:tc>
          <w:tcPr>
            <w:tcW w:w="946" w:type="dxa"/>
          </w:tcPr>
          <w:p w14:paraId="05932A02" w14:textId="77777777" w:rsidR="00E97E69" w:rsidRPr="005406C2" w:rsidRDefault="00E97E69" w:rsidP="00207541">
            <w:pPr>
              <w:ind w:right="19"/>
              <w:jc w:val="center"/>
              <w:rPr>
                <w:sz w:val="24"/>
              </w:rPr>
            </w:pPr>
            <w:r w:rsidRPr="005406C2">
              <w:rPr>
                <w:sz w:val="24"/>
              </w:rPr>
              <w:sym w:font="Symbol" w:char="F0BB"/>
            </w:r>
            <w:r w:rsidRPr="005406C2">
              <w:rPr>
                <w:sz w:val="24"/>
              </w:rPr>
              <w:t>100</w:t>
            </w:r>
          </w:p>
        </w:tc>
        <w:tc>
          <w:tcPr>
            <w:tcW w:w="946" w:type="dxa"/>
          </w:tcPr>
          <w:p w14:paraId="79BF4AF7" w14:textId="77777777" w:rsidR="00E97E69" w:rsidRPr="005406C2" w:rsidRDefault="00E97E69" w:rsidP="00207541">
            <w:pPr>
              <w:ind w:right="19"/>
              <w:jc w:val="center"/>
              <w:rPr>
                <w:sz w:val="24"/>
              </w:rPr>
            </w:pPr>
            <w:r w:rsidRPr="005406C2">
              <w:rPr>
                <w:sz w:val="24"/>
              </w:rPr>
              <w:sym w:font="Symbol" w:char="F0BB"/>
            </w:r>
            <w:r w:rsidRPr="005406C2">
              <w:rPr>
                <w:sz w:val="24"/>
              </w:rPr>
              <w:t>119</w:t>
            </w:r>
          </w:p>
        </w:tc>
        <w:tc>
          <w:tcPr>
            <w:tcW w:w="946" w:type="dxa"/>
          </w:tcPr>
          <w:p w14:paraId="3AABE76F" w14:textId="77777777" w:rsidR="00E97E69" w:rsidRPr="005406C2" w:rsidRDefault="00E97E69" w:rsidP="00207541">
            <w:pPr>
              <w:ind w:right="19"/>
              <w:jc w:val="center"/>
              <w:rPr>
                <w:sz w:val="24"/>
              </w:rPr>
            </w:pPr>
            <w:r w:rsidRPr="005406C2">
              <w:rPr>
                <w:sz w:val="24"/>
              </w:rPr>
              <w:sym w:font="Symbol" w:char="F0BB"/>
            </w:r>
            <w:r w:rsidRPr="005406C2">
              <w:rPr>
                <w:sz w:val="24"/>
              </w:rPr>
              <w:t>113</w:t>
            </w:r>
          </w:p>
        </w:tc>
        <w:tc>
          <w:tcPr>
            <w:tcW w:w="946" w:type="dxa"/>
          </w:tcPr>
          <w:p w14:paraId="6FDA50FB" w14:textId="77777777" w:rsidR="00E97E69" w:rsidRPr="005406C2" w:rsidRDefault="00E97E69" w:rsidP="00207541">
            <w:pPr>
              <w:ind w:right="19"/>
              <w:jc w:val="center"/>
              <w:rPr>
                <w:sz w:val="24"/>
              </w:rPr>
            </w:pPr>
            <w:r w:rsidRPr="005406C2">
              <w:rPr>
                <w:sz w:val="24"/>
              </w:rPr>
              <w:sym w:font="Symbol" w:char="F0BB"/>
            </w:r>
            <w:r w:rsidRPr="005406C2">
              <w:rPr>
                <w:sz w:val="24"/>
              </w:rPr>
              <w:t>135</w:t>
            </w:r>
          </w:p>
        </w:tc>
        <w:tc>
          <w:tcPr>
            <w:tcW w:w="946" w:type="dxa"/>
          </w:tcPr>
          <w:p w14:paraId="2561AE36" w14:textId="77777777" w:rsidR="00E97E69" w:rsidRPr="005406C2" w:rsidRDefault="00E97E69" w:rsidP="00207541">
            <w:pPr>
              <w:ind w:right="19"/>
              <w:jc w:val="center"/>
              <w:rPr>
                <w:sz w:val="24"/>
              </w:rPr>
            </w:pPr>
            <w:r w:rsidRPr="005406C2">
              <w:rPr>
                <w:sz w:val="24"/>
              </w:rPr>
              <w:sym w:font="Symbol" w:char="F0BB"/>
            </w:r>
            <w:r w:rsidRPr="005406C2">
              <w:rPr>
                <w:sz w:val="24"/>
              </w:rPr>
              <w:t>116</w:t>
            </w:r>
          </w:p>
        </w:tc>
        <w:tc>
          <w:tcPr>
            <w:tcW w:w="946" w:type="dxa"/>
          </w:tcPr>
          <w:p w14:paraId="2F651F5E" w14:textId="77777777" w:rsidR="00E97E69" w:rsidRPr="005406C2" w:rsidRDefault="00E97E69" w:rsidP="00207541">
            <w:pPr>
              <w:ind w:right="19"/>
              <w:jc w:val="center"/>
              <w:rPr>
                <w:sz w:val="24"/>
              </w:rPr>
            </w:pPr>
            <w:r w:rsidRPr="005406C2">
              <w:rPr>
                <w:sz w:val="24"/>
              </w:rPr>
              <w:sym w:font="Symbol" w:char="F0BB"/>
            </w:r>
            <w:r w:rsidRPr="005406C2">
              <w:rPr>
                <w:sz w:val="24"/>
              </w:rPr>
              <w:t>96</w:t>
            </w:r>
          </w:p>
        </w:tc>
      </w:tr>
    </w:tbl>
    <w:p w14:paraId="6DF83C8B" w14:textId="77777777" w:rsidR="00E97E69" w:rsidRPr="005406C2" w:rsidRDefault="00E97E69" w:rsidP="001D0909">
      <w:pPr>
        <w:ind w:right="19" w:firstLine="709"/>
        <w:rPr>
          <w:sz w:val="28"/>
        </w:rPr>
      </w:pPr>
    </w:p>
    <w:p w14:paraId="673792FC" w14:textId="77777777" w:rsidR="00031033" w:rsidRPr="005406C2" w:rsidRDefault="00031033" w:rsidP="00031033">
      <w:pPr>
        <w:ind w:right="19" w:firstLine="709"/>
        <w:jc w:val="center"/>
        <w:rPr>
          <w:b/>
          <w:sz w:val="24"/>
          <w:szCs w:val="24"/>
        </w:rPr>
      </w:pPr>
      <w:r w:rsidRPr="005406C2">
        <w:rPr>
          <w:b/>
          <w:sz w:val="24"/>
          <w:szCs w:val="24"/>
        </w:rPr>
        <w:t>По этим данным построили график</w:t>
      </w:r>
    </w:p>
    <w:p w14:paraId="5A0EBC5D" w14:textId="741836C0" w:rsidR="00031033" w:rsidRPr="005406C2" w:rsidRDefault="00B813CA" w:rsidP="00031033">
      <w:pPr>
        <w:ind w:right="19" w:firstLine="709"/>
        <w:jc w:val="center"/>
        <w:rPr>
          <w:sz w:val="28"/>
        </w:rPr>
      </w:pPr>
      <w:r w:rsidRPr="005406C2">
        <w:rPr>
          <w:noProof/>
        </w:rPr>
        <w:drawing>
          <wp:inline distT="0" distB="0" distL="0" distR="0" wp14:anchorId="232A40EA" wp14:editId="5F344A6E">
            <wp:extent cx="3695700" cy="18669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5D2E6E" w14:textId="77777777" w:rsidR="00E97E69" w:rsidRPr="005406C2" w:rsidRDefault="00E97E69" w:rsidP="001D0909">
      <w:pPr>
        <w:spacing w:line="360" w:lineRule="auto"/>
        <w:ind w:right="19" w:firstLine="709"/>
        <w:rPr>
          <w:sz w:val="28"/>
        </w:rPr>
      </w:pPr>
    </w:p>
    <w:p w14:paraId="4BCAE1FD" w14:textId="77777777" w:rsidR="00207541" w:rsidRDefault="00207541" w:rsidP="001D0909">
      <w:pPr>
        <w:ind w:right="19" w:firstLine="709"/>
        <w:jc w:val="center"/>
        <w:rPr>
          <w:b/>
          <w:i/>
          <w:sz w:val="28"/>
        </w:rPr>
      </w:pPr>
    </w:p>
    <w:p w14:paraId="414C9150" w14:textId="77777777" w:rsidR="00207541" w:rsidRDefault="00207541" w:rsidP="001D0909">
      <w:pPr>
        <w:ind w:right="19" w:firstLine="709"/>
        <w:jc w:val="center"/>
        <w:rPr>
          <w:b/>
          <w:i/>
          <w:sz w:val="28"/>
        </w:rPr>
      </w:pPr>
    </w:p>
    <w:p w14:paraId="316F71D8" w14:textId="77777777" w:rsidR="00207541" w:rsidRDefault="00207541" w:rsidP="001D0909">
      <w:pPr>
        <w:ind w:right="19" w:firstLine="709"/>
        <w:jc w:val="center"/>
        <w:rPr>
          <w:b/>
          <w:i/>
          <w:sz w:val="28"/>
        </w:rPr>
      </w:pPr>
    </w:p>
    <w:p w14:paraId="1B6F45C3" w14:textId="77777777" w:rsidR="00207541" w:rsidRDefault="00207541" w:rsidP="001D0909">
      <w:pPr>
        <w:ind w:right="19" w:firstLine="709"/>
        <w:jc w:val="center"/>
        <w:rPr>
          <w:b/>
          <w:i/>
          <w:sz w:val="28"/>
        </w:rPr>
      </w:pPr>
    </w:p>
    <w:p w14:paraId="16D3F899" w14:textId="77777777" w:rsidR="00207541" w:rsidRDefault="00207541" w:rsidP="001D0909">
      <w:pPr>
        <w:ind w:right="19" w:firstLine="709"/>
        <w:jc w:val="center"/>
        <w:rPr>
          <w:b/>
          <w:i/>
          <w:sz w:val="28"/>
        </w:rPr>
      </w:pPr>
    </w:p>
    <w:p w14:paraId="5CF4C63E" w14:textId="77777777" w:rsidR="00207541" w:rsidRDefault="00207541" w:rsidP="001D0909">
      <w:pPr>
        <w:ind w:right="19" w:firstLine="709"/>
        <w:jc w:val="center"/>
        <w:rPr>
          <w:b/>
          <w:i/>
          <w:sz w:val="28"/>
        </w:rPr>
      </w:pPr>
    </w:p>
    <w:p w14:paraId="35662F5C" w14:textId="77777777" w:rsidR="00207541" w:rsidRDefault="00207541" w:rsidP="001D0909">
      <w:pPr>
        <w:ind w:right="19" w:firstLine="709"/>
        <w:jc w:val="center"/>
        <w:rPr>
          <w:b/>
          <w:i/>
          <w:sz w:val="28"/>
        </w:rPr>
      </w:pPr>
    </w:p>
    <w:p w14:paraId="2C33B969" w14:textId="77777777" w:rsidR="00207541" w:rsidRDefault="00207541" w:rsidP="001D0909">
      <w:pPr>
        <w:ind w:right="19" w:firstLine="709"/>
        <w:jc w:val="center"/>
        <w:rPr>
          <w:b/>
          <w:i/>
          <w:sz w:val="28"/>
        </w:rPr>
      </w:pPr>
    </w:p>
    <w:p w14:paraId="575CB494" w14:textId="77777777" w:rsidR="00E97E69" w:rsidRPr="005406C2" w:rsidRDefault="00E97E69" w:rsidP="001D0909">
      <w:pPr>
        <w:ind w:right="19" w:firstLine="709"/>
        <w:jc w:val="center"/>
        <w:rPr>
          <w:b/>
          <w:i/>
          <w:sz w:val="28"/>
        </w:rPr>
      </w:pPr>
      <w:r w:rsidRPr="005406C2">
        <w:rPr>
          <w:b/>
          <w:i/>
          <w:sz w:val="28"/>
        </w:rPr>
        <w:t>Примерный план урока  физкультуры г. Якутска:</w:t>
      </w:r>
    </w:p>
    <w:p w14:paraId="1A887DE4" w14:textId="77777777" w:rsidR="00E97E69" w:rsidRPr="005406C2" w:rsidRDefault="00E97E69" w:rsidP="001D0909">
      <w:pPr>
        <w:ind w:right="19" w:firstLine="709"/>
        <w:rPr>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2268"/>
        <w:gridCol w:w="2268"/>
        <w:gridCol w:w="1985"/>
      </w:tblGrid>
      <w:tr w:rsidR="00E97E69" w:rsidRPr="005406C2" w14:paraId="3DF6E957" w14:textId="77777777">
        <w:tblPrEx>
          <w:tblCellMar>
            <w:top w:w="0" w:type="dxa"/>
            <w:bottom w:w="0" w:type="dxa"/>
          </w:tblCellMar>
        </w:tblPrEx>
        <w:tc>
          <w:tcPr>
            <w:tcW w:w="993" w:type="dxa"/>
          </w:tcPr>
          <w:p w14:paraId="01524B6E" w14:textId="77777777" w:rsidR="00E97E69" w:rsidRPr="005406C2" w:rsidRDefault="00E97E69" w:rsidP="00207541">
            <w:pPr>
              <w:ind w:left="-108" w:right="19"/>
              <w:rPr>
                <w:sz w:val="24"/>
              </w:rPr>
            </w:pPr>
            <w:r w:rsidRPr="005406C2">
              <w:rPr>
                <w:sz w:val="24"/>
              </w:rPr>
              <w:t>№ п/п</w:t>
            </w:r>
          </w:p>
        </w:tc>
        <w:tc>
          <w:tcPr>
            <w:tcW w:w="2126" w:type="dxa"/>
            <w:vAlign w:val="center"/>
          </w:tcPr>
          <w:p w14:paraId="4D2465E5" w14:textId="77777777" w:rsidR="00E97E69" w:rsidRPr="005406C2" w:rsidRDefault="00E97E69" w:rsidP="00207541">
            <w:pPr>
              <w:ind w:left="-108" w:right="19" w:firstLine="34"/>
              <w:jc w:val="center"/>
              <w:rPr>
                <w:sz w:val="24"/>
              </w:rPr>
            </w:pPr>
            <w:r w:rsidRPr="005406C2">
              <w:rPr>
                <w:sz w:val="24"/>
              </w:rPr>
              <w:t>Виды деятельности</w:t>
            </w:r>
          </w:p>
        </w:tc>
        <w:tc>
          <w:tcPr>
            <w:tcW w:w="2268" w:type="dxa"/>
            <w:vAlign w:val="center"/>
          </w:tcPr>
          <w:p w14:paraId="0865DF1B" w14:textId="77777777" w:rsidR="00E97E69" w:rsidRPr="005406C2" w:rsidRDefault="00E97E69" w:rsidP="00207541">
            <w:pPr>
              <w:ind w:left="-108" w:right="19" w:firstLine="34"/>
              <w:jc w:val="center"/>
              <w:rPr>
                <w:sz w:val="24"/>
              </w:rPr>
            </w:pPr>
            <w:r w:rsidRPr="005406C2">
              <w:rPr>
                <w:sz w:val="24"/>
              </w:rPr>
              <w:t>Время изменения пульса по минутам</w:t>
            </w:r>
          </w:p>
        </w:tc>
        <w:tc>
          <w:tcPr>
            <w:tcW w:w="2268" w:type="dxa"/>
            <w:vAlign w:val="center"/>
          </w:tcPr>
          <w:p w14:paraId="472CD6BD" w14:textId="77777777" w:rsidR="00E97E69" w:rsidRPr="005406C2" w:rsidRDefault="00E97E69" w:rsidP="00207541">
            <w:pPr>
              <w:ind w:left="-108" w:right="19" w:firstLine="34"/>
              <w:jc w:val="center"/>
              <w:rPr>
                <w:sz w:val="24"/>
              </w:rPr>
            </w:pPr>
            <w:r w:rsidRPr="005406C2">
              <w:rPr>
                <w:sz w:val="24"/>
              </w:rPr>
              <w:t>Количество ударов пульса в минуту</w:t>
            </w:r>
          </w:p>
        </w:tc>
        <w:tc>
          <w:tcPr>
            <w:tcW w:w="1985" w:type="dxa"/>
            <w:vAlign w:val="center"/>
          </w:tcPr>
          <w:p w14:paraId="1E36F8E3" w14:textId="77777777" w:rsidR="00E97E69" w:rsidRPr="005406C2" w:rsidRDefault="00E97E69" w:rsidP="00207541">
            <w:pPr>
              <w:ind w:left="-108" w:right="19" w:firstLine="34"/>
              <w:jc w:val="center"/>
              <w:rPr>
                <w:sz w:val="24"/>
              </w:rPr>
            </w:pPr>
            <w:r w:rsidRPr="005406C2">
              <w:rPr>
                <w:sz w:val="24"/>
              </w:rPr>
              <w:t>Примечание</w:t>
            </w:r>
          </w:p>
        </w:tc>
      </w:tr>
      <w:tr w:rsidR="00E97E69" w:rsidRPr="005406C2" w14:paraId="32913FD7" w14:textId="77777777">
        <w:tblPrEx>
          <w:tblCellMar>
            <w:top w:w="0" w:type="dxa"/>
            <w:bottom w:w="0" w:type="dxa"/>
          </w:tblCellMar>
        </w:tblPrEx>
        <w:tc>
          <w:tcPr>
            <w:tcW w:w="993" w:type="dxa"/>
          </w:tcPr>
          <w:p w14:paraId="44629662" w14:textId="77777777" w:rsidR="00E97E69" w:rsidRPr="005406C2" w:rsidRDefault="00E97E69" w:rsidP="00207541">
            <w:pPr>
              <w:ind w:left="-108" w:right="19"/>
              <w:rPr>
                <w:sz w:val="24"/>
                <w:lang w:val="en-US"/>
              </w:rPr>
            </w:pPr>
            <w:r w:rsidRPr="005406C2">
              <w:rPr>
                <w:sz w:val="24"/>
                <w:lang w:val="en-US"/>
              </w:rPr>
              <w:t>I.</w:t>
            </w:r>
          </w:p>
          <w:p w14:paraId="152FF709" w14:textId="77777777" w:rsidR="00E97E69" w:rsidRPr="005406C2" w:rsidRDefault="00E97E69" w:rsidP="00207541">
            <w:pPr>
              <w:ind w:left="-108" w:right="19"/>
              <w:rPr>
                <w:sz w:val="24"/>
              </w:rPr>
            </w:pPr>
            <w:r w:rsidRPr="005406C2">
              <w:rPr>
                <w:sz w:val="24"/>
              </w:rPr>
              <w:t>1.</w:t>
            </w:r>
          </w:p>
          <w:p w14:paraId="6C24C80B" w14:textId="77777777" w:rsidR="00E97E69" w:rsidRPr="005406C2" w:rsidRDefault="00E97E69" w:rsidP="00207541">
            <w:pPr>
              <w:ind w:left="-108" w:right="19"/>
              <w:rPr>
                <w:sz w:val="24"/>
              </w:rPr>
            </w:pPr>
          </w:p>
          <w:p w14:paraId="5A1B3B8A" w14:textId="77777777" w:rsidR="00E97E69" w:rsidRPr="005406C2" w:rsidRDefault="00E97E69" w:rsidP="00207541">
            <w:pPr>
              <w:ind w:left="-108" w:right="19"/>
              <w:rPr>
                <w:sz w:val="24"/>
              </w:rPr>
            </w:pPr>
            <w:r w:rsidRPr="005406C2">
              <w:rPr>
                <w:sz w:val="24"/>
              </w:rPr>
              <w:t>2.</w:t>
            </w:r>
          </w:p>
          <w:p w14:paraId="61C80C8D" w14:textId="77777777" w:rsidR="00E97E69" w:rsidRPr="005406C2" w:rsidRDefault="00E97E69" w:rsidP="00207541">
            <w:pPr>
              <w:ind w:left="-108" w:right="19"/>
              <w:rPr>
                <w:sz w:val="24"/>
              </w:rPr>
            </w:pPr>
            <w:r w:rsidRPr="005406C2">
              <w:rPr>
                <w:sz w:val="24"/>
              </w:rPr>
              <w:t>3.</w:t>
            </w:r>
          </w:p>
          <w:p w14:paraId="52965AE2" w14:textId="77777777" w:rsidR="00E97E69" w:rsidRPr="005406C2" w:rsidRDefault="00E97E69" w:rsidP="00207541">
            <w:pPr>
              <w:ind w:left="-108" w:right="19"/>
              <w:rPr>
                <w:sz w:val="24"/>
                <w:lang w:val="en-US"/>
              </w:rPr>
            </w:pPr>
            <w:r w:rsidRPr="005406C2">
              <w:rPr>
                <w:sz w:val="24"/>
                <w:lang w:val="en-US"/>
              </w:rPr>
              <w:t>II.</w:t>
            </w:r>
          </w:p>
          <w:p w14:paraId="6D296BE3" w14:textId="77777777" w:rsidR="00E97E69" w:rsidRPr="005406C2" w:rsidRDefault="00E97E69" w:rsidP="00207541">
            <w:pPr>
              <w:ind w:left="-108" w:right="19"/>
              <w:rPr>
                <w:sz w:val="24"/>
                <w:lang w:val="en-US"/>
              </w:rPr>
            </w:pPr>
            <w:r w:rsidRPr="005406C2">
              <w:rPr>
                <w:sz w:val="24"/>
                <w:lang w:val="en-US"/>
              </w:rPr>
              <w:t>1.</w:t>
            </w:r>
          </w:p>
          <w:p w14:paraId="691CD0DC" w14:textId="77777777" w:rsidR="00E97E69" w:rsidRPr="005406C2" w:rsidRDefault="00E97E69" w:rsidP="00207541">
            <w:pPr>
              <w:ind w:left="-108" w:right="19"/>
              <w:rPr>
                <w:sz w:val="24"/>
                <w:lang w:val="en-US"/>
              </w:rPr>
            </w:pPr>
            <w:r w:rsidRPr="005406C2">
              <w:rPr>
                <w:sz w:val="24"/>
                <w:lang w:val="en-US"/>
              </w:rPr>
              <w:t>2.</w:t>
            </w:r>
          </w:p>
          <w:p w14:paraId="11856942" w14:textId="77777777" w:rsidR="00E97E69" w:rsidRPr="005406C2" w:rsidRDefault="00E97E69" w:rsidP="00207541">
            <w:pPr>
              <w:ind w:left="-108" w:right="19"/>
              <w:rPr>
                <w:sz w:val="24"/>
                <w:lang w:val="en-US"/>
              </w:rPr>
            </w:pPr>
          </w:p>
          <w:p w14:paraId="4623BA94" w14:textId="77777777" w:rsidR="00E97E69" w:rsidRPr="005406C2" w:rsidRDefault="00E97E69" w:rsidP="00207541">
            <w:pPr>
              <w:ind w:left="-108" w:right="19"/>
              <w:rPr>
                <w:sz w:val="24"/>
                <w:lang w:val="en-US"/>
              </w:rPr>
            </w:pPr>
            <w:r w:rsidRPr="005406C2">
              <w:rPr>
                <w:sz w:val="24"/>
                <w:lang w:val="en-US"/>
              </w:rPr>
              <w:t>3.</w:t>
            </w:r>
          </w:p>
          <w:p w14:paraId="63B9A30B" w14:textId="77777777" w:rsidR="00E97E69" w:rsidRPr="005406C2" w:rsidRDefault="00E97E69" w:rsidP="00207541">
            <w:pPr>
              <w:ind w:left="-108" w:right="19"/>
              <w:rPr>
                <w:sz w:val="24"/>
                <w:lang w:val="en-US"/>
              </w:rPr>
            </w:pPr>
            <w:r w:rsidRPr="005406C2">
              <w:rPr>
                <w:sz w:val="24"/>
                <w:lang w:val="en-US"/>
              </w:rPr>
              <w:t>4.</w:t>
            </w:r>
          </w:p>
        </w:tc>
        <w:tc>
          <w:tcPr>
            <w:tcW w:w="2126" w:type="dxa"/>
          </w:tcPr>
          <w:p w14:paraId="63B0D0AF" w14:textId="77777777" w:rsidR="00E97E69" w:rsidRPr="005406C2" w:rsidRDefault="00E97E69" w:rsidP="00207541">
            <w:pPr>
              <w:pStyle w:val="1"/>
              <w:ind w:left="-108" w:right="19" w:firstLine="34"/>
              <w:rPr>
                <w:sz w:val="24"/>
              </w:rPr>
            </w:pPr>
            <w:r w:rsidRPr="005406C2">
              <w:rPr>
                <w:sz w:val="24"/>
              </w:rPr>
              <w:t>Подготовительная часть</w:t>
            </w:r>
          </w:p>
          <w:p w14:paraId="1142B4CD" w14:textId="77777777" w:rsidR="00E97E69" w:rsidRPr="005406C2" w:rsidRDefault="00E97E69" w:rsidP="00207541">
            <w:pPr>
              <w:ind w:left="-108" w:right="19" w:firstLine="34"/>
              <w:rPr>
                <w:sz w:val="24"/>
              </w:rPr>
            </w:pPr>
            <w:r w:rsidRPr="005406C2">
              <w:rPr>
                <w:sz w:val="24"/>
              </w:rPr>
              <w:t>Построение, приветствие, сообщение задачи урока</w:t>
            </w:r>
          </w:p>
          <w:p w14:paraId="471ECD2D" w14:textId="77777777" w:rsidR="00E97E69" w:rsidRPr="005406C2" w:rsidRDefault="00E97E69" w:rsidP="00207541">
            <w:pPr>
              <w:ind w:left="-108" w:right="19" w:firstLine="34"/>
              <w:rPr>
                <w:sz w:val="24"/>
              </w:rPr>
            </w:pPr>
            <w:r w:rsidRPr="005406C2">
              <w:rPr>
                <w:sz w:val="24"/>
              </w:rPr>
              <w:t>Упражнение в ходьбе</w:t>
            </w:r>
          </w:p>
          <w:p w14:paraId="03B213BD" w14:textId="77777777" w:rsidR="00E97E69" w:rsidRPr="005406C2" w:rsidRDefault="00E97E69" w:rsidP="00207541">
            <w:pPr>
              <w:ind w:left="-108" w:right="19" w:firstLine="34"/>
              <w:rPr>
                <w:sz w:val="24"/>
              </w:rPr>
            </w:pPr>
            <w:r w:rsidRPr="005406C2">
              <w:rPr>
                <w:sz w:val="24"/>
              </w:rPr>
              <w:t>Упражнение в беге</w:t>
            </w:r>
          </w:p>
          <w:p w14:paraId="61ABEBB6" w14:textId="77777777" w:rsidR="00E97E69" w:rsidRPr="005406C2" w:rsidRDefault="00E97E69" w:rsidP="00207541">
            <w:pPr>
              <w:ind w:left="-108" w:right="19" w:firstLine="34"/>
              <w:rPr>
                <w:sz w:val="24"/>
              </w:rPr>
            </w:pPr>
            <w:r w:rsidRPr="005406C2">
              <w:rPr>
                <w:i/>
                <w:sz w:val="24"/>
              </w:rPr>
              <w:t>Основная часть</w:t>
            </w:r>
            <w:r w:rsidRPr="005406C2">
              <w:rPr>
                <w:sz w:val="24"/>
              </w:rPr>
              <w:t xml:space="preserve">             Передачи мяча в парах</w:t>
            </w:r>
          </w:p>
          <w:p w14:paraId="1B7E8BD9" w14:textId="77777777" w:rsidR="00E97E69" w:rsidRPr="005406C2" w:rsidRDefault="00E97E69" w:rsidP="00207541">
            <w:pPr>
              <w:ind w:left="-108" w:right="19" w:firstLine="34"/>
              <w:rPr>
                <w:sz w:val="24"/>
              </w:rPr>
            </w:pPr>
            <w:r w:rsidRPr="005406C2">
              <w:rPr>
                <w:sz w:val="24"/>
              </w:rPr>
              <w:t>Совершенствование нападающего удара</w:t>
            </w:r>
          </w:p>
          <w:p w14:paraId="60C7B86E" w14:textId="77777777" w:rsidR="00E97E69" w:rsidRPr="005406C2" w:rsidRDefault="00E97E69" w:rsidP="00207541">
            <w:pPr>
              <w:ind w:left="-108" w:right="19" w:firstLine="34"/>
              <w:rPr>
                <w:sz w:val="24"/>
              </w:rPr>
            </w:pPr>
            <w:r w:rsidRPr="005406C2">
              <w:rPr>
                <w:sz w:val="24"/>
              </w:rPr>
              <w:t>Учебная игра  волейбол</w:t>
            </w:r>
          </w:p>
          <w:p w14:paraId="68FB416E" w14:textId="77777777" w:rsidR="00E97E69" w:rsidRPr="005406C2" w:rsidRDefault="00E97E69" w:rsidP="00207541">
            <w:pPr>
              <w:ind w:left="-108" w:right="19" w:firstLine="34"/>
              <w:rPr>
                <w:sz w:val="24"/>
              </w:rPr>
            </w:pPr>
            <w:r w:rsidRPr="005406C2">
              <w:rPr>
                <w:sz w:val="24"/>
              </w:rPr>
              <w:t>Общее построение</w:t>
            </w:r>
          </w:p>
        </w:tc>
        <w:tc>
          <w:tcPr>
            <w:tcW w:w="2268" w:type="dxa"/>
          </w:tcPr>
          <w:p w14:paraId="0A0A0144" w14:textId="77777777" w:rsidR="00E97E69" w:rsidRPr="005406C2" w:rsidRDefault="00E97E69" w:rsidP="00207541">
            <w:pPr>
              <w:ind w:left="-108" w:right="19" w:firstLine="34"/>
              <w:jc w:val="center"/>
              <w:rPr>
                <w:sz w:val="24"/>
              </w:rPr>
            </w:pPr>
          </w:p>
          <w:p w14:paraId="3CDF3B2F" w14:textId="77777777" w:rsidR="00E97E69" w:rsidRPr="005406C2" w:rsidRDefault="00E97E69" w:rsidP="00207541">
            <w:pPr>
              <w:ind w:left="-108" w:right="19" w:firstLine="34"/>
              <w:jc w:val="center"/>
              <w:rPr>
                <w:sz w:val="24"/>
              </w:rPr>
            </w:pPr>
            <w:r w:rsidRPr="005406C2">
              <w:rPr>
                <w:sz w:val="24"/>
              </w:rPr>
              <w:t>00:00</w:t>
            </w:r>
          </w:p>
          <w:p w14:paraId="5AEE5DBA" w14:textId="77777777" w:rsidR="00E97E69" w:rsidRPr="005406C2" w:rsidRDefault="00E97E69" w:rsidP="00207541">
            <w:pPr>
              <w:ind w:left="-108" w:right="19" w:firstLine="34"/>
              <w:jc w:val="center"/>
              <w:rPr>
                <w:sz w:val="24"/>
              </w:rPr>
            </w:pPr>
          </w:p>
          <w:p w14:paraId="058E98BE" w14:textId="77777777" w:rsidR="00E97E69" w:rsidRPr="005406C2" w:rsidRDefault="00E97E69" w:rsidP="00207541">
            <w:pPr>
              <w:ind w:left="-108" w:right="19" w:firstLine="34"/>
              <w:jc w:val="center"/>
              <w:rPr>
                <w:sz w:val="24"/>
              </w:rPr>
            </w:pPr>
          </w:p>
          <w:p w14:paraId="4A866147" w14:textId="77777777" w:rsidR="00E97E69" w:rsidRPr="005406C2" w:rsidRDefault="00E97E69" w:rsidP="00207541">
            <w:pPr>
              <w:ind w:left="-108" w:right="19" w:firstLine="34"/>
              <w:jc w:val="center"/>
              <w:rPr>
                <w:sz w:val="24"/>
              </w:rPr>
            </w:pPr>
          </w:p>
          <w:p w14:paraId="204EB9BC" w14:textId="77777777" w:rsidR="00E97E69" w:rsidRPr="005406C2" w:rsidRDefault="00E97E69" w:rsidP="00207541">
            <w:pPr>
              <w:ind w:left="-108" w:right="19" w:firstLine="34"/>
              <w:jc w:val="center"/>
              <w:rPr>
                <w:sz w:val="24"/>
              </w:rPr>
            </w:pPr>
          </w:p>
          <w:p w14:paraId="07382C14" w14:textId="77777777" w:rsidR="00E97E69" w:rsidRPr="005406C2" w:rsidRDefault="00E97E69" w:rsidP="00207541">
            <w:pPr>
              <w:ind w:left="-108" w:right="19" w:firstLine="34"/>
              <w:rPr>
                <w:sz w:val="24"/>
              </w:rPr>
            </w:pPr>
            <w:r w:rsidRPr="005406C2">
              <w:rPr>
                <w:sz w:val="24"/>
              </w:rPr>
              <w:t xml:space="preserve">             00:03</w:t>
            </w:r>
          </w:p>
          <w:p w14:paraId="10FFB962" w14:textId="77777777" w:rsidR="00E97E69" w:rsidRPr="005406C2" w:rsidRDefault="00E97E69" w:rsidP="00207541">
            <w:pPr>
              <w:ind w:left="-108" w:right="19" w:firstLine="34"/>
              <w:jc w:val="center"/>
              <w:rPr>
                <w:sz w:val="24"/>
              </w:rPr>
            </w:pPr>
            <w:r w:rsidRPr="005406C2">
              <w:rPr>
                <w:sz w:val="24"/>
              </w:rPr>
              <w:t>00:10</w:t>
            </w:r>
          </w:p>
          <w:p w14:paraId="3D77AE55" w14:textId="77777777" w:rsidR="00E97E69" w:rsidRPr="005406C2" w:rsidRDefault="00E97E69" w:rsidP="00207541">
            <w:pPr>
              <w:ind w:left="-108" w:right="19" w:firstLine="34"/>
              <w:jc w:val="center"/>
              <w:rPr>
                <w:sz w:val="24"/>
              </w:rPr>
            </w:pPr>
          </w:p>
          <w:p w14:paraId="3367C287" w14:textId="77777777" w:rsidR="00E97E69" w:rsidRPr="005406C2" w:rsidRDefault="00E97E69" w:rsidP="00207541">
            <w:pPr>
              <w:ind w:left="-108" w:right="19" w:firstLine="34"/>
              <w:jc w:val="center"/>
              <w:rPr>
                <w:sz w:val="24"/>
              </w:rPr>
            </w:pPr>
            <w:r w:rsidRPr="005406C2">
              <w:rPr>
                <w:sz w:val="24"/>
              </w:rPr>
              <w:t>00:15</w:t>
            </w:r>
          </w:p>
          <w:p w14:paraId="2E9E921B" w14:textId="77777777" w:rsidR="00E97E69" w:rsidRPr="005406C2" w:rsidRDefault="00E97E69" w:rsidP="00207541">
            <w:pPr>
              <w:ind w:left="-108" w:right="19" w:firstLine="34"/>
              <w:jc w:val="center"/>
              <w:rPr>
                <w:sz w:val="24"/>
              </w:rPr>
            </w:pPr>
            <w:r w:rsidRPr="005406C2">
              <w:rPr>
                <w:sz w:val="24"/>
              </w:rPr>
              <w:t>00:25</w:t>
            </w:r>
          </w:p>
          <w:p w14:paraId="1457E037" w14:textId="77777777" w:rsidR="00E97E69" w:rsidRPr="005406C2" w:rsidRDefault="00E97E69" w:rsidP="00207541">
            <w:pPr>
              <w:ind w:left="-108" w:right="19" w:firstLine="34"/>
              <w:jc w:val="center"/>
              <w:rPr>
                <w:sz w:val="24"/>
              </w:rPr>
            </w:pPr>
          </w:p>
          <w:p w14:paraId="0A415F9F" w14:textId="77777777" w:rsidR="00E97E69" w:rsidRPr="005406C2" w:rsidRDefault="00E97E69" w:rsidP="00207541">
            <w:pPr>
              <w:ind w:left="-108" w:right="19" w:firstLine="34"/>
              <w:jc w:val="center"/>
              <w:rPr>
                <w:sz w:val="24"/>
              </w:rPr>
            </w:pPr>
            <w:r w:rsidRPr="005406C2">
              <w:rPr>
                <w:sz w:val="24"/>
              </w:rPr>
              <w:t>00:35</w:t>
            </w:r>
          </w:p>
          <w:p w14:paraId="08FE0EBD" w14:textId="77777777" w:rsidR="00E97E69" w:rsidRPr="005406C2" w:rsidRDefault="00E97E69" w:rsidP="00207541">
            <w:pPr>
              <w:ind w:left="-108" w:right="19" w:firstLine="34"/>
              <w:jc w:val="center"/>
              <w:rPr>
                <w:sz w:val="24"/>
              </w:rPr>
            </w:pPr>
          </w:p>
          <w:p w14:paraId="15881013" w14:textId="77777777" w:rsidR="00E97E69" w:rsidRPr="005406C2" w:rsidRDefault="00E97E69" w:rsidP="00207541">
            <w:pPr>
              <w:ind w:left="-108" w:right="19" w:firstLine="34"/>
              <w:jc w:val="center"/>
              <w:rPr>
                <w:sz w:val="24"/>
              </w:rPr>
            </w:pPr>
            <w:r w:rsidRPr="005406C2">
              <w:rPr>
                <w:sz w:val="24"/>
              </w:rPr>
              <w:t>00:40</w:t>
            </w:r>
          </w:p>
        </w:tc>
        <w:tc>
          <w:tcPr>
            <w:tcW w:w="2268" w:type="dxa"/>
          </w:tcPr>
          <w:p w14:paraId="1FDD7136" w14:textId="77777777" w:rsidR="00E97E69" w:rsidRPr="005406C2" w:rsidRDefault="00E97E69" w:rsidP="00207541">
            <w:pPr>
              <w:ind w:left="-108" w:right="19" w:firstLine="34"/>
              <w:jc w:val="center"/>
              <w:rPr>
                <w:sz w:val="24"/>
              </w:rPr>
            </w:pPr>
          </w:p>
          <w:p w14:paraId="0D4CE2F6" w14:textId="77777777" w:rsidR="00E97E69" w:rsidRPr="005406C2" w:rsidRDefault="00E97E69" w:rsidP="00207541">
            <w:pPr>
              <w:ind w:left="-108" w:right="19" w:firstLine="34"/>
              <w:jc w:val="center"/>
              <w:rPr>
                <w:sz w:val="24"/>
              </w:rPr>
            </w:pPr>
            <w:r w:rsidRPr="005406C2">
              <w:rPr>
                <w:sz w:val="24"/>
              </w:rPr>
              <w:t>74</w:t>
            </w:r>
          </w:p>
          <w:p w14:paraId="59ABAFA3" w14:textId="77777777" w:rsidR="00E97E69" w:rsidRPr="005406C2" w:rsidRDefault="00E97E69" w:rsidP="00207541">
            <w:pPr>
              <w:ind w:left="-108" w:right="19" w:firstLine="34"/>
              <w:jc w:val="center"/>
              <w:rPr>
                <w:sz w:val="24"/>
              </w:rPr>
            </w:pPr>
          </w:p>
          <w:p w14:paraId="2A7DE9DE" w14:textId="77777777" w:rsidR="00E97E69" w:rsidRPr="005406C2" w:rsidRDefault="00E97E69" w:rsidP="00207541">
            <w:pPr>
              <w:ind w:left="-108" w:right="19" w:firstLine="34"/>
              <w:jc w:val="center"/>
              <w:rPr>
                <w:sz w:val="24"/>
              </w:rPr>
            </w:pPr>
          </w:p>
          <w:p w14:paraId="3B81A178" w14:textId="77777777" w:rsidR="00E97E69" w:rsidRPr="005406C2" w:rsidRDefault="00E97E69" w:rsidP="00207541">
            <w:pPr>
              <w:ind w:left="-108" w:right="19" w:firstLine="34"/>
              <w:jc w:val="center"/>
              <w:rPr>
                <w:sz w:val="24"/>
              </w:rPr>
            </w:pPr>
          </w:p>
          <w:p w14:paraId="771C5ECB" w14:textId="77777777" w:rsidR="00E97E69" w:rsidRPr="005406C2" w:rsidRDefault="00E97E69" w:rsidP="00207541">
            <w:pPr>
              <w:ind w:left="-108" w:right="19" w:firstLine="34"/>
              <w:jc w:val="center"/>
              <w:rPr>
                <w:sz w:val="24"/>
              </w:rPr>
            </w:pPr>
          </w:p>
          <w:p w14:paraId="166D88A9" w14:textId="77777777" w:rsidR="00E97E69" w:rsidRPr="005406C2" w:rsidRDefault="00E97E69" w:rsidP="00207541">
            <w:pPr>
              <w:ind w:left="-108" w:right="19" w:firstLine="34"/>
              <w:jc w:val="center"/>
              <w:rPr>
                <w:sz w:val="24"/>
              </w:rPr>
            </w:pPr>
            <w:r w:rsidRPr="005406C2">
              <w:rPr>
                <w:sz w:val="24"/>
              </w:rPr>
              <w:t>100</w:t>
            </w:r>
          </w:p>
          <w:p w14:paraId="03207911" w14:textId="77777777" w:rsidR="00E97E69" w:rsidRPr="005406C2" w:rsidRDefault="00E97E69" w:rsidP="00207541">
            <w:pPr>
              <w:ind w:left="-108" w:right="19" w:firstLine="34"/>
              <w:jc w:val="center"/>
              <w:rPr>
                <w:sz w:val="24"/>
              </w:rPr>
            </w:pPr>
            <w:r w:rsidRPr="005406C2">
              <w:rPr>
                <w:sz w:val="24"/>
              </w:rPr>
              <w:t>119</w:t>
            </w:r>
          </w:p>
          <w:p w14:paraId="0FD12119" w14:textId="77777777" w:rsidR="00E97E69" w:rsidRPr="005406C2" w:rsidRDefault="00E97E69" w:rsidP="00207541">
            <w:pPr>
              <w:ind w:left="-108" w:right="19" w:firstLine="34"/>
              <w:jc w:val="center"/>
              <w:rPr>
                <w:sz w:val="24"/>
              </w:rPr>
            </w:pPr>
          </w:p>
          <w:p w14:paraId="64EF7E18" w14:textId="77777777" w:rsidR="00E97E69" w:rsidRPr="005406C2" w:rsidRDefault="00E97E69" w:rsidP="00207541">
            <w:pPr>
              <w:ind w:left="-108" w:right="19" w:firstLine="34"/>
              <w:jc w:val="center"/>
              <w:rPr>
                <w:sz w:val="24"/>
              </w:rPr>
            </w:pPr>
            <w:r w:rsidRPr="005406C2">
              <w:rPr>
                <w:sz w:val="24"/>
              </w:rPr>
              <w:t>113</w:t>
            </w:r>
          </w:p>
          <w:p w14:paraId="52C55089" w14:textId="77777777" w:rsidR="00E97E69" w:rsidRPr="005406C2" w:rsidRDefault="00E97E69" w:rsidP="00207541">
            <w:pPr>
              <w:ind w:left="-108" w:right="19" w:firstLine="34"/>
              <w:jc w:val="center"/>
              <w:rPr>
                <w:sz w:val="24"/>
              </w:rPr>
            </w:pPr>
            <w:r w:rsidRPr="005406C2">
              <w:rPr>
                <w:sz w:val="24"/>
              </w:rPr>
              <w:t>135</w:t>
            </w:r>
          </w:p>
          <w:p w14:paraId="76AF6E3C" w14:textId="77777777" w:rsidR="00E97E69" w:rsidRPr="005406C2" w:rsidRDefault="00E97E69" w:rsidP="00207541">
            <w:pPr>
              <w:ind w:left="-108" w:right="19" w:firstLine="34"/>
              <w:jc w:val="center"/>
              <w:rPr>
                <w:sz w:val="24"/>
              </w:rPr>
            </w:pPr>
          </w:p>
          <w:p w14:paraId="4324E52A" w14:textId="77777777" w:rsidR="00E97E69" w:rsidRPr="005406C2" w:rsidRDefault="00E97E69" w:rsidP="00207541">
            <w:pPr>
              <w:ind w:left="-108" w:right="19" w:firstLine="34"/>
              <w:jc w:val="center"/>
              <w:rPr>
                <w:sz w:val="24"/>
              </w:rPr>
            </w:pPr>
            <w:r w:rsidRPr="005406C2">
              <w:rPr>
                <w:sz w:val="24"/>
              </w:rPr>
              <w:t>116</w:t>
            </w:r>
          </w:p>
          <w:p w14:paraId="79784F5A" w14:textId="77777777" w:rsidR="00E97E69" w:rsidRPr="005406C2" w:rsidRDefault="00E97E69" w:rsidP="00207541">
            <w:pPr>
              <w:ind w:left="-108" w:right="19" w:firstLine="34"/>
              <w:jc w:val="center"/>
              <w:rPr>
                <w:sz w:val="24"/>
              </w:rPr>
            </w:pPr>
          </w:p>
          <w:p w14:paraId="17891A65" w14:textId="77777777" w:rsidR="00E97E69" w:rsidRPr="005406C2" w:rsidRDefault="00E97E69" w:rsidP="00207541">
            <w:pPr>
              <w:ind w:left="-108" w:right="19" w:firstLine="34"/>
              <w:jc w:val="center"/>
              <w:rPr>
                <w:sz w:val="24"/>
              </w:rPr>
            </w:pPr>
            <w:r w:rsidRPr="005406C2">
              <w:rPr>
                <w:sz w:val="24"/>
              </w:rPr>
              <w:t>96</w:t>
            </w:r>
          </w:p>
        </w:tc>
        <w:tc>
          <w:tcPr>
            <w:tcW w:w="1985" w:type="dxa"/>
          </w:tcPr>
          <w:p w14:paraId="01C66159" w14:textId="77777777" w:rsidR="00E97E69" w:rsidRPr="005406C2" w:rsidRDefault="00E97E69" w:rsidP="00207541">
            <w:pPr>
              <w:ind w:left="-108" w:right="19" w:firstLine="34"/>
              <w:jc w:val="center"/>
              <w:rPr>
                <w:sz w:val="24"/>
              </w:rPr>
            </w:pPr>
            <w:r w:rsidRPr="005406C2">
              <w:rPr>
                <w:sz w:val="24"/>
              </w:rPr>
              <w:t xml:space="preserve"> В относительно спокойном состоянии</w:t>
            </w:r>
          </w:p>
        </w:tc>
      </w:tr>
    </w:tbl>
    <w:p w14:paraId="094AF0E8" w14:textId="77777777" w:rsidR="00E97E69" w:rsidRPr="005406C2" w:rsidRDefault="00E97E69" w:rsidP="001D0909">
      <w:pPr>
        <w:ind w:right="19" w:firstLine="709"/>
        <w:rPr>
          <w:sz w:val="28"/>
        </w:rPr>
      </w:pPr>
    </w:p>
    <w:p w14:paraId="1B089793" w14:textId="77777777" w:rsidR="00E97E69" w:rsidRPr="005406C2" w:rsidRDefault="00E97E69" w:rsidP="001D0909">
      <w:pPr>
        <w:ind w:right="19" w:firstLine="709"/>
      </w:pPr>
    </w:p>
    <w:p w14:paraId="33ABAB15" w14:textId="77777777" w:rsidR="00E97E69" w:rsidRPr="005406C2" w:rsidRDefault="00E97E69" w:rsidP="001D0909">
      <w:pPr>
        <w:ind w:right="19" w:firstLine="709"/>
      </w:pPr>
    </w:p>
    <w:p w14:paraId="5BCF25CF" w14:textId="77777777" w:rsidR="00E97E69" w:rsidRPr="005406C2" w:rsidRDefault="00E97E69" w:rsidP="001D0909">
      <w:pPr>
        <w:pStyle w:val="2"/>
        <w:ind w:left="0" w:right="19" w:firstLine="709"/>
        <w:jc w:val="center"/>
        <w:rPr>
          <w:b/>
          <w:i/>
          <w:sz w:val="28"/>
        </w:rPr>
      </w:pPr>
      <w:r w:rsidRPr="005406C2">
        <w:rPr>
          <w:b/>
          <w:i/>
          <w:sz w:val="28"/>
        </w:rPr>
        <w:t>Результаты исследования  ЫКСШ №1</w:t>
      </w:r>
    </w:p>
    <w:p w14:paraId="34EA6698" w14:textId="77777777" w:rsidR="00E97E69" w:rsidRPr="005406C2" w:rsidRDefault="00E97E69" w:rsidP="001D0909">
      <w:pPr>
        <w:ind w:right="19" w:firstLine="709"/>
        <w:rPr>
          <w:sz w:val="28"/>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84"/>
        <w:gridCol w:w="946"/>
        <w:gridCol w:w="946"/>
        <w:gridCol w:w="946"/>
        <w:gridCol w:w="946"/>
        <w:gridCol w:w="946"/>
        <w:gridCol w:w="946"/>
        <w:gridCol w:w="946"/>
      </w:tblGrid>
      <w:tr w:rsidR="00E97E69" w:rsidRPr="005406C2" w14:paraId="5B30E701" w14:textId="77777777">
        <w:tblPrEx>
          <w:tblCellMar>
            <w:top w:w="0" w:type="dxa"/>
            <w:bottom w:w="0" w:type="dxa"/>
          </w:tblCellMar>
        </w:tblPrEx>
        <w:trPr>
          <w:cantSplit/>
          <w:trHeight w:val="438"/>
        </w:trPr>
        <w:tc>
          <w:tcPr>
            <w:tcW w:w="1276" w:type="dxa"/>
            <w:vMerge w:val="restart"/>
            <w:vAlign w:val="center"/>
          </w:tcPr>
          <w:p w14:paraId="1F6E9A61" w14:textId="77777777" w:rsidR="00E97E69" w:rsidRPr="005406C2" w:rsidRDefault="00E97E69" w:rsidP="00207541">
            <w:pPr>
              <w:ind w:right="19"/>
              <w:jc w:val="center"/>
              <w:rPr>
                <w:sz w:val="24"/>
              </w:rPr>
            </w:pPr>
            <w:r w:rsidRPr="005406C2">
              <w:rPr>
                <w:sz w:val="24"/>
              </w:rPr>
              <w:t>№ п/п</w:t>
            </w:r>
          </w:p>
        </w:tc>
        <w:tc>
          <w:tcPr>
            <w:tcW w:w="1784" w:type="dxa"/>
            <w:vMerge w:val="restart"/>
            <w:vAlign w:val="center"/>
          </w:tcPr>
          <w:p w14:paraId="712547D0" w14:textId="77777777" w:rsidR="00E97E69" w:rsidRPr="005406C2" w:rsidRDefault="00E97E69" w:rsidP="00207541">
            <w:pPr>
              <w:ind w:right="19"/>
              <w:jc w:val="center"/>
              <w:rPr>
                <w:sz w:val="24"/>
              </w:rPr>
            </w:pPr>
            <w:r w:rsidRPr="005406C2">
              <w:rPr>
                <w:sz w:val="24"/>
              </w:rPr>
              <w:t>Ф.И.О.</w:t>
            </w:r>
          </w:p>
        </w:tc>
        <w:tc>
          <w:tcPr>
            <w:tcW w:w="6622" w:type="dxa"/>
            <w:gridSpan w:val="7"/>
            <w:vAlign w:val="center"/>
          </w:tcPr>
          <w:p w14:paraId="3E40E8D4" w14:textId="77777777" w:rsidR="00E97E69" w:rsidRPr="005406C2" w:rsidRDefault="00E97E69" w:rsidP="00207541">
            <w:pPr>
              <w:ind w:right="19"/>
              <w:jc w:val="center"/>
              <w:rPr>
                <w:sz w:val="24"/>
              </w:rPr>
            </w:pPr>
            <w:r w:rsidRPr="005406C2">
              <w:rPr>
                <w:sz w:val="24"/>
              </w:rPr>
              <w:t>Минуты</w:t>
            </w:r>
          </w:p>
        </w:tc>
      </w:tr>
      <w:tr w:rsidR="00E97E69" w:rsidRPr="005406C2" w14:paraId="67523A98" w14:textId="77777777">
        <w:tblPrEx>
          <w:tblCellMar>
            <w:top w:w="0" w:type="dxa"/>
            <w:bottom w:w="0" w:type="dxa"/>
          </w:tblCellMar>
        </w:tblPrEx>
        <w:trPr>
          <w:cantSplit/>
          <w:trHeight w:val="438"/>
        </w:trPr>
        <w:tc>
          <w:tcPr>
            <w:tcW w:w="1276" w:type="dxa"/>
            <w:vMerge/>
          </w:tcPr>
          <w:p w14:paraId="7E1AF0F8" w14:textId="77777777" w:rsidR="00E97E69" w:rsidRPr="005406C2" w:rsidRDefault="00E97E69" w:rsidP="00207541">
            <w:pPr>
              <w:ind w:right="19"/>
              <w:rPr>
                <w:sz w:val="24"/>
              </w:rPr>
            </w:pPr>
          </w:p>
        </w:tc>
        <w:tc>
          <w:tcPr>
            <w:tcW w:w="1784" w:type="dxa"/>
            <w:vMerge/>
            <w:vAlign w:val="center"/>
          </w:tcPr>
          <w:p w14:paraId="6A9B519A" w14:textId="77777777" w:rsidR="00E97E69" w:rsidRPr="005406C2" w:rsidRDefault="00E97E69" w:rsidP="00207541">
            <w:pPr>
              <w:ind w:right="19"/>
              <w:jc w:val="center"/>
              <w:rPr>
                <w:sz w:val="24"/>
              </w:rPr>
            </w:pPr>
          </w:p>
        </w:tc>
        <w:tc>
          <w:tcPr>
            <w:tcW w:w="946" w:type="dxa"/>
            <w:vAlign w:val="center"/>
          </w:tcPr>
          <w:p w14:paraId="6396765B" w14:textId="77777777" w:rsidR="00E97E69" w:rsidRPr="005406C2" w:rsidRDefault="00E97E69" w:rsidP="00207541">
            <w:pPr>
              <w:ind w:right="19"/>
              <w:jc w:val="center"/>
              <w:rPr>
                <w:sz w:val="24"/>
              </w:rPr>
            </w:pPr>
            <w:r w:rsidRPr="005406C2">
              <w:rPr>
                <w:sz w:val="24"/>
              </w:rPr>
              <w:t>0</w:t>
            </w:r>
          </w:p>
        </w:tc>
        <w:tc>
          <w:tcPr>
            <w:tcW w:w="946" w:type="dxa"/>
            <w:vAlign w:val="center"/>
          </w:tcPr>
          <w:p w14:paraId="1E47731A" w14:textId="77777777" w:rsidR="00E97E69" w:rsidRPr="005406C2" w:rsidRDefault="00E97E69" w:rsidP="00207541">
            <w:pPr>
              <w:ind w:right="19"/>
              <w:jc w:val="center"/>
              <w:rPr>
                <w:sz w:val="24"/>
              </w:rPr>
            </w:pPr>
            <w:r w:rsidRPr="005406C2">
              <w:rPr>
                <w:sz w:val="24"/>
              </w:rPr>
              <w:t>3</w:t>
            </w:r>
          </w:p>
        </w:tc>
        <w:tc>
          <w:tcPr>
            <w:tcW w:w="946" w:type="dxa"/>
            <w:vAlign w:val="center"/>
          </w:tcPr>
          <w:p w14:paraId="36177175" w14:textId="77777777" w:rsidR="00E97E69" w:rsidRPr="005406C2" w:rsidRDefault="00E97E69" w:rsidP="00207541">
            <w:pPr>
              <w:ind w:right="19"/>
              <w:jc w:val="center"/>
              <w:rPr>
                <w:sz w:val="24"/>
              </w:rPr>
            </w:pPr>
            <w:r w:rsidRPr="005406C2">
              <w:rPr>
                <w:sz w:val="24"/>
              </w:rPr>
              <w:t>10</w:t>
            </w:r>
          </w:p>
        </w:tc>
        <w:tc>
          <w:tcPr>
            <w:tcW w:w="946" w:type="dxa"/>
            <w:vAlign w:val="center"/>
          </w:tcPr>
          <w:p w14:paraId="3C685425" w14:textId="77777777" w:rsidR="00E97E69" w:rsidRPr="005406C2" w:rsidRDefault="00E97E69" w:rsidP="00207541">
            <w:pPr>
              <w:ind w:right="19"/>
              <w:jc w:val="center"/>
              <w:rPr>
                <w:sz w:val="24"/>
              </w:rPr>
            </w:pPr>
            <w:r w:rsidRPr="005406C2">
              <w:rPr>
                <w:sz w:val="24"/>
              </w:rPr>
              <w:t>15</w:t>
            </w:r>
          </w:p>
        </w:tc>
        <w:tc>
          <w:tcPr>
            <w:tcW w:w="946" w:type="dxa"/>
            <w:vAlign w:val="center"/>
          </w:tcPr>
          <w:p w14:paraId="0970E397" w14:textId="77777777" w:rsidR="00E97E69" w:rsidRPr="005406C2" w:rsidRDefault="00E97E69" w:rsidP="00207541">
            <w:pPr>
              <w:ind w:right="19"/>
              <w:jc w:val="center"/>
              <w:rPr>
                <w:sz w:val="24"/>
              </w:rPr>
            </w:pPr>
            <w:r w:rsidRPr="005406C2">
              <w:rPr>
                <w:sz w:val="24"/>
              </w:rPr>
              <w:t>25</w:t>
            </w:r>
          </w:p>
        </w:tc>
        <w:tc>
          <w:tcPr>
            <w:tcW w:w="946" w:type="dxa"/>
            <w:vAlign w:val="center"/>
          </w:tcPr>
          <w:p w14:paraId="4AD7CAA8" w14:textId="77777777" w:rsidR="00E97E69" w:rsidRPr="005406C2" w:rsidRDefault="00E97E69" w:rsidP="00207541">
            <w:pPr>
              <w:ind w:right="19"/>
              <w:jc w:val="center"/>
              <w:rPr>
                <w:sz w:val="24"/>
              </w:rPr>
            </w:pPr>
            <w:r w:rsidRPr="005406C2">
              <w:rPr>
                <w:sz w:val="24"/>
              </w:rPr>
              <w:t>35</w:t>
            </w:r>
          </w:p>
        </w:tc>
        <w:tc>
          <w:tcPr>
            <w:tcW w:w="946" w:type="dxa"/>
            <w:vAlign w:val="center"/>
          </w:tcPr>
          <w:p w14:paraId="53866EB7" w14:textId="77777777" w:rsidR="00E97E69" w:rsidRPr="005406C2" w:rsidRDefault="00E97E69" w:rsidP="00207541">
            <w:pPr>
              <w:ind w:right="19"/>
              <w:jc w:val="center"/>
              <w:rPr>
                <w:sz w:val="24"/>
              </w:rPr>
            </w:pPr>
            <w:r w:rsidRPr="005406C2">
              <w:rPr>
                <w:sz w:val="24"/>
              </w:rPr>
              <w:t>40</w:t>
            </w:r>
          </w:p>
        </w:tc>
      </w:tr>
      <w:tr w:rsidR="00E97E69" w:rsidRPr="005406C2" w14:paraId="35B2DF55" w14:textId="77777777">
        <w:tblPrEx>
          <w:tblCellMar>
            <w:top w:w="0" w:type="dxa"/>
            <w:bottom w:w="0" w:type="dxa"/>
          </w:tblCellMar>
        </w:tblPrEx>
        <w:tc>
          <w:tcPr>
            <w:tcW w:w="1276" w:type="dxa"/>
          </w:tcPr>
          <w:p w14:paraId="589ECA6F" w14:textId="77777777" w:rsidR="00E97E69" w:rsidRPr="005406C2" w:rsidRDefault="00E97E69" w:rsidP="00207541">
            <w:pPr>
              <w:ind w:right="19"/>
              <w:jc w:val="center"/>
              <w:rPr>
                <w:sz w:val="24"/>
              </w:rPr>
            </w:pPr>
            <w:r w:rsidRPr="005406C2">
              <w:rPr>
                <w:sz w:val="24"/>
              </w:rPr>
              <w:t>1</w:t>
            </w:r>
          </w:p>
        </w:tc>
        <w:tc>
          <w:tcPr>
            <w:tcW w:w="1784" w:type="dxa"/>
          </w:tcPr>
          <w:p w14:paraId="5EC8EFC5" w14:textId="77777777" w:rsidR="00E97E69" w:rsidRPr="005406C2" w:rsidRDefault="00E97E69" w:rsidP="00207541">
            <w:pPr>
              <w:ind w:right="19"/>
              <w:rPr>
                <w:sz w:val="24"/>
              </w:rPr>
            </w:pPr>
            <w:r w:rsidRPr="005406C2">
              <w:rPr>
                <w:sz w:val="24"/>
              </w:rPr>
              <w:t xml:space="preserve">Баев Т. </w:t>
            </w:r>
          </w:p>
        </w:tc>
        <w:tc>
          <w:tcPr>
            <w:tcW w:w="946" w:type="dxa"/>
          </w:tcPr>
          <w:p w14:paraId="5DA34489" w14:textId="77777777" w:rsidR="00E97E69" w:rsidRPr="005406C2" w:rsidRDefault="00E97E69" w:rsidP="00207541">
            <w:pPr>
              <w:ind w:right="19"/>
              <w:jc w:val="center"/>
              <w:rPr>
                <w:sz w:val="24"/>
              </w:rPr>
            </w:pPr>
            <w:r w:rsidRPr="005406C2">
              <w:rPr>
                <w:sz w:val="24"/>
              </w:rPr>
              <w:t>68</w:t>
            </w:r>
          </w:p>
        </w:tc>
        <w:tc>
          <w:tcPr>
            <w:tcW w:w="946" w:type="dxa"/>
          </w:tcPr>
          <w:p w14:paraId="5B893228" w14:textId="77777777" w:rsidR="00E97E69" w:rsidRPr="005406C2" w:rsidRDefault="00E97E69" w:rsidP="00207541">
            <w:pPr>
              <w:ind w:right="19"/>
              <w:jc w:val="center"/>
              <w:rPr>
                <w:sz w:val="24"/>
              </w:rPr>
            </w:pPr>
            <w:r w:rsidRPr="005406C2">
              <w:rPr>
                <w:sz w:val="24"/>
              </w:rPr>
              <w:t>92</w:t>
            </w:r>
          </w:p>
        </w:tc>
        <w:tc>
          <w:tcPr>
            <w:tcW w:w="946" w:type="dxa"/>
          </w:tcPr>
          <w:p w14:paraId="39560212" w14:textId="77777777" w:rsidR="00E97E69" w:rsidRPr="005406C2" w:rsidRDefault="00E97E69" w:rsidP="00207541">
            <w:pPr>
              <w:ind w:right="19"/>
              <w:jc w:val="center"/>
              <w:rPr>
                <w:sz w:val="24"/>
              </w:rPr>
            </w:pPr>
            <w:r w:rsidRPr="005406C2">
              <w:rPr>
                <w:sz w:val="24"/>
              </w:rPr>
              <w:t>116</w:t>
            </w:r>
          </w:p>
        </w:tc>
        <w:tc>
          <w:tcPr>
            <w:tcW w:w="946" w:type="dxa"/>
          </w:tcPr>
          <w:p w14:paraId="339A48B4" w14:textId="77777777" w:rsidR="00E97E69" w:rsidRPr="005406C2" w:rsidRDefault="00E97E69" w:rsidP="00207541">
            <w:pPr>
              <w:ind w:right="19"/>
              <w:jc w:val="center"/>
              <w:rPr>
                <w:sz w:val="24"/>
              </w:rPr>
            </w:pPr>
            <w:r w:rsidRPr="005406C2">
              <w:rPr>
                <w:sz w:val="24"/>
              </w:rPr>
              <w:t>104</w:t>
            </w:r>
          </w:p>
        </w:tc>
        <w:tc>
          <w:tcPr>
            <w:tcW w:w="946" w:type="dxa"/>
          </w:tcPr>
          <w:p w14:paraId="40E3E4E7" w14:textId="77777777" w:rsidR="00E97E69" w:rsidRPr="005406C2" w:rsidRDefault="00E97E69" w:rsidP="00207541">
            <w:pPr>
              <w:ind w:right="19"/>
              <w:jc w:val="center"/>
              <w:rPr>
                <w:sz w:val="24"/>
              </w:rPr>
            </w:pPr>
            <w:r w:rsidRPr="005406C2">
              <w:rPr>
                <w:sz w:val="24"/>
              </w:rPr>
              <w:t>132</w:t>
            </w:r>
          </w:p>
        </w:tc>
        <w:tc>
          <w:tcPr>
            <w:tcW w:w="946" w:type="dxa"/>
          </w:tcPr>
          <w:p w14:paraId="01D13EA6" w14:textId="77777777" w:rsidR="00E97E69" w:rsidRPr="005406C2" w:rsidRDefault="00E97E69" w:rsidP="00207541">
            <w:pPr>
              <w:ind w:right="19"/>
              <w:jc w:val="center"/>
              <w:rPr>
                <w:sz w:val="24"/>
              </w:rPr>
            </w:pPr>
            <w:r w:rsidRPr="005406C2">
              <w:rPr>
                <w:sz w:val="24"/>
              </w:rPr>
              <w:t>112</w:t>
            </w:r>
          </w:p>
        </w:tc>
        <w:tc>
          <w:tcPr>
            <w:tcW w:w="946" w:type="dxa"/>
          </w:tcPr>
          <w:p w14:paraId="535D19C8" w14:textId="77777777" w:rsidR="00E97E69" w:rsidRPr="005406C2" w:rsidRDefault="00E97E69" w:rsidP="00207541">
            <w:pPr>
              <w:ind w:right="19"/>
              <w:jc w:val="center"/>
              <w:rPr>
                <w:sz w:val="24"/>
              </w:rPr>
            </w:pPr>
            <w:r w:rsidRPr="005406C2">
              <w:rPr>
                <w:sz w:val="24"/>
              </w:rPr>
              <w:t>88</w:t>
            </w:r>
          </w:p>
        </w:tc>
      </w:tr>
      <w:tr w:rsidR="00E97E69" w:rsidRPr="005406C2" w14:paraId="40E31B35" w14:textId="77777777">
        <w:tblPrEx>
          <w:tblCellMar>
            <w:top w:w="0" w:type="dxa"/>
            <w:bottom w:w="0" w:type="dxa"/>
          </w:tblCellMar>
        </w:tblPrEx>
        <w:tc>
          <w:tcPr>
            <w:tcW w:w="1276" w:type="dxa"/>
          </w:tcPr>
          <w:p w14:paraId="2A2E89E9" w14:textId="77777777" w:rsidR="00E97E69" w:rsidRPr="005406C2" w:rsidRDefault="00E97E69" w:rsidP="00207541">
            <w:pPr>
              <w:ind w:right="19"/>
              <w:jc w:val="center"/>
              <w:rPr>
                <w:sz w:val="24"/>
              </w:rPr>
            </w:pPr>
            <w:r w:rsidRPr="005406C2">
              <w:rPr>
                <w:sz w:val="24"/>
              </w:rPr>
              <w:t>2</w:t>
            </w:r>
          </w:p>
        </w:tc>
        <w:tc>
          <w:tcPr>
            <w:tcW w:w="1784" w:type="dxa"/>
          </w:tcPr>
          <w:p w14:paraId="566D74CD" w14:textId="77777777" w:rsidR="00E97E69" w:rsidRPr="005406C2" w:rsidRDefault="00E97E69" w:rsidP="00207541">
            <w:pPr>
              <w:ind w:right="19"/>
              <w:rPr>
                <w:sz w:val="24"/>
              </w:rPr>
            </w:pPr>
            <w:r w:rsidRPr="005406C2">
              <w:rPr>
                <w:sz w:val="24"/>
              </w:rPr>
              <w:t>Белолюбский О.</w:t>
            </w:r>
          </w:p>
        </w:tc>
        <w:tc>
          <w:tcPr>
            <w:tcW w:w="946" w:type="dxa"/>
          </w:tcPr>
          <w:p w14:paraId="4026CF6A" w14:textId="77777777" w:rsidR="00E97E69" w:rsidRPr="005406C2" w:rsidRDefault="00E97E69" w:rsidP="00207541">
            <w:pPr>
              <w:ind w:right="19"/>
              <w:jc w:val="center"/>
              <w:rPr>
                <w:sz w:val="24"/>
              </w:rPr>
            </w:pPr>
            <w:r w:rsidRPr="005406C2">
              <w:rPr>
                <w:sz w:val="24"/>
              </w:rPr>
              <w:t>72</w:t>
            </w:r>
          </w:p>
        </w:tc>
        <w:tc>
          <w:tcPr>
            <w:tcW w:w="946" w:type="dxa"/>
          </w:tcPr>
          <w:p w14:paraId="2BEFE169" w14:textId="77777777" w:rsidR="00E97E69" w:rsidRPr="005406C2" w:rsidRDefault="00E97E69" w:rsidP="00207541">
            <w:pPr>
              <w:ind w:right="19"/>
              <w:jc w:val="center"/>
              <w:rPr>
                <w:sz w:val="24"/>
              </w:rPr>
            </w:pPr>
            <w:r w:rsidRPr="005406C2">
              <w:rPr>
                <w:sz w:val="24"/>
              </w:rPr>
              <w:t>96</w:t>
            </w:r>
          </w:p>
        </w:tc>
        <w:tc>
          <w:tcPr>
            <w:tcW w:w="946" w:type="dxa"/>
          </w:tcPr>
          <w:p w14:paraId="2CA7530F" w14:textId="77777777" w:rsidR="00E97E69" w:rsidRPr="005406C2" w:rsidRDefault="00E97E69" w:rsidP="00207541">
            <w:pPr>
              <w:ind w:right="19"/>
              <w:jc w:val="center"/>
              <w:rPr>
                <w:sz w:val="24"/>
              </w:rPr>
            </w:pPr>
            <w:r w:rsidRPr="005406C2">
              <w:rPr>
                <w:sz w:val="24"/>
              </w:rPr>
              <w:t>116</w:t>
            </w:r>
          </w:p>
        </w:tc>
        <w:tc>
          <w:tcPr>
            <w:tcW w:w="946" w:type="dxa"/>
          </w:tcPr>
          <w:p w14:paraId="2A2A3F17" w14:textId="77777777" w:rsidR="00E97E69" w:rsidRPr="005406C2" w:rsidRDefault="00E97E69" w:rsidP="00207541">
            <w:pPr>
              <w:ind w:right="19"/>
              <w:jc w:val="center"/>
              <w:rPr>
                <w:sz w:val="24"/>
              </w:rPr>
            </w:pPr>
            <w:r w:rsidRPr="005406C2">
              <w:rPr>
                <w:sz w:val="24"/>
              </w:rPr>
              <w:t>108</w:t>
            </w:r>
          </w:p>
        </w:tc>
        <w:tc>
          <w:tcPr>
            <w:tcW w:w="946" w:type="dxa"/>
          </w:tcPr>
          <w:p w14:paraId="31C32AA0" w14:textId="77777777" w:rsidR="00E97E69" w:rsidRPr="005406C2" w:rsidRDefault="00E97E69" w:rsidP="00207541">
            <w:pPr>
              <w:ind w:right="19"/>
              <w:jc w:val="center"/>
              <w:rPr>
                <w:sz w:val="24"/>
              </w:rPr>
            </w:pPr>
            <w:r w:rsidRPr="005406C2">
              <w:rPr>
                <w:sz w:val="24"/>
              </w:rPr>
              <w:t>136</w:t>
            </w:r>
          </w:p>
        </w:tc>
        <w:tc>
          <w:tcPr>
            <w:tcW w:w="946" w:type="dxa"/>
          </w:tcPr>
          <w:p w14:paraId="27470ABA" w14:textId="77777777" w:rsidR="00E97E69" w:rsidRPr="005406C2" w:rsidRDefault="00E97E69" w:rsidP="00207541">
            <w:pPr>
              <w:ind w:right="19"/>
              <w:jc w:val="center"/>
              <w:rPr>
                <w:sz w:val="24"/>
              </w:rPr>
            </w:pPr>
            <w:r w:rsidRPr="005406C2">
              <w:rPr>
                <w:sz w:val="24"/>
              </w:rPr>
              <w:t>116</w:t>
            </w:r>
          </w:p>
        </w:tc>
        <w:tc>
          <w:tcPr>
            <w:tcW w:w="946" w:type="dxa"/>
          </w:tcPr>
          <w:p w14:paraId="6B7349CD" w14:textId="77777777" w:rsidR="00E97E69" w:rsidRPr="005406C2" w:rsidRDefault="00E97E69" w:rsidP="00207541">
            <w:pPr>
              <w:ind w:right="19"/>
              <w:jc w:val="center"/>
              <w:rPr>
                <w:sz w:val="24"/>
              </w:rPr>
            </w:pPr>
            <w:r w:rsidRPr="005406C2">
              <w:rPr>
                <w:sz w:val="24"/>
              </w:rPr>
              <w:t>92</w:t>
            </w:r>
          </w:p>
        </w:tc>
      </w:tr>
      <w:tr w:rsidR="00E97E69" w:rsidRPr="005406C2" w14:paraId="2AB2AB72" w14:textId="77777777">
        <w:tblPrEx>
          <w:tblCellMar>
            <w:top w:w="0" w:type="dxa"/>
            <w:bottom w:w="0" w:type="dxa"/>
          </w:tblCellMar>
        </w:tblPrEx>
        <w:tc>
          <w:tcPr>
            <w:tcW w:w="1276" w:type="dxa"/>
          </w:tcPr>
          <w:p w14:paraId="6397A315" w14:textId="77777777" w:rsidR="00E97E69" w:rsidRPr="005406C2" w:rsidRDefault="00E97E69" w:rsidP="00207541">
            <w:pPr>
              <w:ind w:right="19"/>
              <w:jc w:val="center"/>
              <w:rPr>
                <w:sz w:val="24"/>
              </w:rPr>
            </w:pPr>
            <w:r w:rsidRPr="005406C2">
              <w:rPr>
                <w:sz w:val="24"/>
              </w:rPr>
              <w:t>3</w:t>
            </w:r>
          </w:p>
        </w:tc>
        <w:tc>
          <w:tcPr>
            <w:tcW w:w="1784" w:type="dxa"/>
          </w:tcPr>
          <w:p w14:paraId="4B584CDF" w14:textId="77777777" w:rsidR="00E97E69" w:rsidRPr="005406C2" w:rsidRDefault="00E97E69" w:rsidP="00207541">
            <w:pPr>
              <w:ind w:right="19"/>
              <w:rPr>
                <w:sz w:val="24"/>
              </w:rPr>
            </w:pPr>
            <w:r w:rsidRPr="005406C2">
              <w:rPr>
                <w:sz w:val="24"/>
              </w:rPr>
              <w:t>Варламов В.</w:t>
            </w:r>
          </w:p>
        </w:tc>
        <w:tc>
          <w:tcPr>
            <w:tcW w:w="946" w:type="dxa"/>
          </w:tcPr>
          <w:p w14:paraId="1589E49A" w14:textId="77777777" w:rsidR="00E97E69" w:rsidRPr="005406C2" w:rsidRDefault="00E97E69" w:rsidP="00207541">
            <w:pPr>
              <w:ind w:right="19"/>
              <w:jc w:val="center"/>
              <w:rPr>
                <w:sz w:val="24"/>
              </w:rPr>
            </w:pPr>
            <w:r w:rsidRPr="005406C2">
              <w:rPr>
                <w:sz w:val="24"/>
              </w:rPr>
              <w:t>76</w:t>
            </w:r>
          </w:p>
        </w:tc>
        <w:tc>
          <w:tcPr>
            <w:tcW w:w="946" w:type="dxa"/>
          </w:tcPr>
          <w:p w14:paraId="66139666" w14:textId="77777777" w:rsidR="00E97E69" w:rsidRPr="005406C2" w:rsidRDefault="00E97E69" w:rsidP="00207541">
            <w:pPr>
              <w:ind w:right="19"/>
              <w:jc w:val="center"/>
              <w:rPr>
                <w:sz w:val="24"/>
              </w:rPr>
            </w:pPr>
            <w:r w:rsidRPr="005406C2">
              <w:rPr>
                <w:sz w:val="24"/>
              </w:rPr>
              <w:t>100</w:t>
            </w:r>
          </w:p>
        </w:tc>
        <w:tc>
          <w:tcPr>
            <w:tcW w:w="946" w:type="dxa"/>
          </w:tcPr>
          <w:p w14:paraId="187DB893" w14:textId="77777777" w:rsidR="00E97E69" w:rsidRPr="005406C2" w:rsidRDefault="00E97E69" w:rsidP="00207541">
            <w:pPr>
              <w:ind w:right="19"/>
              <w:jc w:val="center"/>
              <w:rPr>
                <w:sz w:val="24"/>
              </w:rPr>
            </w:pPr>
            <w:r w:rsidRPr="005406C2">
              <w:rPr>
                <w:sz w:val="24"/>
              </w:rPr>
              <w:t>120</w:t>
            </w:r>
          </w:p>
        </w:tc>
        <w:tc>
          <w:tcPr>
            <w:tcW w:w="946" w:type="dxa"/>
          </w:tcPr>
          <w:p w14:paraId="2A1E99FF" w14:textId="77777777" w:rsidR="00E97E69" w:rsidRPr="005406C2" w:rsidRDefault="00E97E69" w:rsidP="00207541">
            <w:pPr>
              <w:ind w:right="19"/>
              <w:jc w:val="center"/>
              <w:rPr>
                <w:sz w:val="24"/>
              </w:rPr>
            </w:pPr>
            <w:r w:rsidRPr="005406C2">
              <w:rPr>
                <w:sz w:val="24"/>
              </w:rPr>
              <w:t>112</w:t>
            </w:r>
          </w:p>
        </w:tc>
        <w:tc>
          <w:tcPr>
            <w:tcW w:w="946" w:type="dxa"/>
          </w:tcPr>
          <w:p w14:paraId="7306A71F" w14:textId="77777777" w:rsidR="00E97E69" w:rsidRPr="005406C2" w:rsidRDefault="00E97E69" w:rsidP="00207541">
            <w:pPr>
              <w:ind w:right="19"/>
              <w:jc w:val="center"/>
              <w:rPr>
                <w:sz w:val="24"/>
              </w:rPr>
            </w:pPr>
            <w:r w:rsidRPr="005406C2">
              <w:rPr>
                <w:sz w:val="24"/>
              </w:rPr>
              <w:t>140</w:t>
            </w:r>
          </w:p>
        </w:tc>
        <w:tc>
          <w:tcPr>
            <w:tcW w:w="946" w:type="dxa"/>
          </w:tcPr>
          <w:p w14:paraId="61464825" w14:textId="77777777" w:rsidR="00E97E69" w:rsidRPr="005406C2" w:rsidRDefault="00E97E69" w:rsidP="00207541">
            <w:pPr>
              <w:ind w:right="19"/>
              <w:jc w:val="center"/>
              <w:rPr>
                <w:sz w:val="24"/>
              </w:rPr>
            </w:pPr>
            <w:r w:rsidRPr="005406C2">
              <w:rPr>
                <w:sz w:val="24"/>
              </w:rPr>
              <w:t>116</w:t>
            </w:r>
          </w:p>
        </w:tc>
        <w:tc>
          <w:tcPr>
            <w:tcW w:w="946" w:type="dxa"/>
          </w:tcPr>
          <w:p w14:paraId="604AA541" w14:textId="77777777" w:rsidR="00E97E69" w:rsidRPr="005406C2" w:rsidRDefault="00E97E69" w:rsidP="00207541">
            <w:pPr>
              <w:ind w:right="19"/>
              <w:jc w:val="center"/>
              <w:rPr>
                <w:sz w:val="24"/>
              </w:rPr>
            </w:pPr>
            <w:r w:rsidRPr="005406C2">
              <w:rPr>
                <w:sz w:val="24"/>
              </w:rPr>
              <w:t>96</w:t>
            </w:r>
          </w:p>
        </w:tc>
      </w:tr>
      <w:tr w:rsidR="00E97E69" w:rsidRPr="005406C2" w14:paraId="4AEEBC48" w14:textId="77777777">
        <w:tblPrEx>
          <w:tblCellMar>
            <w:top w:w="0" w:type="dxa"/>
            <w:bottom w:w="0" w:type="dxa"/>
          </w:tblCellMar>
        </w:tblPrEx>
        <w:tc>
          <w:tcPr>
            <w:tcW w:w="1276" w:type="dxa"/>
          </w:tcPr>
          <w:p w14:paraId="2367FF6B" w14:textId="77777777" w:rsidR="00E97E69" w:rsidRPr="005406C2" w:rsidRDefault="00E97E69" w:rsidP="00207541">
            <w:pPr>
              <w:ind w:right="19"/>
              <w:jc w:val="center"/>
              <w:rPr>
                <w:sz w:val="24"/>
              </w:rPr>
            </w:pPr>
            <w:r w:rsidRPr="005406C2">
              <w:rPr>
                <w:sz w:val="24"/>
              </w:rPr>
              <w:t>4</w:t>
            </w:r>
          </w:p>
        </w:tc>
        <w:tc>
          <w:tcPr>
            <w:tcW w:w="1784" w:type="dxa"/>
          </w:tcPr>
          <w:p w14:paraId="67BE7EE4" w14:textId="77777777" w:rsidR="00E97E69" w:rsidRPr="005406C2" w:rsidRDefault="00E97E69" w:rsidP="00207541">
            <w:pPr>
              <w:ind w:right="19"/>
              <w:rPr>
                <w:sz w:val="24"/>
              </w:rPr>
            </w:pPr>
            <w:r w:rsidRPr="005406C2">
              <w:rPr>
                <w:sz w:val="24"/>
              </w:rPr>
              <w:t>Егоров П.</w:t>
            </w:r>
          </w:p>
        </w:tc>
        <w:tc>
          <w:tcPr>
            <w:tcW w:w="946" w:type="dxa"/>
          </w:tcPr>
          <w:p w14:paraId="1216D490" w14:textId="77777777" w:rsidR="00E97E69" w:rsidRPr="005406C2" w:rsidRDefault="00E97E69" w:rsidP="00207541">
            <w:pPr>
              <w:ind w:right="19"/>
              <w:jc w:val="center"/>
              <w:rPr>
                <w:sz w:val="24"/>
              </w:rPr>
            </w:pPr>
            <w:r w:rsidRPr="005406C2">
              <w:rPr>
                <w:sz w:val="24"/>
              </w:rPr>
              <w:t>80</w:t>
            </w:r>
          </w:p>
        </w:tc>
        <w:tc>
          <w:tcPr>
            <w:tcW w:w="946" w:type="dxa"/>
          </w:tcPr>
          <w:p w14:paraId="10E542BA" w14:textId="77777777" w:rsidR="00E97E69" w:rsidRPr="005406C2" w:rsidRDefault="00E97E69" w:rsidP="00207541">
            <w:pPr>
              <w:ind w:right="19"/>
              <w:jc w:val="center"/>
              <w:rPr>
                <w:sz w:val="24"/>
              </w:rPr>
            </w:pPr>
            <w:r w:rsidRPr="005406C2">
              <w:rPr>
                <w:sz w:val="24"/>
              </w:rPr>
              <w:t>104</w:t>
            </w:r>
          </w:p>
        </w:tc>
        <w:tc>
          <w:tcPr>
            <w:tcW w:w="946" w:type="dxa"/>
          </w:tcPr>
          <w:p w14:paraId="463D85B4" w14:textId="77777777" w:rsidR="00E97E69" w:rsidRPr="005406C2" w:rsidRDefault="00E97E69" w:rsidP="00207541">
            <w:pPr>
              <w:ind w:right="19"/>
              <w:jc w:val="center"/>
              <w:rPr>
                <w:sz w:val="24"/>
              </w:rPr>
            </w:pPr>
            <w:r w:rsidRPr="005406C2">
              <w:rPr>
                <w:sz w:val="24"/>
              </w:rPr>
              <w:t>120</w:t>
            </w:r>
          </w:p>
        </w:tc>
        <w:tc>
          <w:tcPr>
            <w:tcW w:w="946" w:type="dxa"/>
          </w:tcPr>
          <w:p w14:paraId="413F23B5" w14:textId="77777777" w:rsidR="00E97E69" w:rsidRPr="005406C2" w:rsidRDefault="00E97E69" w:rsidP="00207541">
            <w:pPr>
              <w:ind w:right="19"/>
              <w:jc w:val="center"/>
              <w:rPr>
                <w:sz w:val="24"/>
              </w:rPr>
            </w:pPr>
            <w:r w:rsidRPr="005406C2">
              <w:rPr>
                <w:sz w:val="24"/>
              </w:rPr>
              <w:t>112</w:t>
            </w:r>
          </w:p>
        </w:tc>
        <w:tc>
          <w:tcPr>
            <w:tcW w:w="946" w:type="dxa"/>
          </w:tcPr>
          <w:p w14:paraId="2E499E03" w14:textId="77777777" w:rsidR="00E97E69" w:rsidRPr="005406C2" w:rsidRDefault="00E97E69" w:rsidP="00207541">
            <w:pPr>
              <w:ind w:right="19"/>
              <w:jc w:val="center"/>
              <w:rPr>
                <w:sz w:val="24"/>
              </w:rPr>
            </w:pPr>
            <w:r w:rsidRPr="005406C2">
              <w:rPr>
                <w:sz w:val="24"/>
              </w:rPr>
              <w:t>140</w:t>
            </w:r>
          </w:p>
        </w:tc>
        <w:tc>
          <w:tcPr>
            <w:tcW w:w="946" w:type="dxa"/>
          </w:tcPr>
          <w:p w14:paraId="593FA8F6" w14:textId="77777777" w:rsidR="00E97E69" w:rsidRPr="005406C2" w:rsidRDefault="00E97E69" w:rsidP="00207541">
            <w:pPr>
              <w:ind w:right="19"/>
              <w:jc w:val="center"/>
              <w:rPr>
                <w:sz w:val="24"/>
              </w:rPr>
            </w:pPr>
            <w:r w:rsidRPr="005406C2">
              <w:rPr>
                <w:sz w:val="24"/>
              </w:rPr>
              <w:t>120</w:t>
            </w:r>
          </w:p>
        </w:tc>
        <w:tc>
          <w:tcPr>
            <w:tcW w:w="946" w:type="dxa"/>
          </w:tcPr>
          <w:p w14:paraId="7A41D754" w14:textId="77777777" w:rsidR="00E97E69" w:rsidRPr="005406C2" w:rsidRDefault="00E97E69" w:rsidP="00207541">
            <w:pPr>
              <w:ind w:right="19"/>
              <w:jc w:val="center"/>
              <w:rPr>
                <w:sz w:val="24"/>
              </w:rPr>
            </w:pPr>
            <w:r w:rsidRPr="005406C2">
              <w:rPr>
                <w:sz w:val="24"/>
              </w:rPr>
              <w:t>100</w:t>
            </w:r>
          </w:p>
        </w:tc>
      </w:tr>
      <w:tr w:rsidR="00E97E69" w:rsidRPr="005406C2" w14:paraId="4FC3DD3F" w14:textId="77777777">
        <w:tblPrEx>
          <w:tblCellMar>
            <w:top w:w="0" w:type="dxa"/>
            <w:bottom w:w="0" w:type="dxa"/>
          </w:tblCellMar>
        </w:tblPrEx>
        <w:tc>
          <w:tcPr>
            <w:tcW w:w="1276" w:type="dxa"/>
          </w:tcPr>
          <w:p w14:paraId="43B9FF48" w14:textId="77777777" w:rsidR="00E97E69" w:rsidRPr="005406C2" w:rsidRDefault="00E97E69" w:rsidP="00207541">
            <w:pPr>
              <w:ind w:right="19"/>
              <w:jc w:val="center"/>
              <w:rPr>
                <w:sz w:val="24"/>
              </w:rPr>
            </w:pPr>
            <w:r w:rsidRPr="005406C2">
              <w:rPr>
                <w:sz w:val="24"/>
              </w:rPr>
              <w:t>5</w:t>
            </w:r>
          </w:p>
        </w:tc>
        <w:tc>
          <w:tcPr>
            <w:tcW w:w="1784" w:type="dxa"/>
          </w:tcPr>
          <w:p w14:paraId="518340ED" w14:textId="77777777" w:rsidR="00E97E69" w:rsidRPr="005406C2" w:rsidRDefault="00E97E69" w:rsidP="00207541">
            <w:pPr>
              <w:ind w:right="19"/>
              <w:rPr>
                <w:sz w:val="24"/>
              </w:rPr>
            </w:pPr>
            <w:r w:rsidRPr="005406C2">
              <w:rPr>
                <w:sz w:val="24"/>
              </w:rPr>
              <w:t>Карбаканов Ю.</w:t>
            </w:r>
          </w:p>
        </w:tc>
        <w:tc>
          <w:tcPr>
            <w:tcW w:w="946" w:type="dxa"/>
          </w:tcPr>
          <w:p w14:paraId="335EA0C9" w14:textId="77777777" w:rsidR="00E97E69" w:rsidRPr="005406C2" w:rsidRDefault="00E97E69" w:rsidP="00207541">
            <w:pPr>
              <w:ind w:right="19"/>
              <w:jc w:val="center"/>
              <w:rPr>
                <w:sz w:val="24"/>
              </w:rPr>
            </w:pPr>
            <w:r w:rsidRPr="005406C2">
              <w:rPr>
                <w:sz w:val="24"/>
              </w:rPr>
              <w:t>76</w:t>
            </w:r>
          </w:p>
        </w:tc>
        <w:tc>
          <w:tcPr>
            <w:tcW w:w="946" w:type="dxa"/>
          </w:tcPr>
          <w:p w14:paraId="504B0CF2" w14:textId="77777777" w:rsidR="00E97E69" w:rsidRPr="005406C2" w:rsidRDefault="00E97E69" w:rsidP="00207541">
            <w:pPr>
              <w:ind w:right="19"/>
              <w:jc w:val="center"/>
              <w:rPr>
                <w:sz w:val="24"/>
              </w:rPr>
            </w:pPr>
            <w:r w:rsidRPr="005406C2">
              <w:rPr>
                <w:sz w:val="24"/>
              </w:rPr>
              <w:t>100</w:t>
            </w:r>
          </w:p>
        </w:tc>
        <w:tc>
          <w:tcPr>
            <w:tcW w:w="946" w:type="dxa"/>
          </w:tcPr>
          <w:p w14:paraId="6A3C7627" w14:textId="77777777" w:rsidR="00E97E69" w:rsidRPr="005406C2" w:rsidRDefault="00E97E69" w:rsidP="00207541">
            <w:pPr>
              <w:ind w:right="19"/>
              <w:jc w:val="center"/>
              <w:rPr>
                <w:sz w:val="24"/>
              </w:rPr>
            </w:pPr>
            <w:r w:rsidRPr="005406C2">
              <w:rPr>
                <w:sz w:val="24"/>
              </w:rPr>
              <w:t>116</w:t>
            </w:r>
          </w:p>
        </w:tc>
        <w:tc>
          <w:tcPr>
            <w:tcW w:w="946" w:type="dxa"/>
          </w:tcPr>
          <w:p w14:paraId="2C8DB8FF" w14:textId="77777777" w:rsidR="00E97E69" w:rsidRPr="005406C2" w:rsidRDefault="00E97E69" w:rsidP="00207541">
            <w:pPr>
              <w:ind w:right="19"/>
              <w:jc w:val="center"/>
              <w:rPr>
                <w:sz w:val="24"/>
              </w:rPr>
            </w:pPr>
            <w:r w:rsidRPr="005406C2">
              <w:rPr>
                <w:sz w:val="24"/>
              </w:rPr>
              <w:t>108</w:t>
            </w:r>
          </w:p>
        </w:tc>
        <w:tc>
          <w:tcPr>
            <w:tcW w:w="946" w:type="dxa"/>
          </w:tcPr>
          <w:p w14:paraId="53FEC7A8" w14:textId="77777777" w:rsidR="00E97E69" w:rsidRPr="005406C2" w:rsidRDefault="00E97E69" w:rsidP="00207541">
            <w:pPr>
              <w:ind w:right="19"/>
              <w:jc w:val="center"/>
              <w:rPr>
                <w:sz w:val="24"/>
              </w:rPr>
            </w:pPr>
            <w:r w:rsidRPr="005406C2">
              <w:rPr>
                <w:sz w:val="24"/>
              </w:rPr>
              <w:t>136</w:t>
            </w:r>
          </w:p>
        </w:tc>
        <w:tc>
          <w:tcPr>
            <w:tcW w:w="946" w:type="dxa"/>
          </w:tcPr>
          <w:p w14:paraId="703E5AA2" w14:textId="77777777" w:rsidR="00E97E69" w:rsidRPr="005406C2" w:rsidRDefault="00E97E69" w:rsidP="00207541">
            <w:pPr>
              <w:ind w:right="19"/>
              <w:jc w:val="center"/>
              <w:rPr>
                <w:sz w:val="24"/>
              </w:rPr>
            </w:pPr>
            <w:r w:rsidRPr="005406C2">
              <w:rPr>
                <w:sz w:val="24"/>
              </w:rPr>
              <w:t>116</w:t>
            </w:r>
          </w:p>
        </w:tc>
        <w:tc>
          <w:tcPr>
            <w:tcW w:w="946" w:type="dxa"/>
          </w:tcPr>
          <w:p w14:paraId="2327FA8E" w14:textId="77777777" w:rsidR="00E97E69" w:rsidRPr="005406C2" w:rsidRDefault="00E97E69" w:rsidP="00207541">
            <w:pPr>
              <w:ind w:right="19"/>
              <w:jc w:val="center"/>
              <w:rPr>
                <w:sz w:val="24"/>
              </w:rPr>
            </w:pPr>
            <w:r w:rsidRPr="005406C2">
              <w:rPr>
                <w:sz w:val="24"/>
              </w:rPr>
              <w:t>96</w:t>
            </w:r>
          </w:p>
        </w:tc>
      </w:tr>
      <w:tr w:rsidR="00E97E69" w:rsidRPr="005406C2" w14:paraId="346BAFBA" w14:textId="77777777">
        <w:tblPrEx>
          <w:tblCellMar>
            <w:top w:w="0" w:type="dxa"/>
            <w:bottom w:w="0" w:type="dxa"/>
          </w:tblCellMar>
        </w:tblPrEx>
        <w:tc>
          <w:tcPr>
            <w:tcW w:w="1276" w:type="dxa"/>
          </w:tcPr>
          <w:p w14:paraId="280B948D" w14:textId="77777777" w:rsidR="00E97E69" w:rsidRPr="005406C2" w:rsidRDefault="00E97E69" w:rsidP="00207541">
            <w:pPr>
              <w:ind w:right="19"/>
              <w:jc w:val="center"/>
              <w:rPr>
                <w:sz w:val="24"/>
              </w:rPr>
            </w:pPr>
            <w:r w:rsidRPr="005406C2">
              <w:rPr>
                <w:sz w:val="24"/>
              </w:rPr>
              <w:t>6</w:t>
            </w:r>
          </w:p>
        </w:tc>
        <w:tc>
          <w:tcPr>
            <w:tcW w:w="1784" w:type="dxa"/>
          </w:tcPr>
          <w:p w14:paraId="5F4EB6D1" w14:textId="77777777" w:rsidR="00E97E69" w:rsidRPr="005406C2" w:rsidRDefault="00E97E69" w:rsidP="00207541">
            <w:pPr>
              <w:ind w:right="19"/>
              <w:rPr>
                <w:sz w:val="24"/>
              </w:rPr>
            </w:pPr>
            <w:r w:rsidRPr="005406C2">
              <w:rPr>
                <w:sz w:val="24"/>
              </w:rPr>
              <w:t>Колесов Г.</w:t>
            </w:r>
          </w:p>
        </w:tc>
        <w:tc>
          <w:tcPr>
            <w:tcW w:w="946" w:type="dxa"/>
          </w:tcPr>
          <w:p w14:paraId="69C868B5" w14:textId="77777777" w:rsidR="00E97E69" w:rsidRPr="005406C2" w:rsidRDefault="00E97E69" w:rsidP="00207541">
            <w:pPr>
              <w:ind w:right="19"/>
              <w:jc w:val="center"/>
              <w:rPr>
                <w:sz w:val="24"/>
              </w:rPr>
            </w:pPr>
            <w:r w:rsidRPr="005406C2">
              <w:rPr>
                <w:sz w:val="24"/>
              </w:rPr>
              <w:t>72</w:t>
            </w:r>
          </w:p>
        </w:tc>
        <w:tc>
          <w:tcPr>
            <w:tcW w:w="946" w:type="dxa"/>
          </w:tcPr>
          <w:p w14:paraId="4865E077" w14:textId="77777777" w:rsidR="00E97E69" w:rsidRPr="005406C2" w:rsidRDefault="00E97E69" w:rsidP="00207541">
            <w:pPr>
              <w:ind w:right="19"/>
              <w:jc w:val="center"/>
              <w:rPr>
                <w:sz w:val="24"/>
              </w:rPr>
            </w:pPr>
            <w:r w:rsidRPr="005406C2">
              <w:rPr>
                <w:sz w:val="24"/>
              </w:rPr>
              <w:t>96</w:t>
            </w:r>
          </w:p>
        </w:tc>
        <w:tc>
          <w:tcPr>
            <w:tcW w:w="946" w:type="dxa"/>
          </w:tcPr>
          <w:p w14:paraId="0761009D" w14:textId="77777777" w:rsidR="00E97E69" w:rsidRPr="005406C2" w:rsidRDefault="00E97E69" w:rsidP="00207541">
            <w:pPr>
              <w:ind w:right="19"/>
              <w:jc w:val="center"/>
              <w:rPr>
                <w:sz w:val="24"/>
              </w:rPr>
            </w:pPr>
            <w:r w:rsidRPr="005406C2">
              <w:rPr>
                <w:sz w:val="24"/>
              </w:rPr>
              <w:t>116</w:t>
            </w:r>
          </w:p>
        </w:tc>
        <w:tc>
          <w:tcPr>
            <w:tcW w:w="946" w:type="dxa"/>
          </w:tcPr>
          <w:p w14:paraId="2F61302C" w14:textId="77777777" w:rsidR="00E97E69" w:rsidRPr="005406C2" w:rsidRDefault="00E97E69" w:rsidP="00207541">
            <w:pPr>
              <w:ind w:right="19"/>
              <w:jc w:val="center"/>
              <w:rPr>
                <w:sz w:val="24"/>
              </w:rPr>
            </w:pPr>
            <w:r w:rsidRPr="005406C2">
              <w:rPr>
                <w:sz w:val="24"/>
              </w:rPr>
              <w:t>104</w:t>
            </w:r>
          </w:p>
        </w:tc>
        <w:tc>
          <w:tcPr>
            <w:tcW w:w="946" w:type="dxa"/>
          </w:tcPr>
          <w:p w14:paraId="3E81D71C" w14:textId="77777777" w:rsidR="00E97E69" w:rsidRPr="005406C2" w:rsidRDefault="00E97E69" w:rsidP="00207541">
            <w:pPr>
              <w:ind w:right="19"/>
              <w:jc w:val="center"/>
              <w:rPr>
                <w:sz w:val="24"/>
              </w:rPr>
            </w:pPr>
            <w:r w:rsidRPr="005406C2">
              <w:rPr>
                <w:sz w:val="24"/>
              </w:rPr>
              <w:t>132</w:t>
            </w:r>
          </w:p>
        </w:tc>
        <w:tc>
          <w:tcPr>
            <w:tcW w:w="946" w:type="dxa"/>
          </w:tcPr>
          <w:p w14:paraId="16261FD2" w14:textId="77777777" w:rsidR="00E97E69" w:rsidRPr="005406C2" w:rsidRDefault="00E97E69" w:rsidP="00207541">
            <w:pPr>
              <w:ind w:right="19"/>
              <w:jc w:val="center"/>
              <w:rPr>
                <w:sz w:val="24"/>
              </w:rPr>
            </w:pPr>
            <w:r w:rsidRPr="005406C2">
              <w:rPr>
                <w:sz w:val="24"/>
              </w:rPr>
              <w:t>112</w:t>
            </w:r>
          </w:p>
        </w:tc>
        <w:tc>
          <w:tcPr>
            <w:tcW w:w="946" w:type="dxa"/>
          </w:tcPr>
          <w:p w14:paraId="4F9F7C2D" w14:textId="77777777" w:rsidR="00E97E69" w:rsidRPr="005406C2" w:rsidRDefault="00E97E69" w:rsidP="00207541">
            <w:pPr>
              <w:ind w:right="19"/>
              <w:jc w:val="center"/>
              <w:rPr>
                <w:sz w:val="24"/>
              </w:rPr>
            </w:pPr>
            <w:r w:rsidRPr="005406C2">
              <w:rPr>
                <w:sz w:val="24"/>
              </w:rPr>
              <w:t>92</w:t>
            </w:r>
          </w:p>
        </w:tc>
      </w:tr>
      <w:tr w:rsidR="00E97E69" w:rsidRPr="005406C2" w14:paraId="6B06BD78" w14:textId="77777777">
        <w:tblPrEx>
          <w:tblCellMar>
            <w:top w:w="0" w:type="dxa"/>
            <w:bottom w:w="0" w:type="dxa"/>
          </w:tblCellMar>
        </w:tblPrEx>
        <w:tc>
          <w:tcPr>
            <w:tcW w:w="1276" w:type="dxa"/>
          </w:tcPr>
          <w:p w14:paraId="22414332" w14:textId="77777777" w:rsidR="00E97E69" w:rsidRPr="005406C2" w:rsidRDefault="00E97E69" w:rsidP="00207541">
            <w:pPr>
              <w:ind w:right="19"/>
              <w:jc w:val="center"/>
              <w:rPr>
                <w:sz w:val="24"/>
              </w:rPr>
            </w:pPr>
            <w:r w:rsidRPr="005406C2">
              <w:rPr>
                <w:sz w:val="24"/>
              </w:rPr>
              <w:t>7</w:t>
            </w:r>
          </w:p>
        </w:tc>
        <w:tc>
          <w:tcPr>
            <w:tcW w:w="1784" w:type="dxa"/>
          </w:tcPr>
          <w:p w14:paraId="3CBB99B9" w14:textId="77777777" w:rsidR="00E97E69" w:rsidRPr="005406C2" w:rsidRDefault="00E97E69" w:rsidP="00207541">
            <w:pPr>
              <w:ind w:right="19"/>
              <w:rPr>
                <w:sz w:val="24"/>
              </w:rPr>
            </w:pPr>
            <w:r w:rsidRPr="005406C2">
              <w:rPr>
                <w:sz w:val="24"/>
              </w:rPr>
              <w:t>Лебедев М.</w:t>
            </w:r>
          </w:p>
        </w:tc>
        <w:tc>
          <w:tcPr>
            <w:tcW w:w="946" w:type="dxa"/>
          </w:tcPr>
          <w:p w14:paraId="04052FC5" w14:textId="77777777" w:rsidR="00E97E69" w:rsidRPr="005406C2" w:rsidRDefault="00E97E69" w:rsidP="00207541">
            <w:pPr>
              <w:ind w:right="19"/>
              <w:jc w:val="center"/>
              <w:rPr>
                <w:sz w:val="24"/>
              </w:rPr>
            </w:pPr>
            <w:r w:rsidRPr="005406C2">
              <w:rPr>
                <w:sz w:val="24"/>
              </w:rPr>
              <w:t>68</w:t>
            </w:r>
          </w:p>
        </w:tc>
        <w:tc>
          <w:tcPr>
            <w:tcW w:w="946" w:type="dxa"/>
          </w:tcPr>
          <w:p w14:paraId="560638B6" w14:textId="77777777" w:rsidR="00E97E69" w:rsidRPr="005406C2" w:rsidRDefault="00E97E69" w:rsidP="00207541">
            <w:pPr>
              <w:ind w:right="19"/>
              <w:jc w:val="center"/>
              <w:rPr>
                <w:sz w:val="24"/>
              </w:rPr>
            </w:pPr>
            <w:r w:rsidRPr="005406C2">
              <w:rPr>
                <w:sz w:val="24"/>
              </w:rPr>
              <w:t>92</w:t>
            </w:r>
          </w:p>
        </w:tc>
        <w:tc>
          <w:tcPr>
            <w:tcW w:w="946" w:type="dxa"/>
          </w:tcPr>
          <w:p w14:paraId="47BA7509" w14:textId="77777777" w:rsidR="00E97E69" w:rsidRPr="005406C2" w:rsidRDefault="00E97E69" w:rsidP="00207541">
            <w:pPr>
              <w:ind w:right="19"/>
              <w:jc w:val="center"/>
              <w:rPr>
                <w:sz w:val="24"/>
              </w:rPr>
            </w:pPr>
            <w:r w:rsidRPr="005406C2">
              <w:rPr>
                <w:sz w:val="24"/>
              </w:rPr>
              <w:t>112</w:t>
            </w:r>
          </w:p>
        </w:tc>
        <w:tc>
          <w:tcPr>
            <w:tcW w:w="946" w:type="dxa"/>
          </w:tcPr>
          <w:p w14:paraId="5728A8B8" w14:textId="77777777" w:rsidR="00E97E69" w:rsidRPr="005406C2" w:rsidRDefault="00E97E69" w:rsidP="00207541">
            <w:pPr>
              <w:ind w:right="19"/>
              <w:jc w:val="center"/>
              <w:rPr>
                <w:sz w:val="24"/>
              </w:rPr>
            </w:pPr>
            <w:r w:rsidRPr="005406C2">
              <w:rPr>
                <w:sz w:val="24"/>
              </w:rPr>
              <w:t>104</w:t>
            </w:r>
          </w:p>
        </w:tc>
        <w:tc>
          <w:tcPr>
            <w:tcW w:w="946" w:type="dxa"/>
          </w:tcPr>
          <w:p w14:paraId="4DDD7B80" w14:textId="77777777" w:rsidR="00E97E69" w:rsidRPr="005406C2" w:rsidRDefault="00E97E69" w:rsidP="00207541">
            <w:pPr>
              <w:ind w:right="19"/>
              <w:jc w:val="center"/>
              <w:rPr>
                <w:sz w:val="24"/>
              </w:rPr>
            </w:pPr>
            <w:r w:rsidRPr="005406C2">
              <w:rPr>
                <w:sz w:val="24"/>
              </w:rPr>
              <w:t>136</w:t>
            </w:r>
          </w:p>
        </w:tc>
        <w:tc>
          <w:tcPr>
            <w:tcW w:w="946" w:type="dxa"/>
          </w:tcPr>
          <w:p w14:paraId="44D7C37A" w14:textId="77777777" w:rsidR="00E97E69" w:rsidRPr="005406C2" w:rsidRDefault="00E97E69" w:rsidP="00207541">
            <w:pPr>
              <w:ind w:right="19"/>
              <w:jc w:val="center"/>
              <w:rPr>
                <w:sz w:val="24"/>
              </w:rPr>
            </w:pPr>
            <w:r w:rsidRPr="005406C2">
              <w:rPr>
                <w:sz w:val="24"/>
              </w:rPr>
              <w:t>112</w:t>
            </w:r>
          </w:p>
        </w:tc>
        <w:tc>
          <w:tcPr>
            <w:tcW w:w="946" w:type="dxa"/>
          </w:tcPr>
          <w:p w14:paraId="24730154" w14:textId="77777777" w:rsidR="00E97E69" w:rsidRPr="005406C2" w:rsidRDefault="00E97E69" w:rsidP="00207541">
            <w:pPr>
              <w:ind w:right="19"/>
              <w:jc w:val="center"/>
              <w:rPr>
                <w:sz w:val="24"/>
              </w:rPr>
            </w:pPr>
            <w:r w:rsidRPr="005406C2">
              <w:rPr>
                <w:sz w:val="24"/>
              </w:rPr>
              <w:t>92</w:t>
            </w:r>
          </w:p>
        </w:tc>
      </w:tr>
      <w:tr w:rsidR="00E97E69" w:rsidRPr="005406C2" w14:paraId="3E4780BF" w14:textId="77777777">
        <w:tblPrEx>
          <w:tblCellMar>
            <w:top w:w="0" w:type="dxa"/>
            <w:bottom w:w="0" w:type="dxa"/>
          </w:tblCellMar>
        </w:tblPrEx>
        <w:tc>
          <w:tcPr>
            <w:tcW w:w="1276" w:type="dxa"/>
          </w:tcPr>
          <w:p w14:paraId="7C9F8925" w14:textId="77777777" w:rsidR="00E97E69" w:rsidRPr="005406C2" w:rsidRDefault="00E97E69" w:rsidP="00207541">
            <w:pPr>
              <w:ind w:right="19"/>
              <w:jc w:val="center"/>
              <w:rPr>
                <w:sz w:val="24"/>
              </w:rPr>
            </w:pPr>
            <w:r w:rsidRPr="005406C2">
              <w:rPr>
                <w:sz w:val="24"/>
              </w:rPr>
              <w:t>8</w:t>
            </w:r>
          </w:p>
        </w:tc>
        <w:tc>
          <w:tcPr>
            <w:tcW w:w="1784" w:type="dxa"/>
          </w:tcPr>
          <w:p w14:paraId="0F5D47A8" w14:textId="77777777" w:rsidR="00E97E69" w:rsidRPr="005406C2" w:rsidRDefault="00E97E69" w:rsidP="00207541">
            <w:pPr>
              <w:ind w:right="19"/>
              <w:rPr>
                <w:sz w:val="24"/>
              </w:rPr>
            </w:pPr>
            <w:r w:rsidRPr="005406C2">
              <w:rPr>
                <w:sz w:val="24"/>
              </w:rPr>
              <w:t>Лукачевский Г.</w:t>
            </w:r>
          </w:p>
        </w:tc>
        <w:tc>
          <w:tcPr>
            <w:tcW w:w="946" w:type="dxa"/>
          </w:tcPr>
          <w:p w14:paraId="0892AB36" w14:textId="77777777" w:rsidR="00E97E69" w:rsidRPr="005406C2" w:rsidRDefault="00E97E69" w:rsidP="00207541">
            <w:pPr>
              <w:ind w:right="19"/>
              <w:jc w:val="center"/>
              <w:rPr>
                <w:sz w:val="24"/>
              </w:rPr>
            </w:pPr>
            <w:r w:rsidRPr="005406C2">
              <w:rPr>
                <w:sz w:val="24"/>
              </w:rPr>
              <w:t>64</w:t>
            </w:r>
          </w:p>
        </w:tc>
        <w:tc>
          <w:tcPr>
            <w:tcW w:w="946" w:type="dxa"/>
          </w:tcPr>
          <w:p w14:paraId="7DBEEC6A" w14:textId="77777777" w:rsidR="00E97E69" w:rsidRPr="005406C2" w:rsidRDefault="00E97E69" w:rsidP="00207541">
            <w:pPr>
              <w:ind w:right="19"/>
              <w:jc w:val="center"/>
              <w:rPr>
                <w:sz w:val="24"/>
              </w:rPr>
            </w:pPr>
            <w:r w:rsidRPr="005406C2">
              <w:rPr>
                <w:sz w:val="24"/>
              </w:rPr>
              <w:t>98</w:t>
            </w:r>
          </w:p>
        </w:tc>
        <w:tc>
          <w:tcPr>
            <w:tcW w:w="946" w:type="dxa"/>
          </w:tcPr>
          <w:p w14:paraId="20808862" w14:textId="77777777" w:rsidR="00E97E69" w:rsidRPr="005406C2" w:rsidRDefault="00E97E69" w:rsidP="00207541">
            <w:pPr>
              <w:ind w:right="19"/>
              <w:jc w:val="center"/>
              <w:rPr>
                <w:sz w:val="24"/>
              </w:rPr>
            </w:pPr>
            <w:r w:rsidRPr="005406C2">
              <w:rPr>
                <w:sz w:val="24"/>
              </w:rPr>
              <w:t>116</w:t>
            </w:r>
          </w:p>
        </w:tc>
        <w:tc>
          <w:tcPr>
            <w:tcW w:w="946" w:type="dxa"/>
          </w:tcPr>
          <w:p w14:paraId="7DFCE466" w14:textId="77777777" w:rsidR="00E97E69" w:rsidRPr="005406C2" w:rsidRDefault="00E97E69" w:rsidP="00207541">
            <w:pPr>
              <w:ind w:right="19"/>
              <w:jc w:val="center"/>
              <w:rPr>
                <w:sz w:val="24"/>
              </w:rPr>
            </w:pPr>
            <w:r w:rsidRPr="005406C2">
              <w:rPr>
                <w:sz w:val="24"/>
              </w:rPr>
              <w:t>112</w:t>
            </w:r>
          </w:p>
        </w:tc>
        <w:tc>
          <w:tcPr>
            <w:tcW w:w="946" w:type="dxa"/>
          </w:tcPr>
          <w:p w14:paraId="69D32439" w14:textId="77777777" w:rsidR="00E97E69" w:rsidRPr="005406C2" w:rsidRDefault="00E97E69" w:rsidP="00207541">
            <w:pPr>
              <w:ind w:right="19"/>
              <w:jc w:val="center"/>
              <w:rPr>
                <w:sz w:val="24"/>
              </w:rPr>
            </w:pPr>
            <w:r w:rsidRPr="005406C2">
              <w:rPr>
                <w:sz w:val="24"/>
              </w:rPr>
              <w:t>140</w:t>
            </w:r>
          </w:p>
        </w:tc>
        <w:tc>
          <w:tcPr>
            <w:tcW w:w="946" w:type="dxa"/>
          </w:tcPr>
          <w:p w14:paraId="6421929F" w14:textId="77777777" w:rsidR="00E97E69" w:rsidRPr="005406C2" w:rsidRDefault="00E97E69" w:rsidP="00207541">
            <w:pPr>
              <w:ind w:right="19"/>
              <w:jc w:val="center"/>
              <w:rPr>
                <w:sz w:val="24"/>
              </w:rPr>
            </w:pPr>
            <w:r w:rsidRPr="005406C2">
              <w:rPr>
                <w:sz w:val="24"/>
              </w:rPr>
              <w:t>120</w:t>
            </w:r>
          </w:p>
        </w:tc>
        <w:tc>
          <w:tcPr>
            <w:tcW w:w="946" w:type="dxa"/>
          </w:tcPr>
          <w:p w14:paraId="7702B786" w14:textId="77777777" w:rsidR="00E97E69" w:rsidRPr="005406C2" w:rsidRDefault="00E97E69" w:rsidP="00207541">
            <w:pPr>
              <w:ind w:right="19"/>
              <w:jc w:val="center"/>
              <w:rPr>
                <w:sz w:val="24"/>
              </w:rPr>
            </w:pPr>
            <w:r w:rsidRPr="005406C2">
              <w:rPr>
                <w:sz w:val="24"/>
              </w:rPr>
              <w:t>96</w:t>
            </w:r>
          </w:p>
        </w:tc>
      </w:tr>
      <w:tr w:rsidR="00E97E69" w:rsidRPr="005406C2" w14:paraId="17E4EBA8" w14:textId="77777777">
        <w:tblPrEx>
          <w:tblCellMar>
            <w:top w:w="0" w:type="dxa"/>
            <w:bottom w:w="0" w:type="dxa"/>
          </w:tblCellMar>
        </w:tblPrEx>
        <w:tc>
          <w:tcPr>
            <w:tcW w:w="1276" w:type="dxa"/>
          </w:tcPr>
          <w:p w14:paraId="5822FCF9" w14:textId="77777777" w:rsidR="00E97E69" w:rsidRPr="005406C2" w:rsidRDefault="00E97E69" w:rsidP="00207541">
            <w:pPr>
              <w:ind w:right="19"/>
              <w:jc w:val="center"/>
              <w:rPr>
                <w:sz w:val="24"/>
              </w:rPr>
            </w:pPr>
            <w:r w:rsidRPr="005406C2">
              <w:rPr>
                <w:sz w:val="24"/>
              </w:rPr>
              <w:t>9</w:t>
            </w:r>
          </w:p>
        </w:tc>
        <w:tc>
          <w:tcPr>
            <w:tcW w:w="1784" w:type="dxa"/>
          </w:tcPr>
          <w:p w14:paraId="514FB146" w14:textId="77777777" w:rsidR="00E97E69" w:rsidRPr="005406C2" w:rsidRDefault="00E97E69" w:rsidP="00207541">
            <w:pPr>
              <w:ind w:right="19"/>
              <w:rPr>
                <w:sz w:val="24"/>
              </w:rPr>
            </w:pPr>
            <w:r w:rsidRPr="005406C2">
              <w:rPr>
                <w:sz w:val="24"/>
              </w:rPr>
              <w:t xml:space="preserve">Максимов М. </w:t>
            </w:r>
          </w:p>
        </w:tc>
        <w:tc>
          <w:tcPr>
            <w:tcW w:w="946" w:type="dxa"/>
          </w:tcPr>
          <w:p w14:paraId="7950BBF1" w14:textId="77777777" w:rsidR="00E97E69" w:rsidRPr="005406C2" w:rsidRDefault="00E97E69" w:rsidP="00207541">
            <w:pPr>
              <w:ind w:right="19"/>
              <w:jc w:val="center"/>
              <w:rPr>
                <w:sz w:val="24"/>
              </w:rPr>
            </w:pPr>
            <w:r w:rsidRPr="005406C2">
              <w:rPr>
                <w:sz w:val="24"/>
              </w:rPr>
              <w:t>68</w:t>
            </w:r>
          </w:p>
        </w:tc>
        <w:tc>
          <w:tcPr>
            <w:tcW w:w="946" w:type="dxa"/>
          </w:tcPr>
          <w:p w14:paraId="294713DF" w14:textId="77777777" w:rsidR="00E97E69" w:rsidRPr="005406C2" w:rsidRDefault="00E97E69" w:rsidP="00207541">
            <w:pPr>
              <w:ind w:right="19"/>
              <w:jc w:val="center"/>
              <w:rPr>
                <w:sz w:val="24"/>
              </w:rPr>
            </w:pPr>
            <w:r w:rsidRPr="005406C2">
              <w:rPr>
                <w:sz w:val="24"/>
              </w:rPr>
              <w:t>96</w:t>
            </w:r>
          </w:p>
        </w:tc>
        <w:tc>
          <w:tcPr>
            <w:tcW w:w="946" w:type="dxa"/>
          </w:tcPr>
          <w:p w14:paraId="26D22DA7" w14:textId="77777777" w:rsidR="00E97E69" w:rsidRPr="005406C2" w:rsidRDefault="00E97E69" w:rsidP="00207541">
            <w:pPr>
              <w:ind w:right="19"/>
              <w:jc w:val="center"/>
              <w:rPr>
                <w:sz w:val="24"/>
              </w:rPr>
            </w:pPr>
            <w:r w:rsidRPr="005406C2">
              <w:rPr>
                <w:sz w:val="24"/>
              </w:rPr>
              <w:t>112</w:t>
            </w:r>
          </w:p>
        </w:tc>
        <w:tc>
          <w:tcPr>
            <w:tcW w:w="946" w:type="dxa"/>
          </w:tcPr>
          <w:p w14:paraId="682E18C3" w14:textId="77777777" w:rsidR="00E97E69" w:rsidRPr="005406C2" w:rsidRDefault="00E97E69" w:rsidP="00207541">
            <w:pPr>
              <w:ind w:right="19"/>
              <w:jc w:val="center"/>
              <w:rPr>
                <w:sz w:val="24"/>
              </w:rPr>
            </w:pPr>
            <w:r w:rsidRPr="005406C2">
              <w:rPr>
                <w:sz w:val="24"/>
              </w:rPr>
              <w:t>104</w:t>
            </w:r>
          </w:p>
        </w:tc>
        <w:tc>
          <w:tcPr>
            <w:tcW w:w="946" w:type="dxa"/>
          </w:tcPr>
          <w:p w14:paraId="4B78DA6A" w14:textId="77777777" w:rsidR="00E97E69" w:rsidRPr="005406C2" w:rsidRDefault="00E97E69" w:rsidP="00207541">
            <w:pPr>
              <w:ind w:right="19"/>
              <w:jc w:val="center"/>
              <w:rPr>
                <w:sz w:val="24"/>
              </w:rPr>
            </w:pPr>
            <w:r w:rsidRPr="005406C2">
              <w:rPr>
                <w:sz w:val="24"/>
              </w:rPr>
              <w:t>136</w:t>
            </w:r>
          </w:p>
        </w:tc>
        <w:tc>
          <w:tcPr>
            <w:tcW w:w="946" w:type="dxa"/>
          </w:tcPr>
          <w:p w14:paraId="765FEBB9" w14:textId="77777777" w:rsidR="00E97E69" w:rsidRPr="005406C2" w:rsidRDefault="00E97E69" w:rsidP="00207541">
            <w:pPr>
              <w:ind w:right="19"/>
              <w:jc w:val="center"/>
              <w:rPr>
                <w:sz w:val="24"/>
              </w:rPr>
            </w:pPr>
            <w:r w:rsidRPr="005406C2">
              <w:rPr>
                <w:sz w:val="24"/>
              </w:rPr>
              <w:t>116</w:t>
            </w:r>
          </w:p>
        </w:tc>
        <w:tc>
          <w:tcPr>
            <w:tcW w:w="946" w:type="dxa"/>
          </w:tcPr>
          <w:p w14:paraId="58E30287" w14:textId="77777777" w:rsidR="00E97E69" w:rsidRPr="005406C2" w:rsidRDefault="00E97E69" w:rsidP="00207541">
            <w:pPr>
              <w:ind w:right="19"/>
              <w:jc w:val="center"/>
              <w:rPr>
                <w:sz w:val="24"/>
              </w:rPr>
            </w:pPr>
            <w:r w:rsidRPr="005406C2">
              <w:rPr>
                <w:sz w:val="24"/>
              </w:rPr>
              <w:t>92</w:t>
            </w:r>
          </w:p>
        </w:tc>
      </w:tr>
      <w:tr w:rsidR="00E97E69" w:rsidRPr="005406C2" w14:paraId="0B122DE5" w14:textId="77777777">
        <w:tblPrEx>
          <w:tblCellMar>
            <w:top w:w="0" w:type="dxa"/>
            <w:bottom w:w="0" w:type="dxa"/>
          </w:tblCellMar>
        </w:tblPrEx>
        <w:tc>
          <w:tcPr>
            <w:tcW w:w="1276" w:type="dxa"/>
          </w:tcPr>
          <w:p w14:paraId="4431541D" w14:textId="77777777" w:rsidR="00E97E69" w:rsidRPr="005406C2" w:rsidRDefault="00E97E69" w:rsidP="00207541">
            <w:pPr>
              <w:ind w:right="19"/>
              <w:jc w:val="center"/>
              <w:rPr>
                <w:sz w:val="24"/>
              </w:rPr>
            </w:pPr>
            <w:r w:rsidRPr="005406C2">
              <w:rPr>
                <w:sz w:val="24"/>
              </w:rPr>
              <w:t>10</w:t>
            </w:r>
          </w:p>
        </w:tc>
        <w:tc>
          <w:tcPr>
            <w:tcW w:w="1784" w:type="dxa"/>
          </w:tcPr>
          <w:p w14:paraId="3374AC56" w14:textId="77777777" w:rsidR="00E97E69" w:rsidRPr="005406C2" w:rsidRDefault="00E97E69" w:rsidP="00207541">
            <w:pPr>
              <w:ind w:right="19"/>
              <w:rPr>
                <w:sz w:val="24"/>
              </w:rPr>
            </w:pPr>
            <w:r w:rsidRPr="005406C2">
              <w:rPr>
                <w:sz w:val="24"/>
              </w:rPr>
              <w:t>Матвеев Г.</w:t>
            </w:r>
          </w:p>
        </w:tc>
        <w:tc>
          <w:tcPr>
            <w:tcW w:w="946" w:type="dxa"/>
          </w:tcPr>
          <w:p w14:paraId="1E0423E1" w14:textId="77777777" w:rsidR="00E97E69" w:rsidRPr="005406C2" w:rsidRDefault="00E97E69" w:rsidP="00207541">
            <w:pPr>
              <w:ind w:right="19"/>
              <w:jc w:val="center"/>
              <w:rPr>
                <w:sz w:val="24"/>
              </w:rPr>
            </w:pPr>
            <w:r w:rsidRPr="005406C2">
              <w:rPr>
                <w:sz w:val="24"/>
              </w:rPr>
              <w:t>72</w:t>
            </w:r>
          </w:p>
        </w:tc>
        <w:tc>
          <w:tcPr>
            <w:tcW w:w="946" w:type="dxa"/>
          </w:tcPr>
          <w:p w14:paraId="1FE130E7" w14:textId="77777777" w:rsidR="00E97E69" w:rsidRPr="005406C2" w:rsidRDefault="00E97E69" w:rsidP="00207541">
            <w:pPr>
              <w:ind w:right="19"/>
              <w:jc w:val="center"/>
              <w:rPr>
                <w:sz w:val="24"/>
              </w:rPr>
            </w:pPr>
            <w:r w:rsidRPr="005406C2">
              <w:rPr>
                <w:sz w:val="24"/>
              </w:rPr>
              <w:t>96</w:t>
            </w:r>
          </w:p>
        </w:tc>
        <w:tc>
          <w:tcPr>
            <w:tcW w:w="946" w:type="dxa"/>
          </w:tcPr>
          <w:p w14:paraId="1D1DD04F" w14:textId="77777777" w:rsidR="00E97E69" w:rsidRPr="005406C2" w:rsidRDefault="00E97E69" w:rsidP="00207541">
            <w:pPr>
              <w:ind w:right="19"/>
              <w:jc w:val="center"/>
              <w:rPr>
                <w:sz w:val="24"/>
              </w:rPr>
            </w:pPr>
            <w:r w:rsidRPr="005406C2">
              <w:rPr>
                <w:sz w:val="24"/>
              </w:rPr>
              <w:t>116</w:t>
            </w:r>
          </w:p>
        </w:tc>
        <w:tc>
          <w:tcPr>
            <w:tcW w:w="946" w:type="dxa"/>
          </w:tcPr>
          <w:p w14:paraId="1BCD17A1" w14:textId="77777777" w:rsidR="00E97E69" w:rsidRPr="005406C2" w:rsidRDefault="00E97E69" w:rsidP="00207541">
            <w:pPr>
              <w:ind w:right="19"/>
              <w:jc w:val="center"/>
              <w:rPr>
                <w:sz w:val="24"/>
              </w:rPr>
            </w:pPr>
            <w:r w:rsidRPr="005406C2">
              <w:rPr>
                <w:sz w:val="24"/>
              </w:rPr>
              <w:t>108</w:t>
            </w:r>
          </w:p>
        </w:tc>
        <w:tc>
          <w:tcPr>
            <w:tcW w:w="946" w:type="dxa"/>
          </w:tcPr>
          <w:p w14:paraId="2610466B" w14:textId="77777777" w:rsidR="00E97E69" w:rsidRPr="005406C2" w:rsidRDefault="00E97E69" w:rsidP="00207541">
            <w:pPr>
              <w:ind w:right="19"/>
              <w:jc w:val="center"/>
              <w:rPr>
                <w:sz w:val="24"/>
              </w:rPr>
            </w:pPr>
            <w:r w:rsidRPr="005406C2">
              <w:rPr>
                <w:sz w:val="24"/>
              </w:rPr>
              <w:t>136</w:t>
            </w:r>
          </w:p>
        </w:tc>
        <w:tc>
          <w:tcPr>
            <w:tcW w:w="946" w:type="dxa"/>
          </w:tcPr>
          <w:p w14:paraId="596A42EC" w14:textId="77777777" w:rsidR="00E97E69" w:rsidRPr="005406C2" w:rsidRDefault="00E97E69" w:rsidP="00207541">
            <w:pPr>
              <w:ind w:right="19"/>
              <w:jc w:val="center"/>
              <w:rPr>
                <w:sz w:val="24"/>
              </w:rPr>
            </w:pPr>
            <w:r w:rsidRPr="005406C2">
              <w:rPr>
                <w:sz w:val="24"/>
              </w:rPr>
              <w:t>112</w:t>
            </w:r>
          </w:p>
        </w:tc>
        <w:tc>
          <w:tcPr>
            <w:tcW w:w="946" w:type="dxa"/>
          </w:tcPr>
          <w:p w14:paraId="5C963F95" w14:textId="77777777" w:rsidR="00E97E69" w:rsidRPr="005406C2" w:rsidRDefault="00E97E69" w:rsidP="00207541">
            <w:pPr>
              <w:ind w:right="19"/>
              <w:jc w:val="center"/>
              <w:rPr>
                <w:sz w:val="24"/>
              </w:rPr>
            </w:pPr>
            <w:r w:rsidRPr="005406C2">
              <w:rPr>
                <w:sz w:val="24"/>
              </w:rPr>
              <w:t>88</w:t>
            </w:r>
          </w:p>
        </w:tc>
      </w:tr>
      <w:tr w:rsidR="00E97E69" w:rsidRPr="005406C2" w14:paraId="6060B0B5" w14:textId="77777777">
        <w:tblPrEx>
          <w:tblCellMar>
            <w:top w:w="0" w:type="dxa"/>
            <w:bottom w:w="0" w:type="dxa"/>
          </w:tblCellMar>
        </w:tblPrEx>
        <w:tc>
          <w:tcPr>
            <w:tcW w:w="1276" w:type="dxa"/>
          </w:tcPr>
          <w:p w14:paraId="537759D8" w14:textId="77777777" w:rsidR="00E97E69" w:rsidRPr="005406C2" w:rsidRDefault="00E97E69" w:rsidP="00207541">
            <w:pPr>
              <w:ind w:right="19"/>
              <w:jc w:val="center"/>
              <w:rPr>
                <w:sz w:val="24"/>
              </w:rPr>
            </w:pPr>
          </w:p>
        </w:tc>
        <w:tc>
          <w:tcPr>
            <w:tcW w:w="1784" w:type="dxa"/>
          </w:tcPr>
          <w:p w14:paraId="24BEA164" w14:textId="77777777" w:rsidR="00E97E69" w:rsidRPr="005406C2" w:rsidRDefault="00E97E69" w:rsidP="00207541">
            <w:pPr>
              <w:ind w:right="19"/>
              <w:rPr>
                <w:sz w:val="24"/>
              </w:rPr>
            </w:pPr>
            <w:r w:rsidRPr="005406C2">
              <w:rPr>
                <w:sz w:val="24"/>
              </w:rPr>
              <w:t>Средний арифметический</w:t>
            </w:r>
          </w:p>
        </w:tc>
        <w:tc>
          <w:tcPr>
            <w:tcW w:w="946" w:type="dxa"/>
          </w:tcPr>
          <w:p w14:paraId="40423EB6" w14:textId="77777777" w:rsidR="00E97E69" w:rsidRPr="005406C2" w:rsidRDefault="00E97E69" w:rsidP="00207541">
            <w:pPr>
              <w:ind w:right="19"/>
              <w:jc w:val="center"/>
              <w:rPr>
                <w:sz w:val="24"/>
              </w:rPr>
            </w:pPr>
            <w:r w:rsidRPr="005406C2">
              <w:rPr>
                <w:sz w:val="24"/>
              </w:rPr>
              <w:sym w:font="Symbol" w:char="F0BB"/>
            </w:r>
            <w:r w:rsidRPr="005406C2">
              <w:rPr>
                <w:sz w:val="24"/>
              </w:rPr>
              <w:t>72</w:t>
            </w:r>
          </w:p>
        </w:tc>
        <w:tc>
          <w:tcPr>
            <w:tcW w:w="946" w:type="dxa"/>
          </w:tcPr>
          <w:p w14:paraId="486CAD99" w14:textId="77777777" w:rsidR="00E97E69" w:rsidRPr="005406C2" w:rsidRDefault="00E97E69" w:rsidP="00207541">
            <w:pPr>
              <w:ind w:right="19"/>
              <w:jc w:val="center"/>
              <w:rPr>
                <w:sz w:val="24"/>
              </w:rPr>
            </w:pPr>
            <w:r w:rsidRPr="005406C2">
              <w:rPr>
                <w:sz w:val="24"/>
              </w:rPr>
              <w:sym w:font="Symbol" w:char="F0BB"/>
            </w:r>
            <w:r w:rsidRPr="005406C2">
              <w:rPr>
                <w:sz w:val="24"/>
              </w:rPr>
              <w:t>96</w:t>
            </w:r>
          </w:p>
        </w:tc>
        <w:tc>
          <w:tcPr>
            <w:tcW w:w="946" w:type="dxa"/>
          </w:tcPr>
          <w:p w14:paraId="0C4CAC7D" w14:textId="77777777" w:rsidR="00E97E69" w:rsidRPr="005406C2" w:rsidRDefault="00E97E69" w:rsidP="00207541">
            <w:pPr>
              <w:ind w:right="19"/>
              <w:jc w:val="center"/>
              <w:rPr>
                <w:sz w:val="24"/>
              </w:rPr>
            </w:pPr>
            <w:r w:rsidRPr="005406C2">
              <w:rPr>
                <w:sz w:val="24"/>
              </w:rPr>
              <w:sym w:font="Symbol" w:char="F0BB"/>
            </w:r>
            <w:r w:rsidRPr="005406C2">
              <w:rPr>
                <w:sz w:val="24"/>
              </w:rPr>
              <w:t>116</w:t>
            </w:r>
          </w:p>
        </w:tc>
        <w:tc>
          <w:tcPr>
            <w:tcW w:w="946" w:type="dxa"/>
          </w:tcPr>
          <w:p w14:paraId="7481EC15" w14:textId="77777777" w:rsidR="00E97E69" w:rsidRPr="005406C2" w:rsidRDefault="00E97E69" w:rsidP="00207541">
            <w:pPr>
              <w:ind w:right="19"/>
              <w:jc w:val="center"/>
              <w:rPr>
                <w:sz w:val="24"/>
              </w:rPr>
            </w:pPr>
            <w:r w:rsidRPr="005406C2">
              <w:rPr>
                <w:sz w:val="24"/>
              </w:rPr>
              <w:sym w:font="Symbol" w:char="F0BB"/>
            </w:r>
            <w:r w:rsidRPr="005406C2">
              <w:rPr>
                <w:sz w:val="24"/>
              </w:rPr>
              <w:t>108</w:t>
            </w:r>
          </w:p>
        </w:tc>
        <w:tc>
          <w:tcPr>
            <w:tcW w:w="946" w:type="dxa"/>
          </w:tcPr>
          <w:p w14:paraId="374AD611" w14:textId="77777777" w:rsidR="00E97E69" w:rsidRPr="005406C2" w:rsidRDefault="00E97E69" w:rsidP="00207541">
            <w:pPr>
              <w:ind w:right="19"/>
              <w:jc w:val="center"/>
              <w:rPr>
                <w:sz w:val="24"/>
              </w:rPr>
            </w:pPr>
            <w:r w:rsidRPr="005406C2">
              <w:rPr>
                <w:sz w:val="24"/>
              </w:rPr>
              <w:sym w:font="Symbol" w:char="F0BB"/>
            </w:r>
            <w:r w:rsidRPr="005406C2">
              <w:rPr>
                <w:sz w:val="24"/>
              </w:rPr>
              <w:t>136</w:t>
            </w:r>
          </w:p>
        </w:tc>
        <w:tc>
          <w:tcPr>
            <w:tcW w:w="946" w:type="dxa"/>
          </w:tcPr>
          <w:p w14:paraId="4D032E81" w14:textId="77777777" w:rsidR="00E97E69" w:rsidRPr="005406C2" w:rsidRDefault="00E97E69" w:rsidP="00207541">
            <w:pPr>
              <w:ind w:right="19"/>
              <w:jc w:val="center"/>
              <w:rPr>
                <w:sz w:val="24"/>
              </w:rPr>
            </w:pPr>
            <w:r w:rsidRPr="005406C2">
              <w:rPr>
                <w:sz w:val="24"/>
              </w:rPr>
              <w:sym w:font="Symbol" w:char="F0BB"/>
            </w:r>
            <w:r w:rsidRPr="005406C2">
              <w:rPr>
                <w:sz w:val="24"/>
              </w:rPr>
              <w:t>115</w:t>
            </w:r>
          </w:p>
        </w:tc>
        <w:tc>
          <w:tcPr>
            <w:tcW w:w="946" w:type="dxa"/>
          </w:tcPr>
          <w:p w14:paraId="0E1BED06" w14:textId="77777777" w:rsidR="00E97E69" w:rsidRPr="005406C2" w:rsidRDefault="00E97E69" w:rsidP="00207541">
            <w:pPr>
              <w:ind w:right="19"/>
              <w:jc w:val="center"/>
              <w:rPr>
                <w:sz w:val="24"/>
              </w:rPr>
            </w:pPr>
            <w:r w:rsidRPr="005406C2">
              <w:rPr>
                <w:sz w:val="24"/>
              </w:rPr>
              <w:sym w:font="Symbol" w:char="F0BB"/>
            </w:r>
            <w:r w:rsidRPr="005406C2">
              <w:rPr>
                <w:sz w:val="24"/>
              </w:rPr>
              <w:t>93</w:t>
            </w:r>
          </w:p>
        </w:tc>
      </w:tr>
    </w:tbl>
    <w:p w14:paraId="7867EC10" w14:textId="77777777" w:rsidR="00E97E69" w:rsidRPr="005406C2" w:rsidRDefault="00E97E69" w:rsidP="001D0909">
      <w:pPr>
        <w:ind w:right="19" w:firstLine="709"/>
        <w:rPr>
          <w:sz w:val="18"/>
        </w:rPr>
      </w:pPr>
    </w:p>
    <w:p w14:paraId="45D8199F" w14:textId="77777777" w:rsidR="00031033" w:rsidRPr="005406C2" w:rsidRDefault="00031033" w:rsidP="001D0909">
      <w:pPr>
        <w:ind w:right="19" w:firstLine="709"/>
        <w:rPr>
          <w:sz w:val="18"/>
        </w:rPr>
      </w:pPr>
    </w:p>
    <w:p w14:paraId="0E5BD3B0" w14:textId="77777777" w:rsidR="00031033" w:rsidRPr="005406C2" w:rsidRDefault="00031033" w:rsidP="001D0909">
      <w:pPr>
        <w:ind w:right="19" w:firstLine="709"/>
        <w:rPr>
          <w:sz w:val="18"/>
        </w:rPr>
      </w:pPr>
    </w:p>
    <w:p w14:paraId="73D4C221" w14:textId="77777777" w:rsidR="00207541" w:rsidRDefault="00207541" w:rsidP="00031033">
      <w:pPr>
        <w:ind w:right="19" w:firstLine="709"/>
        <w:jc w:val="center"/>
        <w:rPr>
          <w:b/>
          <w:sz w:val="24"/>
          <w:szCs w:val="24"/>
        </w:rPr>
      </w:pPr>
    </w:p>
    <w:p w14:paraId="442858DC" w14:textId="77777777" w:rsidR="00207541" w:rsidRDefault="00207541" w:rsidP="00031033">
      <w:pPr>
        <w:ind w:right="19" w:firstLine="709"/>
        <w:jc w:val="center"/>
        <w:rPr>
          <w:b/>
          <w:sz w:val="24"/>
          <w:szCs w:val="24"/>
        </w:rPr>
      </w:pPr>
    </w:p>
    <w:p w14:paraId="5AE5C6EA" w14:textId="77777777" w:rsidR="00207541" w:rsidRDefault="00207541" w:rsidP="00031033">
      <w:pPr>
        <w:ind w:right="19" w:firstLine="709"/>
        <w:jc w:val="center"/>
        <w:rPr>
          <w:b/>
          <w:sz w:val="24"/>
          <w:szCs w:val="24"/>
        </w:rPr>
      </w:pPr>
    </w:p>
    <w:p w14:paraId="3C0CD46D" w14:textId="77777777" w:rsidR="00207541" w:rsidRDefault="00207541" w:rsidP="00031033">
      <w:pPr>
        <w:ind w:right="19" w:firstLine="709"/>
        <w:jc w:val="center"/>
        <w:rPr>
          <w:b/>
          <w:sz w:val="24"/>
          <w:szCs w:val="24"/>
        </w:rPr>
      </w:pPr>
    </w:p>
    <w:p w14:paraId="533E3622" w14:textId="77777777" w:rsidR="00031033" w:rsidRPr="005406C2" w:rsidRDefault="00031033" w:rsidP="00031033">
      <w:pPr>
        <w:ind w:right="19" w:firstLine="709"/>
        <w:jc w:val="center"/>
        <w:rPr>
          <w:b/>
          <w:sz w:val="24"/>
          <w:szCs w:val="24"/>
        </w:rPr>
      </w:pPr>
      <w:r w:rsidRPr="005406C2">
        <w:rPr>
          <w:b/>
          <w:sz w:val="24"/>
          <w:szCs w:val="24"/>
        </w:rPr>
        <w:t>По этим данным построили график</w:t>
      </w:r>
    </w:p>
    <w:p w14:paraId="14AF9CB5" w14:textId="0F8CF569" w:rsidR="00031033" w:rsidRPr="005406C2" w:rsidRDefault="00B813CA" w:rsidP="00031033">
      <w:pPr>
        <w:ind w:right="19" w:firstLine="709"/>
        <w:jc w:val="center"/>
        <w:rPr>
          <w:sz w:val="18"/>
        </w:rPr>
      </w:pPr>
      <w:r w:rsidRPr="005406C2">
        <w:rPr>
          <w:noProof/>
        </w:rPr>
        <w:drawing>
          <wp:inline distT="0" distB="0" distL="0" distR="0" wp14:anchorId="27091A11" wp14:editId="2D6B7C51">
            <wp:extent cx="3695700" cy="20193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1B83E0" w14:textId="77777777" w:rsidR="00207541" w:rsidRDefault="00207541" w:rsidP="001D0909">
      <w:pPr>
        <w:ind w:right="19" w:firstLine="709"/>
        <w:jc w:val="center"/>
        <w:rPr>
          <w:b/>
          <w:i/>
          <w:sz w:val="28"/>
        </w:rPr>
      </w:pPr>
    </w:p>
    <w:p w14:paraId="2A9F0417" w14:textId="77777777" w:rsidR="00E97E69" w:rsidRPr="005406C2" w:rsidRDefault="00E97E69" w:rsidP="001D0909">
      <w:pPr>
        <w:ind w:right="19" w:firstLine="709"/>
        <w:jc w:val="center"/>
        <w:rPr>
          <w:sz w:val="28"/>
        </w:rPr>
      </w:pPr>
      <w:r w:rsidRPr="005406C2">
        <w:rPr>
          <w:b/>
          <w:i/>
          <w:sz w:val="28"/>
        </w:rPr>
        <w:t>Примерный план урока  физкультуры ЫКСШ №1</w:t>
      </w:r>
      <w:r w:rsidRPr="005406C2">
        <w:rPr>
          <w:sz w:val="28"/>
        </w:rPr>
        <w:t>:</w:t>
      </w:r>
    </w:p>
    <w:p w14:paraId="316CA66C" w14:textId="77777777" w:rsidR="00E97E69" w:rsidRPr="005406C2" w:rsidRDefault="00E97E69" w:rsidP="001D0909">
      <w:pPr>
        <w:ind w:right="19" w:firstLine="709"/>
        <w:rPr>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2268"/>
        <w:gridCol w:w="2268"/>
        <w:gridCol w:w="1985"/>
      </w:tblGrid>
      <w:tr w:rsidR="00E97E69" w:rsidRPr="005406C2" w14:paraId="29B237FF" w14:textId="77777777">
        <w:tblPrEx>
          <w:tblCellMar>
            <w:top w:w="0" w:type="dxa"/>
            <w:bottom w:w="0" w:type="dxa"/>
          </w:tblCellMar>
        </w:tblPrEx>
        <w:tc>
          <w:tcPr>
            <w:tcW w:w="1418" w:type="dxa"/>
          </w:tcPr>
          <w:p w14:paraId="30393C53" w14:textId="77777777" w:rsidR="00E97E69" w:rsidRPr="005406C2" w:rsidRDefault="00E97E69" w:rsidP="009B29E4">
            <w:pPr>
              <w:ind w:right="19"/>
              <w:jc w:val="center"/>
              <w:rPr>
                <w:sz w:val="24"/>
              </w:rPr>
            </w:pPr>
            <w:r w:rsidRPr="005406C2">
              <w:rPr>
                <w:sz w:val="24"/>
              </w:rPr>
              <w:t>№ п/п</w:t>
            </w:r>
          </w:p>
        </w:tc>
        <w:tc>
          <w:tcPr>
            <w:tcW w:w="1701" w:type="dxa"/>
            <w:vAlign w:val="center"/>
          </w:tcPr>
          <w:p w14:paraId="1ECC13BF" w14:textId="77777777" w:rsidR="00E97E69" w:rsidRPr="005406C2" w:rsidRDefault="00E97E69" w:rsidP="009B29E4">
            <w:pPr>
              <w:ind w:right="19"/>
              <w:jc w:val="center"/>
              <w:rPr>
                <w:sz w:val="24"/>
              </w:rPr>
            </w:pPr>
            <w:r w:rsidRPr="005406C2">
              <w:rPr>
                <w:sz w:val="24"/>
              </w:rPr>
              <w:t>Виды деятельности</w:t>
            </w:r>
          </w:p>
        </w:tc>
        <w:tc>
          <w:tcPr>
            <w:tcW w:w="2268" w:type="dxa"/>
            <w:vAlign w:val="center"/>
          </w:tcPr>
          <w:p w14:paraId="161E46D4" w14:textId="77777777" w:rsidR="00E97E69" w:rsidRPr="005406C2" w:rsidRDefault="00E97E69" w:rsidP="009B29E4">
            <w:pPr>
              <w:ind w:right="19"/>
              <w:jc w:val="center"/>
              <w:rPr>
                <w:sz w:val="24"/>
              </w:rPr>
            </w:pPr>
            <w:r w:rsidRPr="005406C2">
              <w:rPr>
                <w:sz w:val="24"/>
              </w:rPr>
              <w:t>Время изменения пульса по минутам</w:t>
            </w:r>
          </w:p>
        </w:tc>
        <w:tc>
          <w:tcPr>
            <w:tcW w:w="2268" w:type="dxa"/>
            <w:vAlign w:val="center"/>
          </w:tcPr>
          <w:p w14:paraId="228FEE96" w14:textId="77777777" w:rsidR="00E97E69" w:rsidRPr="005406C2" w:rsidRDefault="00E97E69" w:rsidP="009B29E4">
            <w:pPr>
              <w:ind w:right="19"/>
              <w:jc w:val="center"/>
              <w:rPr>
                <w:sz w:val="24"/>
              </w:rPr>
            </w:pPr>
            <w:r w:rsidRPr="005406C2">
              <w:rPr>
                <w:sz w:val="24"/>
              </w:rPr>
              <w:t>Количество ударов пульса в минуту</w:t>
            </w:r>
          </w:p>
        </w:tc>
        <w:tc>
          <w:tcPr>
            <w:tcW w:w="1985" w:type="dxa"/>
            <w:vAlign w:val="center"/>
          </w:tcPr>
          <w:p w14:paraId="06C0B37B" w14:textId="77777777" w:rsidR="00E97E69" w:rsidRPr="005406C2" w:rsidRDefault="00E97E69" w:rsidP="009B29E4">
            <w:pPr>
              <w:ind w:right="19"/>
              <w:jc w:val="center"/>
              <w:rPr>
                <w:sz w:val="24"/>
              </w:rPr>
            </w:pPr>
            <w:r w:rsidRPr="005406C2">
              <w:rPr>
                <w:sz w:val="24"/>
              </w:rPr>
              <w:t>Примечание</w:t>
            </w:r>
          </w:p>
        </w:tc>
      </w:tr>
      <w:tr w:rsidR="00E97E69" w:rsidRPr="005406C2" w14:paraId="66AF4404" w14:textId="77777777">
        <w:tblPrEx>
          <w:tblCellMar>
            <w:top w:w="0" w:type="dxa"/>
            <w:bottom w:w="0" w:type="dxa"/>
          </w:tblCellMar>
        </w:tblPrEx>
        <w:tc>
          <w:tcPr>
            <w:tcW w:w="1418" w:type="dxa"/>
          </w:tcPr>
          <w:p w14:paraId="351B01F6" w14:textId="77777777" w:rsidR="00E97E69" w:rsidRPr="005406C2" w:rsidRDefault="00E97E69" w:rsidP="009B29E4">
            <w:pPr>
              <w:ind w:right="19"/>
              <w:jc w:val="center"/>
              <w:rPr>
                <w:sz w:val="24"/>
                <w:lang w:val="en-US"/>
              </w:rPr>
            </w:pPr>
            <w:r w:rsidRPr="005406C2">
              <w:rPr>
                <w:sz w:val="24"/>
                <w:lang w:val="en-US"/>
              </w:rPr>
              <w:t>I.</w:t>
            </w:r>
          </w:p>
          <w:p w14:paraId="6827096A" w14:textId="77777777" w:rsidR="00E97E69" w:rsidRPr="005406C2" w:rsidRDefault="00E97E69" w:rsidP="009B29E4">
            <w:pPr>
              <w:ind w:right="19"/>
              <w:jc w:val="center"/>
              <w:rPr>
                <w:sz w:val="24"/>
              </w:rPr>
            </w:pPr>
            <w:r w:rsidRPr="005406C2">
              <w:rPr>
                <w:sz w:val="24"/>
              </w:rPr>
              <w:t>1.</w:t>
            </w:r>
          </w:p>
          <w:p w14:paraId="3CA1198D" w14:textId="77777777" w:rsidR="00E97E69" w:rsidRPr="005406C2" w:rsidRDefault="00E97E69" w:rsidP="009B29E4">
            <w:pPr>
              <w:ind w:right="19"/>
              <w:jc w:val="center"/>
              <w:rPr>
                <w:sz w:val="24"/>
              </w:rPr>
            </w:pPr>
          </w:p>
          <w:p w14:paraId="0B5DFB3C" w14:textId="77777777" w:rsidR="00E97E69" w:rsidRPr="005406C2" w:rsidRDefault="00E97E69" w:rsidP="009B29E4">
            <w:pPr>
              <w:ind w:right="19"/>
              <w:jc w:val="center"/>
              <w:rPr>
                <w:sz w:val="24"/>
              </w:rPr>
            </w:pPr>
            <w:r w:rsidRPr="005406C2">
              <w:rPr>
                <w:sz w:val="24"/>
              </w:rPr>
              <w:t>2.</w:t>
            </w:r>
          </w:p>
          <w:p w14:paraId="2F7BEB70" w14:textId="77777777" w:rsidR="00E97E69" w:rsidRPr="005406C2" w:rsidRDefault="00E97E69" w:rsidP="009B29E4">
            <w:pPr>
              <w:ind w:right="19"/>
              <w:jc w:val="center"/>
              <w:rPr>
                <w:sz w:val="24"/>
              </w:rPr>
            </w:pPr>
            <w:r w:rsidRPr="005406C2">
              <w:rPr>
                <w:sz w:val="24"/>
              </w:rPr>
              <w:t>3.</w:t>
            </w:r>
          </w:p>
          <w:p w14:paraId="4003FBD5" w14:textId="77777777" w:rsidR="00E97E69" w:rsidRPr="005406C2" w:rsidRDefault="00E97E69" w:rsidP="009B29E4">
            <w:pPr>
              <w:ind w:right="19"/>
              <w:jc w:val="center"/>
              <w:rPr>
                <w:sz w:val="24"/>
                <w:lang w:val="en-US"/>
              </w:rPr>
            </w:pPr>
            <w:r w:rsidRPr="005406C2">
              <w:rPr>
                <w:sz w:val="24"/>
                <w:lang w:val="en-US"/>
              </w:rPr>
              <w:t>II.</w:t>
            </w:r>
          </w:p>
          <w:p w14:paraId="73E0F38A" w14:textId="77777777" w:rsidR="00E97E69" w:rsidRPr="005406C2" w:rsidRDefault="00E97E69" w:rsidP="009B29E4">
            <w:pPr>
              <w:ind w:right="19"/>
              <w:jc w:val="center"/>
              <w:rPr>
                <w:sz w:val="24"/>
                <w:lang w:val="en-US"/>
              </w:rPr>
            </w:pPr>
            <w:r w:rsidRPr="005406C2">
              <w:rPr>
                <w:sz w:val="24"/>
                <w:lang w:val="en-US"/>
              </w:rPr>
              <w:t>1.</w:t>
            </w:r>
          </w:p>
          <w:p w14:paraId="17EBFB2F" w14:textId="77777777" w:rsidR="00E97E69" w:rsidRPr="005406C2" w:rsidRDefault="00E97E69" w:rsidP="009B29E4">
            <w:pPr>
              <w:ind w:right="19"/>
              <w:jc w:val="center"/>
              <w:rPr>
                <w:sz w:val="24"/>
                <w:lang w:val="en-US"/>
              </w:rPr>
            </w:pPr>
            <w:r w:rsidRPr="005406C2">
              <w:rPr>
                <w:sz w:val="24"/>
                <w:lang w:val="en-US"/>
              </w:rPr>
              <w:t>2.</w:t>
            </w:r>
          </w:p>
          <w:p w14:paraId="530FEBE7" w14:textId="77777777" w:rsidR="00E97E69" w:rsidRPr="005406C2" w:rsidRDefault="00E97E69" w:rsidP="009B29E4">
            <w:pPr>
              <w:ind w:right="19"/>
              <w:jc w:val="center"/>
              <w:rPr>
                <w:sz w:val="24"/>
                <w:lang w:val="en-US"/>
              </w:rPr>
            </w:pPr>
          </w:p>
          <w:p w14:paraId="24D9CEBE" w14:textId="77777777" w:rsidR="00E97E69" w:rsidRPr="005406C2" w:rsidRDefault="00E97E69" w:rsidP="009B29E4">
            <w:pPr>
              <w:ind w:right="19"/>
              <w:jc w:val="center"/>
              <w:rPr>
                <w:sz w:val="24"/>
                <w:lang w:val="en-US"/>
              </w:rPr>
            </w:pPr>
            <w:r w:rsidRPr="005406C2">
              <w:rPr>
                <w:sz w:val="24"/>
                <w:lang w:val="en-US"/>
              </w:rPr>
              <w:t>3.</w:t>
            </w:r>
          </w:p>
          <w:p w14:paraId="52DD0FFC" w14:textId="77777777" w:rsidR="00E97E69" w:rsidRPr="005406C2" w:rsidRDefault="00E97E69" w:rsidP="009B29E4">
            <w:pPr>
              <w:ind w:right="19"/>
              <w:jc w:val="center"/>
              <w:rPr>
                <w:sz w:val="24"/>
                <w:lang w:val="en-US"/>
              </w:rPr>
            </w:pPr>
            <w:r w:rsidRPr="005406C2">
              <w:rPr>
                <w:sz w:val="24"/>
                <w:lang w:val="en-US"/>
              </w:rPr>
              <w:t>4.</w:t>
            </w:r>
          </w:p>
        </w:tc>
        <w:tc>
          <w:tcPr>
            <w:tcW w:w="1701" w:type="dxa"/>
          </w:tcPr>
          <w:p w14:paraId="05BB22E6" w14:textId="77777777" w:rsidR="00E97E69" w:rsidRPr="005406C2" w:rsidRDefault="00E97E69" w:rsidP="009B29E4">
            <w:pPr>
              <w:pStyle w:val="1"/>
              <w:ind w:right="19"/>
              <w:jc w:val="center"/>
              <w:rPr>
                <w:sz w:val="24"/>
              </w:rPr>
            </w:pPr>
            <w:r w:rsidRPr="005406C2">
              <w:rPr>
                <w:sz w:val="24"/>
              </w:rPr>
              <w:t>Подготовительная часть</w:t>
            </w:r>
          </w:p>
          <w:p w14:paraId="773677B1" w14:textId="77777777" w:rsidR="00E97E69" w:rsidRPr="005406C2" w:rsidRDefault="00E97E69" w:rsidP="009B29E4">
            <w:pPr>
              <w:ind w:right="19"/>
              <w:jc w:val="center"/>
              <w:rPr>
                <w:sz w:val="24"/>
              </w:rPr>
            </w:pPr>
            <w:r w:rsidRPr="005406C2">
              <w:rPr>
                <w:sz w:val="24"/>
              </w:rPr>
              <w:t>Построение, приветствие, сообщение задачи урока</w:t>
            </w:r>
          </w:p>
          <w:p w14:paraId="7F9AAC98" w14:textId="77777777" w:rsidR="00E97E69" w:rsidRPr="005406C2" w:rsidRDefault="00E97E69" w:rsidP="009B29E4">
            <w:pPr>
              <w:ind w:right="19"/>
              <w:jc w:val="center"/>
              <w:rPr>
                <w:sz w:val="24"/>
              </w:rPr>
            </w:pPr>
            <w:r w:rsidRPr="005406C2">
              <w:rPr>
                <w:sz w:val="24"/>
              </w:rPr>
              <w:t>Упражнение в ходьбе</w:t>
            </w:r>
          </w:p>
          <w:p w14:paraId="6BDC479D" w14:textId="77777777" w:rsidR="00E97E69" w:rsidRPr="005406C2" w:rsidRDefault="00E97E69" w:rsidP="009B29E4">
            <w:pPr>
              <w:ind w:right="19"/>
              <w:jc w:val="center"/>
              <w:rPr>
                <w:sz w:val="24"/>
              </w:rPr>
            </w:pPr>
            <w:r w:rsidRPr="005406C2">
              <w:rPr>
                <w:sz w:val="24"/>
              </w:rPr>
              <w:t>Упражнение в беге</w:t>
            </w:r>
          </w:p>
          <w:p w14:paraId="7CB450BC" w14:textId="77777777" w:rsidR="00E97E69" w:rsidRPr="005406C2" w:rsidRDefault="00E97E69" w:rsidP="009B29E4">
            <w:pPr>
              <w:ind w:right="19"/>
              <w:jc w:val="center"/>
              <w:rPr>
                <w:sz w:val="24"/>
              </w:rPr>
            </w:pPr>
            <w:r w:rsidRPr="005406C2">
              <w:rPr>
                <w:i/>
                <w:sz w:val="24"/>
              </w:rPr>
              <w:t>Основная часть</w:t>
            </w:r>
            <w:r w:rsidRPr="005406C2">
              <w:rPr>
                <w:sz w:val="24"/>
              </w:rPr>
              <w:t xml:space="preserve">             Передачи мяча в парах</w:t>
            </w:r>
          </w:p>
          <w:p w14:paraId="2C8A427F" w14:textId="77777777" w:rsidR="00E97E69" w:rsidRPr="005406C2" w:rsidRDefault="00E97E69" w:rsidP="009B29E4">
            <w:pPr>
              <w:ind w:right="19"/>
              <w:jc w:val="center"/>
              <w:rPr>
                <w:sz w:val="24"/>
              </w:rPr>
            </w:pPr>
            <w:r w:rsidRPr="005406C2">
              <w:rPr>
                <w:sz w:val="24"/>
              </w:rPr>
              <w:t>Совершенствование нападающего удара</w:t>
            </w:r>
          </w:p>
          <w:p w14:paraId="4F25C1E6" w14:textId="77777777" w:rsidR="00E97E69" w:rsidRPr="005406C2" w:rsidRDefault="00E97E69" w:rsidP="009B29E4">
            <w:pPr>
              <w:ind w:right="19"/>
              <w:jc w:val="center"/>
              <w:rPr>
                <w:sz w:val="24"/>
              </w:rPr>
            </w:pPr>
            <w:r w:rsidRPr="005406C2">
              <w:rPr>
                <w:sz w:val="24"/>
              </w:rPr>
              <w:t>Учебная игра  волейбол</w:t>
            </w:r>
          </w:p>
          <w:p w14:paraId="768C847F" w14:textId="77777777" w:rsidR="00E97E69" w:rsidRPr="005406C2" w:rsidRDefault="00E97E69" w:rsidP="009B29E4">
            <w:pPr>
              <w:ind w:right="19"/>
              <w:jc w:val="center"/>
              <w:rPr>
                <w:sz w:val="24"/>
              </w:rPr>
            </w:pPr>
            <w:r w:rsidRPr="005406C2">
              <w:rPr>
                <w:sz w:val="24"/>
              </w:rPr>
              <w:t>Общее построение</w:t>
            </w:r>
          </w:p>
        </w:tc>
        <w:tc>
          <w:tcPr>
            <w:tcW w:w="2268" w:type="dxa"/>
          </w:tcPr>
          <w:p w14:paraId="07C3E437" w14:textId="77777777" w:rsidR="00E97E69" w:rsidRPr="005406C2" w:rsidRDefault="00E97E69" w:rsidP="009B29E4">
            <w:pPr>
              <w:ind w:right="19"/>
              <w:jc w:val="center"/>
              <w:rPr>
                <w:sz w:val="24"/>
              </w:rPr>
            </w:pPr>
          </w:p>
          <w:p w14:paraId="0116D100" w14:textId="77777777" w:rsidR="00E97E69" w:rsidRPr="005406C2" w:rsidRDefault="00E97E69" w:rsidP="009B29E4">
            <w:pPr>
              <w:ind w:right="19"/>
              <w:jc w:val="center"/>
              <w:rPr>
                <w:sz w:val="24"/>
              </w:rPr>
            </w:pPr>
            <w:r w:rsidRPr="005406C2">
              <w:rPr>
                <w:sz w:val="24"/>
              </w:rPr>
              <w:t>00:00</w:t>
            </w:r>
          </w:p>
          <w:p w14:paraId="635C9742" w14:textId="77777777" w:rsidR="00E97E69" w:rsidRPr="005406C2" w:rsidRDefault="00E97E69" w:rsidP="009B29E4">
            <w:pPr>
              <w:ind w:right="19"/>
              <w:jc w:val="center"/>
              <w:rPr>
                <w:sz w:val="24"/>
              </w:rPr>
            </w:pPr>
          </w:p>
          <w:p w14:paraId="7223A9E6" w14:textId="77777777" w:rsidR="00E97E69" w:rsidRPr="005406C2" w:rsidRDefault="00E97E69" w:rsidP="009B29E4">
            <w:pPr>
              <w:ind w:right="19"/>
              <w:jc w:val="center"/>
              <w:rPr>
                <w:sz w:val="24"/>
              </w:rPr>
            </w:pPr>
          </w:p>
          <w:p w14:paraId="5D39C993" w14:textId="77777777" w:rsidR="00E97E69" w:rsidRPr="005406C2" w:rsidRDefault="00E97E69" w:rsidP="009B29E4">
            <w:pPr>
              <w:ind w:right="19"/>
              <w:jc w:val="center"/>
              <w:rPr>
                <w:sz w:val="24"/>
              </w:rPr>
            </w:pPr>
          </w:p>
          <w:p w14:paraId="0CF6F156" w14:textId="77777777" w:rsidR="00E97E69" w:rsidRPr="005406C2" w:rsidRDefault="00E97E69" w:rsidP="009B29E4">
            <w:pPr>
              <w:ind w:right="19"/>
              <w:jc w:val="center"/>
              <w:rPr>
                <w:sz w:val="24"/>
              </w:rPr>
            </w:pPr>
          </w:p>
          <w:p w14:paraId="7895170D" w14:textId="77777777" w:rsidR="00E97E69" w:rsidRPr="005406C2" w:rsidRDefault="00E97E69" w:rsidP="009B29E4">
            <w:pPr>
              <w:ind w:right="19"/>
              <w:jc w:val="center"/>
              <w:rPr>
                <w:sz w:val="24"/>
              </w:rPr>
            </w:pPr>
            <w:r w:rsidRPr="005406C2">
              <w:rPr>
                <w:sz w:val="24"/>
              </w:rPr>
              <w:t>00:03</w:t>
            </w:r>
          </w:p>
          <w:p w14:paraId="0AA25160" w14:textId="77777777" w:rsidR="00E97E69" w:rsidRPr="005406C2" w:rsidRDefault="00E97E69" w:rsidP="009B29E4">
            <w:pPr>
              <w:ind w:right="19"/>
              <w:jc w:val="center"/>
              <w:rPr>
                <w:sz w:val="24"/>
              </w:rPr>
            </w:pPr>
            <w:r w:rsidRPr="005406C2">
              <w:rPr>
                <w:sz w:val="24"/>
              </w:rPr>
              <w:t>00:10</w:t>
            </w:r>
          </w:p>
          <w:p w14:paraId="101888E6" w14:textId="77777777" w:rsidR="00E97E69" w:rsidRPr="005406C2" w:rsidRDefault="00E97E69" w:rsidP="009B29E4">
            <w:pPr>
              <w:ind w:right="19"/>
              <w:jc w:val="center"/>
              <w:rPr>
                <w:sz w:val="24"/>
              </w:rPr>
            </w:pPr>
          </w:p>
          <w:p w14:paraId="18489BCD" w14:textId="77777777" w:rsidR="00E97E69" w:rsidRPr="005406C2" w:rsidRDefault="00E97E69" w:rsidP="009B29E4">
            <w:pPr>
              <w:ind w:right="19"/>
              <w:jc w:val="center"/>
              <w:rPr>
                <w:sz w:val="24"/>
              </w:rPr>
            </w:pPr>
            <w:r w:rsidRPr="005406C2">
              <w:rPr>
                <w:sz w:val="24"/>
              </w:rPr>
              <w:t>00:15</w:t>
            </w:r>
          </w:p>
          <w:p w14:paraId="348DBC73" w14:textId="77777777" w:rsidR="00E97E69" w:rsidRPr="005406C2" w:rsidRDefault="00E97E69" w:rsidP="009B29E4">
            <w:pPr>
              <w:ind w:right="19"/>
              <w:jc w:val="center"/>
              <w:rPr>
                <w:sz w:val="24"/>
              </w:rPr>
            </w:pPr>
            <w:r w:rsidRPr="005406C2">
              <w:rPr>
                <w:sz w:val="24"/>
              </w:rPr>
              <w:t>00:25</w:t>
            </w:r>
          </w:p>
          <w:p w14:paraId="3C834B5D" w14:textId="77777777" w:rsidR="00E97E69" w:rsidRPr="005406C2" w:rsidRDefault="00E97E69" w:rsidP="009B29E4">
            <w:pPr>
              <w:ind w:right="19"/>
              <w:jc w:val="center"/>
              <w:rPr>
                <w:sz w:val="24"/>
              </w:rPr>
            </w:pPr>
          </w:p>
          <w:p w14:paraId="13EF027C" w14:textId="77777777" w:rsidR="00E97E69" w:rsidRPr="005406C2" w:rsidRDefault="00E97E69" w:rsidP="009B29E4">
            <w:pPr>
              <w:ind w:right="19"/>
              <w:jc w:val="center"/>
              <w:rPr>
                <w:sz w:val="24"/>
              </w:rPr>
            </w:pPr>
            <w:r w:rsidRPr="005406C2">
              <w:rPr>
                <w:sz w:val="24"/>
              </w:rPr>
              <w:t>00:35</w:t>
            </w:r>
          </w:p>
          <w:p w14:paraId="533EFE67" w14:textId="77777777" w:rsidR="00E97E69" w:rsidRPr="005406C2" w:rsidRDefault="00E97E69" w:rsidP="009B29E4">
            <w:pPr>
              <w:ind w:right="19"/>
              <w:jc w:val="center"/>
              <w:rPr>
                <w:sz w:val="24"/>
              </w:rPr>
            </w:pPr>
          </w:p>
          <w:p w14:paraId="32B28777" w14:textId="77777777" w:rsidR="00E97E69" w:rsidRPr="005406C2" w:rsidRDefault="00E97E69" w:rsidP="009B29E4">
            <w:pPr>
              <w:ind w:right="19"/>
              <w:jc w:val="center"/>
              <w:rPr>
                <w:sz w:val="24"/>
              </w:rPr>
            </w:pPr>
            <w:r w:rsidRPr="005406C2">
              <w:rPr>
                <w:sz w:val="24"/>
              </w:rPr>
              <w:t>00:40</w:t>
            </w:r>
          </w:p>
        </w:tc>
        <w:tc>
          <w:tcPr>
            <w:tcW w:w="2268" w:type="dxa"/>
          </w:tcPr>
          <w:p w14:paraId="0603B61A" w14:textId="77777777" w:rsidR="00E97E69" w:rsidRPr="005406C2" w:rsidRDefault="00E97E69" w:rsidP="009B29E4">
            <w:pPr>
              <w:ind w:right="19"/>
              <w:jc w:val="center"/>
              <w:rPr>
                <w:sz w:val="24"/>
              </w:rPr>
            </w:pPr>
          </w:p>
          <w:p w14:paraId="576DBD10" w14:textId="77777777" w:rsidR="00E97E69" w:rsidRPr="005406C2" w:rsidRDefault="00E97E69" w:rsidP="009B29E4">
            <w:pPr>
              <w:ind w:right="19"/>
              <w:jc w:val="center"/>
              <w:rPr>
                <w:sz w:val="24"/>
              </w:rPr>
            </w:pPr>
            <w:r w:rsidRPr="005406C2">
              <w:rPr>
                <w:sz w:val="24"/>
              </w:rPr>
              <w:t>72</w:t>
            </w:r>
          </w:p>
          <w:p w14:paraId="27FB02CE" w14:textId="77777777" w:rsidR="00E97E69" w:rsidRPr="005406C2" w:rsidRDefault="00E97E69" w:rsidP="009B29E4">
            <w:pPr>
              <w:ind w:right="19"/>
              <w:jc w:val="center"/>
              <w:rPr>
                <w:sz w:val="24"/>
              </w:rPr>
            </w:pPr>
          </w:p>
          <w:p w14:paraId="63A75334" w14:textId="77777777" w:rsidR="00E97E69" w:rsidRPr="005406C2" w:rsidRDefault="00E97E69" w:rsidP="009B29E4">
            <w:pPr>
              <w:ind w:right="19"/>
              <w:jc w:val="center"/>
              <w:rPr>
                <w:sz w:val="24"/>
              </w:rPr>
            </w:pPr>
          </w:p>
          <w:p w14:paraId="252FDED7" w14:textId="77777777" w:rsidR="00E97E69" w:rsidRPr="005406C2" w:rsidRDefault="00E97E69" w:rsidP="009B29E4">
            <w:pPr>
              <w:ind w:right="19"/>
              <w:jc w:val="center"/>
              <w:rPr>
                <w:sz w:val="24"/>
              </w:rPr>
            </w:pPr>
          </w:p>
          <w:p w14:paraId="388495A1" w14:textId="77777777" w:rsidR="00E97E69" w:rsidRPr="005406C2" w:rsidRDefault="00E97E69" w:rsidP="009B29E4">
            <w:pPr>
              <w:ind w:right="19"/>
              <w:jc w:val="center"/>
              <w:rPr>
                <w:sz w:val="24"/>
              </w:rPr>
            </w:pPr>
          </w:p>
          <w:p w14:paraId="516D0BD1" w14:textId="77777777" w:rsidR="00E97E69" w:rsidRPr="005406C2" w:rsidRDefault="00E97E69" w:rsidP="009B29E4">
            <w:pPr>
              <w:ind w:right="19"/>
              <w:jc w:val="center"/>
              <w:rPr>
                <w:sz w:val="24"/>
              </w:rPr>
            </w:pPr>
            <w:r w:rsidRPr="005406C2">
              <w:rPr>
                <w:sz w:val="24"/>
              </w:rPr>
              <w:t>96</w:t>
            </w:r>
          </w:p>
          <w:p w14:paraId="5F6B31F5" w14:textId="77777777" w:rsidR="00E97E69" w:rsidRPr="005406C2" w:rsidRDefault="00E97E69" w:rsidP="009B29E4">
            <w:pPr>
              <w:ind w:right="19"/>
              <w:jc w:val="center"/>
              <w:rPr>
                <w:sz w:val="24"/>
              </w:rPr>
            </w:pPr>
            <w:r w:rsidRPr="005406C2">
              <w:rPr>
                <w:sz w:val="24"/>
              </w:rPr>
              <w:t>116</w:t>
            </w:r>
          </w:p>
          <w:p w14:paraId="2E686676" w14:textId="77777777" w:rsidR="00E97E69" w:rsidRPr="005406C2" w:rsidRDefault="00E97E69" w:rsidP="009B29E4">
            <w:pPr>
              <w:ind w:right="19"/>
              <w:jc w:val="center"/>
              <w:rPr>
                <w:sz w:val="24"/>
              </w:rPr>
            </w:pPr>
          </w:p>
          <w:p w14:paraId="762F8A44" w14:textId="77777777" w:rsidR="00E97E69" w:rsidRPr="005406C2" w:rsidRDefault="00E97E69" w:rsidP="009B29E4">
            <w:pPr>
              <w:ind w:right="19"/>
              <w:jc w:val="center"/>
              <w:rPr>
                <w:sz w:val="24"/>
              </w:rPr>
            </w:pPr>
            <w:r w:rsidRPr="005406C2">
              <w:rPr>
                <w:sz w:val="24"/>
              </w:rPr>
              <w:t>108</w:t>
            </w:r>
          </w:p>
          <w:p w14:paraId="18D844E6" w14:textId="77777777" w:rsidR="00E97E69" w:rsidRPr="005406C2" w:rsidRDefault="00E97E69" w:rsidP="009B29E4">
            <w:pPr>
              <w:ind w:right="19"/>
              <w:jc w:val="center"/>
              <w:rPr>
                <w:sz w:val="24"/>
              </w:rPr>
            </w:pPr>
            <w:r w:rsidRPr="005406C2">
              <w:rPr>
                <w:sz w:val="24"/>
              </w:rPr>
              <w:t>136</w:t>
            </w:r>
          </w:p>
          <w:p w14:paraId="3BD7D823" w14:textId="77777777" w:rsidR="00E97E69" w:rsidRPr="005406C2" w:rsidRDefault="00E97E69" w:rsidP="009B29E4">
            <w:pPr>
              <w:ind w:right="19"/>
              <w:jc w:val="center"/>
              <w:rPr>
                <w:sz w:val="24"/>
              </w:rPr>
            </w:pPr>
          </w:p>
          <w:p w14:paraId="628B9379" w14:textId="77777777" w:rsidR="00E97E69" w:rsidRPr="005406C2" w:rsidRDefault="00E97E69" w:rsidP="009B29E4">
            <w:pPr>
              <w:ind w:right="19"/>
              <w:jc w:val="center"/>
              <w:rPr>
                <w:sz w:val="24"/>
              </w:rPr>
            </w:pPr>
            <w:r w:rsidRPr="005406C2">
              <w:rPr>
                <w:sz w:val="24"/>
              </w:rPr>
              <w:t>115</w:t>
            </w:r>
          </w:p>
          <w:p w14:paraId="1FA58437" w14:textId="77777777" w:rsidR="00E97E69" w:rsidRPr="005406C2" w:rsidRDefault="00E97E69" w:rsidP="009B29E4">
            <w:pPr>
              <w:ind w:right="19"/>
              <w:jc w:val="center"/>
              <w:rPr>
                <w:sz w:val="24"/>
              </w:rPr>
            </w:pPr>
          </w:p>
          <w:p w14:paraId="2BCE041A" w14:textId="77777777" w:rsidR="00E97E69" w:rsidRPr="005406C2" w:rsidRDefault="00E97E69" w:rsidP="009B29E4">
            <w:pPr>
              <w:ind w:right="19"/>
              <w:jc w:val="center"/>
              <w:rPr>
                <w:sz w:val="24"/>
              </w:rPr>
            </w:pPr>
            <w:r w:rsidRPr="005406C2">
              <w:rPr>
                <w:sz w:val="24"/>
              </w:rPr>
              <w:t>93</w:t>
            </w:r>
          </w:p>
        </w:tc>
        <w:tc>
          <w:tcPr>
            <w:tcW w:w="1985" w:type="dxa"/>
          </w:tcPr>
          <w:p w14:paraId="19803649" w14:textId="77777777" w:rsidR="00E97E69" w:rsidRPr="005406C2" w:rsidRDefault="00E97E69" w:rsidP="009B29E4">
            <w:pPr>
              <w:ind w:right="19"/>
              <w:jc w:val="center"/>
              <w:rPr>
                <w:sz w:val="24"/>
              </w:rPr>
            </w:pPr>
            <w:r w:rsidRPr="005406C2">
              <w:rPr>
                <w:sz w:val="24"/>
              </w:rPr>
              <w:t>В относительно спокойном состоянии</w:t>
            </w:r>
          </w:p>
        </w:tc>
      </w:tr>
    </w:tbl>
    <w:p w14:paraId="6CD141D0" w14:textId="77777777" w:rsidR="009B29E4" w:rsidRDefault="009B29E4" w:rsidP="001D0909">
      <w:pPr>
        <w:spacing w:line="360" w:lineRule="auto"/>
        <w:ind w:right="19" w:firstLine="709"/>
        <w:jc w:val="both"/>
        <w:rPr>
          <w:sz w:val="28"/>
        </w:rPr>
      </w:pPr>
    </w:p>
    <w:p w14:paraId="32D6CC23" w14:textId="77777777" w:rsidR="009B29E4" w:rsidRDefault="009B29E4" w:rsidP="001D0909">
      <w:pPr>
        <w:spacing w:line="360" w:lineRule="auto"/>
        <w:ind w:right="19" w:firstLine="709"/>
        <w:jc w:val="both"/>
        <w:rPr>
          <w:sz w:val="28"/>
        </w:rPr>
      </w:pPr>
    </w:p>
    <w:p w14:paraId="7562330D" w14:textId="77777777" w:rsidR="009C7E86" w:rsidRPr="005406C2" w:rsidRDefault="009C7E86" w:rsidP="001D0909">
      <w:pPr>
        <w:spacing w:line="360" w:lineRule="auto"/>
        <w:ind w:right="19" w:firstLine="709"/>
        <w:jc w:val="both"/>
        <w:rPr>
          <w:sz w:val="28"/>
        </w:rPr>
      </w:pPr>
      <w:r w:rsidRPr="005406C2">
        <w:rPr>
          <w:sz w:val="28"/>
        </w:rPr>
        <w:t>Для отличения сравнительного анализа двух этих графиков, нарисуем их вместе в одной сетке.</w:t>
      </w:r>
    </w:p>
    <w:p w14:paraId="534D7FD8" w14:textId="6B1D64D7" w:rsidR="00E97E69" w:rsidRPr="005406C2" w:rsidRDefault="00B813CA" w:rsidP="009C7E86">
      <w:pPr>
        <w:spacing w:line="360" w:lineRule="auto"/>
        <w:ind w:right="19" w:firstLine="709"/>
        <w:jc w:val="center"/>
        <w:rPr>
          <w:sz w:val="28"/>
        </w:rPr>
      </w:pPr>
      <w:r w:rsidRPr="005406C2">
        <w:rPr>
          <w:noProof/>
        </w:rPr>
        <w:drawing>
          <wp:inline distT="0" distB="0" distL="0" distR="0" wp14:anchorId="2339B57A" wp14:editId="1B5370DC">
            <wp:extent cx="4067175" cy="269557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2E60B3" w14:textId="77777777" w:rsidR="00E97E69" w:rsidRPr="005406C2" w:rsidRDefault="00E97E69" w:rsidP="001D0909">
      <w:pPr>
        <w:spacing w:line="360" w:lineRule="auto"/>
        <w:ind w:right="19" w:firstLine="709"/>
        <w:jc w:val="both"/>
        <w:rPr>
          <w:sz w:val="28"/>
        </w:rPr>
      </w:pPr>
      <w:r w:rsidRPr="005406C2">
        <w:rPr>
          <w:sz w:val="28"/>
        </w:rPr>
        <w:t>Анализируя данный график,  можно отметить,  что физиологическая кривая учащихся ЫКСШ</w:t>
      </w:r>
      <w:r w:rsidR="00A6044F" w:rsidRPr="005406C2">
        <w:rPr>
          <w:sz w:val="28"/>
        </w:rPr>
        <w:t xml:space="preserve"> </w:t>
      </w:r>
      <w:r w:rsidRPr="005406C2">
        <w:rPr>
          <w:sz w:val="28"/>
        </w:rPr>
        <w:t>№1 более плавная,  чем физиологическая кривая учащихся СШ</w:t>
      </w:r>
      <w:r w:rsidR="00A6044F" w:rsidRPr="005406C2">
        <w:rPr>
          <w:sz w:val="28"/>
        </w:rPr>
        <w:t xml:space="preserve"> </w:t>
      </w:r>
      <w:r w:rsidRPr="005406C2">
        <w:rPr>
          <w:sz w:val="28"/>
        </w:rPr>
        <w:t>№14 г.</w:t>
      </w:r>
      <w:r w:rsidR="00A6044F" w:rsidRPr="005406C2">
        <w:rPr>
          <w:sz w:val="28"/>
        </w:rPr>
        <w:t xml:space="preserve"> </w:t>
      </w:r>
      <w:r w:rsidRPr="005406C2">
        <w:rPr>
          <w:sz w:val="28"/>
        </w:rPr>
        <w:t>Якутска,  что свидетельствует о том,  что  сельские дети более адаптированы к физическим нагрузкам. То есть в процессе занятий физической культурой пульс у сельских детей более или менее равномерный и резкие скачки,  как таковые,  отсутствуют. На физиологической кривой городских детей же имеет место резкие перепады  в пульсе  со 100  ударов в начале занятия до 119 ударов в первой четверти,  затем спад до 113  ударов на 15 минуте. (т.е. за 5 минут пульс снизился на 6 ударов) Далее, через 10 минут (через 25минут после начала занятия) пульс подскочил до 135 ударов, далее идет равномерный спад, но концу занятия вновь резкий спад – за 5 минут – до 21 удара в минуту.</w:t>
      </w:r>
    </w:p>
    <w:p w14:paraId="1140AE10" w14:textId="77777777" w:rsidR="00E97E69" w:rsidRPr="005406C2" w:rsidRDefault="00E97E69" w:rsidP="001D0909">
      <w:pPr>
        <w:spacing w:line="360" w:lineRule="auto"/>
        <w:ind w:right="19" w:firstLine="709"/>
        <w:jc w:val="both"/>
        <w:rPr>
          <w:sz w:val="28"/>
        </w:rPr>
      </w:pPr>
      <w:r w:rsidRPr="005406C2">
        <w:rPr>
          <w:sz w:val="28"/>
        </w:rPr>
        <w:t>Таким образом,  можно предположить,  что городские дети и подростки тяжелее переносят физическую нагрузку и ,  соответственно,  уровень адаптации физической нагрузке у них ниже чем у сельских детей того же возраста.</w:t>
      </w:r>
    </w:p>
    <w:p w14:paraId="79625907" w14:textId="77777777" w:rsidR="00E97E69" w:rsidRPr="005406C2" w:rsidRDefault="00E97E69" w:rsidP="001D0909">
      <w:pPr>
        <w:spacing w:line="360" w:lineRule="auto"/>
        <w:ind w:right="19" w:firstLine="709"/>
        <w:jc w:val="both"/>
        <w:rPr>
          <w:sz w:val="28"/>
        </w:rPr>
      </w:pPr>
      <w:r w:rsidRPr="005406C2">
        <w:rPr>
          <w:sz w:val="28"/>
        </w:rPr>
        <w:t xml:space="preserve">Следовательно,  исследование было проведено по 2 направлениям: </w:t>
      </w:r>
    </w:p>
    <w:p w14:paraId="4CFE4ABE" w14:textId="77777777" w:rsidR="00E97E69" w:rsidRPr="005406C2" w:rsidRDefault="00E97E69" w:rsidP="001D0909">
      <w:pPr>
        <w:numPr>
          <w:ilvl w:val="0"/>
          <w:numId w:val="5"/>
        </w:numPr>
        <w:spacing w:line="360" w:lineRule="auto"/>
        <w:ind w:left="0" w:right="19" w:firstLine="709"/>
        <w:jc w:val="both"/>
        <w:rPr>
          <w:sz w:val="28"/>
        </w:rPr>
      </w:pPr>
      <w:r w:rsidRPr="005406C2">
        <w:rPr>
          <w:sz w:val="28"/>
        </w:rPr>
        <w:t>на оценку состояния здоровья и физического развития учащихся;</w:t>
      </w:r>
    </w:p>
    <w:p w14:paraId="528635C3" w14:textId="77777777" w:rsidR="00E97E69" w:rsidRPr="005406C2" w:rsidRDefault="00E97E69" w:rsidP="001D0909">
      <w:pPr>
        <w:numPr>
          <w:ilvl w:val="0"/>
          <w:numId w:val="5"/>
        </w:numPr>
        <w:spacing w:line="360" w:lineRule="auto"/>
        <w:ind w:left="0" w:right="19" w:firstLine="709"/>
        <w:jc w:val="both"/>
        <w:rPr>
          <w:sz w:val="28"/>
        </w:rPr>
      </w:pPr>
      <w:r w:rsidRPr="005406C2">
        <w:rPr>
          <w:sz w:val="28"/>
        </w:rPr>
        <w:t>на выяснение уровня адаптации городских и сельских учащихся.</w:t>
      </w:r>
    </w:p>
    <w:p w14:paraId="01C95269" w14:textId="77777777" w:rsidR="00E97E69" w:rsidRPr="005406C2" w:rsidRDefault="00E97E69" w:rsidP="001D0909">
      <w:pPr>
        <w:pStyle w:val="21"/>
        <w:spacing w:line="360" w:lineRule="auto"/>
        <w:ind w:left="0" w:right="19" w:firstLine="709"/>
        <w:jc w:val="both"/>
      </w:pPr>
      <w:r w:rsidRPr="005406C2">
        <w:t>Адаптация-это физиологическое приспособление строения и функций организма,  изменение его органов и клеток в соответствии с условиями окружающей среды.</w:t>
      </w:r>
    </w:p>
    <w:p w14:paraId="236B2E15" w14:textId="77777777" w:rsidR="00E97E69" w:rsidRPr="005406C2" w:rsidRDefault="00E97E69" w:rsidP="001D0909">
      <w:pPr>
        <w:spacing w:line="360" w:lineRule="auto"/>
        <w:ind w:right="19" w:firstLine="709"/>
        <w:jc w:val="both"/>
        <w:rPr>
          <w:sz w:val="28"/>
        </w:rPr>
      </w:pPr>
      <w:r w:rsidRPr="005406C2">
        <w:rPr>
          <w:sz w:val="28"/>
        </w:rPr>
        <w:t xml:space="preserve">Важно понять,  что адаптацию организм требует не только в каких то экстремальных ситуациях пребывания в пустыне,  на полюсе,  высоко в горах. В процессе адаптации организм приобретает отсутствующую в него ранее устойчивость к определенным факторам. Адаптация может быть полной и не полной. </w:t>
      </w:r>
    </w:p>
    <w:p w14:paraId="61D3AE5A" w14:textId="77777777" w:rsidR="00E97E69" w:rsidRPr="005406C2" w:rsidRDefault="00E97E69" w:rsidP="001D0909">
      <w:pPr>
        <w:spacing w:line="360" w:lineRule="auto"/>
        <w:ind w:right="19" w:firstLine="709"/>
        <w:jc w:val="both"/>
        <w:rPr>
          <w:sz w:val="28"/>
        </w:rPr>
      </w:pPr>
      <w:r w:rsidRPr="005406C2">
        <w:rPr>
          <w:sz w:val="28"/>
        </w:rPr>
        <w:t xml:space="preserve">Одним из важных условий построения теоретической модели двигательных способностей является адаптационных ресурс организманаличные ресурсы по обеспечению функционирования,  восстановление и наращивание  приспособительных резервов в соответствии с усложняющимися условиями деятельности. Адаптационные ресурсы организма в двигательной сфере следует рассматривать как проявление спортивной одаренности,  то есть предпосылку общих способностей или отдельных моментов способностей,  обуславливающих широту возможностей человека,  уровень и своеобразие его деятельности. </w:t>
      </w:r>
    </w:p>
    <w:p w14:paraId="10D4918F" w14:textId="77777777" w:rsidR="00E97E69" w:rsidRPr="005406C2" w:rsidRDefault="00E97E69" w:rsidP="001D0909">
      <w:pPr>
        <w:ind w:right="19" w:firstLine="709"/>
        <w:rPr>
          <w:sz w:val="28"/>
        </w:rPr>
      </w:pPr>
    </w:p>
    <w:p w14:paraId="45E0CCC7" w14:textId="77777777" w:rsidR="00E97E69" w:rsidRPr="005406C2" w:rsidRDefault="00E97E69" w:rsidP="001D0909">
      <w:pPr>
        <w:ind w:right="19" w:firstLine="709"/>
        <w:rPr>
          <w:sz w:val="28"/>
        </w:rPr>
      </w:pPr>
    </w:p>
    <w:p w14:paraId="5C1CC01D" w14:textId="77777777" w:rsidR="00E97E69" w:rsidRPr="005406C2" w:rsidRDefault="00E97E69" w:rsidP="001D0909">
      <w:pPr>
        <w:ind w:right="19" w:firstLine="709"/>
        <w:rPr>
          <w:sz w:val="28"/>
        </w:rPr>
      </w:pPr>
    </w:p>
    <w:p w14:paraId="5602FFDC" w14:textId="77777777" w:rsidR="00E97E69" w:rsidRPr="005406C2" w:rsidRDefault="00E97E69" w:rsidP="001D0909">
      <w:pPr>
        <w:ind w:right="19" w:firstLine="709"/>
        <w:rPr>
          <w:sz w:val="28"/>
        </w:rPr>
      </w:pPr>
    </w:p>
    <w:p w14:paraId="4C1E8745" w14:textId="77777777" w:rsidR="00E97E69" w:rsidRPr="005406C2" w:rsidRDefault="00E97E69" w:rsidP="001D0909">
      <w:pPr>
        <w:ind w:right="19" w:firstLine="709"/>
        <w:rPr>
          <w:sz w:val="28"/>
        </w:rPr>
      </w:pPr>
    </w:p>
    <w:p w14:paraId="4A382E91" w14:textId="77777777" w:rsidR="00E97E69" w:rsidRPr="005406C2" w:rsidRDefault="00E97E69" w:rsidP="001D0909">
      <w:pPr>
        <w:ind w:right="19" w:firstLine="709"/>
        <w:rPr>
          <w:sz w:val="28"/>
        </w:rPr>
      </w:pPr>
    </w:p>
    <w:p w14:paraId="685F5BF9" w14:textId="77777777" w:rsidR="00E97E69" w:rsidRPr="005406C2" w:rsidRDefault="00E97E69" w:rsidP="001D0909">
      <w:pPr>
        <w:ind w:right="19" w:firstLine="709"/>
        <w:rPr>
          <w:sz w:val="28"/>
        </w:rPr>
      </w:pPr>
    </w:p>
    <w:p w14:paraId="2D583D7E" w14:textId="77777777" w:rsidR="00EE3FDE" w:rsidRDefault="00EE3FDE" w:rsidP="001D0909">
      <w:pPr>
        <w:ind w:right="19" w:firstLine="709"/>
        <w:rPr>
          <w:rFonts w:ascii="Arial" w:hAnsi="Arial" w:cs="Arial"/>
          <w:b/>
          <w:i/>
          <w:sz w:val="28"/>
        </w:rPr>
      </w:pPr>
    </w:p>
    <w:p w14:paraId="2D3BE30A" w14:textId="77777777" w:rsidR="00EE3FDE" w:rsidRDefault="00EE3FDE" w:rsidP="001D0909">
      <w:pPr>
        <w:ind w:right="19" w:firstLine="709"/>
        <w:rPr>
          <w:rFonts w:ascii="Arial" w:hAnsi="Arial" w:cs="Arial"/>
          <w:b/>
          <w:i/>
          <w:sz w:val="28"/>
        </w:rPr>
      </w:pPr>
    </w:p>
    <w:p w14:paraId="6D81CF6C" w14:textId="77777777" w:rsidR="00EE3FDE" w:rsidRDefault="00EE3FDE" w:rsidP="001D0909">
      <w:pPr>
        <w:ind w:right="19" w:firstLine="709"/>
        <w:rPr>
          <w:rFonts w:ascii="Arial" w:hAnsi="Arial" w:cs="Arial"/>
          <w:b/>
          <w:i/>
          <w:sz w:val="28"/>
        </w:rPr>
      </w:pPr>
    </w:p>
    <w:p w14:paraId="27FF4571" w14:textId="77777777" w:rsidR="00EE3FDE" w:rsidRDefault="00EE3FDE" w:rsidP="001D0909">
      <w:pPr>
        <w:ind w:right="19" w:firstLine="709"/>
        <w:rPr>
          <w:rFonts w:ascii="Arial" w:hAnsi="Arial" w:cs="Arial"/>
          <w:b/>
          <w:i/>
          <w:sz w:val="28"/>
        </w:rPr>
      </w:pPr>
    </w:p>
    <w:p w14:paraId="0717C66A" w14:textId="77777777" w:rsidR="00EE3FDE" w:rsidRDefault="00EE3FDE" w:rsidP="001D0909">
      <w:pPr>
        <w:ind w:right="19" w:firstLine="709"/>
        <w:rPr>
          <w:rFonts w:ascii="Arial" w:hAnsi="Arial" w:cs="Arial"/>
          <w:b/>
          <w:i/>
          <w:sz w:val="28"/>
        </w:rPr>
      </w:pPr>
    </w:p>
    <w:p w14:paraId="36237320" w14:textId="77777777" w:rsidR="00EE3FDE" w:rsidRDefault="00EE3FDE" w:rsidP="001D0909">
      <w:pPr>
        <w:ind w:right="19" w:firstLine="709"/>
        <w:rPr>
          <w:rFonts w:ascii="Arial" w:hAnsi="Arial" w:cs="Arial"/>
          <w:b/>
          <w:i/>
          <w:sz w:val="28"/>
        </w:rPr>
      </w:pPr>
    </w:p>
    <w:p w14:paraId="09046952" w14:textId="77777777" w:rsidR="00EE3FDE" w:rsidRDefault="00EE3FDE" w:rsidP="001D0909">
      <w:pPr>
        <w:ind w:right="19" w:firstLine="709"/>
        <w:rPr>
          <w:rFonts w:ascii="Arial" w:hAnsi="Arial" w:cs="Arial"/>
          <w:b/>
          <w:i/>
          <w:sz w:val="28"/>
        </w:rPr>
      </w:pPr>
    </w:p>
    <w:p w14:paraId="09492856" w14:textId="77777777" w:rsidR="00EE3FDE" w:rsidRDefault="00EE3FDE" w:rsidP="001D0909">
      <w:pPr>
        <w:ind w:right="19" w:firstLine="709"/>
        <w:rPr>
          <w:rFonts w:ascii="Arial" w:hAnsi="Arial" w:cs="Arial"/>
          <w:b/>
          <w:i/>
          <w:sz w:val="28"/>
        </w:rPr>
      </w:pPr>
    </w:p>
    <w:p w14:paraId="569D31E6" w14:textId="77777777" w:rsidR="00EE3FDE" w:rsidRDefault="00EE3FDE" w:rsidP="001D0909">
      <w:pPr>
        <w:ind w:right="19" w:firstLine="709"/>
        <w:rPr>
          <w:rFonts w:ascii="Arial" w:hAnsi="Arial" w:cs="Arial"/>
          <w:b/>
          <w:i/>
          <w:sz w:val="28"/>
        </w:rPr>
      </w:pPr>
    </w:p>
    <w:p w14:paraId="67902968" w14:textId="77777777" w:rsidR="00EE3FDE" w:rsidRDefault="00EE3FDE" w:rsidP="001D0909">
      <w:pPr>
        <w:ind w:right="19" w:firstLine="709"/>
        <w:rPr>
          <w:rFonts w:ascii="Arial" w:hAnsi="Arial" w:cs="Arial"/>
          <w:b/>
          <w:i/>
          <w:sz w:val="28"/>
        </w:rPr>
      </w:pPr>
    </w:p>
    <w:p w14:paraId="2091675B" w14:textId="77777777" w:rsidR="00EE3FDE" w:rsidRDefault="00EE3FDE" w:rsidP="001D0909">
      <w:pPr>
        <w:ind w:right="19" w:firstLine="709"/>
        <w:rPr>
          <w:rFonts w:ascii="Arial" w:hAnsi="Arial" w:cs="Arial"/>
          <w:b/>
          <w:i/>
          <w:sz w:val="28"/>
        </w:rPr>
      </w:pPr>
    </w:p>
    <w:p w14:paraId="0536C91B" w14:textId="77777777" w:rsidR="00EE3FDE" w:rsidRDefault="00EE3FDE" w:rsidP="001D0909">
      <w:pPr>
        <w:ind w:right="19" w:firstLine="709"/>
        <w:rPr>
          <w:rFonts w:ascii="Arial" w:hAnsi="Arial" w:cs="Arial"/>
          <w:b/>
          <w:i/>
          <w:sz w:val="28"/>
        </w:rPr>
      </w:pPr>
    </w:p>
    <w:p w14:paraId="21CDC962" w14:textId="77777777" w:rsidR="00EE3FDE" w:rsidRDefault="00EE3FDE" w:rsidP="001D0909">
      <w:pPr>
        <w:ind w:right="19" w:firstLine="709"/>
        <w:rPr>
          <w:rFonts w:ascii="Arial" w:hAnsi="Arial" w:cs="Arial"/>
          <w:b/>
          <w:i/>
          <w:sz w:val="28"/>
        </w:rPr>
      </w:pPr>
    </w:p>
    <w:p w14:paraId="6EB36D65" w14:textId="77777777" w:rsidR="00EE3FDE" w:rsidRDefault="00EE3FDE" w:rsidP="001D0909">
      <w:pPr>
        <w:ind w:right="19" w:firstLine="709"/>
        <w:rPr>
          <w:rFonts w:ascii="Arial" w:hAnsi="Arial" w:cs="Arial"/>
          <w:b/>
          <w:i/>
          <w:sz w:val="28"/>
        </w:rPr>
      </w:pPr>
    </w:p>
    <w:p w14:paraId="7478AFC1" w14:textId="77777777" w:rsidR="00EE3FDE" w:rsidRDefault="00EE3FDE" w:rsidP="001D0909">
      <w:pPr>
        <w:ind w:right="19" w:firstLine="709"/>
        <w:rPr>
          <w:rFonts w:ascii="Arial" w:hAnsi="Arial" w:cs="Arial"/>
          <w:b/>
          <w:i/>
          <w:sz w:val="28"/>
        </w:rPr>
      </w:pPr>
    </w:p>
    <w:p w14:paraId="54FB66E3" w14:textId="77777777" w:rsidR="00EE3FDE" w:rsidRDefault="00EE3FDE" w:rsidP="001D0909">
      <w:pPr>
        <w:ind w:right="19" w:firstLine="709"/>
        <w:rPr>
          <w:rFonts w:ascii="Arial" w:hAnsi="Arial" w:cs="Arial"/>
          <w:b/>
          <w:i/>
          <w:sz w:val="28"/>
        </w:rPr>
      </w:pPr>
    </w:p>
    <w:p w14:paraId="4BA70255" w14:textId="77777777" w:rsidR="00EE3FDE" w:rsidRDefault="00EE3FDE" w:rsidP="001D0909">
      <w:pPr>
        <w:ind w:right="19" w:firstLine="709"/>
        <w:rPr>
          <w:rFonts w:ascii="Arial" w:hAnsi="Arial" w:cs="Arial"/>
          <w:b/>
          <w:i/>
          <w:sz w:val="28"/>
        </w:rPr>
      </w:pPr>
    </w:p>
    <w:p w14:paraId="611157FC" w14:textId="77777777" w:rsidR="00EE3FDE" w:rsidRDefault="00EE3FDE" w:rsidP="001D0909">
      <w:pPr>
        <w:ind w:right="19" w:firstLine="709"/>
        <w:rPr>
          <w:rFonts w:ascii="Arial" w:hAnsi="Arial" w:cs="Arial"/>
          <w:b/>
          <w:i/>
          <w:sz w:val="28"/>
        </w:rPr>
      </w:pPr>
    </w:p>
    <w:p w14:paraId="716947F8" w14:textId="77777777" w:rsidR="00E97E69" w:rsidRPr="00EE3FDE" w:rsidRDefault="00E97E69" w:rsidP="001D0909">
      <w:pPr>
        <w:ind w:right="19" w:firstLine="709"/>
        <w:rPr>
          <w:rFonts w:ascii="Arial" w:hAnsi="Arial" w:cs="Arial"/>
          <w:b/>
          <w:i/>
          <w:sz w:val="28"/>
        </w:rPr>
      </w:pPr>
      <w:r w:rsidRPr="00EB5D1B">
        <w:rPr>
          <w:rFonts w:ascii="Arial" w:hAnsi="Arial" w:cs="Arial"/>
          <w:b/>
          <w:sz w:val="28"/>
        </w:rPr>
        <w:t>3.</w:t>
      </w:r>
      <w:r w:rsidR="00EE3FDE" w:rsidRPr="00EB5D1B">
        <w:rPr>
          <w:rFonts w:ascii="Arial" w:hAnsi="Arial" w:cs="Arial"/>
          <w:b/>
          <w:sz w:val="28"/>
        </w:rPr>
        <w:t xml:space="preserve"> </w:t>
      </w:r>
      <w:r w:rsidRPr="00EB5D1B">
        <w:rPr>
          <w:rFonts w:ascii="Arial" w:hAnsi="Arial" w:cs="Arial"/>
          <w:b/>
          <w:sz w:val="28"/>
        </w:rPr>
        <w:t>Процентное соотношение результатов анкетирования</w:t>
      </w:r>
      <w:r w:rsidRPr="00EE3FDE">
        <w:rPr>
          <w:rFonts w:ascii="Arial" w:hAnsi="Arial" w:cs="Arial"/>
          <w:b/>
          <w:i/>
          <w:sz w:val="28"/>
        </w:rPr>
        <w:t>.</w:t>
      </w:r>
    </w:p>
    <w:p w14:paraId="6EFAE4BC" w14:textId="77777777" w:rsidR="00E97E69" w:rsidRPr="005406C2" w:rsidRDefault="00E97E69" w:rsidP="001D0909">
      <w:pPr>
        <w:ind w:right="19" w:firstLine="709"/>
        <w:rPr>
          <w:b/>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778"/>
      </w:tblGrid>
      <w:tr w:rsidR="00E97E69" w:rsidRPr="005406C2" w14:paraId="5209DCED" w14:textId="77777777">
        <w:tblPrEx>
          <w:tblCellMar>
            <w:top w:w="0" w:type="dxa"/>
            <w:bottom w:w="0" w:type="dxa"/>
          </w:tblCellMar>
        </w:tblPrEx>
        <w:tc>
          <w:tcPr>
            <w:tcW w:w="4261" w:type="dxa"/>
          </w:tcPr>
          <w:p w14:paraId="2A25F304" w14:textId="77777777" w:rsidR="00E97E69" w:rsidRPr="005406C2" w:rsidRDefault="00E97E69" w:rsidP="001D0909">
            <w:pPr>
              <w:ind w:right="19" w:firstLine="709"/>
              <w:rPr>
                <w:b/>
                <w:i/>
                <w:sz w:val="22"/>
              </w:rPr>
            </w:pPr>
            <w:r w:rsidRPr="005406C2">
              <w:rPr>
                <w:b/>
                <w:i/>
                <w:sz w:val="22"/>
              </w:rPr>
              <w:t xml:space="preserve">Вопросы анкеты </w:t>
            </w:r>
          </w:p>
        </w:tc>
        <w:tc>
          <w:tcPr>
            <w:tcW w:w="4778" w:type="dxa"/>
          </w:tcPr>
          <w:p w14:paraId="0CE89787" w14:textId="77777777" w:rsidR="00E97E69" w:rsidRPr="005406C2" w:rsidRDefault="00E97E69" w:rsidP="001D0909">
            <w:pPr>
              <w:ind w:right="19" w:firstLine="709"/>
              <w:rPr>
                <w:b/>
                <w:i/>
                <w:sz w:val="22"/>
              </w:rPr>
            </w:pPr>
            <w:r w:rsidRPr="005406C2">
              <w:rPr>
                <w:b/>
                <w:i/>
                <w:sz w:val="22"/>
              </w:rPr>
              <w:t>СШ№14 г.Якутска</w:t>
            </w:r>
          </w:p>
        </w:tc>
      </w:tr>
      <w:tr w:rsidR="00E97E69" w:rsidRPr="005406C2" w14:paraId="40A237B7" w14:textId="77777777">
        <w:tblPrEx>
          <w:tblCellMar>
            <w:top w:w="0" w:type="dxa"/>
            <w:bottom w:w="0" w:type="dxa"/>
          </w:tblCellMar>
        </w:tblPrEx>
        <w:tc>
          <w:tcPr>
            <w:tcW w:w="4261" w:type="dxa"/>
          </w:tcPr>
          <w:p w14:paraId="5F6D437E" w14:textId="77777777" w:rsidR="00E97E69" w:rsidRPr="005406C2" w:rsidRDefault="00E97E69" w:rsidP="001D0909">
            <w:pPr>
              <w:ind w:right="19" w:firstLine="709"/>
              <w:rPr>
                <w:sz w:val="22"/>
              </w:rPr>
            </w:pPr>
            <w:r w:rsidRPr="005406C2">
              <w:rPr>
                <w:sz w:val="22"/>
              </w:rPr>
              <w:t>1. Ваш возраст?</w:t>
            </w:r>
          </w:p>
        </w:tc>
        <w:tc>
          <w:tcPr>
            <w:tcW w:w="4778" w:type="dxa"/>
          </w:tcPr>
          <w:p w14:paraId="7DC318FA" w14:textId="77777777" w:rsidR="00E97E69" w:rsidRPr="005406C2" w:rsidRDefault="00E97E69" w:rsidP="001D0909">
            <w:pPr>
              <w:pStyle w:val="1"/>
              <w:ind w:right="19" w:firstLine="709"/>
              <w:rPr>
                <w:b/>
                <w:sz w:val="24"/>
              </w:rPr>
            </w:pPr>
            <w:r w:rsidRPr="005406C2">
              <w:rPr>
                <w:b/>
                <w:sz w:val="24"/>
              </w:rPr>
              <w:t>От 16 до 17 лет</w:t>
            </w:r>
          </w:p>
        </w:tc>
      </w:tr>
      <w:tr w:rsidR="00E97E69" w:rsidRPr="005406C2" w14:paraId="495E6A33" w14:textId="77777777">
        <w:tblPrEx>
          <w:tblCellMar>
            <w:top w:w="0" w:type="dxa"/>
            <w:bottom w:w="0" w:type="dxa"/>
          </w:tblCellMar>
        </w:tblPrEx>
        <w:tc>
          <w:tcPr>
            <w:tcW w:w="4261" w:type="dxa"/>
          </w:tcPr>
          <w:p w14:paraId="2A403BED" w14:textId="77777777" w:rsidR="00E97E69" w:rsidRPr="005406C2" w:rsidRDefault="00E97E69" w:rsidP="001D0909">
            <w:pPr>
              <w:ind w:right="19" w:firstLine="709"/>
              <w:rPr>
                <w:sz w:val="22"/>
              </w:rPr>
            </w:pPr>
            <w:r w:rsidRPr="005406C2">
              <w:rPr>
                <w:sz w:val="22"/>
              </w:rPr>
              <w:t>2. Как вы проводите свое свободное время?</w:t>
            </w:r>
          </w:p>
          <w:p w14:paraId="7D47C1C5" w14:textId="77777777" w:rsidR="00E97E69" w:rsidRPr="005406C2" w:rsidRDefault="00E97E69" w:rsidP="001D0909">
            <w:pPr>
              <w:ind w:right="19" w:firstLine="709"/>
              <w:rPr>
                <w:sz w:val="22"/>
              </w:rPr>
            </w:pPr>
            <w:r w:rsidRPr="005406C2">
              <w:rPr>
                <w:sz w:val="22"/>
              </w:rPr>
              <w:t>А) смотрю телевизор;</w:t>
            </w:r>
          </w:p>
          <w:p w14:paraId="44E19821" w14:textId="77777777" w:rsidR="00E97E69" w:rsidRPr="005406C2" w:rsidRDefault="00E97E69" w:rsidP="001D0909">
            <w:pPr>
              <w:ind w:right="19" w:firstLine="709"/>
              <w:rPr>
                <w:sz w:val="22"/>
              </w:rPr>
            </w:pPr>
            <w:r w:rsidRPr="005406C2">
              <w:rPr>
                <w:sz w:val="22"/>
              </w:rPr>
              <w:t>Б) играю на компьютере;</w:t>
            </w:r>
          </w:p>
          <w:p w14:paraId="1D9603AE" w14:textId="77777777" w:rsidR="00E97E69" w:rsidRPr="005406C2" w:rsidRDefault="00E97E69" w:rsidP="001D0909">
            <w:pPr>
              <w:ind w:right="19" w:firstLine="709"/>
              <w:rPr>
                <w:sz w:val="22"/>
              </w:rPr>
            </w:pPr>
            <w:r w:rsidRPr="005406C2">
              <w:rPr>
                <w:sz w:val="22"/>
              </w:rPr>
              <w:t xml:space="preserve">В) помогаю родителям по дому </w:t>
            </w:r>
          </w:p>
        </w:tc>
        <w:tc>
          <w:tcPr>
            <w:tcW w:w="4778" w:type="dxa"/>
          </w:tcPr>
          <w:p w14:paraId="1F17EDF3" w14:textId="77777777" w:rsidR="00E97E69" w:rsidRPr="005406C2" w:rsidRDefault="00E97E69" w:rsidP="001D0909">
            <w:pPr>
              <w:ind w:right="19" w:firstLine="709"/>
              <w:jc w:val="center"/>
              <w:rPr>
                <w:b/>
                <w:sz w:val="24"/>
              </w:rPr>
            </w:pPr>
          </w:p>
          <w:p w14:paraId="74103E8B" w14:textId="77777777" w:rsidR="00E97E69" w:rsidRPr="005406C2" w:rsidRDefault="00E97E69" w:rsidP="001D0909">
            <w:pPr>
              <w:ind w:right="19" w:firstLine="709"/>
              <w:jc w:val="center"/>
              <w:rPr>
                <w:b/>
                <w:sz w:val="24"/>
              </w:rPr>
            </w:pPr>
            <w:r w:rsidRPr="005406C2">
              <w:rPr>
                <w:b/>
                <w:sz w:val="24"/>
              </w:rPr>
              <w:t>-5</w:t>
            </w:r>
          </w:p>
          <w:p w14:paraId="2E3C4E56" w14:textId="77777777" w:rsidR="00E97E69" w:rsidRPr="005406C2" w:rsidRDefault="00E97E69" w:rsidP="001D0909">
            <w:pPr>
              <w:ind w:right="19" w:firstLine="709"/>
              <w:jc w:val="center"/>
              <w:rPr>
                <w:b/>
                <w:sz w:val="24"/>
              </w:rPr>
            </w:pPr>
            <w:r w:rsidRPr="005406C2">
              <w:rPr>
                <w:b/>
                <w:sz w:val="24"/>
              </w:rPr>
              <w:t>-11</w:t>
            </w:r>
          </w:p>
          <w:p w14:paraId="5A960C30" w14:textId="77777777" w:rsidR="00E97E69" w:rsidRPr="005406C2" w:rsidRDefault="00E97E69" w:rsidP="001D0909">
            <w:pPr>
              <w:ind w:right="19" w:firstLine="709"/>
              <w:jc w:val="center"/>
              <w:rPr>
                <w:b/>
                <w:sz w:val="24"/>
              </w:rPr>
            </w:pPr>
            <w:r w:rsidRPr="005406C2">
              <w:rPr>
                <w:b/>
                <w:sz w:val="24"/>
              </w:rPr>
              <w:t>-4</w:t>
            </w:r>
          </w:p>
        </w:tc>
      </w:tr>
      <w:tr w:rsidR="00E97E69" w:rsidRPr="005406C2" w14:paraId="2D2B2116" w14:textId="77777777">
        <w:tblPrEx>
          <w:tblCellMar>
            <w:top w:w="0" w:type="dxa"/>
            <w:bottom w:w="0" w:type="dxa"/>
          </w:tblCellMar>
        </w:tblPrEx>
        <w:tc>
          <w:tcPr>
            <w:tcW w:w="4261" w:type="dxa"/>
          </w:tcPr>
          <w:p w14:paraId="461CFB6C" w14:textId="77777777" w:rsidR="00E97E69" w:rsidRPr="005406C2" w:rsidRDefault="00E97E69" w:rsidP="001D0909">
            <w:pPr>
              <w:ind w:right="19" w:firstLine="709"/>
              <w:rPr>
                <w:sz w:val="22"/>
              </w:rPr>
            </w:pPr>
            <w:r w:rsidRPr="005406C2">
              <w:rPr>
                <w:sz w:val="22"/>
              </w:rPr>
              <w:t>3. Еслипомогаете, то  в чем заключается ваша работа по дому?</w:t>
            </w:r>
          </w:p>
          <w:p w14:paraId="60E6305B" w14:textId="77777777" w:rsidR="00E97E69" w:rsidRPr="005406C2" w:rsidRDefault="00E97E69" w:rsidP="001D0909">
            <w:pPr>
              <w:ind w:right="19" w:firstLine="709"/>
              <w:rPr>
                <w:sz w:val="22"/>
              </w:rPr>
            </w:pPr>
            <w:r w:rsidRPr="005406C2">
              <w:rPr>
                <w:sz w:val="22"/>
              </w:rPr>
              <w:t>А) помогаю присматривать за дом. скотом</w:t>
            </w:r>
          </w:p>
          <w:p w14:paraId="79D9EFE4" w14:textId="77777777" w:rsidR="00E97E69" w:rsidRPr="005406C2" w:rsidRDefault="00E97E69" w:rsidP="001D0909">
            <w:pPr>
              <w:ind w:right="19" w:firstLine="709"/>
              <w:rPr>
                <w:sz w:val="22"/>
              </w:rPr>
            </w:pPr>
            <w:r w:rsidRPr="005406C2">
              <w:rPr>
                <w:sz w:val="22"/>
              </w:rPr>
              <w:t>Б) заготовка дров, льда, топка печи</w:t>
            </w:r>
          </w:p>
          <w:p w14:paraId="38D5000E" w14:textId="77777777" w:rsidR="00E97E69" w:rsidRPr="005406C2" w:rsidRDefault="00E97E69" w:rsidP="001D0909">
            <w:pPr>
              <w:ind w:right="19" w:firstLine="709"/>
              <w:rPr>
                <w:sz w:val="22"/>
              </w:rPr>
            </w:pPr>
            <w:r w:rsidRPr="005406C2">
              <w:rPr>
                <w:sz w:val="22"/>
              </w:rPr>
              <w:t xml:space="preserve">В) работаю в доме </w:t>
            </w:r>
          </w:p>
        </w:tc>
        <w:tc>
          <w:tcPr>
            <w:tcW w:w="4778" w:type="dxa"/>
          </w:tcPr>
          <w:p w14:paraId="5E6FE73C" w14:textId="77777777" w:rsidR="00E97E69" w:rsidRPr="005406C2" w:rsidRDefault="00E97E69" w:rsidP="001D0909">
            <w:pPr>
              <w:ind w:right="19" w:firstLine="709"/>
              <w:jc w:val="center"/>
              <w:rPr>
                <w:b/>
                <w:sz w:val="24"/>
              </w:rPr>
            </w:pPr>
          </w:p>
          <w:p w14:paraId="0606D3F3" w14:textId="77777777" w:rsidR="00E97E69" w:rsidRPr="005406C2" w:rsidRDefault="00E97E69" w:rsidP="001D0909">
            <w:pPr>
              <w:ind w:right="19" w:firstLine="709"/>
              <w:jc w:val="center"/>
              <w:rPr>
                <w:b/>
                <w:sz w:val="24"/>
              </w:rPr>
            </w:pPr>
          </w:p>
          <w:p w14:paraId="4EFDBB03" w14:textId="77777777" w:rsidR="00E97E69" w:rsidRPr="005406C2" w:rsidRDefault="00E97E69" w:rsidP="001D0909">
            <w:pPr>
              <w:ind w:right="19" w:firstLine="709"/>
              <w:jc w:val="center"/>
              <w:rPr>
                <w:b/>
                <w:sz w:val="24"/>
              </w:rPr>
            </w:pPr>
            <w:r w:rsidRPr="005406C2">
              <w:rPr>
                <w:b/>
                <w:sz w:val="24"/>
              </w:rPr>
              <w:t>2</w:t>
            </w:r>
          </w:p>
          <w:p w14:paraId="76FC4298" w14:textId="77777777" w:rsidR="00E97E69" w:rsidRPr="005406C2" w:rsidRDefault="00E97E69" w:rsidP="001D0909">
            <w:pPr>
              <w:ind w:right="19" w:firstLine="709"/>
              <w:jc w:val="center"/>
              <w:rPr>
                <w:b/>
                <w:sz w:val="24"/>
              </w:rPr>
            </w:pPr>
            <w:r w:rsidRPr="005406C2">
              <w:rPr>
                <w:b/>
                <w:sz w:val="24"/>
              </w:rPr>
              <w:t>5</w:t>
            </w:r>
          </w:p>
          <w:p w14:paraId="4693BF9F" w14:textId="77777777" w:rsidR="00E97E69" w:rsidRPr="005406C2" w:rsidRDefault="00E97E69" w:rsidP="001D0909">
            <w:pPr>
              <w:ind w:right="19" w:firstLine="709"/>
              <w:jc w:val="center"/>
              <w:rPr>
                <w:b/>
                <w:sz w:val="24"/>
              </w:rPr>
            </w:pPr>
            <w:r w:rsidRPr="005406C2">
              <w:rPr>
                <w:b/>
                <w:sz w:val="24"/>
              </w:rPr>
              <w:t>13</w:t>
            </w:r>
          </w:p>
        </w:tc>
      </w:tr>
      <w:tr w:rsidR="00E97E69" w:rsidRPr="005406C2" w14:paraId="5110AB1F" w14:textId="77777777">
        <w:tblPrEx>
          <w:tblCellMar>
            <w:top w:w="0" w:type="dxa"/>
            <w:bottom w:w="0" w:type="dxa"/>
          </w:tblCellMar>
        </w:tblPrEx>
        <w:tc>
          <w:tcPr>
            <w:tcW w:w="4261" w:type="dxa"/>
          </w:tcPr>
          <w:p w14:paraId="6AA1192A" w14:textId="77777777" w:rsidR="00E97E69" w:rsidRPr="005406C2" w:rsidRDefault="00E97E69" w:rsidP="001D0909">
            <w:pPr>
              <w:ind w:right="19" w:firstLine="709"/>
              <w:rPr>
                <w:sz w:val="22"/>
              </w:rPr>
            </w:pPr>
            <w:r w:rsidRPr="005406C2">
              <w:rPr>
                <w:sz w:val="22"/>
              </w:rPr>
              <w:t>4. Делаете ли вы утреннюю зарядку?</w:t>
            </w:r>
          </w:p>
          <w:p w14:paraId="414F47BC" w14:textId="77777777" w:rsidR="00E97E69" w:rsidRPr="005406C2" w:rsidRDefault="00E97E69" w:rsidP="001D0909">
            <w:pPr>
              <w:ind w:right="19" w:firstLine="709"/>
              <w:rPr>
                <w:sz w:val="22"/>
              </w:rPr>
            </w:pPr>
            <w:r w:rsidRPr="005406C2">
              <w:rPr>
                <w:sz w:val="22"/>
              </w:rPr>
              <w:t>А) да</w:t>
            </w:r>
          </w:p>
          <w:p w14:paraId="197FCB38" w14:textId="77777777" w:rsidR="00E97E69" w:rsidRPr="005406C2" w:rsidRDefault="00E97E69" w:rsidP="001D0909">
            <w:pPr>
              <w:ind w:right="19" w:firstLine="709"/>
              <w:rPr>
                <w:sz w:val="22"/>
              </w:rPr>
            </w:pPr>
            <w:r w:rsidRPr="005406C2">
              <w:rPr>
                <w:sz w:val="22"/>
              </w:rPr>
              <w:t>Б) нет</w:t>
            </w:r>
          </w:p>
        </w:tc>
        <w:tc>
          <w:tcPr>
            <w:tcW w:w="4778" w:type="dxa"/>
          </w:tcPr>
          <w:p w14:paraId="56A3E79A" w14:textId="77777777" w:rsidR="00E97E69" w:rsidRPr="005406C2" w:rsidRDefault="00E97E69" w:rsidP="001D0909">
            <w:pPr>
              <w:ind w:right="19" w:firstLine="709"/>
              <w:jc w:val="center"/>
              <w:rPr>
                <w:b/>
                <w:sz w:val="24"/>
              </w:rPr>
            </w:pPr>
          </w:p>
          <w:p w14:paraId="68F8EAFD" w14:textId="77777777" w:rsidR="00E97E69" w:rsidRPr="005406C2" w:rsidRDefault="00E97E69" w:rsidP="001D0909">
            <w:pPr>
              <w:ind w:right="19" w:firstLine="709"/>
              <w:jc w:val="center"/>
              <w:rPr>
                <w:b/>
                <w:sz w:val="24"/>
              </w:rPr>
            </w:pPr>
            <w:r w:rsidRPr="005406C2">
              <w:rPr>
                <w:b/>
                <w:sz w:val="24"/>
              </w:rPr>
              <w:t>9</w:t>
            </w:r>
          </w:p>
          <w:p w14:paraId="305BE944" w14:textId="77777777" w:rsidR="00E97E69" w:rsidRPr="005406C2" w:rsidRDefault="00E97E69" w:rsidP="001D0909">
            <w:pPr>
              <w:ind w:right="19" w:firstLine="709"/>
              <w:jc w:val="center"/>
              <w:rPr>
                <w:b/>
                <w:sz w:val="24"/>
              </w:rPr>
            </w:pPr>
            <w:r w:rsidRPr="005406C2">
              <w:rPr>
                <w:b/>
                <w:sz w:val="24"/>
              </w:rPr>
              <w:t>11</w:t>
            </w:r>
          </w:p>
        </w:tc>
      </w:tr>
      <w:tr w:rsidR="00E97E69" w:rsidRPr="005406C2" w14:paraId="728855B8" w14:textId="77777777">
        <w:tblPrEx>
          <w:tblCellMar>
            <w:top w:w="0" w:type="dxa"/>
            <w:bottom w:w="0" w:type="dxa"/>
          </w:tblCellMar>
        </w:tblPrEx>
        <w:tc>
          <w:tcPr>
            <w:tcW w:w="4261" w:type="dxa"/>
          </w:tcPr>
          <w:p w14:paraId="0781A0CD" w14:textId="77777777" w:rsidR="00E97E69" w:rsidRPr="005406C2" w:rsidRDefault="00E97E69" w:rsidP="001D0909">
            <w:pPr>
              <w:ind w:right="19" w:firstLine="709"/>
              <w:rPr>
                <w:sz w:val="22"/>
              </w:rPr>
            </w:pPr>
            <w:r w:rsidRPr="005406C2">
              <w:rPr>
                <w:sz w:val="22"/>
              </w:rPr>
              <w:t>5. Где вы провели лето?</w:t>
            </w:r>
          </w:p>
          <w:p w14:paraId="13029877" w14:textId="77777777" w:rsidR="00E97E69" w:rsidRPr="005406C2" w:rsidRDefault="00E97E69" w:rsidP="001D0909">
            <w:pPr>
              <w:ind w:right="19" w:firstLine="709"/>
              <w:rPr>
                <w:sz w:val="22"/>
              </w:rPr>
            </w:pPr>
            <w:r w:rsidRPr="005406C2">
              <w:rPr>
                <w:sz w:val="22"/>
              </w:rPr>
              <w:t xml:space="preserve">А) в спортивном лагере </w:t>
            </w:r>
          </w:p>
          <w:p w14:paraId="659FC55A" w14:textId="77777777" w:rsidR="00E97E69" w:rsidRPr="005406C2" w:rsidRDefault="00E97E69" w:rsidP="001D0909">
            <w:pPr>
              <w:ind w:right="19" w:firstLine="709"/>
              <w:rPr>
                <w:sz w:val="22"/>
              </w:rPr>
            </w:pPr>
            <w:r w:rsidRPr="005406C2">
              <w:rPr>
                <w:sz w:val="22"/>
              </w:rPr>
              <w:t xml:space="preserve">Б) в трудовом лагере </w:t>
            </w:r>
          </w:p>
          <w:p w14:paraId="3D62E968" w14:textId="77777777" w:rsidR="00E97E69" w:rsidRPr="005406C2" w:rsidRDefault="00E97E69" w:rsidP="001D0909">
            <w:pPr>
              <w:ind w:right="19" w:firstLine="709"/>
              <w:rPr>
                <w:sz w:val="22"/>
              </w:rPr>
            </w:pPr>
            <w:r w:rsidRPr="005406C2">
              <w:rPr>
                <w:sz w:val="22"/>
              </w:rPr>
              <w:t>В) на сенокосе</w:t>
            </w:r>
          </w:p>
          <w:p w14:paraId="16A12136" w14:textId="77777777" w:rsidR="00E97E69" w:rsidRPr="005406C2" w:rsidRDefault="00E97E69" w:rsidP="001D0909">
            <w:pPr>
              <w:ind w:right="19" w:firstLine="709"/>
              <w:rPr>
                <w:sz w:val="22"/>
              </w:rPr>
            </w:pPr>
            <w:r w:rsidRPr="005406C2">
              <w:rPr>
                <w:sz w:val="22"/>
              </w:rPr>
              <w:t xml:space="preserve">Г) дома </w:t>
            </w:r>
          </w:p>
        </w:tc>
        <w:tc>
          <w:tcPr>
            <w:tcW w:w="4778" w:type="dxa"/>
          </w:tcPr>
          <w:p w14:paraId="3E83D3B5" w14:textId="77777777" w:rsidR="00E97E69" w:rsidRPr="005406C2" w:rsidRDefault="00E97E69" w:rsidP="001D0909">
            <w:pPr>
              <w:ind w:right="19" w:firstLine="709"/>
              <w:jc w:val="center"/>
              <w:rPr>
                <w:b/>
                <w:sz w:val="24"/>
              </w:rPr>
            </w:pPr>
          </w:p>
          <w:p w14:paraId="625D9E58" w14:textId="77777777" w:rsidR="00E97E69" w:rsidRPr="005406C2" w:rsidRDefault="00E97E69" w:rsidP="001D0909">
            <w:pPr>
              <w:ind w:right="19" w:firstLine="709"/>
              <w:jc w:val="center"/>
              <w:rPr>
                <w:b/>
                <w:sz w:val="24"/>
              </w:rPr>
            </w:pPr>
            <w:r w:rsidRPr="005406C2">
              <w:rPr>
                <w:b/>
                <w:sz w:val="24"/>
              </w:rPr>
              <w:t>2</w:t>
            </w:r>
          </w:p>
          <w:p w14:paraId="3C907CC5" w14:textId="77777777" w:rsidR="00E97E69" w:rsidRPr="005406C2" w:rsidRDefault="00E97E69" w:rsidP="001D0909">
            <w:pPr>
              <w:ind w:right="19" w:firstLine="709"/>
              <w:jc w:val="center"/>
              <w:rPr>
                <w:b/>
                <w:sz w:val="24"/>
              </w:rPr>
            </w:pPr>
            <w:r w:rsidRPr="005406C2">
              <w:rPr>
                <w:b/>
                <w:sz w:val="24"/>
              </w:rPr>
              <w:t>8</w:t>
            </w:r>
          </w:p>
          <w:p w14:paraId="0E0F7380" w14:textId="77777777" w:rsidR="00E97E69" w:rsidRPr="005406C2" w:rsidRDefault="00E97E69" w:rsidP="001D0909">
            <w:pPr>
              <w:ind w:right="19" w:firstLine="709"/>
              <w:jc w:val="center"/>
              <w:rPr>
                <w:b/>
                <w:sz w:val="24"/>
              </w:rPr>
            </w:pPr>
            <w:r w:rsidRPr="005406C2">
              <w:rPr>
                <w:b/>
                <w:sz w:val="24"/>
              </w:rPr>
              <w:t>1</w:t>
            </w:r>
          </w:p>
          <w:p w14:paraId="01CEB87D" w14:textId="77777777" w:rsidR="00E97E69" w:rsidRPr="005406C2" w:rsidRDefault="00E97E69" w:rsidP="001D0909">
            <w:pPr>
              <w:ind w:right="19" w:firstLine="709"/>
              <w:jc w:val="center"/>
              <w:rPr>
                <w:b/>
                <w:sz w:val="24"/>
              </w:rPr>
            </w:pPr>
            <w:r w:rsidRPr="005406C2">
              <w:rPr>
                <w:b/>
                <w:sz w:val="24"/>
              </w:rPr>
              <w:t>9</w:t>
            </w:r>
          </w:p>
        </w:tc>
      </w:tr>
      <w:tr w:rsidR="00E97E69" w:rsidRPr="005406C2" w14:paraId="1417EF07" w14:textId="77777777">
        <w:tblPrEx>
          <w:tblCellMar>
            <w:top w:w="0" w:type="dxa"/>
            <w:bottom w:w="0" w:type="dxa"/>
          </w:tblCellMar>
        </w:tblPrEx>
        <w:tc>
          <w:tcPr>
            <w:tcW w:w="4261" w:type="dxa"/>
          </w:tcPr>
          <w:p w14:paraId="734D6A88" w14:textId="77777777" w:rsidR="00E97E69" w:rsidRPr="005406C2" w:rsidRDefault="00E97E69" w:rsidP="001D0909">
            <w:pPr>
              <w:ind w:right="19" w:firstLine="709"/>
              <w:rPr>
                <w:sz w:val="22"/>
              </w:rPr>
            </w:pPr>
            <w:r w:rsidRPr="005406C2">
              <w:rPr>
                <w:sz w:val="22"/>
              </w:rPr>
              <w:t>6. Часто ли вы купались летом?</w:t>
            </w:r>
          </w:p>
          <w:p w14:paraId="7BFCC988" w14:textId="77777777" w:rsidR="00E97E69" w:rsidRPr="005406C2" w:rsidRDefault="00E97E69" w:rsidP="001D0909">
            <w:pPr>
              <w:ind w:right="19" w:firstLine="709"/>
              <w:rPr>
                <w:sz w:val="22"/>
              </w:rPr>
            </w:pPr>
            <w:r w:rsidRPr="005406C2">
              <w:rPr>
                <w:sz w:val="22"/>
              </w:rPr>
              <w:t>А) часто</w:t>
            </w:r>
          </w:p>
          <w:p w14:paraId="2BCC566D" w14:textId="77777777" w:rsidR="00E97E69" w:rsidRPr="005406C2" w:rsidRDefault="00E97E69" w:rsidP="001D0909">
            <w:pPr>
              <w:ind w:right="19" w:firstLine="709"/>
              <w:rPr>
                <w:sz w:val="22"/>
              </w:rPr>
            </w:pPr>
            <w:r w:rsidRPr="005406C2">
              <w:rPr>
                <w:sz w:val="22"/>
              </w:rPr>
              <w:t xml:space="preserve">Б) иногда </w:t>
            </w:r>
          </w:p>
          <w:p w14:paraId="591C5C5A" w14:textId="77777777" w:rsidR="00E97E69" w:rsidRPr="005406C2" w:rsidRDefault="00E97E69" w:rsidP="001D0909">
            <w:pPr>
              <w:ind w:right="19" w:firstLine="709"/>
              <w:rPr>
                <w:sz w:val="22"/>
              </w:rPr>
            </w:pPr>
            <w:r w:rsidRPr="005406C2">
              <w:rPr>
                <w:sz w:val="22"/>
              </w:rPr>
              <w:t>В) нет</w:t>
            </w:r>
          </w:p>
        </w:tc>
        <w:tc>
          <w:tcPr>
            <w:tcW w:w="4778" w:type="dxa"/>
          </w:tcPr>
          <w:p w14:paraId="300FD0D9" w14:textId="77777777" w:rsidR="00E97E69" w:rsidRPr="005406C2" w:rsidRDefault="00E97E69" w:rsidP="001D0909">
            <w:pPr>
              <w:ind w:right="19" w:firstLine="709"/>
              <w:jc w:val="center"/>
              <w:rPr>
                <w:b/>
                <w:sz w:val="24"/>
              </w:rPr>
            </w:pPr>
          </w:p>
          <w:p w14:paraId="69CBDABD" w14:textId="77777777" w:rsidR="00E97E69" w:rsidRPr="005406C2" w:rsidRDefault="00E97E69" w:rsidP="001D0909">
            <w:pPr>
              <w:ind w:right="19" w:firstLine="709"/>
              <w:jc w:val="center"/>
              <w:rPr>
                <w:b/>
                <w:sz w:val="24"/>
              </w:rPr>
            </w:pPr>
            <w:r w:rsidRPr="005406C2">
              <w:rPr>
                <w:b/>
                <w:sz w:val="24"/>
              </w:rPr>
              <w:t>10</w:t>
            </w:r>
          </w:p>
          <w:p w14:paraId="4C93708E" w14:textId="77777777" w:rsidR="00E97E69" w:rsidRPr="005406C2" w:rsidRDefault="00E97E69" w:rsidP="001D0909">
            <w:pPr>
              <w:ind w:right="19" w:firstLine="709"/>
              <w:jc w:val="center"/>
              <w:rPr>
                <w:b/>
                <w:sz w:val="24"/>
              </w:rPr>
            </w:pPr>
            <w:r w:rsidRPr="005406C2">
              <w:rPr>
                <w:b/>
                <w:sz w:val="24"/>
              </w:rPr>
              <w:t>7</w:t>
            </w:r>
          </w:p>
          <w:p w14:paraId="4F51E701" w14:textId="77777777" w:rsidR="00E97E69" w:rsidRPr="005406C2" w:rsidRDefault="00E97E69" w:rsidP="001D0909">
            <w:pPr>
              <w:ind w:right="19" w:firstLine="709"/>
              <w:jc w:val="center"/>
              <w:rPr>
                <w:b/>
                <w:sz w:val="24"/>
              </w:rPr>
            </w:pPr>
            <w:r w:rsidRPr="005406C2">
              <w:rPr>
                <w:b/>
                <w:sz w:val="24"/>
              </w:rPr>
              <w:t>3</w:t>
            </w:r>
          </w:p>
        </w:tc>
      </w:tr>
      <w:tr w:rsidR="00E97E69" w:rsidRPr="005406C2" w14:paraId="4380E466" w14:textId="77777777">
        <w:tblPrEx>
          <w:tblCellMar>
            <w:top w:w="0" w:type="dxa"/>
            <w:bottom w:w="0" w:type="dxa"/>
          </w:tblCellMar>
        </w:tblPrEx>
        <w:tc>
          <w:tcPr>
            <w:tcW w:w="4261" w:type="dxa"/>
          </w:tcPr>
          <w:p w14:paraId="753994F7" w14:textId="77777777" w:rsidR="00E97E69" w:rsidRPr="005406C2" w:rsidRDefault="00E97E69" w:rsidP="001D0909">
            <w:pPr>
              <w:ind w:right="19" w:firstLine="709"/>
              <w:rPr>
                <w:sz w:val="22"/>
              </w:rPr>
            </w:pPr>
            <w:r w:rsidRPr="005406C2">
              <w:rPr>
                <w:sz w:val="22"/>
              </w:rPr>
              <w:t xml:space="preserve">7. Часто вы летом играли в подвижные </w:t>
            </w:r>
          </w:p>
          <w:p w14:paraId="3D14B520" w14:textId="77777777" w:rsidR="00E97E69" w:rsidRPr="005406C2" w:rsidRDefault="00E97E69" w:rsidP="001D0909">
            <w:pPr>
              <w:ind w:right="19" w:firstLine="709"/>
              <w:rPr>
                <w:sz w:val="22"/>
              </w:rPr>
            </w:pPr>
            <w:r w:rsidRPr="005406C2">
              <w:rPr>
                <w:sz w:val="22"/>
              </w:rPr>
              <w:t>игры (волейбол, баскетбол и т.д.)?</w:t>
            </w:r>
          </w:p>
          <w:p w14:paraId="5E756DF5" w14:textId="77777777" w:rsidR="00E97E69" w:rsidRPr="005406C2" w:rsidRDefault="00E97E69" w:rsidP="001D0909">
            <w:pPr>
              <w:ind w:right="19" w:firstLine="709"/>
              <w:rPr>
                <w:sz w:val="22"/>
              </w:rPr>
            </w:pPr>
            <w:r w:rsidRPr="005406C2">
              <w:rPr>
                <w:sz w:val="22"/>
              </w:rPr>
              <w:t>а) часто</w:t>
            </w:r>
          </w:p>
          <w:p w14:paraId="5A0827F8" w14:textId="77777777" w:rsidR="00E97E69" w:rsidRPr="005406C2" w:rsidRDefault="00E97E69" w:rsidP="001D0909">
            <w:pPr>
              <w:ind w:right="19" w:firstLine="709"/>
              <w:rPr>
                <w:sz w:val="22"/>
              </w:rPr>
            </w:pPr>
            <w:r w:rsidRPr="005406C2">
              <w:rPr>
                <w:sz w:val="22"/>
              </w:rPr>
              <w:t>Б) иногда</w:t>
            </w:r>
          </w:p>
          <w:p w14:paraId="05F23861" w14:textId="77777777" w:rsidR="00E97E69" w:rsidRPr="005406C2" w:rsidRDefault="00E97E69" w:rsidP="001D0909">
            <w:pPr>
              <w:ind w:right="19" w:firstLine="709"/>
              <w:rPr>
                <w:sz w:val="22"/>
              </w:rPr>
            </w:pPr>
            <w:r w:rsidRPr="005406C2">
              <w:rPr>
                <w:sz w:val="22"/>
              </w:rPr>
              <w:t>В) нет</w:t>
            </w:r>
          </w:p>
        </w:tc>
        <w:tc>
          <w:tcPr>
            <w:tcW w:w="4778" w:type="dxa"/>
          </w:tcPr>
          <w:p w14:paraId="38698834" w14:textId="77777777" w:rsidR="00E97E69" w:rsidRPr="005406C2" w:rsidRDefault="00E97E69" w:rsidP="001D0909">
            <w:pPr>
              <w:ind w:right="19" w:firstLine="709"/>
              <w:jc w:val="center"/>
              <w:rPr>
                <w:b/>
                <w:sz w:val="24"/>
              </w:rPr>
            </w:pPr>
          </w:p>
          <w:p w14:paraId="439AF7C0" w14:textId="77777777" w:rsidR="00E97E69" w:rsidRPr="005406C2" w:rsidRDefault="00E97E69" w:rsidP="001D0909">
            <w:pPr>
              <w:ind w:right="19" w:firstLine="709"/>
              <w:jc w:val="center"/>
              <w:rPr>
                <w:b/>
                <w:sz w:val="24"/>
              </w:rPr>
            </w:pPr>
          </w:p>
          <w:p w14:paraId="2B1F57D1" w14:textId="77777777" w:rsidR="00E97E69" w:rsidRPr="005406C2" w:rsidRDefault="00E97E69" w:rsidP="001D0909">
            <w:pPr>
              <w:ind w:right="19" w:firstLine="709"/>
              <w:jc w:val="center"/>
              <w:rPr>
                <w:b/>
                <w:sz w:val="24"/>
              </w:rPr>
            </w:pPr>
            <w:r w:rsidRPr="005406C2">
              <w:rPr>
                <w:b/>
                <w:sz w:val="24"/>
              </w:rPr>
              <w:t>12</w:t>
            </w:r>
          </w:p>
          <w:p w14:paraId="6C78C94F" w14:textId="77777777" w:rsidR="00E97E69" w:rsidRPr="005406C2" w:rsidRDefault="00E97E69" w:rsidP="001D0909">
            <w:pPr>
              <w:ind w:right="19" w:firstLine="709"/>
              <w:jc w:val="center"/>
              <w:rPr>
                <w:b/>
                <w:sz w:val="24"/>
              </w:rPr>
            </w:pPr>
            <w:r w:rsidRPr="005406C2">
              <w:rPr>
                <w:b/>
                <w:sz w:val="24"/>
              </w:rPr>
              <w:t>3</w:t>
            </w:r>
          </w:p>
          <w:p w14:paraId="70CFDA7A" w14:textId="77777777" w:rsidR="00E97E69" w:rsidRPr="005406C2" w:rsidRDefault="00E97E69" w:rsidP="001D0909">
            <w:pPr>
              <w:ind w:right="19" w:firstLine="709"/>
              <w:jc w:val="center"/>
              <w:rPr>
                <w:b/>
                <w:sz w:val="24"/>
              </w:rPr>
            </w:pPr>
            <w:r w:rsidRPr="005406C2">
              <w:rPr>
                <w:b/>
                <w:sz w:val="24"/>
              </w:rPr>
              <w:t>7</w:t>
            </w:r>
          </w:p>
          <w:p w14:paraId="70FD610B" w14:textId="77777777" w:rsidR="00E97E69" w:rsidRPr="005406C2" w:rsidRDefault="00E97E69" w:rsidP="001D0909">
            <w:pPr>
              <w:ind w:right="19" w:firstLine="709"/>
              <w:jc w:val="center"/>
              <w:rPr>
                <w:b/>
                <w:sz w:val="24"/>
              </w:rPr>
            </w:pPr>
          </w:p>
        </w:tc>
      </w:tr>
      <w:tr w:rsidR="00E97E69" w:rsidRPr="005406C2" w14:paraId="1A2F1CAB" w14:textId="77777777">
        <w:tblPrEx>
          <w:tblCellMar>
            <w:top w:w="0" w:type="dxa"/>
            <w:bottom w:w="0" w:type="dxa"/>
          </w:tblCellMar>
        </w:tblPrEx>
        <w:tc>
          <w:tcPr>
            <w:tcW w:w="4261" w:type="dxa"/>
          </w:tcPr>
          <w:p w14:paraId="42C6EB34" w14:textId="77777777" w:rsidR="00E97E69" w:rsidRPr="005406C2" w:rsidRDefault="00E97E69" w:rsidP="001D0909">
            <w:pPr>
              <w:ind w:right="19" w:firstLine="709"/>
              <w:rPr>
                <w:sz w:val="22"/>
              </w:rPr>
            </w:pPr>
            <w:r w:rsidRPr="005406C2">
              <w:rPr>
                <w:sz w:val="22"/>
              </w:rPr>
              <w:t>8. Ходите ли вы на охоту?</w:t>
            </w:r>
          </w:p>
          <w:p w14:paraId="643A1509" w14:textId="77777777" w:rsidR="00E97E69" w:rsidRPr="005406C2" w:rsidRDefault="00E97E69" w:rsidP="001D0909">
            <w:pPr>
              <w:ind w:right="19" w:firstLine="709"/>
              <w:rPr>
                <w:sz w:val="22"/>
              </w:rPr>
            </w:pPr>
            <w:r w:rsidRPr="005406C2">
              <w:rPr>
                <w:sz w:val="22"/>
              </w:rPr>
              <w:t xml:space="preserve">А) да </w:t>
            </w:r>
          </w:p>
          <w:p w14:paraId="2345F0BC" w14:textId="77777777" w:rsidR="00E97E69" w:rsidRPr="005406C2" w:rsidRDefault="00E97E69" w:rsidP="001D0909">
            <w:pPr>
              <w:ind w:right="19" w:firstLine="709"/>
              <w:rPr>
                <w:sz w:val="22"/>
              </w:rPr>
            </w:pPr>
            <w:r w:rsidRPr="005406C2">
              <w:rPr>
                <w:sz w:val="22"/>
              </w:rPr>
              <w:t>Б) нет</w:t>
            </w:r>
          </w:p>
        </w:tc>
        <w:tc>
          <w:tcPr>
            <w:tcW w:w="4778" w:type="dxa"/>
          </w:tcPr>
          <w:p w14:paraId="4D311671" w14:textId="77777777" w:rsidR="00E97E69" w:rsidRPr="005406C2" w:rsidRDefault="00E97E69" w:rsidP="001D0909">
            <w:pPr>
              <w:ind w:right="19" w:firstLine="709"/>
              <w:jc w:val="center"/>
              <w:rPr>
                <w:b/>
                <w:sz w:val="24"/>
              </w:rPr>
            </w:pPr>
          </w:p>
          <w:p w14:paraId="6F36C517" w14:textId="77777777" w:rsidR="00E97E69" w:rsidRPr="005406C2" w:rsidRDefault="00E97E69" w:rsidP="001D0909">
            <w:pPr>
              <w:ind w:right="19" w:firstLine="709"/>
              <w:jc w:val="center"/>
              <w:rPr>
                <w:b/>
                <w:sz w:val="24"/>
              </w:rPr>
            </w:pPr>
            <w:r w:rsidRPr="005406C2">
              <w:rPr>
                <w:b/>
                <w:sz w:val="24"/>
              </w:rPr>
              <w:t>4</w:t>
            </w:r>
          </w:p>
          <w:p w14:paraId="2333ED9B" w14:textId="77777777" w:rsidR="00E97E69" w:rsidRPr="005406C2" w:rsidRDefault="00E97E69" w:rsidP="001D0909">
            <w:pPr>
              <w:ind w:right="19" w:firstLine="709"/>
              <w:jc w:val="center"/>
              <w:rPr>
                <w:b/>
                <w:sz w:val="24"/>
              </w:rPr>
            </w:pPr>
            <w:r w:rsidRPr="005406C2">
              <w:rPr>
                <w:b/>
                <w:sz w:val="24"/>
              </w:rPr>
              <w:t>16</w:t>
            </w:r>
          </w:p>
        </w:tc>
      </w:tr>
      <w:tr w:rsidR="00E97E69" w:rsidRPr="005406C2" w14:paraId="36450071" w14:textId="77777777">
        <w:tblPrEx>
          <w:tblCellMar>
            <w:top w:w="0" w:type="dxa"/>
            <w:bottom w:w="0" w:type="dxa"/>
          </w:tblCellMar>
        </w:tblPrEx>
        <w:tc>
          <w:tcPr>
            <w:tcW w:w="4261" w:type="dxa"/>
          </w:tcPr>
          <w:p w14:paraId="1C6B78EE" w14:textId="77777777" w:rsidR="00E97E69" w:rsidRPr="005406C2" w:rsidRDefault="00E97E69" w:rsidP="001D0909">
            <w:pPr>
              <w:ind w:right="19" w:firstLine="709"/>
              <w:rPr>
                <w:sz w:val="22"/>
              </w:rPr>
            </w:pPr>
            <w:r w:rsidRPr="005406C2">
              <w:rPr>
                <w:sz w:val="22"/>
              </w:rPr>
              <w:t>9. Ходите ли вы на рыбалку?</w:t>
            </w:r>
          </w:p>
          <w:p w14:paraId="620B0DC3" w14:textId="77777777" w:rsidR="00E97E69" w:rsidRPr="005406C2" w:rsidRDefault="00E97E69" w:rsidP="001D0909">
            <w:pPr>
              <w:ind w:right="19" w:firstLine="709"/>
              <w:rPr>
                <w:sz w:val="22"/>
              </w:rPr>
            </w:pPr>
            <w:r w:rsidRPr="005406C2">
              <w:rPr>
                <w:sz w:val="22"/>
              </w:rPr>
              <w:t xml:space="preserve">А) да </w:t>
            </w:r>
          </w:p>
          <w:p w14:paraId="5D1BE0BB" w14:textId="77777777" w:rsidR="00E97E69" w:rsidRPr="005406C2" w:rsidRDefault="00E97E69" w:rsidP="001D0909">
            <w:pPr>
              <w:ind w:right="19" w:firstLine="709"/>
              <w:rPr>
                <w:sz w:val="22"/>
              </w:rPr>
            </w:pPr>
            <w:r w:rsidRPr="005406C2">
              <w:rPr>
                <w:sz w:val="22"/>
              </w:rPr>
              <w:t>Б) нет</w:t>
            </w:r>
          </w:p>
        </w:tc>
        <w:tc>
          <w:tcPr>
            <w:tcW w:w="4778" w:type="dxa"/>
          </w:tcPr>
          <w:p w14:paraId="11895F8C" w14:textId="77777777" w:rsidR="00E97E69" w:rsidRPr="005406C2" w:rsidRDefault="00E97E69" w:rsidP="001D0909">
            <w:pPr>
              <w:ind w:right="19" w:firstLine="709"/>
              <w:jc w:val="center"/>
              <w:rPr>
                <w:b/>
                <w:sz w:val="24"/>
              </w:rPr>
            </w:pPr>
          </w:p>
          <w:p w14:paraId="5E2329C4" w14:textId="77777777" w:rsidR="00E97E69" w:rsidRPr="005406C2" w:rsidRDefault="00E97E69" w:rsidP="001D0909">
            <w:pPr>
              <w:ind w:right="19" w:firstLine="709"/>
              <w:jc w:val="center"/>
              <w:rPr>
                <w:b/>
                <w:sz w:val="24"/>
              </w:rPr>
            </w:pPr>
            <w:r w:rsidRPr="005406C2">
              <w:rPr>
                <w:b/>
                <w:sz w:val="24"/>
              </w:rPr>
              <w:t>7</w:t>
            </w:r>
          </w:p>
          <w:p w14:paraId="06062EFB" w14:textId="77777777" w:rsidR="00E97E69" w:rsidRPr="005406C2" w:rsidRDefault="00E97E69" w:rsidP="001D0909">
            <w:pPr>
              <w:ind w:right="19" w:firstLine="709"/>
              <w:jc w:val="center"/>
              <w:rPr>
                <w:b/>
                <w:sz w:val="24"/>
              </w:rPr>
            </w:pPr>
            <w:r w:rsidRPr="005406C2">
              <w:rPr>
                <w:b/>
                <w:sz w:val="24"/>
              </w:rPr>
              <w:t>13</w:t>
            </w:r>
          </w:p>
        </w:tc>
      </w:tr>
      <w:tr w:rsidR="00E97E69" w:rsidRPr="005406C2" w14:paraId="2D5F1FDB" w14:textId="77777777">
        <w:tblPrEx>
          <w:tblCellMar>
            <w:top w:w="0" w:type="dxa"/>
            <w:bottom w:w="0" w:type="dxa"/>
          </w:tblCellMar>
        </w:tblPrEx>
        <w:tc>
          <w:tcPr>
            <w:tcW w:w="4261" w:type="dxa"/>
          </w:tcPr>
          <w:p w14:paraId="102EBDCE" w14:textId="77777777" w:rsidR="00E97E69" w:rsidRPr="005406C2" w:rsidRDefault="00E97E69" w:rsidP="001D0909">
            <w:pPr>
              <w:ind w:right="19" w:firstLine="709"/>
              <w:rPr>
                <w:sz w:val="22"/>
              </w:rPr>
            </w:pPr>
            <w:r w:rsidRPr="005406C2">
              <w:rPr>
                <w:sz w:val="22"/>
              </w:rPr>
              <w:t>10 Собираете ли вы ягоды, грибы?</w:t>
            </w:r>
          </w:p>
          <w:p w14:paraId="6C3437A3" w14:textId="77777777" w:rsidR="00E97E69" w:rsidRPr="005406C2" w:rsidRDefault="00E97E69" w:rsidP="001D0909">
            <w:pPr>
              <w:ind w:right="19" w:firstLine="709"/>
              <w:rPr>
                <w:sz w:val="22"/>
              </w:rPr>
            </w:pPr>
            <w:r w:rsidRPr="005406C2">
              <w:rPr>
                <w:sz w:val="22"/>
              </w:rPr>
              <w:t>А) да</w:t>
            </w:r>
          </w:p>
          <w:p w14:paraId="2A476413" w14:textId="77777777" w:rsidR="00E97E69" w:rsidRPr="005406C2" w:rsidRDefault="00E97E69" w:rsidP="001D0909">
            <w:pPr>
              <w:ind w:right="19" w:firstLine="709"/>
              <w:rPr>
                <w:sz w:val="22"/>
              </w:rPr>
            </w:pPr>
            <w:r w:rsidRPr="005406C2">
              <w:rPr>
                <w:sz w:val="22"/>
              </w:rPr>
              <w:t>Б) нет</w:t>
            </w:r>
          </w:p>
        </w:tc>
        <w:tc>
          <w:tcPr>
            <w:tcW w:w="4778" w:type="dxa"/>
          </w:tcPr>
          <w:p w14:paraId="0FD6EA1F" w14:textId="77777777" w:rsidR="00E97E69" w:rsidRPr="005406C2" w:rsidRDefault="00E97E69" w:rsidP="001D0909">
            <w:pPr>
              <w:ind w:right="19" w:firstLine="709"/>
              <w:jc w:val="center"/>
              <w:rPr>
                <w:b/>
                <w:sz w:val="24"/>
              </w:rPr>
            </w:pPr>
          </w:p>
          <w:p w14:paraId="42E06A19" w14:textId="77777777" w:rsidR="00E97E69" w:rsidRPr="005406C2" w:rsidRDefault="00E97E69" w:rsidP="001D0909">
            <w:pPr>
              <w:ind w:right="19" w:firstLine="709"/>
              <w:jc w:val="center"/>
              <w:rPr>
                <w:b/>
                <w:sz w:val="24"/>
              </w:rPr>
            </w:pPr>
            <w:r w:rsidRPr="005406C2">
              <w:rPr>
                <w:b/>
                <w:sz w:val="24"/>
              </w:rPr>
              <w:t>10</w:t>
            </w:r>
          </w:p>
          <w:p w14:paraId="36531BD2" w14:textId="77777777" w:rsidR="00E97E69" w:rsidRPr="005406C2" w:rsidRDefault="00E97E69" w:rsidP="001D0909">
            <w:pPr>
              <w:ind w:right="19" w:firstLine="709"/>
              <w:jc w:val="center"/>
              <w:rPr>
                <w:b/>
                <w:sz w:val="24"/>
              </w:rPr>
            </w:pPr>
            <w:r w:rsidRPr="005406C2">
              <w:rPr>
                <w:b/>
                <w:sz w:val="24"/>
              </w:rPr>
              <w:t>10</w:t>
            </w:r>
          </w:p>
        </w:tc>
      </w:tr>
    </w:tbl>
    <w:p w14:paraId="3555E2DC" w14:textId="77777777" w:rsidR="00E97E69" w:rsidRPr="005406C2" w:rsidRDefault="00E97E69" w:rsidP="001D0909">
      <w:pPr>
        <w:ind w:right="19" w:firstLine="709"/>
        <w:rPr>
          <w:sz w:val="28"/>
        </w:rPr>
      </w:pPr>
    </w:p>
    <w:p w14:paraId="3AECE4A5" w14:textId="77777777" w:rsidR="00E97E69" w:rsidRPr="005406C2" w:rsidRDefault="00E97E69" w:rsidP="001D0909">
      <w:pPr>
        <w:ind w:right="19" w:firstLine="709"/>
        <w:rPr>
          <w:sz w:val="28"/>
        </w:rPr>
      </w:pPr>
    </w:p>
    <w:p w14:paraId="2D0C55CD" w14:textId="77777777" w:rsidR="00E97E69" w:rsidRPr="005406C2" w:rsidRDefault="00E97E69" w:rsidP="001D0909">
      <w:pPr>
        <w:ind w:right="19" w:firstLine="709"/>
        <w:rPr>
          <w:sz w:val="28"/>
        </w:rPr>
      </w:pPr>
    </w:p>
    <w:p w14:paraId="4D44545E" w14:textId="77777777" w:rsidR="00E97E69" w:rsidRPr="005406C2" w:rsidRDefault="00E97E69" w:rsidP="001D0909">
      <w:pPr>
        <w:ind w:right="19" w:firstLine="709"/>
        <w:rPr>
          <w:sz w:val="28"/>
        </w:rPr>
      </w:pPr>
    </w:p>
    <w:p w14:paraId="51656B25" w14:textId="77777777" w:rsidR="00E97E69" w:rsidRPr="005406C2" w:rsidRDefault="00E97E69" w:rsidP="001D0909">
      <w:pPr>
        <w:ind w:right="19" w:firstLine="709"/>
        <w:rPr>
          <w:sz w:val="28"/>
        </w:rPr>
      </w:pPr>
    </w:p>
    <w:p w14:paraId="3ACC51D8" w14:textId="77777777" w:rsidR="00E97E69" w:rsidRPr="005406C2" w:rsidRDefault="00E97E69" w:rsidP="001D0909">
      <w:pPr>
        <w:ind w:right="19" w:firstLine="709"/>
        <w:rPr>
          <w:sz w:val="28"/>
        </w:rPr>
      </w:pPr>
    </w:p>
    <w:p w14:paraId="4B6C986B" w14:textId="77777777" w:rsidR="00E97E69" w:rsidRPr="005406C2" w:rsidRDefault="00E97E69" w:rsidP="001D0909">
      <w:pPr>
        <w:ind w:right="19" w:firstLine="709"/>
        <w:rPr>
          <w:sz w:val="28"/>
        </w:rPr>
      </w:pPr>
    </w:p>
    <w:p w14:paraId="20202F9E" w14:textId="77777777" w:rsidR="00E97E69" w:rsidRPr="005406C2" w:rsidRDefault="00E97E69" w:rsidP="001D0909">
      <w:pPr>
        <w:ind w:right="19" w:firstLine="709"/>
        <w:rPr>
          <w:sz w:val="28"/>
        </w:rPr>
      </w:pPr>
    </w:p>
    <w:p w14:paraId="0DCF85B6" w14:textId="77777777" w:rsidR="00E97E69" w:rsidRPr="005406C2" w:rsidRDefault="00E97E69" w:rsidP="001D0909">
      <w:pPr>
        <w:ind w:right="19" w:firstLine="709"/>
        <w:rPr>
          <w:sz w:val="28"/>
        </w:rPr>
      </w:pPr>
    </w:p>
    <w:p w14:paraId="6D494B44" w14:textId="77777777" w:rsidR="00E97E69" w:rsidRPr="005406C2" w:rsidRDefault="00E97E69" w:rsidP="001D0909">
      <w:pPr>
        <w:ind w:right="19" w:firstLine="709"/>
        <w:rPr>
          <w:sz w:val="28"/>
        </w:rPr>
      </w:pPr>
    </w:p>
    <w:p w14:paraId="2FD959BA" w14:textId="77777777" w:rsidR="00E97E69" w:rsidRPr="005406C2" w:rsidRDefault="00E97E69" w:rsidP="001D0909">
      <w:pPr>
        <w:ind w:right="19" w:firstLine="709"/>
        <w:rPr>
          <w:sz w:val="28"/>
        </w:rPr>
      </w:pPr>
    </w:p>
    <w:p w14:paraId="40540F4F" w14:textId="77777777" w:rsidR="00E97E69" w:rsidRPr="005406C2" w:rsidRDefault="00E97E69" w:rsidP="001D0909">
      <w:pPr>
        <w:ind w:right="19" w:firstLine="709"/>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778"/>
      </w:tblGrid>
      <w:tr w:rsidR="00E97E69" w:rsidRPr="005406C2" w14:paraId="37324E29" w14:textId="77777777">
        <w:tblPrEx>
          <w:tblCellMar>
            <w:top w:w="0" w:type="dxa"/>
            <w:bottom w:w="0" w:type="dxa"/>
          </w:tblCellMar>
        </w:tblPrEx>
        <w:tc>
          <w:tcPr>
            <w:tcW w:w="4261" w:type="dxa"/>
          </w:tcPr>
          <w:p w14:paraId="73DC2243" w14:textId="77777777" w:rsidR="00E97E69" w:rsidRPr="005406C2" w:rsidRDefault="00E97E69" w:rsidP="001D0909">
            <w:pPr>
              <w:ind w:right="19" w:firstLine="709"/>
              <w:rPr>
                <w:b/>
                <w:i/>
                <w:sz w:val="22"/>
              </w:rPr>
            </w:pPr>
            <w:r w:rsidRPr="005406C2">
              <w:rPr>
                <w:b/>
                <w:i/>
                <w:sz w:val="22"/>
              </w:rPr>
              <w:t xml:space="preserve">Вопросы анкеты </w:t>
            </w:r>
          </w:p>
        </w:tc>
        <w:tc>
          <w:tcPr>
            <w:tcW w:w="4778" w:type="dxa"/>
          </w:tcPr>
          <w:p w14:paraId="5F1B5900" w14:textId="77777777" w:rsidR="00E97E69" w:rsidRPr="005406C2" w:rsidRDefault="00E97E69" w:rsidP="001D0909">
            <w:pPr>
              <w:ind w:right="19" w:firstLine="709"/>
              <w:rPr>
                <w:b/>
                <w:i/>
                <w:sz w:val="22"/>
              </w:rPr>
            </w:pPr>
            <w:r w:rsidRPr="005406C2">
              <w:rPr>
                <w:b/>
                <w:i/>
                <w:sz w:val="22"/>
              </w:rPr>
              <w:t>Ы-КСШ№1 Таттинского улуса</w:t>
            </w:r>
          </w:p>
        </w:tc>
      </w:tr>
      <w:tr w:rsidR="00E97E69" w:rsidRPr="005406C2" w14:paraId="3090128F" w14:textId="77777777">
        <w:tblPrEx>
          <w:tblCellMar>
            <w:top w:w="0" w:type="dxa"/>
            <w:bottom w:w="0" w:type="dxa"/>
          </w:tblCellMar>
        </w:tblPrEx>
        <w:tc>
          <w:tcPr>
            <w:tcW w:w="4261" w:type="dxa"/>
          </w:tcPr>
          <w:p w14:paraId="1FED49B9" w14:textId="77777777" w:rsidR="00E97E69" w:rsidRPr="005406C2" w:rsidRDefault="00E97E69" w:rsidP="001D0909">
            <w:pPr>
              <w:ind w:right="19" w:firstLine="709"/>
              <w:rPr>
                <w:sz w:val="22"/>
              </w:rPr>
            </w:pPr>
            <w:r w:rsidRPr="005406C2">
              <w:rPr>
                <w:sz w:val="22"/>
              </w:rPr>
              <w:t>1. Ваш возраст?</w:t>
            </w:r>
          </w:p>
        </w:tc>
        <w:tc>
          <w:tcPr>
            <w:tcW w:w="4778" w:type="dxa"/>
          </w:tcPr>
          <w:p w14:paraId="6D31F4FA" w14:textId="77777777" w:rsidR="00E97E69" w:rsidRPr="005406C2" w:rsidRDefault="00E97E69" w:rsidP="001D0909">
            <w:pPr>
              <w:pStyle w:val="2"/>
              <w:ind w:left="0" w:right="19" w:firstLine="709"/>
            </w:pPr>
            <w:r w:rsidRPr="005406C2">
              <w:t>От 16 до 17 лет</w:t>
            </w:r>
          </w:p>
        </w:tc>
      </w:tr>
      <w:tr w:rsidR="00E97E69" w:rsidRPr="005406C2" w14:paraId="5D69A320" w14:textId="77777777">
        <w:tblPrEx>
          <w:tblCellMar>
            <w:top w:w="0" w:type="dxa"/>
            <w:bottom w:w="0" w:type="dxa"/>
          </w:tblCellMar>
        </w:tblPrEx>
        <w:tc>
          <w:tcPr>
            <w:tcW w:w="4261" w:type="dxa"/>
          </w:tcPr>
          <w:p w14:paraId="2224B59E" w14:textId="77777777" w:rsidR="00E97E69" w:rsidRPr="005406C2" w:rsidRDefault="00E97E69" w:rsidP="001D0909">
            <w:pPr>
              <w:ind w:right="19" w:firstLine="709"/>
              <w:rPr>
                <w:sz w:val="22"/>
              </w:rPr>
            </w:pPr>
            <w:r w:rsidRPr="005406C2">
              <w:rPr>
                <w:sz w:val="22"/>
              </w:rPr>
              <w:t>2. Как вы проводите свое свободное время?</w:t>
            </w:r>
          </w:p>
          <w:p w14:paraId="755834AE" w14:textId="77777777" w:rsidR="00E97E69" w:rsidRPr="005406C2" w:rsidRDefault="00E97E69" w:rsidP="001D0909">
            <w:pPr>
              <w:ind w:right="19" w:firstLine="709"/>
              <w:rPr>
                <w:sz w:val="22"/>
              </w:rPr>
            </w:pPr>
            <w:r w:rsidRPr="005406C2">
              <w:rPr>
                <w:sz w:val="22"/>
              </w:rPr>
              <w:t>А) смотрю телевизор;</w:t>
            </w:r>
          </w:p>
          <w:p w14:paraId="53E9DF96" w14:textId="77777777" w:rsidR="00E97E69" w:rsidRPr="005406C2" w:rsidRDefault="00E97E69" w:rsidP="001D0909">
            <w:pPr>
              <w:ind w:right="19" w:firstLine="709"/>
              <w:rPr>
                <w:sz w:val="22"/>
              </w:rPr>
            </w:pPr>
            <w:r w:rsidRPr="005406C2">
              <w:rPr>
                <w:sz w:val="22"/>
              </w:rPr>
              <w:t>Б) играю на компьютере;</w:t>
            </w:r>
          </w:p>
          <w:p w14:paraId="4E335861" w14:textId="77777777" w:rsidR="00E97E69" w:rsidRPr="005406C2" w:rsidRDefault="00E97E69" w:rsidP="001D0909">
            <w:pPr>
              <w:ind w:right="19" w:firstLine="709"/>
              <w:rPr>
                <w:sz w:val="22"/>
              </w:rPr>
            </w:pPr>
            <w:r w:rsidRPr="005406C2">
              <w:rPr>
                <w:sz w:val="22"/>
              </w:rPr>
              <w:t xml:space="preserve">В) помогаю родителям по дому </w:t>
            </w:r>
          </w:p>
        </w:tc>
        <w:tc>
          <w:tcPr>
            <w:tcW w:w="4778" w:type="dxa"/>
          </w:tcPr>
          <w:p w14:paraId="22D267BE" w14:textId="77777777" w:rsidR="00E97E69" w:rsidRPr="005406C2" w:rsidRDefault="00E97E69" w:rsidP="001D0909">
            <w:pPr>
              <w:ind w:right="19" w:firstLine="709"/>
              <w:jc w:val="center"/>
              <w:rPr>
                <w:b/>
                <w:sz w:val="24"/>
              </w:rPr>
            </w:pPr>
          </w:p>
          <w:p w14:paraId="7CE2AA14" w14:textId="77777777" w:rsidR="00E97E69" w:rsidRPr="005406C2" w:rsidRDefault="00E97E69" w:rsidP="001D0909">
            <w:pPr>
              <w:ind w:right="19" w:firstLine="709"/>
              <w:jc w:val="center"/>
              <w:rPr>
                <w:b/>
                <w:sz w:val="24"/>
              </w:rPr>
            </w:pPr>
            <w:r w:rsidRPr="005406C2">
              <w:rPr>
                <w:b/>
                <w:sz w:val="24"/>
              </w:rPr>
              <w:t>4</w:t>
            </w:r>
          </w:p>
          <w:p w14:paraId="1EA3BB1A" w14:textId="77777777" w:rsidR="00E97E69" w:rsidRPr="005406C2" w:rsidRDefault="00E97E69" w:rsidP="001D0909">
            <w:pPr>
              <w:ind w:right="19" w:firstLine="709"/>
              <w:jc w:val="center"/>
              <w:rPr>
                <w:b/>
                <w:sz w:val="24"/>
              </w:rPr>
            </w:pPr>
            <w:r w:rsidRPr="005406C2">
              <w:rPr>
                <w:b/>
                <w:sz w:val="24"/>
              </w:rPr>
              <w:t>3</w:t>
            </w:r>
          </w:p>
          <w:p w14:paraId="0A4D9569" w14:textId="77777777" w:rsidR="00E97E69" w:rsidRPr="005406C2" w:rsidRDefault="00E97E69" w:rsidP="001D0909">
            <w:pPr>
              <w:ind w:right="19" w:firstLine="709"/>
              <w:jc w:val="center"/>
              <w:rPr>
                <w:b/>
                <w:sz w:val="24"/>
              </w:rPr>
            </w:pPr>
            <w:r w:rsidRPr="005406C2">
              <w:rPr>
                <w:b/>
                <w:sz w:val="24"/>
              </w:rPr>
              <w:t>13</w:t>
            </w:r>
          </w:p>
        </w:tc>
      </w:tr>
      <w:tr w:rsidR="00E97E69" w:rsidRPr="005406C2" w14:paraId="4BF5EF61" w14:textId="77777777">
        <w:tblPrEx>
          <w:tblCellMar>
            <w:top w:w="0" w:type="dxa"/>
            <w:bottom w:w="0" w:type="dxa"/>
          </w:tblCellMar>
        </w:tblPrEx>
        <w:tc>
          <w:tcPr>
            <w:tcW w:w="4261" w:type="dxa"/>
          </w:tcPr>
          <w:p w14:paraId="38A3F57E" w14:textId="77777777" w:rsidR="00E97E69" w:rsidRPr="005406C2" w:rsidRDefault="00E97E69" w:rsidP="001D0909">
            <w:pPr>
              <w:ind w:right="19" w:firstLine="709"/>
              <w:rPr>
                <w:sz w:val="22"/>
              </w:rPr>
            </w:pPr>
            <w:r w:rsidRPr="005406C2">
              <w:rPr>
                <w:sz w:val="22"/>
              </w:rPr>
              <w:t>3. Еслипомогаете, то  в чем заключается ваша работа по дому?</w:t>
            </w:r>
          </w:p>
          <w:p w14:paraId="050DA7B6" w14:textId="77777777" w:rsidR="00E97E69" w:rsidRPr="005406C2" w:rsidRDefault="00E97E69" w:rsidP="001D0909">
            <w:pPr>
              <w:ind w:right="19" w:firstLine="709"/>
              <w:rPr>
                <w:sz w:val="22"/>
              </w:rPr>
            </w:pPr>
            <w:r w:rsidRPr="005406C2">
              <w:rPr>
                <w:sz w:val="22"/>
              </w:rPr>
              <w:t>А) помогаю присматривать за дом. скотом</w:t>
            </w:r>
          </w:p>
          <w:p w14:paraId="77E7A8C9" w14:textId="77777777" w:rsidR="00E97E69" w:rsidRPr="005406C2" w:rsidRDefault="00E97E69" w:rsidP="001D0909">
            <w:pPr>
              <w:ind w:right="19" w:firstLine="709"/>
              <w:rPr>
                <w:sz w:val="22"/>
              </w:rPr>
            </w:pPr>
            <w:r w:rsidRPr="005406C2">
              <w:rPr>
                <w:sz w:val="22"/>
              </w:rPr>
              <w:t>Б) заготовка дров, льда, топка печи</w:t>
            </w:r>
          </w:p>
          <w:p w14:paraId="0D4325A7" w14:textId="77777777" w:rsidR="00E97E69" w:rsidRPr="005406C2" w:rsidRDefault="00E97E69" w:rsidP="001D0909">
            <w:pPr>
              <w:ind w:right="19" w:firstLine="709"/>
              <w:rPr>
                <w:sz w:val="22"/>
              </w:rPr>
            </w:pPr>
            <w:r w:rsidRPr="005406C2">
              <w:rPr>
                <w:sz w:val="22"/>
              </w:rPr>
              <w:t xml:space="preserve">В) работаю в доме </w:t>
            </w:r>
          </w:p>
        </w:tc>
        <w:tc>
          <w:tcPr>
            <w:tcW w:w="4778" w:type="dxa"/>
          </w:tcPr>
          <w:p w14:paraId="64082A3E" w14:textId="77777777" w:rsidR="00E97E69" w:rsidRPr="005406C2" w:rsidRDefault="00E97E69" w:rsidP="001D0909">
            <w:pPr>
              <w:ind w:right="19" w:firstLine="709"/>
              <w:jc w:val="center"/>
              <w:rPr>
                <w:b/>
                <w:sz w:val="24"/>
              </w:rPr>
            </w:pPr>
          </w:p>
          <w:p w14:paraId="28497DAB" w14:textId="77777777" w:rsidR="00E97E69" w:rsidRPr="005406C2" w:rsidRDefault="00E97E69" w:rsidP="001D0909">
            <w:pPr>
              <w:ind w:right="19" w:firstLine="709"/>
              <w:jc w:val="center"/>
              <w:rPr>
                <w:b/>
                <w:sz w:val="24"/>
              </w:rPr>
            </w:pPr>
          </w:p>
          <w:p w14:paraId="2666C73D" w14:textId="77777777" w:rsidR="00E97E69" w:rsidRPr="005406C2" w:rsidRDefault="00E97E69" w:rsidP="001D0909">
            <w:pPr>
              <w:ind w:right="19" w:firstLine="709"/>
              <w:jc w:val="center"/>
              <w:rPr>
                <w:b/>
                <w:sz w:val="24"/>
              </w:rPr>
            </w:pPr>
            <w:r w:rsidRPr="005406C2">
              <w:rPr>
                <w:b/>
                <w:sz w:val="24"/>
              </w:rPr>
              <w:t>6</w:t>
            </w:r>
          </w:p>
          <w:p w14:paraId="4FF638E4" w14:textId="77777777" w:rsidR="00E97E69" w:rsidRPr="005406C2" w:rsidRDefault="00E97E69" w:rsidP="001D0909">
            <w:pPr>
              <w:ind w:right="19" w:firstLine="709"/>
              <w:jc w:val="center"/>
              <w:rPr>
                <w:b/>
                <w:sz w:val="24"/>
              </w:rPr>
            </w:pPr>
            <w:r w:rsidRPr="005406C2">
              <w:rPr>
                <w:b/>
                <w:sz w:val="24"/>
              </w:rPr>
              <w:t>7</w:t>
            </w:r>
          </w:p>
          <w:p w14:paraId="33F1527A" w14:textId="77777777" w:rsidR="00E97E69" w:rsidRPr="005406C2" w:rsidRDefault="00E97E69" w:rsidP="001D0909">
            <w:pPr>
              <w:ind w:right="19" w:firstLine="709"/>
              <w:jc w:val="center"/>
              <w:rPr>
                <w:b/>
                <w:sz w:val="24"/>
              </w:rPr>
            </w:pPr>
            <w:r w:rsidRPr="005406C2">
              <w:rPr>
                <w:b/>
                <w:sz w:val="24"/>
              </w:rPr>
              <w:t>7</w:t>
            </w:r>
          </w:p>
        </w:tc>
      </w:tr>
      <w:tr w:rsidR="00E97E69" w:rsidRPr="005406C2" w14:paraId="3A1F3F77" w14:textId="77777777">
        <w:tblPrEx>
          <w:tblCellMar>
            <w:top w:w="0" w:type="dxa"/>
            <w:bottom w:w="0" w:type="dxa"/>
          </w:tblCellMar>
        </w:tblPrEx>
        <w:tc>
          <w:tcPr>
            <w:tcW w:w="4261" w:type="dxa"/>
          </w:tcPr>
          <w:p w14:paraId="34ED4D02" w14:textId="77777777" w:rsidR="00E97E69" w:rsidRPr="005406C2" w:rsidRDefault="00E97E69" w:rsidP="001D0909">
            <w:pPr>
              <w:ind w:right="19" w:firstLine="709"/>
              <w:rPr>
                <w:sz w:val="22"/>
              </w:rPr>
            </w:pPr>
            <w:r w:rsidRPr="005406C2">
              <w:rPr>
                <w:sz w:val="22"/>
              </w:rPr>
              <w:t>4. Делаете ли вы утреннюю зарядку?</w:t>
            </w:r>
          </w:p>
          <w:p w14:paraId="0EB0075E" w14:textId="77777777" w:rsidR="00E97E69" w:rsidRPr="005406C2" w:rsidRDefault="00E97E69" w:rsidP="001D0909">
            <w:pPr>
              <w:ind w:right="19" w:firstLine="709"/>
              <w:rPr>
                <w:sz w:val="22"/>
              </w:rPr>
            </w:pPr>
            <w:r w:rsidRPr="005406C2">
              <w:rPr>
                <w:sz w:val="22"/>
              </w:rPr>
              <w:t>А) да</w:t>
            </w:r>
          </w:p>
          <w:p w14:paraId="1217591F" w14:textId="77777777" w:rsidR="00E97E69" w:rsidRPr="005406C2" w:rsidRDefault="00E97E69" w:rsidP="001D0909">
            <w:pPr>
              <w:ind w:right="19" w:firstLine="709"/>
              <w:rPr>
                <w:sz w:val="22"/>
              </w:rPr>
            </w:pPr>
            <w:r w:rsidRPr="005406C2">
              <w:rPr>
                <w:sz w:val="22"/>
              </w:rPr>
              <w:t>Б) нет</w:t>
            </w:r>
          </w:p>
        </w:tc>
        <w:tc>
          <w:tcPr>
            <w:tcW w:w="4778" w:type="dxa"/>
          </w:tcPr>
          <w:p w14:paraId="24C2C80A" w14:textId="77777777" w:rsidR="00E97E69" w:rsidRPr="005406C2" w:rsidRDefault="00E97E69" w:rsidP="001D0909">
            <w:pPr>
              <w:ind w:right="19" w:firstLine="709"/>
              <w:jc w:val="center"/>
              <w:rPr>
                <w:b/>
                <w:sz w:val="24"/>
              </w:rPr>
            </w:pPr>
          </w:p>
          <w:p w14:paraId="5F80EFF0" w14:textId="77777777" w:rsidR="00E97E69" w:rsidRPr="005406C2" w:rsidRDefault="00E97E69" w:rsidP="001D0909">
            <w:pPr>
              <w:ind w:right="19" w:firstLine="709"/>
              <w:jc w:val="center"/>
              <w:rPr>
                <w:b/>
                <w:sz w:val="24"/>
              </w:rPr>
            </w:pPr>
            <w:r w:rsidRPr="005406C2">
              <w:rPr>
                <w:b/>
                <w:sz w:val="24"/>
              </w:rPr>
              <w:t>13</w:t>
            </w:r>
          </w:p>
          <w:p w14:paraId="7081AEE3" w14:textId="77777777" w:rsidR="00E97E69" w:rsidRPr="005406C2" w:rsidRDefault="00E97E69" w:rsidP="001D0909">
            <w:pPr>
              <w:ind w:right="19" w:firstLine="709"/>
              <w:jc w:val="center"/>
              <w:rPr>
                <w:b/>
                <w:sz w:val="24"/>
              </w:rPr>
            </w:pPr>
            <w:r w:rsidRPr="005406C2">
              <w:rPr>
                <w:b/>
                <w:sz w:val="24"/>
              </w:rPr>
              <w:t>7</w:t>
            </w:r>
          </w:p>
        </w:tc>
      </w:tr>
      <w:tr w:rsidR="00E97E69" w:rsidRPr="005406C2" w14:paraId="2F02F4FA" w14:textId="77777777">
        <w:tblPrEx>
          <w:tblCellMar>
            <w:top w:w="0" w:type="dxa"/>
            <w:bottom w:w="0" w:type="dxa"/>
          </w:tblCellMar>
        </w:tblPrEx>
        <w:tc>
          <w:tcPr>
            <w:tcW w:w="4261" w:type="dxa"/>
          </w:tcPr>
          <w:p w14:paraId="5BD27B97" w14:textId="77777777" w:rsidR="00E97E69" w:rsidRPr="005406C2" w:rsidRDefault="00E97E69" w:rsidP="001D0909">
            <w:pPr>
              <w:ind w:right="19" w:firstLine="709"/>
              <w:rPr>
                <w:sz w:val="22"/>
              </w:rPr>
            </w:pPr>
            <w:r w:rsidRPr="005406C2">
              <w:rPr>
                <w:sz w:val="22"/>
              </w:rPr>
              <w:t>5. Где вы провели лето?</w:t>
            </w:r>
          </w:p>
          <w:p w14:paraId="34DC3502" w14:textId="77777777" w:rsidR="00E97E69" w:rsidRPr="005406C2" w:rsidRDefault="00E97E69" w:rsidP="001D0909">
            <w:pPr>
              <w:ind w:right="19" w:firstLine="709"/>
              <w:rPr>
                <w:sz w:val="22"/>
              </w:rPr>
            </w:pPr>
            <w:r w:rsidRPr="005406C2">
              <w:rPr>
                <w:sz w:val="22"/>
              </w:rPr>
              <w:t xml:space="preserve">А) в спортивном лагере </w:t>
            </w:r>
          </w:p>
          <w:p w14:paraId="7EEA6FCE" w14:textId="77777777" w:rsidR="00E97E69" w:rsidRPr="005406C2" w:rsidRDefault="00E97E69" w:rsidP="001D0909">
            <w:pPr>
              <w:ind w:right="19" w:firstLine="709"/>
              <w:rPr>
                <w:sz w:val="22"/>
              </w:rPr>
            </w:pPr>
            <w:r w:rsidRPr="005406C2">
              <w:rPr>
                <w:sz w:val="22"/>
              </w:rPr>
              <w:t xml:space="preserve">Б) в трудовом лагере </w:t>
            </w:r>
          </w:p>
          <w:p w14:paraId="02D02920" w14:textId="77777777" w:rsidR="00E97E69" w:rsidRPr="005406C2" w:rsidRDefault="00E97E69" w:rsidP="001D0909">
            <w:pPr>
              <w:ind w:right="19" w:firstLine="709"/>
              <w:rPr>
                <w:sz w:val="22"/>
              </w:rPr>
            </w:pPr>
            <w:r w:rsidRPr="005406C2">
              <w:rPr>
                <w:sz w:val="22"/>
              </w:rPr>
              <w:t>В) на сенокосе</w:t>
            </w:r>
          </w:p>
          <w:p w14:paraId="06C66AB3" w14:textId="77777777" w:rsidR="00E97E69" w:rsidRPr="005406C2" w:rsidRDefault="00E97E69" w:rsidP="001D0909">
            <w:pPr>
              <w:ind w:right="19" w:firstLine="709"/>
              <w:rPr>
                <w:sz w:val="22"/>
              </w:rPr>
            </w:pPr>
            <w:r w:rsidRPr="005406C2">
              <w:rPr>
                <w:sz w:val="22"/>
              </w:rPr>
              <w:t xml:space="preserve">Г) дома </w:t>
            </w:r>
          </w:p>
        </w:tc>
        <w:tc>
          <w:tcPr>
            <w:tcW w:w="4778" w:type="dxa"/>
          </w:tcPr>
          <w:p w14:paraId="04F7FFBE" w14:textId="77777777" w:rsidR="00E97E69" w:rsidRPr="005406C2" w:rsidRDefault="00E97E69" w:rsidP="001D0909">
            <w:pPr>
              <w:ind w:right="19" w:firstLine="709"/>
              <w:jc w:val="center"/>
              <w:rPr>
                <w:b/>
                <w:sz w:val="24"/>
              </w:rPr>
            </w:pPr>
          </w:p>
          <w:p w14:paraId="391AD4A9" w14:textId="77777777" w:rsidR="00E97E69" w:rsidRPr="005406C2" w:rsidRDefault="00E97E69" w:rsidP="001D0909">
            <w:pPr>
              <w:ind w:right="19" w:firstLine="709"/>
              <w:jc w:val="center"/>
              <w:rPr>
                <w:b/>
                <w:sz w:val="24"/>
              </w:rPr>
            </w:pPr>
            <w:r w:rsidRPr="005406C2">
              <w:rPr>
                <w:b/>
                <w:sz w:val="24"/>
              </w:rPr>
              <w:t>4</w:t>
            </w:r>
          </w:p>
          <w:p w14:paraId="555D2E43" w14:textId="77777777" w:rsidR="00E97E69" w:rsidRPr="005406C2" w:rsidRDefault="00E97E69" w:rsidP="001D0909">
            <w:pPr>
              <w:ind w:right="19" w:firstLine="709"/>
              <w:jc w:val="center"/>
              <w:rPr>
                <w:b/>
                <w:sz w:val="24"/>
              </w:rPr>
            </w:pPr>
            <w:r w:rsidRPr="005406C2">
              <w:rPr>
                <w:b/>
                <w:sz w:val="24"/>
              </w:rPr>
              <w:t>2</w:t>
            </w:r>
          </w:p>
          <w:p w14:paraId="72C4B59A" w14:textId="77777777" w:rsidR="00E97E69" w:rsidRPr="005406C2" w:rsidRDefault="00E97E69" w:rsidP="001D0909">
            <w:pPr>
              <w:ind w:right="19" w:firstLine="709"/>
              <w:jc w:val="center"/>
              <w:rPr>
                <w:b/>
                <w:sz w:val="24"/>
              </w:rPr>
            </w:pPr>
            <w:r w:rsidRPr="005406C2">
              <w:rPr>
                <w:b/>
                <w:sz w:val="24"/>
              </w:rPr>
              <w:t>12</w:t>
            </w:r>
          </w:p>
          <w:p w14:paraId="7F77B90C" w14:textId="77777777" w:rsidR="00E97E69" w:rsidRPr="005406C2" w:rsidRDefault="00E97E69" w:rsidP="001D0909">
            <w:pPr>
              <w:ind w:right="19" w:firstLine="709"/>
              <w:jc w:val="center"/>
              <w:rPr>
                <w:b/>
                <w:sz w:val="24"/>
              </w:rPr>
            </w:pPr>
            <w:r w:rsidRPr="005406C2">
              <w:rPr>
                <w:b/>
                <w:sz w:val="24"/>
              </w:rPr>
              <w:t>2</w:t>
            </w:r>
          </w:p>
        </w:tc>
      </w:tr>
      <w:tr w:rsidR="00E97E69" w:rsidRPr="005406C2" w14:paraId="48D24DEB" w14:textId="77777777">
        <w:tblPrEx>
          <w:tblCellMar>
            <w:top w:w="0" w:type="dxa"/>
            <w:bottom w:w="0" w:type="dxa"/>
          </w:tblCellMar>
        </w:tblPrEx>
        <w:tc>
          <w:tcPr>
            <w:tcW w:w="4261" w:type="dxa"/>
          </w:tcPr>
          <w:p w14:paraId="1F7CD8CA" w14:textId="77777777" w:rsidR="00E97E69" w:rsidRPr="005406C2" w:rsidRDefault="00E97E69" w:rsidP="001D0909">
            <w:pPr>
              <w:ind w:right="19" w:firstLine="709"/>
              <w:rPr>
                <w:sz w:val="22"/>
              </w:rPr>
            </w:pPr>
            <w:r w:rsidRPr="005406C2">
              <w:rPr>
                <w:sz w:val="22"/>
              </w:rPr>
              <w:t>6. Часто ли вы купались летом?</w:t>
            </w:r>
          </w:p>
          <w:p w14:paraId="1395792E" w14:textId="77777777" w:rsidR="00E97E69" w:rsidRPr="005406C2" w:rsidRDefault="00E97E69" w:rsidP="001D0909">
            <w:pPr>
              <w:ind w:right="19" w:firstLine="709"/>
              <w:rPr>
                <w:sz w:val="22"/>
              </w:rPr>
            </w:pPr>
            <w:r w:rsidRPr="005406C2">
              <w:rPr>
                <w:sz w:val="22"/>
              </w:rPr>
              <w:t>А) часто</w:t>
            </w:r>
          </w:p>
          <w:p w14:paraId="68568B3D" w14:textId="77777777" w:rsidR="00E97E69" w:rsidRPr="005406C2" w:rsidRDefault="00E97E69" w:rsidP="001D0909">
            <w:pPr>
              <w:ind w:right="19" w:firstLine="709"/>
              <w:rPr>
                <w:sz w:val="22"/>
              </w:rPr>
            </w:pPr>
            <w:r w:rsidRPr="005406C2">
              <w:rPr>
                <w:sz w:val="22"/>
              </w:rPr>
              <w:t xml:space="preserve">Б) иногда </w:t>
            </w:r>
          </w:p>
          <w:p w14:paraId="5B287F78" w14:textId="77777777" w:rsidR="00E97E69" w:rsidRPr="005406C2" w:rsidRDefault="00E97E69" w:rsidP="001D0909">
            <w:pPr>
              <w:ind w:right="19" w:firstLine="709"/>
              <w:rPr>
                <w:sz w:val="22"/>
              </w:rPr>
            </w:pPr>
            <w:r w:rsidRPr="005406C2">
              <w:rPr>
                <w:sz w:val="22"/>
              </w:rPr>
              <w:t>В) нет</w:t>
            </w:r>
          </w:p>
        </w:tc>
        <w:tc>
          <w:tcPr>
            <w:tcW w:w="4778" w:type="dxa"/>
          </w:tcPr>
          <w:p w14:paraId="3BAF1668" w14:textId="77777777" w:rsidR="00E97E69" w:rsidRPr="005406C2" w:rsidRDefault="00E97E69" w:rsidP="001D0909">
            <w:pPr>
              <w:ind w:right="19" w:firstLine="709"/>
              <w:jc w:val="center"/>
              <w:rPr>
                <w:b/>
                <w:sz w:val="24"/>
              </w:rPr>
            </w:pPr>
          </w:p>
          <w:p w14:paraId="46FB5844" w14:textId="77777777" w:rsidR="00E97E69" w:rsidRPr="005406C2" w:rsidRDefault="00E97E69" w:rsidP="001D0909">
            <w:pPr>
              <w:ind w:right="19" w:firstLine="709"/>
              <w:jc w:val="center"/>
              <w:rPr>
                <w:b/>
                <w:sz w:val="24"/>
              </w:rPr>
            </w:pPr>
            <w:r w:rsidRPr="005406C2">
              <w:rPr>
                <w:b/>
                <w:sz w:val="24"/>
              </w:rPr>
              <w:t>7</w:t>
            </w:r>
          </w:p>
          <w:p w14:paraId="3376034B" w14:textId="77777777" w:rsidR="00E97E69" w:rsidRPr="005406C2" w:rsidRDefault="00E97E69" w:rsidP="001D0909">
            <w:pPr>
              <w:ind w:right="19" w:firstLine="709"/>
              <w:jc w:val="center"/>
              <w:rPr>
                <w:b/>
                <w:sz w:val="24"/>
              </w:rPr>
            </w:pPr>
            <w:r w:rsidRPr="005406C2">
              <w:rPr>
                <w:b/>
                <w:sz w:val="24"/>
              </w:rPr>
              <w:t>13</w:t>
            </w:r>
          </w:p>
          <w:p w14:paraId="51691EE0" w14:textId="77777777" w:rsidR="00E97E69" w:rsidRPr="005406C2" w:rsidRDefault="00E97E69" w:rsidP="001D0909">
            <w:pPr>
              <w:ind w:right="19" w:firstLine="709"/>
              <w:jc w:val="center"/>
              <w:rPr>
                <w:b/>
                <w:sz w:val="24"/>
              </w:rPr>
            </w:pPr>
            <w:r w:rsidRPr="005406C2">
              <w:rPr>
                <w:b/>
                <w:sz w:val="24"/>
              </w:rPr>
              <w:t>0</w:t>
            </w:r>
          </w:p>
        </w:tc>
      </w:tr>
      <w:tr w:rsidR="00E97E69" w:rsidRPr="005406C2" w14:paraId="006A9887" w14:textId="77777777">
        <w:tblPrEx>
          <w:tblCellMar>
            <w:top w:w="0" w:type="dxa"/>
            <w:bottom w:w="0" w:type="dxa"/>
          </w:tblCellMar>
        </w:tblPrEx>
        <w:tc>
          <w:tcPr>
            <w:tcW w:w="4261" w:type="dxa"/>
          </w:tcPr>
          <w:p w14:paraId="47040258" w14:textId="77777777" w:rsidR="00E97E69" w:rsidRPr="005406C2" w:rsidRDefault="00E97E69" w:rsidP="001D0909">
            <w:pPr>
              <w:ind w:right="19" w:firstLine="709"/>
              <w:rPr>
                <w:sz w:val="22"/>
              </w:rPr>
            </w:pPr>
            <w:r w:rsidRPr="005406C2">
              <w:rPr>
                <w:sz w:val="22"/>
              </w:rPr>
              <w:t xml:space="preserve">7. Часто вы летом играли в подвижные </w:t>
            </w:r>
          </w:p>
          <w:p w14:paraId="7FDAB8DD" w14:textId="77777777" w:rsidR="00E97E69" w:rsidRPr="005406C2" w:rsidRDefault="00E97E69" w:rsidP="001D0909">
            <w:pPr>
              <w:ind w:right="19" w:firstLine="709"/>
              <w:rPr>
                <w:sz w:val="22"/>
              </w:rPr>
            </w:pPr>
            <w:r w:rsidRPr="005406C2">
              <w:rPr>
                <w:sz w:val="22"/>
              </w:rPr>
              <w:t>игры (волейбол, баскетбол и т.д.)?</w:t>
            </w:r>
          </w:p>
          <w:p w14:paraId="04F300C2" w14:textId="77777777" w:rsidR="00E97E69" w:rsidRPr="005406C2" w:rsidRDefault="00E97E69" w:rsidP="001D0909">
            <w:pPr>
              <w:ind w:right="19" w:firstLine="709"/>
              <w:rPr>
                <w:sz w:val="22"/>
              </w:rPr>
            </w:pPr>
            <w:r w:rsidRPr="005406C2">
              <w:rPr>
                <w:sz w:val="22"/>
              </w:rPr>
              <w:t>а) часто</w:t>
            </w:r>
          </w:p>
          <w:p w14:paraId="7970B95C" w14:textId="77777777" w:rsidR="00E97E69" w:rsidRPr="005406C2" w:rsidRDefault="00E97E69" w:rsidP="001D0909">
            <w:pPr>
              <w:ind w:right="19" w:firstLine="709"/>
              <w:rPr>
                <w:sz w:val="22"/>
              </w:rPr>
            </w:pPr>
            <w:r w:rsidRPr="005406C2">
              <w:rPr>
                <w:sz w:val="22"/>
              </w:rPr>
              <w:t>Б) иногда</w:t>
            </w:r>
          </w:p>
          <w:p w14:paraId="74840909" w14:textId="77777777" w:rsidR="00E97E69" w:rsidRPr="005406C2" w:rsidRDefault="00E97E69" w:rsidP="001D0909">
            <w:pPr>
              <w:ind w:right="19" w:firstLine="709"/>
              <w:rPr>
                <w:sz w:val="22"/>
              </w:rPr>
            </w:pPr>
            <w:r w:rsidRPr="005406C2">
              <w:rPr>
                <w:sz w:val="22"/>
              </w:rPr>
              <w:t>В) нет</w:t>
            </w:r>
          </w:p>
        </w:tc>
        <w:tc>
          <w:tcPr>
            <w:tcW w:w="4778" w:type="dxa"/>
          </w:tcPr>
          <w:p w14:paraId="085B9FF9" w14:textId="77777777" w:rsidR="00E97E69" w:rsidRPr="005406C2" w:rsidRDefault="00E97E69" w:rsidP="001D0909">
            <w:pPr>
              <w:ind w:right="19" w:firstLine="709"/>
              <w:jc w:val="center"/>
              <w:rPr>
                <w:b/>
                <w:sz w:val="24"/>
              </w:rPr>
            </w:pPr>
          </w:p>
          <w:p w14:paraId="3E14D71E" w14:textId="77777777" w:rsidR="00E97E69" w:rsidRPr="005406C2" w:rsidRDefault="00E97E69" w:rsidP="001D0909">
            <w:pPr>
              <w:ind w:right="19" w:firstLine="709"/>
              <w:jc w:val="center"/>
              <w:rPr>
                <w:b/>
                <w:sz w:val="24"/>
              </w:rPr>
            </w:pPr>
          </w:p>
          <w:p w14:paraId="408D7490" w14:textId="77777777" w:rsidR="00E97E69" w:rsidRPr="005406C2" w:rsidRDefault="00E97E69" w:rsidP="001D0909">
            <w:pPr>
              <w:ind w:right="19" w:firstLine="709"/>
              <w:jc w:val="center"/>
              <w:rPr>
                <w:b/>
                <w:sz w:val="24"/>
              </w:rPr>
            </w:pPr>
            <w:r w:rsidRPr="005406C2">
              <w:rPr>
                <w:b/>
                <w:sz w:val="24"/>
              </w:rPr>
              <w:t>11</w:t>
            </w:r>
          </w:p>
          <w:p w14:paraId="0DBD89EA" w14:textId="77777777" w:rsidR="00E97E69" w:rsidRPr="005406C2" w:rsidRDefault="00E97E69" w:rsidP="001D0909">
            <w:pPr>
              <w:ind w:right="19" w:firstLine="709"/>
              <w:jc w:val="center"/>
              <w:rPr>
                <w:b/>
                <w:sz w:val="24"/>
              </w:rPr>
            </w:pPr>
            <w:r w:rsidRPr="005406C2">
              <w:rPr>
                <w:b/>
                <w:sz w:val="24"/>
              </w:rPr>
              <w:t>8</w:t>
            </w:r>
          </w:p>
          <w:p w14:paraId="3B608211" w14:textId="77777777" w:rsidR="00E97E69" w:rsidRPr="005406C2" w:rsidRDefault="00E97E69" w:rsidP="001D0909">
            <w:pPr>
              <w:ind w:right="19" w:firstLine="709"/>
              <w:jc w:val="center"/>
              <w:rPr>
                <w:b/>
                <w:sz w:val="24"/>
              </w:rPr>
            </w:pPr>
            <w:r w:rsidRPr="005406C2">
              <w:rPr>
                <w:b/>
                <w:sz w:val="24"/>
              </w:rPr>
              <w:t>1</w:t>
            </w:r>
          </w:p>
        </w:tc>
      </w:tr>
      <w:tr w:rsidR="00E97E69" w:rsidRPr="005406C2" w14:paraId="3248CC3F" w14:textId="77777777">
        <w:tblPrEx>
          <w:tblCellMar>
            <w:top w:w="0" w:type="dxa"/>
            <w:bottom w:w="0" w:type="dxa"/>
          </w:tblCellMar>
        </w:tblPrEx>
        <w:tc>
          <w:tcPr>
            <w:tcW w:w="4261" w:type="dxa"/>
          </w:tcPr>
          <w:p w14:paraId="146A180F" w14:textId="77777777" w:rsidR="00E97E69" w:rsidRPr="005406C2" w:rsidRDefault="00E97E69" w:rsidP="001D0909">
            <w:pPr>
              <w:ind w:right="19" w:firstLine="709"/>
              <w:rPr>
                <w:sz w:val="22"/>
              </w:rPr>
            </w:pPr>
            <w:r w:rsidRPr="005406C2">
              <w:rPr>
                <w:sz w:val="22"/>
              </w:rPr>
              <w:t>8. Ходите ли вы на охоту?</w:t>
            </w:r>
          </w:p>
          <w:p w14:paraId="4529C6F3" w14:textId="77777777" w:rsidR="00E97E69" w:rsidRPr="005406C2" w:rsidRDefault="00E97E69" w:rsidP="001D0909">
            <w:pPr>
              <w:ind w:right="19" w:firstLine="709"/>
              <w:rPr>
                <w:sz w:val="22"/>
              </w:rPr>
            </w:pPr>
            <w:r w:rsidRPr="005406C2">
              <w:rPr>
                <w:sz w:val="22"/>
              </w:rPr>
              <w:t xml:space="preserve">А) да </w:t>
            </w:r>
          </w:p>
          <w:p w14:paraId="6EC232E7" w14:textId="77777777" w:rsidR="00E97E69" w:rsidRPr="005406C2" w:rsidRDefault="00E97E69" w:rsidP="001D0909">
            <w:pPr>
              <w:ind w:right="19" w:firstLine="709"/>
              <w:rPr>
                <w:sz w:val="22"/>
              </w:rPr>
            </w:pPr>
            <w:r w:rsidRPr="005406C2">
              <w:rPr>
                <w:sz w:val="22"/>
              </w:rPr>
              <w:t>Б) нет</w:t>
            </w:r>
          </w:p>
        </w:tc>
        <w:tc>
          <w:tcPr>
            <w:tcW w:w="4778" w:type="dxa"/>
          </w:tcPr>
          <w:p w14:paraId="2B27A92D" w14:textId="77777777" w:rsidR="00E97E69" w:rsidRPr="005406C2" w:rsidRDefault="00E97E69" w:rsidP="001D0909">
            <w:pPr>
              <w:ind w:right="19" w:firstLine="709"/>
              <w:jc w:val="center"/>
              <w:rPr>
                <w:b/>
                <w:sz w:val="24"/>
              </w:rPr>
            </w:pPr>
          </w:p>
          <w:p w14:paraId="2B91F47F" w14:textId="77777777" w:rsidR="00E97E69" w:rsidRPr="005406C2" w:rsidRDefault="00E97E69" w:rsidP="001D0909">
            <w:pPr>
              <w:ind w:right="19" w:firstLine="709"/>
              <w:jc w:val="center"/>
              <w:rPr>
                <w:b/>
                <w:sz w:val="24"/>
              </w:rPr>
            </w:pPr>
            <w:r w:rsidRPr="005406C2">
              <w:rPr>
                <w:b/>
                <w:sz w:val="24"/>
              </w:rPr>
              <w:t>15</w:t>
            </w:r>
          </w:p>
          <w:p w14:paraId="195D7B1D" w14:textId="77777777" w:rsidR="00E97E69" w:rsidRPr="005406C2" w:rsidRDefault="00E97E69" w:rsidP="001D0909">
            <w:pPr>
              <w:ind w:right="19" w:firstLine="709"/>
              <w:jc w:val="center"/>
              <w:rPr>
                <w:b/>
                <w:sz w:val="24"/>
              </w:rPr>
            </w:pPr>
            <w:r w:rsidRPr="005406C2">
              <w:rPr>
                <w:b/>
                <w:sz w:val="24"/>
              </w:rPr>
              <w:t>5</w:t>
            </w:r>
          </w:p>
        </w:tc>
      </w:tr>
      <w:tr w:rsidR="00E97E69" w:rsidRPr="005406C2" w14:paraId="5832CDF7" w14:textId="77777777">
        <w:tblPrEx>
          <w:tblCellMar>
            <w:top w:w="0" w:type="dxa"/>
            <w:bottom w:w="0" w:type="dxa"/>
          </w:tblCellMar>
        </w:tblPrEx>
        <w:tc>
          <w:tcPr>
            <w:tcW w:w="4261" w:type="dxa"/>
          </w:tcPr>
          <w:p w14:paraId="2DD05605" w14:textId="77777777" w:rsidR="00E97E69" w:rsidRPr="005406C2" w:rsidRDefault="00E97E69" w:rsidP="001D0909">
            <w:pPr>
              <w:ind w:right="19" w:firstLine="709"/>
              <w:rPr>
                <w:sz w:val="22"/>
              </w:rPr>
            </w:pPr>
            <w:r w:rsidRPr="005406C2">
              <w:rPr>
                <w:sz w:val="22"/>
              </w:rPr>
              <w:t>9. Ходите ли вы на рыбалку?</w:t>
            </w:r>
          </w:p>
          <w:p w14:paraId="2C80BC15" w14:textId="77777777" w:rsidR="00E97E69" w:rsidRPr="005406C2" w:rsidRDefault="00E97E69" w:rsidP="001D0909">
            <w:pPr>
              <w:ind w:right="19" w:firstLine="709"/>
              <w:rPr>
                <w:sz w:val="22"/>
              </w:rPr>
            </w:pPr>
            <w:r w:rsidRPr="005406C2">
              <w:rPr>
                <w:sz w:val="22"/>
              </w:rPr>
              <w:t xml:space="preserve">А) да </w:t>
            </w:r>
          </w:p>
          <w:p w14:paraId="61BC494B" w14:textId="77777777" w:rsidR="00E97E69" w:rsidRPr="005406C2" w:rsidRDefault="00E97E69" w:rsidP="001D0909">
            <w:pPr>
              <w:ind w:right="19" w:firstLine="709"/>
              <w:rPr>
                <w:sz w:val="22"/>
              </w:rPr>
            </w:pPr>
            <w:r w:rsidRPr="005406C2">
              <w:rPr>
                <w:sz w:val="22"/>
              </w:rPr>
              <w:t>Б) нет</w:t>
            </w:r>
          </w:p>
        </w:tc>
        <w:tc>
          <w:tcPr>
            <w:tcW w:w="4778" w:type="dxa"/>
          </w:tcPr>
          <w:p w14:paraId="0F54B005" w14:textId="77777777" w:rsidR="00E97E69" w:rsidRPr="005406C2" w:rsidRDefault="00E97E69" w:rsidP="001D0909">
            <w:pPr>
              <w:ind w:right="19" w:firstLine="709"/>
              <w:jc w:val="center"/>
              <w:rPr>
                <w:b/>
                <w:sz w:val="24"/>
              </w:rPr>
            </w:pPr>
          </w:p>
          <w:p w14:paraId="3EF16744" w14:textId="77777777" w:rsidR="00E97E69" w:rsidRPr="005406C2" w:rsidRDefault="00E97E69" w:rsidP="001D0909">
            <w:pPr>
              <w:ind w:right="19" w:firstLine="709"/>
              <w:jc w:val="center"/>
              <w:rPr>
                <w:b/>
                <w:sz w:val="24"/>
              </w:rPr>
            </w:pPr>
            <w:r w:rsidRPr="005406C2">
              <w:rPr>
                <w:b/>
                <w:sz w:val="24"/>
              </w:rPr>
              <w:t>8</w:t>
            </w:r>
          </w:p>
          <w:p w14:paraId="4E135F10" w14:textId="77777777" w:rsidR="00E97E69" w:rsidRPr="005406C2" w:rsidRDefault="00E97E69" w:rsidP="001D0909">
            <w:pPr>
              <w:ind w:right="19" w:firstLine="709"/>
              <w:jc w:val="center"/>
              <w:rPr>
                <w:b/>
                <w:sz w:val="24"/>
              </w:rPr>
            </w:pPr>
            <w:r w:rsidRPr="005406C2">
              <w:rPr>
                <w:b/>
                <w:sz w:val="24"/>
              </w:rPr>
              <w:t>12</w:t>
            </w:r>
          </w:p>
        </w:tc>
      </w:tr>
      <w:tr w:rsidR="00E97E69" w:rsidRPr="005406C2" w14:paraId="75778146" w14:textId="77777777">
        <w:tblPrEx>
          <w:tblCellMar>
            <w:top w:w="0" w:type="dxa"/>
            <w:bottom w:w="0" w:type="dxa"/>
          </w:tblCellMar>
        </w:tblPrEx>
        <w:tc>
          <w:tcPr>
            <w:tcW w:w="4261" w:type="dxa"/>
          </w:tcPr>
          <w:p w14:paraId="30145ED0" w14:textId="77777777" w:rsidR="00E97E69" w:rsidRPr="005406C2" w:rsidRDefault="00E97E69" w:rsidP="001D0909">
            <w:pPr>
              <w:ind w:right="19" w:firstLine="709"/>
              <w:rPr>
                <w:sz w:val="22"/>
              </w:rPr>
            </w:pPr>
            <w:r w:rsidRPr="005406C2">
              <w:rPr>
                <w:sz w:val="22"/>
              </w:rPr>
              <w:t>10 Собираете ли вы ягоды, грибы?</w:t>
            </w:r>
          </w:p>
          <w:p w14:paraId="1886227D" w14:textId="77777777" w:rsidR="00E97E69" w:rsidRPr="005406C2" w:rsidRDefault="00E97E69" w:rsidP="001D0909">
            <w:pPr>
              <w:ind w:right="19" w:firstLine="709"/>
              <w:rPr>
                <w:sz w:val="22"/>
              </w:rPr>
            </w:pPr>
            <w:r w:rsidRPr="005406C2">
              <w:rPr>
                <w:sz w:val="22"/>
              </w:rPr>
              <w:t xml:space="preserve">А) да </w:t>
            </w:r>
          </w:p>
          <w:p w14:paraId="6CE5CF7A" w14:textId="77777777" w:rsidR="00E97E69" w:rsidRPr="005406C2" w:rsidRDefault="00E97E69" w:rsidP="001D0909">
            <w:pPr>
              <w:ind w:right="19" w:firstLine="709"/>
              <w:rPr>
                <w:sz w:val="22"/>
              </w:rPr>
            </w:pPr>
            <w:r w:rsidRPr="005406C2">
              <w:rPr>
                <w:sz w:val="22"/>
              </w:rPr>
              <w:t>Б) нет</w:t>
            </w:r>
          </w:p>
        </w:tc>
        <w:tc>
          <w:tcPr>
            <w:tcW w:w="4778" w:type="dxa"/>
          </w:tcPr>
          <w:p w14:paraId="475572C2" w14:textId="77777777" w:rsidR="00E97E69" w:rsidRPr="005406C2" w:rsidRDefault="00E97E69" w:rsidP="001D0909">
            <w:pPr>
              <w:ind w:right="19" w:firstLine="709"/>
              <w:jc w:val="center"/>
              <w:rPr>
                <w:b/>
                <w:sz w:val="24"/>
              </w:rPr>
            </w:pPr>
          </w:p>
          <w:p w14:paraId="342044A2" w14:textId="77777777" w:rsidR="00E97E69" w:rsidRPr="005406C2" w:rsidRDefault="00E97E69" w:rsidP="001D0909">
            <w:pPr>
              <w:ind w:right="19" w:firstLine="709"/>
              <w:jc w:val="center"/>
              <w:rPr>
                <w:b/>
                <w:sz w:val="24"/>
              </w:rPr>
            </w:pPr>
            <w:r w:rsidRPr="005406C2">
              <w:rPr>
                <w:b/>
                <w:sz w:val="24"/>
              </w:rPr>
              <w:t>15</w:t>
            </w:r>
          </w:p>
          <w:p w14:paraId="54F5D19E" w14:textId="77777777" w:rsidR="00E97E69" w:rsidRPr="005406C2" w:rsidRDefault="00E97E69" w:rsidP="001D0909">
            <w:pPr>
              <w:ind w:right="19" w:firstLine="709"/>
              <w:jc w:val="center"/>
              <w:rPr>
                <w:b/>
                <w:sz w:val="24"/>
              </w:rPr>
            </w:pPr>
            <w:r w:rsidRPr="005406C2">
              <w:rPr>
                <w:b/>
                <w:sz w:val="24"/>
              </w:rPr>
              <w:t>5</w:t>
            </w:r>
          </w:p>
        </w:tc>
      </w:tr>
    </w:tbl>
    <w:p w14:paraId="04A74355" w14:textId="77777777" w:rsidR="00E97E69" w:rsidRPr="005406C2" w:rsidRDefault="00E97E69" w:rsidP="001D0909">
      <w:pPr>
        <w:ind w:right="19" w:firstLine="709"/>
        <w:rPr>
          <w:sz w:val="28"/>
        </w:rPr>
      </w:pPr>
    </w:p>
    <w:p w14:paraId="1FCED2BF" w14:textId="77777777" w:rsidR="00E97E69" w:rsidRPr="005406C2" w:rsidRDefault="00E97E69" w:rsidP="001D0909">
      <w:pPr>
        <w:spacing w:line="360" w:lineRule="auto"/>
        <w:ind w:right="19" w:firstLine="709"/>
        <w:jc w:val="both"/>
        <w:rPr>
          <w:sz w:val="28"/>
        </w:rPr>
      </w:pPr>
    </w:p>
    <w:p w14:paraId="5C77AC12"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на второй вопрос 25% городских и 20% сельских проводят свое свободное время за тедевизором, 55% г. и 15%с. играют на компьютере, 20%г. и 65%с помогают родителям по дому;</w:t>
      </w:r>
    </w:p>
    <w:p w14:paraId="761121B3"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на вопрос « в чем заключается ваша работа по дому» 10%г. и 30%с. ответили ухаживают за домашними животными, 25%г. и 35% с. ходят за водой, топят печь, из них 65%г. и 35% с. помгают в уборке по дому;</w:t>
      </w:r>
    </w:p>
    <w:p w14:paraId="0A46D734"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45%г. и 65%с. опрошенных учащихся делают регулярно утреннюю зарядку, 55%г. и 35%с. этого не делают;</w:t>
      </w:r>
    </w:p>
    <w:p w14:paraId="5ABA8D14"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10%г. и 20% с. проводят лето в спортивных лагерях, 40%г. и 10% с. в трудовом лагере, 5%г. и 60%с. ребят помогают родным на сенокосе, 45%г. и 10с. проводят лето дома;</w:t>
      </w:r>
    </w:p>
    <w:p w14:paraId="41C31208"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летом 50%г. и 55%с. детей купаются часто, 35%г. и 45%с. иногда, 15%городских детей не купаются вообще;</w:t>
      </w:r>
    </w:p>
    <w:p w14:paraId="7397879B"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подвижными играми увлекаются 60%г. и 55% с. ребят, 15% г. и 40%с. иногда, а 35%г. и 5% детей вообще не увлекаются;</w:t>
      </w:r>
    </w:p>
    <w:p w14:paraId="173A492F"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на вопрос «ходите ли вы на охоту?» 20%г. и 75%с. ходят, 80%г. и 25%с. детей ответили нет;</w:t>
      </w:r>
    </w:p>
    <w:p w14:paraId="32165DED"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на рыбалку ходят 35%г. и 40% детей, 55%г. и 60%с. на рыбалку не ездят;</w:t>
      </w:r>
    </w:p>
    <w:p w14:paraId="1F1E1C60" w14:textId="77777777" w:rsidR="00E97E69" w:rsidRPr="005406C2" w:rsidRDefault="00E97E69" w:rsidP="001D0909">
      <w:pPr>
        <w:numPr>
          <w:ilvl w:val="0"/>
          <w:numId w:val="8"/>
        </w:numPr>
        <w:spacing w:line="360" w:lineRule="auto"/>
        <w:ind w:left="0" w:right="19" w:firstLine="709"/>
        <w:jc w:val="both"/>
        <w:rPr>
          <w:sz w:val="28"/>
        </w:rPr>
      </w:pPr>
      <w:r w:rsidRPr="005406C2">
        <w:rPr>
          <w:sz w:val="28"/>
        </w:rPr>
        <w:t>на последних вопрос «собираете ли вы ягоды, грибы?» городские 50 на 50 тоесть половина собирает половина нет, сельские 75% собирают 25% детей нет.</w:t>
      </w:r>
    </w:p>
    <w:p w14:paraId="61334918" w14:textId="77777777" w:rsidR="00E97E69" w:rsidRPr="005406C2" w:rsidRDefault="00E97E69" w:rsidP="001D0909">
      <w:pPr>
        <w:spacing w:line="360" w:lineRule="auto"/>
        <w:ind w:right="19" w:firstLine="709"/>
        <w:jc w:val="both"/>
        <w:rPr>
          <w:sz w:val="28"/>
        </w:rPr>
      </w:pPr>
    </w:p>
    <w:p w14:paraId="0787FCBB" w14:textId="77777777" w:rsidR="00E97E69" w:rsidRPr="005406C2" w:rsidRDefault="00E97E69" w:rsidP="001D0909">
      <w:pPr>
        <w:spacing w:line="360" w:lineRule="auto"/>
        <w:ind w:right="19" w:firstLine="709"/>
        <w:jc w:val="both"/>
        <w:rPr>
          <w:sz w:val="28"/>
        </w:rPr>
      </w:pPr>
    </w:p>
    <w:p w14:paraId="06F751B4" w14:textId="77777777" w:rsidR="00E97E69" w:rsidRPr="005406C2" w:rsidRDefault="00E97E69" w:rsidP="001D0909">
      <w:pPr>
        <w:spacing w:line="360" w:lineRule="auto"/>
        <w:ind w:right="19" w:firstLine="709"/>
        <w:jc w:val="both"/>
        <w:rPr>
          <w:sz w:val="28"/>
        </w:rPr>
      </w:pPr>
    </w:p>
    <w:p w14:paraId="5906099B" w14:textId="77777777" w:rsidR="00E97E69" w:rsidRPr="005406C2" w:rsidRDefault="00E97E69" w:rsidP="001D0909">
      <w:pPr>
        <w:spacing w:line="360" w:lineRule="auto"/>
        <w:ind w:right="19" w:firstLine="709"/>
        <w:jc w:val="both"/>
        <w:rPr>
          <w:sz w:val="28"/>
        </w:rPr>
      </w:pPr>
    </w:p>
    <w:p w14:paraId="57AB6762" w14:textId="77777777" w:rsidR="00E97E69" w:rsidRPr="005406C2" w:rsidRDefault="00E97E69" w:rsidP="001D0909">
      <w:pPr>
        <w:spacing w:line="360" w:lineRule="auto"/>
        <w:ind w:right="19" w:firstLine="709"/>
        <w:jc w:val="both"/>
        <w:rPr>
          <w:sz w:val="28"/>
        </w:rPr>
      </w:pPr>
    </w:p>
    <w:p w14:paraId="65A9FFE7" w14:textId="77777777" w:rsidR="00E97E69" w:rsidRPr="005406C2" w:rsidRDefault="00E97E69" w:rsidP="001D0909">
      <w:pPr>
        <w:spacing w:line="360" w:lineRule="auto"/>
        <w:ind w:right="19" w:firstLine="709"/>
        <w:jc w:val="both"/>
        <w:rPr>
          <w:sz w:val="28"/>
        </w:rPr>
      </w:pPr>
    </w:p>
    <w:p w14:paraId="45CB30F0" w14:textId="77777777" w:rsidR="00E97E69" w:rsidRPr="005406C2" w:rsidRDefault="00E97E69" w:rsidP="001D0909">
      <w:pPr>
        <w:spacing w:line="360" w:lineRule="auto"/>
        <w:ind w:right="19" w:firstLine="709"/>
        <w:jc w:val="both"/>
        <w:rPr>
          <w:sz w:val="28"/>
        </w:rPr>
      </w:pPr>
    </w:p>
    <w:p w14:paraId="1F212FDF" w14:textId="77777777" w:rsidR="00E97E69" w:rsidRPr="005406C2" w:rsidRDefault="00E97E69" w:rsidP="001D0909">
      <w:pPr>
        <w:spacing w:line="360" w:lineRule="auto"/>
        <w:ind w:right="19" w:firstLine="709"/>
        <w:jc w:val="both"/>
        <w:rPr>
          <w:sz w:val="28"/>
        </w:rPr>
      </w:pPr>
    </w:p>
    <w:p w14:paraId="573638D4" w14:textId="77777777" w:rsidR="00E97E69" w:rsidRPr="005406C2" w:rsidRDefault="00E97E69" w:rsidP="001D0909">
      <w:pPr>
        <w:spacing w:line="360" w:lineRule="auto"/>
        <w:ind w:right="19" w:firstLine="709"/>
        <w:jc w:val="both"/>
        <w:rPr>
          <w:sz w:val="28"/>
        </w:rPr>
      </w:pPr>
    </w:p>
    <w:p w14:paraId="562F0D68" w14:textId="77777777" w:rsidR="00E97E69" w:rsidRPr="005406C2" w:rsidRDefault="00E97E69" w:rsidP="001D0909">
      <w:pPr>
        <w:spacing w:line="360" w:lineRule="auto"/>
        <w:ind w:right="19" w:firstLine="709"/>
        <w:jc w:val="both"/>
        <w:rPr>
          <w:sz w:val="28"/>
        </w:rPr>
      </w:pPr>
    </w:p>
    <w:p w14:paraId="66223A4D" w14:textId="77777777" w:rsidR="00E97E69" w:rsidRPr="005406C2" w:rsidRDefault="00E97E69" w:rsidP="001D0909">
      <w:pPr>
        <w:spacing w:line="360" w:lineRule="auto"/>
        <w:ind w:right="19" w:firstLine="709"/>
        <w:jc w:val="both"/>
        <w:rPr>
          <w:sz w:val="28"/>
        </w:rPr>
      </w:pPr>
    </w:p>
    <w:p w14:paraId="4A238EEA" w14:textId="77777777" w:rsidR="00E97E69" w:rsidRPr="005406C2" w:rsidRDefault="00E97E69" w:rsidP="001D0909">
      <w:pPr>
        <w:spacing w:line="360" w:lineRule="auto"/>
        <w:ind w:right="19" w:firstLine="709"/>
        <w:jc w:val="both"/>
        <w:rPr>
          <w:sz w:val="28"/>
        </w:rPr>
      </w:pPr>
    </w:p>
    <w:p w14:paraId="512E72E9" w14:textId="77777777" w:rsidR="00E97E69" w:rsidRPr="00EE3FDE" w:rsidRDefault="00E97E69" w:rsidP="001D0909">
      <w:pPr>
        <w:pStyle w:val="5"/>
        <w:ind w:right="19" w:firstLine="709"/>
        <w:rPr>
          <w:b/>
        </w:rPr>
      </w:pPr>
      <w:r w:rsidRPr="00EE3FDE">
        <w:rPr>
          <w:b/>
        </w:rPr>
        <w:t>Заключение</w:t>
      </w:r>
    </w:p>
    <w:p w14:paraId="7DFB2E8E" w14:textId="77777777" w:rsidR="00E97E69" w:rsidRPr="005406C2" w:rsidRDefault="00E97E69" w:rsidP="001D0909">
      <w:pPr>
        <w:pStyle w:val="31"/>
        <w:ind w:right="19"/>
      </w:pPr>
      <w:r w:rsidRPr="005406C2">
        <w:t>Изменение общей ситуации современного общества ставит новые социальные задачи перед школой, актуализирует роль и значение личности, возможности ее включения в общественные и производственные отношения.</w:t>
      </w:r>
    </w:p>
    <w:p w14:paraId="2835FC97" w14:textId="77777777" w:rsidR="00E97E69" w:rsidRPr="005406C2" w:rsidRDefault="00E97E69" w:rsidP="001D0909">
      <w:pPr>
        <w:spacing w:line="360" w:lineRule="auto"/>
        <w:ind w:right="19" w:firstLine="709"/>
        <w:jc w:val="both"/>
        <w:rPr>
          <w:sz w:val="28"/>
        </w:rPr>
      </w:pPr>
      <w:r w:rsidRPr="005406C2">
        <w:rPr>
          <w:sz w:val="28"/>
        </w:rPr>
        <w:t xml:space="preserve"> Адаптация организма к условиям среды может носить самый различный характер и затрагивать все стороны организации и жизнедеятельности человека. При адаптации организм приобретает новое качество именно в этих условиях вырабатываются адаптивные реакции, повышающие устойчивость перенагрузкам, тренированность к высоким температурам, к физическим нагрузкам.</w:t>
      </w:r>
    </w:p>
    <w:p w14:paraId="3A280233" w14:textId="77777777" w:rsidR="00E97E69" w:rsidRPr="005406C2" w:rsidRDefault="00E97E69" w:rsidP="001D0909">
      <w:pPr>
        <w:spacing w:line="360" w:lineRule="auto"/>
        <w:ind w:right="19" w:firstLine="709"/>
        <w:jc w:val="both"/>
        <w:rPr>
          <w:sz w:val="28"/>
        </w:rPr>
      </w:pPr>
      <w:r w:rsidRPr="005406C2">
        <w:rPr>
          <w:sz w:val="28"/>
        </w:rPr>
        <w:t>Двигательная активность – основное свойство животных и человека, неотъемлемая часть жизни и развития каждого организма. В течении жизни  под влиянием каких-либо требований внешней среды уровень двигательной активности изменяется в сторону повышения или понижения.</w:t>
      </w:r>
    </w:p>
    <w:p w14:paraId="2BE93419" w14:textId="77777777" w:rsidR="00E97E69" w:rsidRPr="005406C2" w:rsidRDefault="00E97E69" w:rsidP="001D0909">
      <w:pPr>
        <w:spacing w:line="360" w:lineRule="auto"/>
        <w:ind w:right="19" w:firstLine="709"/>
        <w:jc w:val="both"/>
        <w:rPr>
          <w:sz w:val="28"/>
        </w:rPr>
      </w:pPr>
      <w:r w:rsidRPr="005406C2">
        <w:rPr>
          <w:sz w:val="28"/>
        </w:rPr>
        <w:t xml:space="preserve"> Если человек изменяет образ жизни так что его двигательная активность по необходимости становится высокой. То его организм должен приспосабливаться к новому состоянию (например, тяжелая физтическая работа, систематические занятия спортом и т.д.). В этих случаях развивается специфическая адаптация, сводящаяся к перестройке мышечной ткани, точнее ее массы,  в соответствии с повышенной функцией.</w:t>
      </w:r>
    </w:p>
    <w:p w14:paraId="2C806732" w14:textId="77777777" w:rsidR="00E97E69" w:rsidRPr="005406C2" w:rsidRDefault="00E97E69" w:rsidP="001D0909">
      <w:pPr>
        <w:spacing w:line="360" w:lineRule="auto"/>
        <w:ind w:right="19" w:firstLine="709"/>
        <w:jc w:val="both"/>
        <w:rPr>
          <w:sz w:val="28"/>
        </w:rPr>
      </w:pPr>
      <w:r w:rsidRPr="005406C2">
        <w:rPr>
          <w:sz w:val="28"/>
        </w:rPr>
        <w:t>Задачи, стоящие перед физическим воспитанием школьников могут быть решены, только на основе обще физической подготовки. Это означает что во время уроков физкультуры необходимо развивать все без исключения двигательные качества, не отдавая предпочтения развитию только координационных и скоростных способностей.</w:t>
      </w:r>
    </w:p>
    <w:p w14:paraId="5503A0E9" w14:textId="77777777" w:rsidR="00E97E69" w:rsidRPr="005406C2" w:rsidRDefault="00E97E69" w:rsidP="001D0909">
      <w:pPr>
        <w:spacing w:line="360" w:lineRule="auto"/>
        <w:ind w:right="19" w:firstLine="709"/>
        <w:jc w:val="both"/>
        <w:rPr>
          <w:sz w:val="28"/>
        </w:rPr>
      </w:pPr>
      <w:r w:rsidRPr="005406C2">
        <w:rPr>
          <w:sz w:val="28"/>
        </w:rPr>
        <w:t>Включение в структуру урока для школьников упражнений, развивающих общую и статическую выносливость силу и скоростно-силовые качества, обеспечивают высокий тренировочный эффект, способствует существенному повышению двигательной подготовленности и выполнению нормативов комплекса «Эрэл». Физиологически обоснованы широкое использование  в физическом воспитании школьников продолжительных беговых нагрузок умеренной интенсивности и адекватных статических упражнений.</w:t>
      </w:r>
    </w:p>
    <w:p w14:paraId="0740E9E2" w14:textId="77777777" w:rsidR="00E97E69" w:rsidRPr="005406C2" w:rsidRDefault="00E97E69" w:rsidP="001D0909">
      <w:pPr>
        <w:spacing w:line="360" w:lineRule="auto"/>
        <w:ind w:right="19" w:firstLine="709"/>
        <w:jc w:val="both"/>
        <w:rPr>
          <w:sz w:val="28"/>
        </w:rPr>
      </w:pPr>
      <w:r w:rsidRPr="005406C2">
        <w:rPr>
          <w:sz w:val="28"/>
        </w:rPr>
        <w:t>Многолетние физиологические исследования позволили разработать методику применения статических напряжений на уроках физкультуры, апробировать комплекса статических упражнений для детей. Использование этих упражнений повышает приспособительные возможности организма школьников и положительно влияет на деятельность и развитие двигательного аппарата, сердечно-сосудистой и дыхательной систем. Использование упражнений развивающих статическую и силовую выносливость может служить важным фактором в профилактике нарушений осанки, часто встречающихся в настоящее время у детей школьного возраста.</w:t>
      </w:r>
    </w:p>
    <w:p w14:paraId="60593168" w14:textId="77777777" w:rsidR="00E97E69" w:rsidRPr="005406C2" w:rsidRDefault="00E97E69" w:rsidP="001D0909">
      <w:pPr>
        <w:spacing w:line="360" w:lineRule="auto"/>
        <w:ind w:right="19" w:firstLine="709"/>
        <w:jc w:val="both"/>
        <w:rPr>
          <w:sz w:val="28"/>
        </w:rPr>
      </w:pPr>
      <w:r w:rsidRPr="005406C2">
        <w:rPr>
          <w:sz w:val="28"/>
        </w:rPr>
        <w:t xml:space="preserve"> Адаптация к физическим нагрузкам для школьников и студентов очень полезно для их будущего здоровья и жизнедеятельности. Каждый человек должен знать свою меру тренировки и расслабления, т.е. отдыха. Без адаптации к физическим нагрузкам ученик получит хроническую перетренированность, что приведет к нарушению важнейших систем организма.</w:t>
      </w:r>
    </w:p>
    <w:p w14:paraId="58C9465C" w14:textId="77777777" w:rsidR="00E97E69" w:rsidRPr="005406C2" w:rsidRDefault="00E97E69" w:rsidP="001D0909">
      <w:pPr>
        <w:spacing w:line="360" w:lineRule="auto"/>
        <w:ind w:right="19" w:firstLine="709"/>
        <w:jc w:val="both"/>
        <w:rPr>
          <w:sz w:val="28"/>
        </w:rPr>
      </w:pPr>
      <w:r w:rsidRPr="005406C2">
        <w:rPr>
          <w:sz w:val="28"/>
        </w:rPr>
        <w:t xml:space="preserve">По данным проведенных исследований можно сделать следующие </w:t>
      </w:r>
      <w:r w:rsidRPr="005406C2">
        <w:rPr>
          <w:b/>
          <w:sz w:val="28"/>
        </w:rPr>
        <w:t xml:space="preserve">выводы: </w:t>
      </w:r>
    </w:p>
    <w:p w14:paraId="3C9D209F" w14:textId="77777777" w:rsidR="00E97E69" w:rsidRPr="005406C2" w:rsidRDefault="00E97E69" w:rsidP="001D0909">
      <w:pPr>
        <w:numPr>
          <w:ilvl w:val="0"/>
          <w:numId w:val="6"/>
        </w:numPr>
        <w:spacing w:line="360" w:lineRule="auto"/>
        <w:ind w:left="0" w:right="19" w:firstLine="709"/>
        <w:jc w:val="both"/>
        <w:rPr>
          <w:sz w:val="28"/>
        </w:rPr>
      </w:pPr>
      <w:r w:rsidRPr="005406C2">
        <w:rPr>
          <w:sz w:val="28"/>
        </w:rPr>
        <w:t>Педагогическое наблюдение показало,  что учащиеся сельской школы с.Ытык-Кюель Таттинского улуса имеют более высокий уровень адаптации к физическим нагрузкам,  нежели их сверстники из городской школы №14. Это может быть вызвана  в связи с тем фактором,  что за последние годы физическая подготовка учащихся ухудшается из за состояния детей,  что вызвана,  главным образом экологическим дисбалансом. К примеру,  состояние детей,  постоянно живущих в городе хуже,  чем состояние детей,  проживающих в сельской местности. В связи  с этим сердцебиение у городских детей завышенная и малейшая физическая нагрузка может вызвать сложность.</w:t>
      </w:r>
    </w:p>
    <w:p w14:paraId="72F94E7F" w14:textId="77777777" w:rsidR="00E97E69" w:rsidRPr="005406C2" w:rsidRDefault="00E97E69" w:rsidP="001D0909">
      <w:pPr>
        <w:numPr>
          <w:ilvl w:val="0"/>
          <w:numId w:val="6"/>
        </w:numPr>
        <w:spacing w:line="360" w:lineRule="auto"/>
        <w:ind w:left="0" w:right="19" w:firstLine="709"/>
        <w:jc w:val="both"/>
        <w:rPr>
          <w:sz w:val="28"/>
        </w:rPr>
      </w:pPr>
      <w:r w:rsidRPr="005406C2">
        <w:rPr>
          <w:sz w:val="28"/>
        </w:rPr>
        <w:t xml:space="preserve">По данным исследованиям,  проведенного методом «индекс Руфье» можно отметить,  что результат «удовлетворительно» в результатах тестирования учащихся Ытык-Кюельской школы мало,  что свидетельствуют о хорошем,  твердом уровне адаптации к физической нагрузке; что касается результатов «хорошо» выше, а  «отлично» чуть ниже,  что свидетельствует о хорошем уровне в адаптации. Необходимо отметить,  что среди результатов тестирования городских учащихся не малая часть протестированных детей умеет лишь удовлетворительный результат. </w:t>
      </w:r>
    </w:p>
    <w:p w14:paraId="61455D10" w14:textId="77777777" w:rsidR="00E97E69" w:rsidRPr="005406C2" w:rsidRDefault="00E97E69" w:rsidP="001D0909">
      <w:pPr>
        <w:spacing w:line="360" w:lineRule="auto"/>
        <w:ind w:right="19" w:firstLine="709"/>
        <w:jc w:val="both"/>
        <w:rPr>
          <w:sz w:val="28"/>
        </w:rPr>
      </w:pPr>
      <w:r w:rsidRPr="005406C2">
        <w:rPr>
          <w:sz w:val="28"/>
        </w:rPr>
        <w:t>Это говорит о том,  что эти дети с большим трудом адаптируются к вводу новых физических нагрузок. Таким образом,  можно предположить,  что дети из сельской местности наиболее подготовлены к принятию новых,  более тяжелых физических нагрузок.</w:t>
      </w:r>
    </w:p>
    <w:p w14:paraId="3D1023A0" w14:textId="77777777" w:rsidR="00E97E69" w:rsidRPr="005406C2" w:rsidRDefault="00E97E69" w:rsidP="001D0909">
      <w:pPr>
        <w:numPr>
          <w:ilvl w:val="0"/>
          <w:numId w:val="6"/>
        </w:numPr>
        <w:spacing w:line="360" w:lineRule="auto"/>
        <w:ind w:left="0" w:right="19" w:firstLine="709"/>
        <w:jc w:val="both"/>
        <w:rPr>
          <w:sz w:val="28"/>
        </w:rPr>
      </w:pPr>
      <w:r w:rsidRPr="005406C2">
        <w:rPr>
          <w:sz w:val="28"/>
        </w:rPr>
        <w:t xml:space="preserve">Человек с низким уровнем адаптацией зачастую переоценивает свои возможности принятия физических нагрузок,  что может привести к травмам. </w:t>
      </w:r>
    </w:p>
    <w:p w14:paraId="2F3391C9" w14:textId="77777777" w:rsidR="00E97E69" w:rsidRPr="005406C2" w:rsidRDefault="00E97E69" w:rsidP="001D0909">
      <w:pPr>
        <w:spacing w:line="360" w:lineRule="auto"/>
        <w:ind w:right="19" w:firstLine="709"/>
        <w:jc w:val="both"/>
        <w:rPr>
          <w:sz w:val="28"/>
        </w:rPr>
      </w:pPr>
      <w:r w:rsidRPr="005406C2">
        <w:rPr>
          <w:sz w:val="28"/>
        </w:rPr>
        <w:tab/>
        <w:t xml:space="preserve">На основе приведенных выводов можно </w:t>
      </w:r>
      <w:r w:rsidRPr="005406C2">
        <w:rPr>
          <w:b/>
          <w:sz w:val="28"/>
        </w:rPr>
        <w:t>порекомендовать:</w:t>
      </w:r>
    </w:p>
    <w:p w14:paraId="686C8BA2" w14:textId="77777777" w:rsidR="00E97E69" w:rsidRPr="005406C2" w:rsidRDefault="00E97E69" w:rsidP="001D0909">
      <w:pPr>
        <w:numPr>
          <w:ilvl w:val="0"/>
          <w:numId w:val="7"/>
        </w:numPr>
        <w:spacing w:line="360" w:lineRule="auto"/>
        <w:ind w:left="0" w:right="19" w:firstLine="709"/>
        <w:jc w:val="both"/>
        <w:rPr>
          <w:sz w:val="28"/>
        </w:rPr>
      </w:pPr>
      <w:r w:rsidRPr="005406C2">
        <w:rPr>
          <w:sz w:val="28"/>
        </w:rPr>
        <w:t xml:space="preserve">Создание новых физических упражнений с учетом уровня адаптации человека; </w:t>
      </w:r>
    </w:p>
    <w:p w14:paraId="2735A7DC" w14:textId="77777777" w:rsidR="00E97E69" w:rsidRPr="005406C2" w:rsidRDefault="00E97E69" w:rsidP="001D0909">
      <w:pPr>
        <w:numPr>
          <w:ilvl w:val="0"/>
          <w:numId w:val="7"/>
        </w:numPr>
        <w:spacing w:line="360" w:lineRule="auto"/>
        <w:ind w:left="0" w:right="19" w:firstLine="709"/>
        <w:jc w:val="both"/>
        <w:rPr>
          <w:sz w:val="28"/>
        </w:rPr>
      </w:pPr>
      <w:r w:rsidRPr="005406C2">
        <w:rPr>
          <w:sz w:val="28"/>
        </w:rPr>
        <w:t>Повышение творческого потенциала учителя и тренера школы и непременно ,  повышения квалификации педагогов физического воспитания;</w:t>
      </w:r>
    </w:p>
    <w:p w14:paraId="50756CE0" w14:textId="77777777" w:rsidR="00E97E69" w:rsidRPr="005406C2" w:rsidRDefault="00E97E69" w:rsidP="001D0909">
      <w:pPr>
        <w:numPr>
          <w:ilvl w:val="0"/>
          <w:numId w:val="7"/>
        </w:numPr>
        <w:spacing w:line="360" w:lineRule="auto"/>
        <w:ind w:left="0" w:right="19" w:firstLine="709"/>
        <w:jc w:val="both"/>
        <w:rPr>
          <w:sz w:val="28"/>
        </w:rPr>
      </w:pPr>
      <w:r w:rsidRPr="005406C2">
        <w:rPr>
          <w:sz w:val="28"/>
        </w:rPr>
        <w:t>Введение систематического контроля занимающихся;</w:t>
      </w:r>
    </w:p>
    <w:p w14:paraId="43DEB1EE" w14:textId="77777777" w:rsidR="00E97E69" w:rsidRPr="005406C2" w:rsidRDefault="00E97E69" w:rsidP="001D0909">
      <w:pPr>
        <w:numPr>
          <w:ilvl w:val="0"/>
          <w:numId w:val="7"/>
        </w:numPr>
        <w:tabs>
          <w:tab w:val="clear" w:pos="361"/>
          <w:tab w:val="num" w:pos="-142"/>
        </w:tabs>
        <w:spacing w:line="360" w:lineRule="auto"/>
        <w:ind w:left="0" w:right="19" w:firstLine="709"/>
        <w:jc w:val="both"/>
        <w:rPr>
          <w:sz w:val="28"/>
        </w:rPr>
      </w:pPr>
      <w:r w:rsidRPr="005406C2">
        <w:rPr>
          <w:sz w:val="28"/>
        </w:rPr>
        <w:t>Финансирование школ на усовершенствование залов и внедрение новых тренажеров в процессе физической подготовки;</w:t>
      </w:r>
    </w:p>
    <w:p w14:paraId="515CC828" w14:textId="77777777" w:rsidR="00E97E69" w:rsidRPr="005406C2" w:rsidRDefault="00E97E69" w:rsidP="001D0909">
      <w:pPr>
        <w:numPr>
          <w:ilvl w:val="0"/>
          <w:numId w:val="7"/>
        </w:numPr>
        <w:spacing w:line="360" w:lineRule="auto"/>
        <w:ind w:left="0" w:right="19" w:firstLine="709"/>
        <w:jc w:val="both"/>
        <w:rPr>
          <w:sz w:val="28"/>
        </w:rPr>
      </w:pPr>
      <w:r w:rsidRPr="005406C2">
        <w:rPr>
          <w:sz w:val="28"/>
        </w:rPr>
        <w:t>Введение в уроки физкультуры таких специальностей как «гимнастика»;</w:t>
      </w:r>
    </w:p>
    <w:p w14:paraId="6F77986B" w14:textId="77777777" w:rsidR="00E97E69" w:rsidRPr="005406C2" w:rsidRDefault="00E97E69" w:rsidP="001D0909">
      <w:pPr>
        <w:spacing w:line="360" w:lineRule="auto"/>
        <w:ind w:right="19" w:firstLine="709"/>
        <w:jc w:val="both"/>
        <w:rPr>
          <w:sz w:val="28"/>
        </w:rPr>
      </w:pPr>
      <w:r w:rsidRPr="005406C2">
        <w:rPr>
          <w:sz w:val="28"/>
        </w:rPr>
        <w:t xml:space="preserve"> 6. Учителям физвоспитания разрабатывать дифференцированные учебные программы с учетом возрастных, индивидуальных качеств учеников. </w:t>
      </w:r>
    </w:p>
    <w:p w14:paraId="5A1F44AB" w14:textId="77777777" w:rsidR="00E97E69" w:rsidRPr="005406C2" w:rsidRDefault="00E97E69" w:rsidP="001D0909">
      <w:pPr>
        <w:spacing w:line="360" w:lineRule="auto"/>
        <w:ind w:right="19" w:firstLine="709"/>
        <w:jc w:val="both"/>
        <w:rPr>
          <w:sz w:val="28"/>
        </w:rPr>
      </w:pPr>
    </w:p>
    <w:p w14:paraId="7C9A4170" w14:textId="77777777" w:rsidR="00E97E69" w:rsidRPr="005406C2" w:rsidRDefault="00E97E69" w:rsidP="001D0909">
      <w:pPr>
        <w:spacing w:line="360" w:lineRule="auto"/>
        <w:ind w:right="19" w:firstLine="709"/>
        <w:jc w:val="both"/>
        <w:rPr>
          <w:sz w:val="28"/>
        </w:rPr>
      </w:pPr>
    </w:p>
    <w:p w14:paraId="44CD666A" w14:textId="77777777" w:rsidR="00E97E69" w:rsidRPr="005406C2" w:rsidRDefault="00E97E69" w:rsidP="001D0909">
      <w:pPr>
        <w:spacing w:line="360" w:lineRule="auto"/>
        <w:ind w:right="19" w:firstLine="709"/>
        <w:jc w:val="both"/>
        <w:rPr>
          <w:sz w:val="28"/>
        </w:rPr>
      </w:pPr>
    </w:p>
    <w:p w14:paraId="16DECCBF" w14:textId="77777777" w:rsidR="00E97E69" w:rsidRPr="005406C2" w:rsidRDefault="00E97E69" w:rsidP="001D0909">
      <w:pPr>
        <w:spacing w:line="360" w:lineRule="auto"/>
        <w:ind w:right="19" w:firstLine="709"/>
        <w:jc w:val="both"/>
        <w:rPr>
          <w:sz w:val="28"/>
        </w:rPr>
      </w:pPr>
    </w:p>
    <w:p w14:paraId="7C6185DD" w14:textId="77777777" w:rsidR="00E97E69" w:rsidRPr="005406C2" w:rsidRDefault="00E97E69" w:rsidP="001D0909">
      <w:pPr>
        <w:spacing w:line="360" w:lineRule="auto"/>
        <w:ind w:right="19" w:firstLine="709"/>
        <w:jc w:val="both"/>
        <w:rPr>
          <w:sz w:val="28"/>
        </w:rPr>
      </w:pPr>
    </w:p>
    <w:p w14:paraId="44595E41" w14:textId="77777777" w:rsidR="00E97E69" w:rsidRPr="005406C2" w:rsidRDefault="00E97E69" w:rsidP="001D0909">
      <w:pPr>
        <w:spacing w:line="360" w:lineRule="auto"/>
        <w:ind w:right="19" w:firstLine="709"/>
        <w:jc w:val="both"/>
        <w:rPr>
          <w:sz w:val="28"/>
        </w:rPr>
      </w:pPr>
    </w:p>
    <w:p w14:paraId="3381BDE7" w14:textId="77777777" w:rsidR="00E97E69" w:rsidRDefault="00E97E69" w:rsidP="001D0909">
      <w:pPr>
        <w:pStyle w:val="6"/>
        <w:ind w:right="19" w:firstLine="709"/>
        <w:rPr>
          <w:b/>
        </w:rPr>
      </w:pPr>
      <w:r w:rsidRPr="00EB5D1B">
        <w:rPr>
          <w:b/>
        </w:rPr>
        <w:t>Список использованной литературы</w:t>
      </w:r>
    </w:p>
    <w:p w14:paraId="135F1C0A" w14:textId="77777777" w:rsidR="00EB5D1B" w:rsidRPr="00EB5D1B" w:rsidRDefault="00EB5D1B" w:rsidP="00EB5D1B"/>
    <w:p w14:paraId="42C36C4C" w14:textId="77777777" w:rsidR="00E97E69" w:rsidRPr="005406C2" w:rsidRDefault="00E97E69" w:rsidP="001D0909">
      <w:pPr>
        <w:pStyle w:val="a3"/>
        <w:numPr>
          <w:ilvl w:val="0"/>
          <w:numId w:val="11"/>
        </w:numPr>
        <w:spacing w:line="360" w:lineRule="auto"/>
        <w:ind w:left="0" w:right="19" w:firstLine="709"/>
        <w:jc w:val="both"/>
      </w:pPr>
      <w:r w:rsidRPr="005406C2">
        <w:t>Агаджанян  Н.А.; Петрова П.Г.  Человек в условиях севера.- М.: «КРУК», 1996.-208с.</w:t>
      </w:r>
    </w:p>
    <w:p w14:paraId="5E1E7015"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 xml:space="preserve">Бальк Арно. Гимнастика для вашего здоровья. – М.: Медицина,1999 </w:t>
      </w:r>
    </w:p>
    <w:p w14:paraId="50BEB29D"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Бернштеин Н.А. Очерки по физиологии движений и физиологии активности. – М.: Медицина, 1966.</w:t>
      </w:r>
    </w:p>
    <w:p w14:paraId="3ED71AD6"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Большая медицинская энциклопедия.  Том 23 стр.386-389.</w:t>
      </w:r>
    </w:p>
    <w:p w14:paraId="5D2D4980"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Борикова Л.В.; Виноградова Н.А. Пишем реферат,  доклад, выпускную квалификационную работу: Учеб.пособие для студ. –М.: Издательский центр «Академия», 2000.-128с.</w:t>
      </w:r>
    </w:p>
    <w:p w14:paraId="2D699176"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Вайнер Э.Н. «Валеология : Учеб. Для Вузов.- М.: ФЛИНТА: Наука,2001.</w:t>
      </w:r>
    </w:p>
    <w:p w14:paraId="45FE2D2A"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Верхошанский Н.К. Основы специальной подготовки в спорте.- М.:ФиС, 1970.</w:t>
      </w:r>
    </w:p>
    <w:p w14:paraId="4317812B"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Воробьев А.Н. Тяжелоатлетический спорт. Очерки по физиологии и спортивной тренировке. Изд.2-е.- М.: ФиС,1977</w:t>
      </w:r>
    </w:p>
    <w:p w14:paraId="77C33173"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 xml:space="preserve">   Жилов Ю.Д., Куценко Г.И., Назарова Е.Н. Основы медико-биологических знаний./ Под ред. Ю.Д.  Жилова. Учебник . – М.: Высшая школа, 2001 –256 с. Ил.</w:t>
      </w:r>
    </w:p>
    <w:p w14:paraId="164CF906"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Ильина Л.П. Основы здорового образа жизни и профилактика болезней:   Учеб.- метод. Комплекс/ Ин-т развиьтия образования. Центр дистанцион. Образования. Педаг. Ин-т ЯГУ – Якутск: Изд-во ИРО МО РС (Я),1999.-88с.</w:t>
      </w:r>
    </w:p>
    <w:p w14:paraId="21FA128E"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Коростелев Н.Б. Воспитание здорового школьника. Пособие для учителя/Под. Ред. В.Н Кардащенко.-М.: Просвещение, 1986. –176с.</w:t>
      </w:r>
    </w:p>
    <w:p w14:paraId="11A68DFB"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Лоловей Л.А. Рыбалко ЕФ. «Практикум по возрастной психологии: Уч. Пособие, - СПб.: Речь 2002.</w:t>
      </w:r>
    </w:p>
    <w:p w14:paraId="3DA19918"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Озеров В.П. « Психомоторные способности человека».- Дубна: Феникс +, 2002.</w:t>
      </w:r>
    </w:p>
    <w:p w14:paraId="7B7B0F6C"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Попов А.Л. Спортивная психология: Уч. Пособие для спорт. ВУЗов –3-е изд. –М.: Московский психолого-социальный институт : Флинта,2000.</w:t>
      </w:r>
    </w:p>
    <w:p w14:paraId="3B0B9D0B"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Пусть ребенок растет здоровым ! –М.: Просещение, 1975.-95с.</w:t>
      </w:r>
    </w:p>
    <w:p w14:paraId="47947DBF"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Решетников Н.В., Кислицин Ю.Л. Физическая культура: Уч. Пособие для студентов.- М.: Мастерство, 2002.</w:t>
      </w:r>
    </w:p>
    <w:p w14:paraId="26A8DE8E"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Соковня -Семенова  М.И. Основы физиологии и гигиены детей и подростков к методике преподования медицинских знаний: Уч. Пособие для студентов.-М.: Академия, 1999.</w:t>
      </w:r>
    </w:p>
    <w:p w14:paraId="376EC314"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Уфлянт Ю.М. Физиология двигательного аппарата человека.- Л.: Медицина,1965</w:t>
      </w:r>
    </w:p>
    <w:p w14:paraId="2F3EB9C6"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Физическая культура в семье. Изд-е 3-е, перераб.и доп.- М.: ФиС,1973.-368с.ил</w:t>
      </w:r>
    </w:p>
    <w:p w14:paraId="14699CCD"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Чумаков Б.Н. Валеология: Учеб пособие.- 2-е изд. Испр. И доп.- М. : Педагогическое общество России, 2000.-407с.</w:t>
      </w:r>
    </w:p>
    <w:p w14:paraId="32B11CF8"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Шамаев Н.К. Основы методики урочной системы физического воспитания в школах севера.: Учеб. Пособие. Якутск: Изд-во Якутского университета, 1999. 120с.</w:t>
      </w:r>
    </w:p>
    <w:p w14:paraId="4FB12E49"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Шамаев Н.К. Особенности методики физического воспитания в условиях севера. Якутск .: Изд-во Якутского госуниверситета. 1996.</w:t>
      </w:r>
    </w:p>
    <w:p w14:paraId="5B497857" w14:textId="77777777" w:rsidR="00E97E69" w:rsidRPr="005406C2" w:rsidRDefault="00E97E69" w:rsidP="001D0909">
      <w:pPr>
        <w:numPr>
          <w:ilvl w:val="0"/>
          <w:numId w:val="11"/>
        </w:numPr>
        <w:spacing w:line="360" w:lineRule="auto"/>
        <w:ind w:left="0" w:right="19" w:firstLine="709"/>
        <w:jc w:val="both"/>
        <w:rPr>
          <w:sz w:val="28"/>
        </w:rPr>
      </w:pPr>
      <w:r w:rsidRPr="005406C2">
        <w:rPr>
          <w:sz w:val="28"/>
        </w:rPr>
        <w:t xml:space="preserve"> Шамаев Н.К. Как заниматься самостоятельно физической культурой в условиях Якутии. Методические рекомендации./ В надзагл.: Госкомспорт Якутской –Саха ССР-1991.</w:t>
      </w:r>
    </w:p>
    <w:p w14:paraId="2C9A88EF" w14:textId="77777777" w:rsidR="00E97E69" w:rsidRPr="005406C2" w:rsidRDefault="00E97E69" w:rsidP="001D0909">
      <w:pPr>
        <w:ind w:right="19" w:firstLine="709"/>
      </w:pPr>
    </w:p>
    <w:sectPr w:rsidR="00E97E69" w:rsidRPr="005406C2" w:rsidSect="00070F6C">
      <w:pgSz w:w="11906" w:h="16838"/>
      <w:pgMar w:top="851" w:right="707" w:bottom="993" w:left="1800" w:header="720" w:footer="720" w:gutter="0"/>
      <w:pgNumType w:chapStyle="1"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62E5" w14:textId="77777777" w:rsidR="00EF4105" w:rsidRDefault="00EF4105">
      <w:r>
        <w:separator/>
      </w:r>
    </w:p>
  </w:endnote>
  <w:endnote w:type="continuationSeparator" w:id="0">
    <w:p w14:paraId="43682AAD" w14:textId="77777777" w:rsidR="00EF4105" w:rsidRDefault="00EF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FF3C" w14:textId="77777777" w:rsidR="00070F6C" w:rsidRDefault="00070F6C" w:rsidP="00560B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8D77DE" w14:textId="77777777" w:rsidR="00070F6C" w:rsidRDefault="00070F6C" w:rsidP="00560B5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DFE7" w14:textId="77777777" w:rsidR="00070F6C" w:rsidRDefault="00070F6C" w:rsidP="00560B5E">
    <w:pPr>
      <w:pStyle w:val="a8"/>
      <w:framePr w:wrap="around" w:vAnchor="text" w:hAnchor="margin" w:xAlign="center" w:y="1"/>
      <w:rPr>
        <w:rStyle w:val="a9"/>
      </w:rPr>
    </w:pPr>
    <w:r>
      <w:rPr>
        <w:rStyle w:val="a9"/>
      </w:rPr>
      <w:t>-</w:t>
    </w:r>
    <w:r>
      <w:rPr>
        <w:rStyle w:val="a9"/>
      </w:rPr>
      <w:fldChar w:fldCharType="begin"/>
    </w:r>
    <w:r>
      <w:rPr>
        <w:rStyle w:val="a9"/>
      </w:rPr>
      <w:instrText xml:space="preserve">PAGE  </w:instrText>
    </w:r>
    <w:r>
      <w:rPr>
        <w:rStyle w:val="a9"/>
      </w:rPr>
      <w:fldChar w:fldCharType="separate"/>
    </w:r>
    <w:r w:rsidR="00EF0AC7">
      <w:rPr>
        <w:rStyle w:val="a9"/>
        <w:noProof/>
      </w:rPr>
      <w:t>2</w:t>
    </w:r>
    <w:r>
      <w:rPr>
        <w:rStyle w:val="a9"/>
      </w:rPr>
      <w:fldChar w:fldCharType="end"/>
    </w:r>
    <w:r>
      <w:rPr>
        <w:rStyle w:val="a9"/>
      </w:rPr>
      <w:t>-</w:t>
    </w:r>
  </w:p>
  <w:p w14:paraId="03116149" w14:textId="77777777" w:rsidR="00070F6C" w:rsidRDefault="00070F6C" w:rsidP="00560B5E">
    <w:pPr>
      <w:pStyle w:val="a8"/>
      <w:framePr w:wrap="auto" w:hAnchor="text" w:y="-4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A1E1" w14:textId="77777777" w:rsidR="00EF4105" w:rsidRDefault="00EF4105">
      <w:r>
        <w:separator/>
      </w:r>
    </w:p>
  </w:footnote>
  <w:footnote w:type="continuationSeparator" w:id="0">
    <w:p w14:paraId="027B2C42" w14:textId="77777777" w:rsidR="00EF4105" w:rsidRDefault="00EF4105">
      <w:r>
        <w:continuationSeparator/>
      </w:r>
    </w:p>
  </w:footnote>
  <w:footnote w:id="1">
    <w:p w14:paraId="71F7C373" w14:textId="77777777" w:rsidR="00E97E69" w:rsidRDefault="00E97E69">
      <w:pPr>
        <w:pStyle w:val="a7"/>
      </w:pPr>
      <w:r>
        <w:rPr>
          <w:rStyle w:val="a4"/>
        </w:rPr>
        <w:footnoteRef/>
      </w:r>
      <w:r>
        <w:t xml:space="preserve"> Ильина Л.П. Основы здорового образа жизни и профилактика болезней: Учеб.-метод. Комплекс/ Педаг. Ин-т ЯГУ. – Якутск: Изд-во ИРО МО РС(Я), 1999.-4с.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5AB"/>
    <w:multiLevelType w:val="singleLevel"/>
    <w:tmpl w:val="52D06ED2"/>
    <w:lvl w:ilvl="0">
      <w:start w:val="4"/>
      <w:numFmt w:val="bullet"/>
      <w:lvlText w:val="-"/>
      <w:lvlJc w:val="left"/>
      <w:pPr>
        <w:tabs>
          <w:tab w:val="num" w:pos="360"/>
        </w:tabs>
        <w:ind w:left="360" w:hanging="360"/>
      </w:pPr>
      <w:rPr>
        <w:rFonts w:hint="default"/>
      </w:rPr>
    </w:lvl>
  </w:abstractNum>
  <w:abstractNum w:abstractNumId="1" w15:restartNumberingAfterBreak="0">
    <w:nsid w:val="079806A9"/>
    <w:multiLevelType w:val="singleLevel"/>
    <w:tmpl w:val="4FC6F530"/>
    <w:lvl w:ilvl="0">
      <w:start w:val="1"/>
      <w:numFmt w:val="decimal"/>
      <w:lvlText w:val="%1."/>
      <w:lvlJc w:val="left"/>
      <w:pPr>
        <w:tabs>
          <w:tab w:val="num" w:pos="1080"/>
        </w:tabs>
        <w:ind w:left="1080" w:hanging="360"/>
      </w:pPr>
      <w:rPr>
        <w:rFonts w:hint="default"/>
      </w:rPr>
    </w:lvl>
  </w:abstractNum>
  <w:abstractNum w:abstractNumId="2" w15:restartNumberingAfterBreak="0">
    <w:nsid w:val="111D3F1D"/>
    <w:multiLevelType w:val="singleLevel"/>
    <w:tmpl w:val="78FE0724"/>
    <w:lvl w:ilvl="0">
      <w:start w:val="1"/>
      <w:numFmt w:val="decimal"/>
      <w:lvlText w:val="%1."/>
      <w:lvlJc w:val="left"/>
      <w:pPr>
        <w:tabs>
          <w:tab w:val="num" w:pos="873"/>
        </w:tabs>
        <w:ind w:left="873" w:hanging="360"/>
      </w:pPr>
      <w:rPr>
        <w:rFonts w:hint="default"/>
      </w:rPr>
    </w:lvl>
  </w:abstractNum>
  <w:abstractNum w:abstractNumId="3" w15:restartNumberingAfterBreak="0">
    <w:nsid w:val="2EA70A1A"/>
    <w:multiLevelType w:val="singleLevel"/>
    <w:tmpl w:val="724423CA"/>
    <w:lvl w:ilvl="0">
      <w:start w:val="1"/>
      <w:numFmt w:val="decimal"/>
      <w:lvlText w:val="%1."/>
      <w:lvlJc w:val="left"/>
      <w:pPr>
        <w:tabs>
          <w:tab w:val="num" w:pos="361"/>
        </w:tabs>
        <w:ind w:left="361" w:hanging="360"/>
      </w:pPr>
      <w:rPr>
        <w:rFonts w:hint="default"/>
      </w:rPr>
    </w:lvl>
  </w:abstractNum>
  <w:abstractNum w:abstractNumId="4" w15:restartNumberingAfterBreak="0">
    <w:nsid w:val="3D686D85"/>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46FF783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E026D8F"/>
    <w:multiLevelType w:val="singleLevel"/>
    <w:tmpl w:val="89EEE22A"/>
    <w:lvl w:ilvl="0">
      <w:start w:val="1"/>
      <w:numFmt w:val="decimal"/>
      <w:lvlText w:val="%1."/>
      <w:lvlJc w:val="left"/>
      <w:pPr>
        <w:tabs>
          <w:tab w:val="num" w:pos="1080"/>
        </w:tabs>
        <w:ind w:left="1080" w:hanging="360"/>
      </w:pPr>
      <w:rPr>
        <w:rFonts w:hint="default"/>
      </w:rPr>
    </w:lvl>
  </w:abstractNum>
  <w:abstractNum w:abstractNumId="7" w15:restartNumberingAfterBreak="0">
    <w:nsid w:val="65D02F6B"/>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69C2167F"/>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6A5214BC"/>
    <w:multiLevelType w:val="singleLevel"/>
    <w:tmpl w:val="78FE0724"/>
    <w:lvl w:ilvl="0">
      <w:start w:val="1"/>
      <w:numFmt w:val="decimal"/>
      <w:lvlText w:val="%1."/>
      <w:lvlJc w:val="left"/>
      <w:pPr>
        <w:tabs>
          <w:tab w:val="num" w:pos="873"/>
        </w:tabs>
        <w:ind w:left="873" w:hanging="360"/>
      </w:pPr>
      <w:rPr>
        <w:rFonts w:hint="default"/>
      </w:rPr>
    </w:lvl>
  </w:abstractNum>
  <w:abstractNum w:abstractNumId="10" w15:restartNumberingAfterBreak="0">
    <w:nsid w:val="741D5485"/>
    <w:multiLevelType w:val="singleLevel"/>
    <w:tmpl w:val="981A9608"/>
    <w:lvl w:ilvl="0">
      <w:start w:val="10"/>
      <w:numFmt w:val="bullet"/>
      <w:lvlText w:val="-"/>
      <w:lvlJc w:val="left"/>
      <w:pPr>
        <w:tabs>
          <w:tab w:val="num" w:pos="927"/>
        </w:tabs>
        <w:ind w:left="927" w:hanging="360"/>
      </w:pPr>
      <w:rPr>
        <w:rFonts w:hint="default"/>
      </w:rPr>
    </w:lvl>
  </w:abstractNum>
  <w:abstractNum w:abstractNumId="11" w15:restartNumberingAfterBreak="0">
    <w:nsid w:val="78791D93"/>
    <w:multiLevelType w:val="singleLevel"/>
    <w:tmpl w:val="78FE0724"/>
    <w:lvl w:ilvl="0">
      <w:start w:val="1"/>
      <w:numFmt w:val="decimal"/>
      <w:lvlText w:val="%1."/>
      <w:lvlJc w:val="left"/>
      <w:pPr>
        <w:tabs>
          <w:tab w:val="num" w:pos="873"/>
        </w:tabs>
        <w:ind w:left="873" w:hanging="360"/>
      </w:pPr>
      <w:rPr>
        <w:rFonts w:hint="default"/>
      </w:rPr>
    </w:lvl>
  </w:abstractNum>
  <w:num w:numId="1">
    <w:abstractNumId w:val="6"/>
  </w:num>
  <w:num w:numId="2">
    <w:abstractNumId w:val="11"/>
  </w:num>
  <w:num w:numId="3">
    <w:abstractNumId w:val="2"/>
  </w:num>
  <w:num w:numId="4">
    <w:abstractNumId w:val="9"/>
  </w:num>
  <w:num w:numId="5">
    <w:abstractNumId w:val="0"/>
  </w:num>
  <w:num w:numId="6">
    <w:abstractNumId w:val="8"/>
  </w:num>
  <w:num w:numId="7">
    <w:abstractNumId w:val="3"/>
  </w:num>
  <w:num w:numId="8">
    <w:abstractNumId w:val="10"/>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B"/>
    <w:rsid w:val="00031033"/>
    <w:rsid w:val="000707C7"/>
    <w:rsid w:val="00070F6C"/>
    <w:rsid w:val="001D0909"/>
    <w:rsid w:val="001F7B1E"/>
    <w:rsid w:val="00207541"/>
    <w:rsid w:val="00260704"/>
    <w:rsid w:val="005406C2"/>
    <w:rsid w:val="00560B5E"/>
    <w:rsid w:val="008466AE"/>
    <w:rsid w:val="009B29E4"/>
    <w:rsid w:val="009C7E86"/>
    <w:rsid w:val="009F0A6B"/>
    <w:rsid w:val="00A6044F"/>
    <w:rsid w:val="00AF7715"/>
    <w:rsid w:val="00B10A7D"/>
    <w:rsid w:val="00B813CA"/>
    <w:rsid w:val="00E651D6"/>
    <w:rsid w:val="00E97E69"/>
    <w:rsid w:val="00EB5D1B"/>
    <w:rsid w:val="00EE3FDE"/>
    <w:rsid w:val="00EF0AC7"/>
    <w:rsid w:val="00EF4105"/>
    <w:rsid w:val="00FF4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61BDE"/>
  <w15:chartTrackingRefBased/>
  <w15:docId w15:val="{7A042187-E215-436E-8FA0-8620FE7D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i/>
      <w:sz w:val="18"/>
    </w:rPr>
  </w:style>
  <w:style w:type="paragraph" w:styleId="2">
    <w:name w:val="heading 2"/>
    <w:basedOn w:val="a"/>
    <w:next w:val="a"/>
    <w:qFormat/>
    <w:pPr>
      <w:keepNext/>
      <w:ind w:left="-1134" w:firstLine="426"/>
      <w:outlineLvl w:val="1"/>
    </w:pPr>
    <w:rPr>
      <w:sz w:val="24"/>
    </w:rPr>
  </w:style>
  <w:style w:type="paragraph" w:styleId="3">
    <w:name w:val="heading 3"/>
    <w:basedOn w:val="a"/>
    <w:next w:val="a"/>
    <w:qFormat/>
    <w:pPr>
      <w:keepNext/>
      <w:ind w:right="-766"/>
      <w:jc w:val="center"/>
      <w:outlineLvl w:val="2"/>
    </w:pPr>
    <w:rPr>
      <w:sz w:val="28"/>
    </w:rPr>
  </w:style>
  <w:style w:type="paragraph" w:styleId="4">
    <w:name w:val="heading 4"/>
    <w:basedOn w:val="a"/>
    <w:next w:val="a"/>
    <w:qFormat/>
    <w:pPr>
      <w:keepNext/>
      <w:spacing w:line="360" w:lineRule="auto"/>
      <w:ind w:right="-765"/>
      <w:jc w:val="center"/>
      <w:outlineLvl w:val="3"/>
    </w:pPr>
    <w:rPr>
      <w:b/>
      <w:sz w:val="28"/>
    </w:rPr>
  </w:style>
  <w:style w:type="paragraph" w:styleId="5">
    <w:name w:val="heading 5"/>
    <w:basedOn w:val="a"/>
    <w:next w:val="a"/>
    <w:qFormat/>
    <w:pPr>
      <w:keepNext/>
      <w:spacing w:line="360" w:lineRule="auto"/>
      <w:ind w:right="-1333"/>
      <w:jc w:val="center"/>
      <w:outlineLvl w:val="4"/>
    </w:pPr>
    <w:rPr>
      <w:sz w:val="28"/>
    </w:rPr>
  </w:style>
  <w:style w:type="paragraph" w:styleId="6">
    <w:name w:val="heading 6"/>
    <w:basedOn w:val="a"/>
    <w:next w:val="a"/>
    <w:qFormat/>
    <w:pPr>
      <w:keepNext/>
      <w:spacing w:line="360" w:lineRule="auto"/>
      <w:ind w:right="-1333" w:firstLine="426"/>
      <w:jc w:val="center"/>
      <w:outlineLvl w:val="5"/>
    </w:pPr>
    <w:rPr>
      <w:sz w:val="28"/>
    </w:rPr>
  </w:style>
  <w:style w:type="paragraph" w:styleId="7">
    <w:name w:val="heading 7"/>
    <w:basedOn w:val="a"/>
    <w:next w:val="a"/>
    <w:qFormat/>
    <w:pPr>
      <w:keepNext/>
      <w:shd w:val="clear" w:color="auto" w:fill="FFFFFF"/>
      <w:spacing w:before="341"/>
      <w:ind w:left="10" w:right="-1333"/>
      <w:outlineLvl w:val="6"/>
    </w:pPr>
    <w:rPr>
      <w:b/>
      <w:color w:val="000000"/>
      <w:spacing w:val="-15"/>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ind w:right="-766"/>
      <w:jc w:val="center"/>
    </w:pPr>
    <w:rPr>
      <w:sz w:val="40"/>
    </w:rPr>
  </w:style>
  <w:style w:type="paragraph" w:styleId="30">
    <w:name w:val="Body Text 3"/>
    <w:basedOn w:val="a"/>
    <w:pPr>
      <w:spacing w:line="360" w:lineRule="auto"/>
      <w:ind w:right="-765"/>
      <w:jc w:val="both"/>
    </w:pPr>
    <w:rPr>
      <w:b/>
      <w:sz w:val="28"/>
    </w:rPr>
  </w:style>
  <w:style w:type="paragraph" w:styleId="a3">
    <w:name w:val="Body Text"/>
    <w:basedOn w:val="a"/>
    <w:rPr>
      <w:sz w:val="28"/>
    </w:rPr>
  </w:style>
  <w:style w:type="character" w:styleId="a4">
    <w:name w:val="footnote reference"/>
    <w:basedOn w:val="a0"/>
    <w:semiHidden/>
    <w:rPr>
      <w:vertAlign w:val="superscript"/>
    </w:rPr>
  </w:style>
  <w:style w:type="paragraph" w:styleId="a5">
    <w:name w:val="Block Text"/>
    <w:basedOn w:val="a"/>
    <w:pPr>
      <w:ind w:left="-567" w:right="-766" w:firstLine="567"/>
    </w:pPr>
    <w:rPr>
      <w:sz w:val="28"/>
    </w:rPr>
  </w:style>
  <w:style w:type="paragraph" w:styleId="a6">
    <w:name w:val="Body Text Indent"/>
    <w:basedOn w:val="a"/>
    <w:pPr>
      <w:ind w:left="-426" w:firstLine="426"/>
      <w:jc w:val="both"/>
    </w:pPr>
    <w:rPr>
      <w:sz w:val="28"/>
    </w:rPr>
  </w:style>
  <w:style w:type="paragraph" w:styleId="21">
    <w:name w:val="Body Text Indent 2"/>
    <w:basedOn w:val="a"/>
    <w:pPr>
      <w:ind w:left="-284" w:firstLine="284"/>
    </w:pPr>
    <w:rPr>
      <w:sz w:val="28"/>
    </w:rPr>
  </w:style>
  <w:style w:type="paragraph" w:styleId="31">
    <w:name w:val="Body Text Indent 3"/>
    <w:basedOn w:val="a"/>
    <w:pPr>
      <w:spacing w:line="360" w:lineRule="auto"/>
      <w:ind w:right="-1333" w:firstLine="709"/>
      <w:jc w:val="both"/>
    </w:pPr>
    <w:rPr>
      <w:sz w:val="28"/>
    </w:rPr>
  </w:style>
  <w:style w:type="paragraph" w:styleId="a7">
    <w:name w:val="footnote text"/>
    <w:basedOn w:val="a"/>
    <w:semiHidden/>
  </w:style>
  <w:style w:type="paragraph" w:styleId="a8">
    <w:name w:val="footer"/>
    <w:basedOn w:val="a"/>
    <w:rsid w:val="00070F6C"/>
    <w:pPr>
      <w:tabs>
        <w:tab w:val="center" w:pos="4677"/>
        <w:tab w:val="right" w:pos="9355"/>
      </w:tabs>
    </w:pPr>
  </w:style>
  <w:style w:type="character" w:styleId="a9">
    <w:name w:val="page number"/>
    <w:basedOn w:val="a0"/>
    <w:rsid w:val="00070F6C"/>
  </w:style>
  <w:style w:type="paragraph" w:styleId="aa">
    <w:name w:val="header"/>
    <w:basedOn w:val="a"/>
    <w:rsid w:val="00070F6C"/>
    <w:pPr>
      <w:tabs>
        <w:tab w:val="center" w:pos="4677"/>
        <w:tab w:val="right" w:pos="9355"/>
      </w:tabs>
    </w:pPr>
  </w:style>
  <w:style w:type="paragraph" w:styleId="ab">
    <w:name w:val="Title"/>
    <w:basedOn w:val="a"/>
    <w:qFormat/>
    <w:rsid w:val="00EF0AC7"/>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image" Target="file:///E:\Documents%20and%20Settings\&#1040;&#1076;&#1084;&#1080;&#1085;&#1080;&#1089;&#1090;&#1088;&#1072;&#1090;&#1086;&#1088;\&#1052;&#1086;&#1080;%20&#1076;&#1086;&#1082;&#1091;&#1084;&#1077;&#1085;&#1090;&#1099;\&#1082;&#1072;&#1090;&#1103;\&#1084;&#1080;&#1096;&#1072;\1.jpg" TargetMode="External"/><Relationship Id="rId14" Type="http://schemas.openxmlformats.org/officeDocument/2006/relationships/image" Target="media/image5.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Cyr"/>
                <a:ea typeface="Arial Cyr"/>
                <a:cs typeface="Arial Cyr"/>
              </a:defRPr>
            </a:pPr>
            <a:r>
              <a:rPr lang="ru-RU"/>
              <a:t>Диаграмма №1, построенная по результатам тестирования  в г. Якутске </a:t>
            </a:r>
          </a:p>
        </c:rich>
      </c:tx>
      <c:layout>
        <c:manualLayout>
          <c:xMode val="edge"/>
          <c:yMode val="edge"/>
          <c:x val="0.10912343470483005"/>
          <c:y val="2.0785219399538105E-2"/>
        </c:manualLayout>
      </c:layout>
      <c:overlay val="0"/>
      <c:spPr>
        <a:noFill/>
        <a:ln w="25399">
          <a:noFill/>
        </a:ln>
      </c:spPr>
    </c:title>
    <c:autoTitleDeleted val="0"/>
    <c:plotArea>
      <c:layout>
        <c:manualLayout>
          <c:layoutTarget val="inner"/>
          <c:xMode val="edge"/>
          <c:yMode val="edge"/>
          <c:x val="0.1073345259391771"/>
          <c:y val="0.20092378752886836"/>
          <c:w val="0.8765652951699463"/>
          <c:h val="0.70900692840646651"/>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2-5576-4443-B0FD-228E3B3735FF}"/>
              </c:ext>
            </c:extLst>
          </c:dPt>
          <c:dPt>
            <c:idx val="1"/>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1-5576-4443-B0FD-228E3B3735FF}"/>
              </c:ext>
            </c:extLst>
          </c:dPt>
          <c:dPt>
            <c:idx val="2"/>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0-5576-4443-B0FD-228E3B3735FF}"/>
              </c:ext>
            </c:extLst>
          </c:dPt>
          <c:dLbls>
            <c:dLbl>
              <c:idx val="0"/>
              <c:layout>
                <c:manualLayout>
                  <c:xMode val="edge"/>
                  <c:yMode val="edge"/>
                  <c:x val="0.18246869409660108"/>
                  <c:y val="0.57505773672055427"/>
                </c:manualLayout>
              </c:layout>
              <c:tx>
                <c:rich>
                  <a:bodyPr/>
                  <a:lstStyle/>
                  <a:p>
                    <a:pPr>
                      <a:defRPr sz="925" b="0" i="0" u="none" strike="noStrike" baseline="0">
                        <a:solidFill>
                          <a:srgbClr val="000000"/>
                        </a:solidFill>
                        <a:latin typeface="Arial Cyr"/>
                        <a:ea typeface="Arial Cyr"/>
                        <a:cs typeface="Arial Cyr"/>
                      </a:defRPr>
                    </a:pPr>
                    <a:r>
                      <a:rPr lang="ru-RU"/>
                      <a:t>7учащихся</a:t>
                    </a:r>
                  </a:p>
                </c:rich>
              </c:tx>
              <c:spPr>
                <a:noFill/>
                <a:ln w="25399">
                  <a:noFill/>
                </a:ln>
              </c:spPr>
              <c:dLblPos val="outEnd"/>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576-4443-B0FD-228E3B3735FF}"/>
                </c:ext>
              </c:extLst>
            </c:dLbl>
            <c:dLbl>
              <c:idx val="1"/>
              <c:tx>
                <c:rich>
                  <a:bodyPr/>
                  <a:lstStyle/>
                  <a:p>
                    <a:pPr>
                      <a:defRPr sz="925" b="0" i="0" u="none" strike="noStrike" baseline="0">
                        <a:solidFill>
                          <a:srgbClr val="000000"/>
                        </a:solidFill>
                        <a:latin typeface="Arial Cyr"/>
                        <a:ea typeface="Arial Cyr"/>
                        <a:cs typeface="Arial Cyr"/>
                      </a:defRPr>
                    </a:pPr>
                    <a:r>
                      <a:rPr lang="ru-RU"/>
                      <a:t>10учащихся</a:t>
                    </a:r>
                  </a:p>
                </c:rich>
              </c:tx>
              <c:spPr>
                <a:noFill/>
                <a:ln w="25399">
                  <a:noFill/>
                </a:ln>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576-4443-B0FD-228E3B3735FF}"/>
                </c:ext>
              </c:extLst>
            </c:dLbl>
            <c:dLbl>
              <c:idx val="2"/>
              <c:layout>
                <c:manualLayout>
                  <c:xMode val="edge"/>
                  <c:yMode val="edge"/>
                  <c:x val="0.77280858676207509"/>
                  <c:y val="0.71593533487297922"/>
                </c:manualLayout>
              </c:layout>
              <c:tx>
                <c:rich>
                  <a:bodyPr/>
                  <a:lstStyle/>
                  <a:p>
                    <a:pPr>
                      <a:defRPr sz="925" b="0" i="0" u="none" strike="noStrike" baseline="0">
                        <a:solidFill>
                          <a:srgbClr val="000000"/>
                        </a:solidFill>
                        <a:latin typeface="Arial Cyr"/>
                        <a:ea typeface="Arial Cyr"/>
                        <a:cs typeface="Arial Cyr"/>
                      </a:defRPr>
                    </a:pPr>
                    <a:r>
                      <a:rPr lang="ru-RU"/>
                      <a:t>3учащихся</a:t>
                    </a:r>
                  </a:p>
                </c:rich>
              </c:tx>
              <c:spPr>
                <a:noFill/>
                <a:ln w="25399">
                  <a:noFill/>
                </a:ln>
              </c:spPr>
              <c:dLblPos val="outEnd"/>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576-4443-B0FD-228E3B3735FF}"/>
                </c:ext>
              </c:extLst>
            </c:dLbl>
            <c:spPr>
              <a:noFill/>
              <a:ln w="25399">
                <a:noFill/>
              </a:ln>
            </c:spPr>
            <c:txPr>
              <a:bodyPr wrap="square" lIns="38100" tIns="19050" rIns="38100" bIns="19050" anchor="ctr">
                <a:spAutoFit/>
              </a:bodyPr>
              <a:lstStyle/>
              <a:p>
                <a:pPr>
                  <a:defRPr sz="925" b="0" i="0" u="none" strike="noStrike" baseline="0">
                    <a:solidFill>
                      <a:srgbClr val="000000"/>
                    </a:solidFill>
                    <a:latin typeface="Arial Cyr"/>
                    <a:ea typeface="Arial Cyr"/>
                    <a:cs typeface="Arial Cyr"/>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Лист1!$B$6:$B$8</c:f>
              <c:strCache>
                <c:ptCount val="3"/>
                <c:pt idx="0">
                  <c:v>Удовлетворительно</c:v>
                </c:pt>
                <c:pt idx="1">
                  <c:v>Хорошо</c:v>
                </c:pt>
                <c:pt idx="2">
                  <c:v>Отлично</c:v>
                </c:pt>
              </c:strCache>
            </c:strRef>
          </c:cat>
          <c:val>
            <c:numRef>
              <c:f>Лист1!$C$6:$C$8</c:f>
              <c:numCache>
                <c:formatCode>\О\с\н\о\в\н\о\й</c:formatCode>
                <c:ptCount val="3"/>
                <c:pt idx="0">
                  <c:v>7</c:v>
                </c:pt>
                <c:pt idx="1">
                  <c:v>10</c:v>
                </c:pt>
                <c:pt idx="2">
                  <c:v>3</c:v>
                </c:pt>
              </c:numCache>
            </c:numRef>
          </c:val>
          <c:extLst>
            <c:ext xmlns:c16="http://schemas.microsoft.com/office/drawing/2014/chart" uri="{C3380CC4-5D6E-409C-BE32-E72D297353CC}">
              <c16:uniqueId val="{00000003-5576-4443-B0FD-228E3B3735FF}"/>
            </c:ext>
          </c:extLst>
        </c:ser>
        <c:dLbls>
          <c:showLegendKey val="1"/>
          <c:showVal val="1"/>
          <c:showCatName val="0"/>
          <c:showSerName val="0"/>
          <c:showPercent val="0"/>
          <c:showBubbleSize val="0"/>
        </c:dLbls>
        <c:gapWidth val="100"/>
        <c:axId val="127899744"/>
        <c:axId val="1"/>
      </c:barChart>
      <c:catAx>
        <c:axId val="127899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20"/>
        </c:scaling>
        <c:delete val="0"/>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Cyr"/>
                    <a:ea typeface="Arial Cyr"/>
                    <a:cs typeface="Arial Cyr"/>
                  </a:defRPr>
                </a:pPr>
                <a:r>
                  <a:rPr lang="ru-RU"/>
                  <a:t>Количество учащихся</a:t>
                </a:r>
              </a:p>
            </c:rich>
          </c:tx>
          <c:layout>
            <c:manualLayout>
              <c:xMode val="edge"/>
              <c:yMode val="edge"/>
              <c:x val="1.9677996422182469E-2"/>
              <c:y val="0.39953810623556579"/>
            </c:manualLayout>
          </c:layout>
          <c:overlay val="0"/>
          <c:spPr>
            <a:noFill/>
            <a:ln w="25399">
              <a:noFill/>
            </a:ln>
          </c:spPr>
        </c:title>
        <c:numFmt formatCode="\О\с\н\о\в\н\о\й"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27899744"/>
        <c:crosses val="autoZero"/>
        <c:crossBetween val="between"/>
        <c:minorUnit val="0.5"/>
      </c:valAx>
      <c:spPr>
        <a:noFill/>
        <a:ln w="25399">
          <a:noFill/>
        </a:ln>
      </c:spPr>
    </c:plotArea>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15" b="1" i="0" u="none" strike="noStrike" baseline="0">
                <a:solidFill>
                  <a:srgbClr val="000000"/>
                </a:solidFill>
                <a:latin typeface="Arial Cyr"/>
                <a:ea typeface="Arial Cyr"/>
                <a:cs typeface="Arial Cyr"/>
              </a:defRPr>
            </a:pPr>
            <a:r>
              <a:rPr lang="ru-RU"/>
              <a:t>Диаграмма №2, построенная по результатам тестирования в Татте</a:t>
            </a:r>
          </a:p>
        </c:rich>
      </c:tx>
      <c:layout>
        <c:manualLayout>
          <c:xMode val="edge"/>
          <c:yMode val="edge"/>
          <c:x val="0.19327731092436976"/>
          <c:y val="2.0785219399538105E-2"/>
        </c:manualLayout>
      </c:layout>
      <c:overlay val="0"/>
      <c:spPr>
        <a:noFill/>
        <a:ln w="24110">
          <a:noFill/>
        </a:ln>
      </c:spPr>
    </c:title>
    <c:autoTitleDeleted val="0"/>
    <c:plotArea>
      <c:layout>
        <c:manualLayout>
          <c:layoutTarget val="inner"/>
          <c:xMode val="edge"/>
          <c:yMode val="edge"/>
          <c:x val="0.10252100840336134"/>
          <c:y val="0.20554272517321015"/>
          <c:w val="0.88235294117647056"/>
          <c:h val="0.70207852193995379"/>
        </c:manualLayout>
      </c:layout>
      <c:barChart>
        <c:barDir val="col"/>
        <c:grouping val="clustered"/>
        <c:varyColors val="0"/>
        <c:ser>
          <c:idx val="0"/>
          <c:order val="0"/>
          <c:spPr>
            <a:solidFill>
              <a:srgbClr val="9999FF"/>
            </a:solidFill>
            <a:ln w="12055">
              <a:solidFill>
                <a:srgbClr val="000000"/>
              </a:solidFill>
              <a:prstDash val="solid"/>
            </a:ln>
          </c:spPr>
          <c:invertIfNegative val="0"/>
          <c:dPt>
            <c:idx val="0"/>
            <c:invertIfNegative val="0"/>
            <c:bubble3D val="0"/>
            <c:spPr>
              <a:solidFill>
                <a:srgbClr val="800000"/>
              </a:solidFill>
              <a:ln w="12055">
                <a:solidFill>
                  <a:srgbClr val="000000"/>
                </a:solidFill>
                <a:prstDash val="solid"/>
              </a:ln>
            </c:spPr>
            <c:extLst>
              <c:ext xmlns:c16="http://schemas.microsoft.com/office/drawing/2014/chart" uri="{C3380CC4-5D6E-409C-BE32-E72D297353CC}">
                <c16:uniqueId val="{00000002-CD54-4368-B73A-4D159C8B499C}"/>
              </c:ext>
            </c:extLst>
          </c:dPt>
          <c:dPt>
            <c:idx val="1"/>
            <c:invertIfNegative val="0"/>
            <c:bubble3D val="0"/>
            <c:spPr>
              <a:solidFill>
                <a:srgbClr val="800000"/>
              </a:solidFill>
              <a:ln w="12055">
                <a:solidFill>
                  <a:srgbClr val="000000"/>
                </a:solidFill>
                <a:prstDash val="solid"/>
              </a:ln>
            </c:spPr>
            <c:extLst>
              <c:ext xmlns:c16="http://schemas.microsoft.com/office/drawing/2014/chart" uri="{C3380CC4-5D6E-409C-BE32-E72D297353CC}">
                <c16:uniqueId val="{00000001-CD54-4368-B73A-4D159C8B499C}"/>
              </c:ext>
            </c:extLst>
          </c:dPt>
          <c:dPt>
            <c:idx val="2"/>
            <c:invertIfNegative val="0"/>
            <c:bubble3D val="0"/>
            <c:spPr>
              <a:solidFill>
                <a:srgbClr val="800000"/>
              </a:solidFill>
              <a:ln w="12055">
                <a:solidFill>
                  <a:srgbClr val="000000"/>
                </a:solidFill>
                <a:prstDash val="solid"/>
              </a:ln>
            </c:spPr>
            <c:extLst>
              <c:ext xmlns:c16="http://schemas.microsoft.com/office/drawing/2014/chart" uri="{C3380CC4-5D6E-409C-BE32-E72D297353CC}">
                <c16:uniqueId val="{00000000-CD54-4368-B73A-4D159C8B499C}"/>
              </c:ext>
            </c:extLst>
          </c:dPt>
          <c:dLbls>
            <c:dLbl>
              <c:idx val="0"/>
              <c:layout>
                <c:manualLayout>
                  <c:xMode val="edge"/>
                  <c:yMode val="edge"/>
                  <c:x val="0.17478991596638654"/>
                  <c:y val="0.71131639722863738"/>
                </c:manualLayout>
              </c:layout>
              <c:tx>
                <c:rich>
                  <a:bodyPr/>
                  <a:lstStyle/>
                  <a:p>
                    <a:pPr>
                      <a:defRPr sz="925" b="0" i="0" u="none" strike="noStrike" baseline="0">
                        <a:solidFill>
                          <a:srgbClr val="000000"/>
                        </a:solidFill>
                        <a:latin typeface="Arial Cyr"/>
                        <a:ea typeface="Arial Cyr"/>
                        <a:cs typeface="Arial Cyr"/>
                      </a:defRPr>
                    </a:pPr>
                    <a:r>
                      <a:rPr lang="ru-RU"/>
                      <a:t>3учащихся</a:t>
                    </a:r>
                  </a:p>
                </c:rich>
              </c:tx>
              <c:spPr>
                <a:noFill/>
                <a:ln w="24110">
                  <a:noFill/>
                </a:ln>
              </c:spPr>
              <c:dLblPos val="outEnd"/>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D54-4368-B73A-4D159C8B499C}"/>
                </c:ext>
              </c:extLst>
            </c:dLbl>
            <c:dLbl>
              <c:idx val="1"/>
              <c:layout>
                <c:manualLayout>
                  <c:xMode val="edge"/>
                  <c:yMode val="edge"/>
                  <c:x val="0.46218487394957986"/>
                  <c:y val="0.43187066974595845"/>
                </c:manualLayout>
              </c:layout>
              <c:tx>
                <c:rich>
                  <a:bodyPr/>
                  <a:lstStyle/>
                  <a:p>
                    <a:pPr>
                      <a:defRPr sz="925" b="0" i="0" u="none" strike="noStrike" baseline="0">
                        <a:solidFill>
                          <a:srgbClr val="000000"/>
                        </a:solidFill>
                        <a:latin typeface="Arial Cyr"/>
                        <a:ea typeface="Arial Cyr"/>
                        <a:cs typeface="Arial Cyr"/>
                      </a:defRPr>
                    </a:pPr>
                    <a:r>
                      <a:rPr lang="ru-RU"/>
                      <a:t>11учащихся</a:t>
                    </a:r>
                  </a:p>
                </c:rich>
              </c:tx>
              <c:spPr>
                <a:noFill/>
                <a:ln w="24110">
                  <a:noFill/>
                </a:ln>
              </c:spPr>
              <c:dLblPos val="outEnd"/>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54-4368-B73A-4D159C8B499C}"/>
                </c:ext>
              </c:extLst>
            </c:dLbl>
            <c:dLbl>
              <c:idx val="2"/>
              <c:tx>
                <c:rich>
                  <a:bodyPr/>
                  <a:lstStyle/>
                  <a:p>
                    <a:pPr>
                      <a:defRPr sz="925" b="0" i="0" u="none" strike="noStrike" baseline="0">
                        <a:solidFill>
                          <a:srgbClr val="000000"/>
                        </a:solidFill>
                        <a:latin typeface="Arial Cyr"/>
                        <a:ea typeface="Arial Cyr"/>
                        <a:cs typeface="Arial Cyr"/>
                      </a:defRPr>
                    </a:pPr>
                    <a:r>
                      <a:rPr lang="ru-RU"/>
                      <a:t>6учащихся</a:t>
                    </a:r>
                  </a:p>
                </c:rich>
              </c:tx>
              <c:spPr>
                <a:noFill/>
                <a:ln w="24110">
                  <a:noFill/>
                </a:ln>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D54-4368-B73A-4D159C8B499C}"/>
                </c:ext>
              </c:extLst>
            </c:dLbl>
            <c:spPr>
              <a:noFill/>
              <a:ln w="24110">
                <a:noFill/>
              </a:ln>
            </c:spPr>
            <c:txPr>
              <a:bodyPr wrap="square" lIns="38100" tIns="19050" rIns="38100" bIns="19050" anchor="ctr">
                <a:spAutoFit/>
              </a:bodyPr>
              <a:lstStyle/>
              <a:p>
                <a:pPr>
                  <a:defRPr sz="925" b="0" i="0" u="none" strike="noStrike" baseline="0">
                    <a:solidFill>
                      <a:srgbClr val="000000"/>
                    </a:solidFill>
                    <a:latin typeface="Arial Cyr"/>
                    <a:ea typeface="Arial Cyr"/>
                    <a:cs typeface="Arial Cyr"/>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Лист1!$B$41:$B$43</c:f>
              <c:strCache>
                <c:ptCount val="3"/>
                <c:pt idx="0">
                  <c:v>Удовлетворительно</c:v>
                </c:pt>
                <c:pt idx="1">
                  <c:v>Хорошо</c:v>
                </c:pt>
                <c:pt idx="2">
                  <c:v>Отлично</c:v>
                </c:pt>
              </c:strCache>
            </c:strRef>
          </c:cat>
          <c:val>
            <c:numRef>
              <c:f>Лист1!$C$41:$C$43</c:f>
              <c:numCache>
                <c:formatCode>\О\с\н\о\в\н\о\й</c:formatCode>
                <c:ptCount val="3"/>
                <c:pt idx="0">
                  <c:v>3</c:v>
                </c:pt>
                <c:pt idx="1">
                  <c:v>11</c:v>
                </c:pt>
                <c:pt idx="2">
                  <c:v>6</c:v>
                </c:pt>
              </c:numCache>
            </c:numRef>
          </c:val>
          <c:extLst>
            <c:ext xmlns:c16="http://schemas.microsoft.com/office/drawing/2014/chart" uri="{C3380CC4-5D6E-409C-BE32-E72D297353CC}">
              <c16:uniqueId val="{00000003-CD54-4368-B73A-4D159C8B499C}"/>
            </c:ext>
          </c:extLst>
        </c:ser>
        <c:dLbls>
          <c:showLegendKey val="1"/>
          <c:showVal val="1"/>
          <c:showCatName val="0"/>
          <c:showSerName val="0"/>
          <c:showPercent val="0"/>
          <c:showBubbleSize val="0"/>
        </c:dLbls>
        <c:gapWidth val="100"/>
        <c:axId val="127895168"/>
        <c:axId val="1"/>
      </c:barChart>
      <c:catAx>
        <c:axId val="127895168"/>
        <c:scaling>
          <c:orientation val="minMax"/>
        </c:scaling>
        <c:delete val="0"/>
        <c:axPos val="b"/>
        <c:numFmt formatCode="General" sourceLinked="1"/>
        <c:majorTickMark val="out"/>
        <c:minorTickMark val="none"/>
        <c:tickLblPos val="nextTo"/>
        <c:spPr>
          <a:ln w="3014">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20"/>
        </c:scaling>
        <c:delete val="0"/>
        <c:axPos val="l"/>
        <c:majorGridlines>
          <c:spPr>
            <a:ln w="3014">
              <a:solidFill>
                <a:srgbClr val="000000"/>
              </a:solidFill>
              <a:prstDash val="solid"/>
            </a:ln>
          </c:spPr>
        </c:majorGridlines>
        <c:title>
          <c:tx>
            <c:rich>
              <a:bodyPr/>
              <a:lstStyle/>
              <a:p>
                <a:pPr>
                  <a:defRPr sz="925" b="1" i="0" u="none" strike="noStrike" baseline="0">
                    <a:solidFill>
                      <a:srgbClr val="000000"/>
                    </a:solidFill>
                    <a:latin typeface="Arial Cyr"/>
                    <a:ea typeface="Arial Cyr"/>
                    <a:cs typeface="Arial Cyr"/>
                  </a:defRPr>
                </a:pPr>
                <a:r>
                  <a:rPr lang="ru-RU"/>
                  <a:t>Количесво учащихся</a:t>
                </a:r>
              </a:p>
            </c:rich>
          </c:tx>
          <c:layout>
            <c:manualLayout>
              <c:xMode val="edge"/>
              <c:yMode val="edge"/>
              <c:x val="1.1764705882352941E-2"/>
              <c:y val="0.39030023094688221"/>
            </c:manualLayout>
          </c:layout>
          <c:overlay val="0"/>
          <c:spPr>
            <a:noFill/>
            <a:ln w="24110">
              <a:noFill/>
            </a:ln>
          </c:spPr>
        </c:title>
        <c:numFmt formatCode="\О\с\н\о\в\н\о\й" sourceLinked="1"/>
        <c:majorTickMark val="out"/>
        <c:minorTickMark val="none"/>
        <c:tickLblPos val="nextTo"/>
        <c:spPr>
          <a:ln w="3014">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27895168"/>
        <c:crosses val="autoZero"/>
        <c:crossBetween val="between"/>
        <c:minorUnit val="0.5"/>
      </c:valAx>
      <c:spPr>
        <a:noFill/>
        <a:ln w="24110">
          <a:noFill/>
        </a:ln>
      </c:spPr>
    </c:plotArea>
    <c:plotVisOnly val="1"/>
    <c:dispBlanksAs val="gap"/>
    <c:showDLblsOverMax val="0"/>
  </c:chart>
  <c:spPr>
    <a:solidFill>
      <a:srgbClr val="FFFFFF"/>
    </a:solidFill>
    <a:ln w="3014">
      <a:solidFill>
        <a:srgbClr val="000000"/>
      </a:solidFill>
      <a:prstDash val="solid"/>
    </a:ln>
  </c:spPr>
  <c:txPr>
    <a:bodyPr/>
    <a:lstStyle/>
    <a:p>
      <a:pPr>
        <a:defRPr sz="9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11" b="1" i="0" u="none" strike="noStrike" baseline="0">
                <a:solidFill>
                  <a:srgbClr val="000000"/>
                </a:solidFill>
                <a:latin typeface="Arial Cyr"/>
                <a:ea typeface="Arial Cyr"/>
                <a:cs typeface="Arial Cyr"/>
              </a:defRPr>
            </a:pPr>
            <a:r>
              <a:rPr lang="ru-RU"/>
              <a:t>Диаграмма №3  
Сравнение уровня индекса Руфье</a:t>
            </a:r>
          </a:p>
        </c:rich>
      </c:tx>
      <c:layout>
        <c:manualLayout>
          <c:xMode val="edge"/>
          <c:yMode val="edge"/>
          <c:x val="0.291866028708134"/>
          <c:y val="2.0344287949921751E-2"/>
        </c:manualLayout>
      </c:layout>
      <c:overlay val="0"/>
      <c:spPr>
        <a:noFill/>
        <a:ln w="20112">
          <a:noFill/>
        </a:ln>
      </c:spPr>
    </c:title>
    <c:autoTitleDeleted val="0"/>
    <c:plotArea>
      <c:layout>
        <c:manualLayout>
          <c:layoutTarget val="inner"/>
          <c:xMode val="edge"/>
          <c:yMode val="edge"/>
          <c:x val="0.1850079744816587"/>
          <c:y val="0.15179968701095461"/>
          <c:w val="0.75757575757575757"/>
          <c:h val="0.66040688575899842"/>
        </c:manualLayout>
      </c:layout>
      <c:barChart>
        <c:barDir val="col"/>
        <c:grouping val="clustered"/>
        <c:varyColors val="1"/>
        <c:ser>
          <c:idx val="0"/>
          <c:order val="0"/>
          <c:spPr>
            <a:solidFill>
              <a:srgbClr val="9999FF"/>
            </a:solidFill>
            <a:ln w="10056">
              <a:solidFill>
                <a:srgbClr val="000000"/>
              </a:solidFill>
              <a:prstDash val="solid"/>
            </a:ln>
          </c:spPr>
          <c:invertIfNegative val="0"/>
          <c:dPt>
            <c:idx val="0"/>
            <c:invertIfNegative val="0"/>
            <c:bubble3D val="0"/>
            <c:spPr>
              <a:solidFill>
                <a:srgbClr val="FF0000"/>
              </a:solidFill>
              <a:ln w="10056">
                <a:solidFill>
                  <a:srgbClr val="000000"/>
                </a:solidFill>
                <a:prstDash val="solid"/>
              </a:ln>
            </c:spPr>
            <c:extLst>
              <c:ext xmlns:c16="http://schemas.microsoft.com/office/drawing/2014/chart" uri="{C3380CC4-5D6E-409C-BE32-E72D297353CC}">
                <c16:uniqueId val="{00000000-5EA4-40BA-8E8A-69087CB7604C}"/>
              </c:ext>
            </c:extLst>
          </c:dPt>
          <c:dPt>
            <c:idx val="1"/>
            <c:invertIfNegative val="0"/>
            <c:bubble3D val="0"/>
            <c:spPr>
              <a:solidFill>
                <a:srgbClr val="800000"/>
              </a:solidFill>
              <a:ln w="10056">
                <a:solidFill>
                  <a:srgbClr val="000000"/>
                </a:solidFill>
                <a:prstDash val="solid"/>
              </a:ln>
            </c:spPr>
            <c:extLst>
              <c:ext xmlns:c16="http://schemas.microsoft.com/office/drawing/2014/chart" uri="{C3380CC4-5D6E-409C-BE32-E72D297353CC}">
                <c16:uniqueId val="{00000001-5EA4-40BA-8E8A-69087CB7604C}"/>
              </c:ext>
            </c:extLst>
          </c:dPt>
          <c:dPt>
            <c:idx val="2"/>
            <c:invertIfNegative val="0"/>
            <c:bubble3D val="0"/>
            <c:spPr>
              <a:solidFill>
                <a:srgbClr val="FFFFCC"/>
              </a:solidFill>
              <a:ln w="10056">
                <a:solidFill>
                  <a:srgbClr val="000000"/>
                </a:solidFill>
                <a:prstDash val="solid"/>
              </a:ln>
            </c:spPr>
            <c:extLst>
              <c:ext xmlns:c16="http://schemas.microsoft.com/office/drawing/2014/chart" uri="{C3380CC4-5D6E-409C-BE32-E72D297353CC}">
                <c16:uniqueId val="{00000002-5EA4-40BA-8E8A-69087CB7604C}"/>
              </c:ext>
            </c:extLst>
          </c:dPt>
          <c:dPt>
            <c:idx val="3"/>
            <c:invertIfNegative val="0"/>
            <c:bubble3D val="0"/>
            <c:spPr>
              <a:solidFill>
                <a:srgbClr val="FF0000"/>
              </a:solidFill>
              <a:ln w="10056">
                <a:solidFill>
                  <a:srgbClr val="000000"/>
                </a:solidFill>
                <a:prstDash val="solid"/>
              </a:ln>
            </c:spPr>
            <c:extLst>
              <c:ext xmlns:c16="http://schemas.microsoft.com/office/drawing/2014/chart" uri="{C3380CC4-5D6E-409C-BE32-E72D297353CC}">
                <c16:uniqueId val="{00000003-5EA4-40BA-8E8A-69087CB7604C}"/>
              </c:ext>
            </c:extLst>
          </c:dPt>
          <c:dPt>
            <c:idx val="4"/>
            <c:invertIfNegative val="0"/>
            <c:bubble3D val="0"/>
            <c:spPr>
              <a:solidFill>
                <a:srgbClr val="800000"/>
              </a:solidFill>
              <a:ln w="10056">
                <a:solidFill>
                  <a:srgbClr val="000000"/>
                </a:solidFill>
                <a:prstDash val="solid"/>
              </a:ln>
            </c:spPr>
            <c:extLst>
              <c:ext xmlns:c16="http://schemas.microsoft.com/office/drawing/2014/chart" uri="{C3380CC4-5D6E-409C-BE32-E72D297353CC}">
                <c16:uniqueId val="{00000004-5EA4-40BA-8E8A-69087CB7604C}"/>
              </c:ext>
            </c:extLst>
          </c:dPt>
          <c:dPt>
            <c:idx val="5"/>
            <c:invertIfNegative val="0"/>
            <c:bubble3D val="0"/>
            <c:spPr>
              <a:solidFill>
                <a:srgbClr val="FF8080"/>
              </a:solidFill>
              <a:ln w="10056">
                <a:solidFill>
                  <a:srgbClr val="000000"/>
                </a:solidFill>
                <a:prstDash val="solid"/>
              </a:ln>
            </c:spPr>
            <c:extLst>
              <c:ext xmlns:c16="http://schemas.microsoft.com/office/drawing/2014/chart" uri="{C3380CC4-5D6E-409C-BE32-E72D297353CC}">
                <c16:uniqueId val="{00000005-5EA4-40BA-8E8A-69087CB7604C}"/>
              </c:ext>
            </c:extLst>
          </c:dPt>
          <c:dPt>
            <c:idx val="6"/>
            <c:invertIfNegative val="0"/>
            <c:bubble3D val="0"/>
            <c:spPr>
              <a:solidFill>
                <a:srgbClr val="FF0000"/>
              </a:solidFill>
              <a:ln w="10056">
                <a:solidFill>
                  <a:srgbClr val="000000"/>
                </a:solidFill>
                <a:prstDash val="solid"/>
              </a:ln>
            </c:spPr>
            <c:extLst>
              <c:ext xmlns:c16="http://schemas.microsoft.com/office/drawing/2014/chart" uri="{C3380CC4-5D6E-409C-BE32-E72D297353CC}">
                <c16:uniqueId val="{00000006-5EA4-40BA-8E8A-69087CB7604C}"/>
              </c:ext>
            </c:extLst>
          </c:dPt>
          <c:dPt>
            <c:idx val="7"/>
            <c:invertIfNegative val="0"/>
            <c:bubble3D val="0"/>
            <c:spPr>
              <a:solidFill>
                <a:srgbClr val="800000"/>
              </a:solidFill>
              <a:ln w="10056">
                <a:solidFill>
                  <a:srgbClr val="000000"/>
                </a:solidFill>
                <a:prstDash val="solid"/>
              </a:ln>
            </c:spPr>
            <c:extLst>
              <c:ext xmlns:c16="http://schemas.microsoft.com/office/drawing/2014/chart" uri="{C3380CC4-5D6E-409C-BE32-E72D297353CC}">
                <c16:uniqueId val="{00000007-5EA4-40BA-8E8A-69087CB7604C}"/>
              </c:ext>
            </c:extLst>
          </c:dPt>
          <c:dLbls>
            <c:dLbl>
              <c:idx val="0"/>
              <c:layout>
                <c:manualLayout>
                  <c:xMode val="edge"/>
                  <c:yMode val="edge"/>
                  <c:x val="0.18341307814992025"/>
                  <c:y val="0.52425665101721441"/>
                </c:manualLayout>
              </c:layout>
              <c:tx>
                <c:rich>
                  <a:bodyPr/>
                  <a:lstStyle/>
                  <a:p>
                    <a:pPr>
                      <a:defRPr sz="812" b="0" i="0" u="none" strike="noStrike" baseline="0">
                        <a:solidFill>
                          <a:srgbClr val="000000"/>
                        </a:solidFill>
                        <a:latin typeface="Arial Cyr"/>
                        <a:ea typeface="Arial Cyr"/>
                        <a:cs typeface="Arial Cyr"/>
                      </a:defRPr>
                    </a:pPr>
                    <a:r>
                      <a:rPr lang="ru-RU"/>
                      <a:t>Якутск
 7чел
</a:t>
                    </a:r>
                  </a:p>
                </c:rich>
              </c:tx>
              <c:spPr>
                <a:noFill/>
                <a:ln w="20112">
                  <a:noFill/>
                </a:ln>
              </c:spPr>
              <c:dLblPos val="outEnd"/>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EA4-40BA-8E8A-69087CB7604C}"/>
                </c:ext>
              </c:extLst>
            </c:dLbl>
            <c:dLbl>
              <c:idx val="1"/>
              <c:tx>
                <c:rich>
                  <a:bodyPr/>
                  <a:lstStyle/>
                  <a:p>
                    <a:pPr>
                      <a:defRPr sz="812" b="0" i="0" u="none" strike="noStrike" baseline="0">
                        <a:solidFill>
                          <a:srgbClr val="000000"/>
                        </a:solidFill>
                        <a:latin typeface="Arial Cyr"/>
                        <a:ea typeface="Arial Cyr"/>
                        <a:cs typeface="Arial Cyr"/>
                      </a:defRPr>
                    </a:pPr>
                    <a:r>
                      <a:rPr lang="ru-RU"/>
                      <a:t>Татта
3чел</a:t>
                    </a:r>
                  </a:p>
                </c:rich>
              </c:tx>
              <c:spPr>
                <a:noFill/>
                <a:ln w="20112">
                  <a:noFill/>
                </a:ln>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EA4-40BA-8E8A-69087CB7604C}"/>
                </c:ext>
              </c:extLst>
            </c:dLbl>
            <c:dLbl>
              <c:idx val="2"/>
              <c:delete val="1"/>
              <c:extLst>
                <c:ext xmlns:c15="http://schemas.microsoft.com/office/drawing/2012/chart" uri="{CE6537A1-D6FC-4f65-9D91-7224C49458BB}"/>
                <c:ext xmlns:c16="http://schemas.microsoft.com/office/drawing/2014/chart" uri="{C3380CC4-5D6E-409C-BE32-E72D297353CC}">
                  <c16:uniqueId val="{00000002-5EA4-40BA-8E8A-69087CB7604C}"/>
                </c:ext>
              </c:extLst>
            </c:dLbl>
            <c:dLbl>
              <c:idx val="3"/>
              <c:tx>
                <c:rich>
                  <a:bodyPr/>
                  <a:lstStyle/>
                  <a:p>
                    <a:pPr>
                      <a:defRPr sz="812" b="0" i="0" u="none" strike="noStrike" baseline="0">
                        <a:solidFill>
                          <a:srgbClr val="000000"/>
                        </a:solidFill>
                        <a:latin typeface="Arial Cyr"/>
                        <a:ea typeface="Arial Cyr"/>
                        <a:cs typeface="Arial Cyr"/>
                      </a:defRPr>
                    </a:pPr>
                    <a:r>
                      <a:rPr lang="ru-RU"/>
                      <a:t>Якутск
10чел</a:t>
                    </a:r>
                  </a:p>
                </c:rich>
              </c:tx>
              <c:spPr>
                <a:noFill/>
                <a:ln w="20112">
                  <a:noFill/>
                </a:ln>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EA4-40BA-8E8A-69087CB7604C}"/>
                </c:ext>
              </c:extLst>
            </c:dLbl>
            <c:dLbl>
              <c:idx val="4"/>
              <c:tx>
                <c:rich>
                  <a:bodyPr/>
                  <a:lstStyle/>
                  <a:p>
                    <a:pPr>
                      <a:defRPr sz="812" b="0" i="0" u="none" strike="noStrike" baseline="0">
                        <a:solidFill>
                          <a:srgbClr val="000000"/>
                        </a:solidFill>
                        <a:latin typeface="Arial Cyr"/>
                        <a:ea typeface="Arial Cyr"/>
                        <a:cs typeface="Arial Cyr"/>
                      </a:defRPr>
                    </a:pPr>
                    <a:r>
                      <a:rPr lang="ru-RU"/>
                      <a:t>Татта
11чел</a:t>
                    </a:r>
                  </a:p>
                </c:rich>
              </c:tx>
              <c:spPr>
                <a:noFill/>
                <a:ln w="20112">
                  <a:noFill/>
                </a:ln>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EA4-40BA-8E8A-69087CB7604C}"/>
                </c:ext>
              </c:extLst>
            </c:dLbl>
            <c:dLbl>
              <c:idx val="5"/>
              <c:layout>
                <c:manualLayout>
                  <c:xMode val="edge"/>
                  <c:yMode val="edge"/>
                  <c:x val="0.68740031897926634"/>
                  <c:y val="0.7699530516431925"/>
                </c:manualLayout>
              </c:layout>
              <c:spPr>
                <a:noFill/>
                <a:ln w="20112">
                  <a:noFill/>
                </a:ln>
              </c:spPr>
              <c:txPr>
                <a:bodyPr/>
                <a:lstStyle/>
                <a:p>
                  <a:pPr>
                    <a:defRPr sz="812" b="0" i="0" u="none" strike="noStrike" baseline="0">
                      <a:solidFill>
                        <a:srgbClr val="000000"/>
                      </a:solidFill>
                      <a:latin typeface="Arial Cyr"/>
                      <a:ea typeface="Arial Cyr"/>
                      <a:cs typeface="Arial Cyr"/>
                    </a:defRPr>
                  </a:pPr>
                  <a:endParaRPr lang="ru-RU"/>
                </a:p>
              </c:txPr>
              <c:dLblPos val="out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A4-40BA-8E8A-69087CB7604C}"/>
                </c:ext>
              </c:extLst>
            </c:dLbl>
            <c:dLbl>
              <c:idx val="6"/>
              <c:tx>
                <c:rich>
                  <a:bodyPr/>
                  <a:lstStyle/>
                  <a:p>
                    <a:pPr>
                      <a:defRPr sz="812" b="0" i="0" u="none" strike="noStrike" baseline="0">
                        <a:solidFill>
                          <a:srgbClr val="000000"/>
                        </a:solidFill>
                        <a:latin typeface="Arial Cyr"/>
                        <a:ea typeface="Arial Cyr"/>
                        <a:cs typeface="Arial Cyr"/>
                      </a:defRPr>
                    </a:pPr>
                    <a:r>
                      <a:rPr lang="ru-RU"/>
                      <a:t>Якутск
3чел</a:t>
                    </a:r>
                  </a:p>
                </c:rich>
              </c:tx>
              <c:spPr>
                <a:noFill/>
                <a:ln w="20112">
                  <a:noFill/>
                </a:ln>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EA4-40BA-8E8A-69087CB7604C}"/>
                </c:ext>
              </c:extLst>
            </c:dLbl>
            <c:dLbl>
              <c:idx val="7"/>
              <c:tx>
                <c:rich>
                  <a:bodyPr/>
                  <a:lstStyle/>
                  <a:p>
                    <a:pPr>
                      <a:defRPr sz="812" b="0" i="0" u="none" strike="noStrike" baseline="0">
                        <a:solidFill>
                          <a:srgbClr val="000000"/>
                        </a:solidFill>
                        <a:latin typeface="Arial Cyr"/>
                        <a:ea typeface="Arial Cyr"/>
                        <a:cs typeface="Arial Cyr"/>
                      </a:defRPr>
                    </a:pPr>
                    <a:r>
                      <a:rPr lang="ru-RU"/>
                      <a:t>Татта 
6чел</a:t>
                    </a:r>
                  </a:p>
                </c:rich>
              </c:tx>
              <c:spPr>
                <a:noFill/>
                <a:ln w="20112">
                  <a:noFill/>
                </a:ln>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EA4-40BA-8E8A-69087CB7604C}"/>
                </c:ext>
              </c:extLst>
            </c:dLbl>
            <c:spPr>
              <a:noFill/>
              <a:ln w="20112">
                <a:noFill/>
              </a:ln>
            </c:spPr>
            <c:txPr>
              <a:bodyPr wrap="square" lIns="38100" tIns="19050" rIns="38100" bIns="19050" anchor="ctr">
                <a:spAutoFit/>
              </a:bodyPr>
              <a:lstStyle/>
              <a:p>
                <a:pPr>
                  <a:defRPr sz="812" b="0" i="0" u="none" strike="noStrike" baseline="0">
                    <a:solidFill>
                      <a:srgbClr val="000000"/>
                    </a:solidFill>
                    <a:latin typeface="Arial Cyr"/>
                    <a:ea typeface="Arial Cyr"/>
                    <a:cs typeface="Arial Cyr"/>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Лист1!$B$72:$B$79</c:f>
              <c:strCache>
                <c:ptCount val="8"/>
                <c:pt idx="0">
                  <c:v>Удовлетворительно</c:v>
                </c:pt>
                <c:pt idx="1">
                  <c:v>Удовлетворительно</c:v>
                </c:pt>
                <c:pt idx="3">
                  <c:v>Хорошо</c:v>
                </c:pt>
                <c:pt idx="4">
                  <c:v>Хорошо</c:v>
                </c:pt>
                <c:pt idx="6">
                  <c:v>Отлично</c:v>
                </c:pt>
                <c:pt idx="7">
                  <c:v>Отлично</c:v>
                </c:pt>
              </c:strCache>
            </c:strRef>
          </c:cat>
          <c:val>
            <c:numRef>
              <c:f>Лист1!$C$72:$C$79</c:f>
              <c:numCache>
                <c:formatCode>\О\с\н\о\в\н\о\й</c:formatCode>
                <c:ptCount val="8"/>
                <c:pt idx="0">
                  <c:v>7</c:v>
                </c:pt>
                <c:pt idx="1">
                  <c:v>3</c:v>
                </c:pt>
                <c:pt idx="3">
                  <c:v>10</c:v>
                </c:pt>
                <c:pt idx="4">
                  <c:v>11</c:v>
                </c:pt>
                <c:pt idx="6">
                  <c:v>3</c:v>
                </c:pt>
                <c:pt idx="7">
                  <c:v>6</c:v>
                </c:pt>
              </c:numCache>
            </c:numRef>
          </c:val>
          <c:extLst>
            <c:ext xmlns:c16="http://schemas.microsoft.com/office/drawing/2014/chart" uri="{C3380CC4-5D6E-409C-BE32-E72D297353CC}">
              <c16:uniqueId val="{00000008-5EA4-40BA-8E8A-69087CB7604C}"/>
            </c:ext>
          </c:extLst>
        </c:ser>
        <c:dLbls>
          <c:showLegendKey val="1"/>
          <c:showVal val="1"/>
          <c:showCatName val="0"/>
          <c:showSerName val="0"/>
          <c:showPercent val="0"/>
          <c:showBubbleSize val="0"/>
        </c:dLbls>
        <c:gapWidth val="0"/>
        <c:axId val="127899744"/>
        <c:axId val="1"/>
      </c:barChart>
      <c:catAx>
        <c:axId val="127899744"/>
        <c:scaling>
          <c:orientation val="minMax"/>
        </c:scaling>
        <c:delete val="0"/>
        <c:axPos val="b"/>
        <c:numFmt formatCode="General" sourceLinked="1"/>
        <c:majorTickMark val="out"/>
        <c:minorTickMark val="none"/>
        <c:tickLblPos val="nextTo"/>
        <c:spPr>
          <a:ln w="2514">
            <a:solidFill>
              <a:srgbClr val="000000"/>
            </a:solidFill>
            <a:prstDash val="solid"/>
          </a:ln>
        </c:spPr>
        <c:txPr>
          <a:bodyPr rot="-2700000" vert="horz"/>
          <a:lstStyle/>
          <a:p>
            <a:pPr>
              <a:defRPr sz="812"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20"/>
        </c:scaling>
        <c:delete val="0"/>
        <c:axPos val="l"/>
        <c:majorGridlines>
          <c:spPr>
            <a:ln w="2514">
              <a:solidFill>
                <a:srgbClr val="000000"/>
              </a:solidFill>
              <a:prstDash val="solid"/>
            </a:ln>
          </c:spPr>
        </c:majorGridlines>
        <c:title>
          <c:tx>
            <c:rich>
              <a:bodyPr/>
              <a:lstStyle/>
              <a:p>
                <a:pPr>
                  <a:defRPr sz="812" b="1" i="0" u="none" strike="noStrike" baseline="0">
                    <a:solidFill>
                      <a:srgbClr val="000000"/>
                    </a:solidFill>
                    <a:latin typeface="Arial Cyr"/>
                    <a:ea typeface="Arial Cyr"/>
                    <a:cs typeface="Arial Cyr"/>
                  </a:defRPr>
                </a:pPr>
                <a:r>
                  <a:rPr lang="ru-RU"/>
                  <a:t>Количество учащихся</a:t>
                </a:r>
              </a:p>
            </c:rich>
          </c:tx>
          <c:layout>
            <c:manualLayout>
              <c:xMode val="edge"/>
              <c:yMode val="edge"/>
              <c:x val="1.5948963317384369E-2"/>
              <c:y val="0.35524256651017216"/>
            </c:manualLayout>
          </c:layout>
          <c:overlay val="0"/>
          <c:spPr>
            <a:noFill/>
            <a:ln w="20112">
              <a:noFill/>
            </a:ln>
          </c:spPr>
        </c:title>
        <c:numFmt formatCode="\О\с\н\о\в\н\о\й" sourceLinked="1"/>
        <c:majorTickMark val="out"/>
        <c:minorTickMark val="none"/>
        <c:tickLblPos val="nextTo"/>
        <c:spPr>
          <a:ln w="2514">
            <a:solidFill>
              <a:srgbClr val="000000"/>
            </a:solidFill>
            <a:prstDash val="solid"/>
          </a:ln>
        </c:spPr>
        <c:txPr>
          <a:bodyPr rot="0" vert="horz"/>
          <a:lstStyle/>
          <a:p>
            <a:pPr>
              <a:defRPr sz="812" b="0" i="0" u="none" strike="noStrike" baseline="0">
                <a:solidFill>
                  <a:srgbClr val="000000"/>
                </a:solidFill>
                <a:latin typeface="Arial Cyr"/>
                <a:ea typeface="Arial Cyr"/>
                <a:cs typeface="Arial Cyr"/>
              </a:defRPr>
            </a:pPr>
            <a:endParaRPr lang="ru-RU"/>
          </a:p>
        </c:txPr>
        <c:crossAx val="127899744"/>
        <c:crosses val="autoZero"/>
        <c:crossBetween val="between"/>
        <c:minorUnit val="1"/>
      </c:valAx>
      <c:spPr>
        <a:noFill/>
        <a:ln w="20112">
          <a:noFill/>
        </a:ln>
      </c:spPr>
    </c:plotArea>
    <c:plotVisOnly val="1"/>
    <c:dispBlanksAs val="gap"/>
    <c:showDLblsOverMax val="0"/>
  </c:chart>
  <c:spPr>
    <a:solidFill>
      <a:srgbClr val="FFFFFF"/>
    </a:solidFill>
    <a:ln w="2514">
      <a:solidFill>
        <a:srgbClr val="000000"/>
      </a:solidFill>
      <a:prstDash val="solid"/>
    </a:ln>
  </c:spPr>
  <c:txPr>
    <a:bodyPr/>
    <a:lstStyle/>
    <a:p>
      <a:pPr>
        <a:defRPr sz="812"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783068783068782"/>
          <c:y val="2.1505376344086023E-2"/>
        </c:manualLayout>
      </c:layout>
      <c:overlay val="0"/>
      <c:spPr>
        <a:noFill/>
        <a:ln w="25401">
          <a:noFill/>
        </a:ln>
      </c:spPr>
      <c:txPr>
        <a:bodyPr/>
        <a:lstStyle/>
        <a:p>
          <a:pPr>
            <a:defRPr sz="800" b="0" i="0" u="none" strike="noStrike" baseline="0">
              <a:solidFill>
                <a:srgbClr val="000000"/>
              </a:solidFill>
              <a:latin typeface="Arial Cyr"/>
              <a:ea typeface="Arial Cyr"/>
              <a:cs typeface="Arial Cyr"/>
            </a:defRPr>
          </a:pPr>
          <a:endParaRPr lang="ru-RU"/>
        </a:p>
      </c:txPr>
    </c:title>
    <c:autoTitleDeleted val="0"/>
    <c:plotArea>
      <c:layout>
        <c:manualLayout>
          <c:layoutTarget val="inner"/>
          <c:xMode val="edge"/>
          <c:yMode val="edge"/>
          <c:x val="0.10317460317460317"/>
          <c:y val="0.26344086021505375"/>
          <c:w val="0.87037037037037035"/>
          <c:h val="0.40860215053763443"/>
        </c:manualLayout>
      </c:layout>
      <c:lineChart>
        <c:grouping val="stacked"/>
        <c:varyColors val="0"/>
        <c:ser>
          <c:idx val="0"/>
          <c:order val="0"/>
          <c:tx>
            <c:v>Скорость ударов в зависимости от времени</c:v>
          </c:tx>
          <c:spPr>
            <a:ln w="12700">
              <a:solidFill>
                <a:srgbClr val="000080"/>
              </a:solidFill>
              <a:prstDash val="solid"/>
            </a:ln>
          </c:spPr>
          <c:marker>
            <c:symbol val="diamond"/>
            <c:size val="5"/>
            <c:spPr>
              <a:solidFill>
                <a:srgbClr val="000080"/>
              </a:solidFill>
              <a:ln>
                <a:solidFill>
                  <a:srgbClr val="000080"/>
                </a:solidFill>
                <a:prstDash val="solid"/>
              </a:ln>
            </c:spPr>
          </c:marker>
          <c:cat>
            <c:numRef>
              <c:f>Лист1!$A$4:$G$4</c:f>
              <c:numCache>
                <c:formatCode>\О\с\н\о\в\н\о\й</c:formatCode>
                <c:ptCount val="7"/>
                <c:pt idx="0">
                  <c:v>0</c:v>
                </c:pt>
                <c:pt idx="1">
                  <c:v>3</c:v>
                </c:pt>
                <c:pt idx="2">
                  <c:v>10</c:v>
                </c:pt>
                <c:pt idx="3">
                  <c:v>15</c:v>
                </c:pt>
                <c:pt idx="4">
                  <c:v>25</c:v>
                </c:pt>
                <c:pt idx="5">
                  <c:v>35</c:v>
                </c:pt>
                <c:pt idx="6">
                  <c:v>40</c:v>
                </c:pt>
              </c:numCache>
            </c:numRef>
          </c:cat>
          <c:val>
            <c:numRef>
              <c:f>Лист1!$A$1:$G$1</c:f>
              <c:numCache>
                <c:formatCode>\О\с\н\о\в\н\о\й</c:formatCode>
                <c:ptCount val="7"/>
                <c:pt idx="0">
                  <c:v>74</c:v>
                </c:pt>
                <c:pt idx="1">
                  <c:v>100</c:v>
                </c:pt>
                <c:pt idx="2">
                  <c:v>119</c:v>
                </c:pt>
                <c:pt idx="3">
                  <c:v>113</c:v>
                </c:pt>
                <c:pt idx="4">
                  <c:v>135</c:v>
                </c:pt>
                <c:pt idx="5">
                  <c:v>116</c:v>
                </c:pt>
                <c:pt idx="6">
                  <c:v>96</c:v>
                </c:pt>
              </c:numCache>
            </c:numRef>
          </c:val>
          <c:smooth val="0"/>
          <c:extLst>
            <c:ext xmlns:c16="http://schemas.microsoft.com/office/drawing/2014/chart" uri="{C3380CC4-5D6E-409C-BE32-E72D297353CC}">
              <c16:uniqueId val="{00000000-79F6-4EA5-943E-CD681BFB8F10}"/>
            </c:ext>
          </c:extLst>
        </c:ser>
        <c:dLbls>
          <c:showLegendKey val="0"/>
          <c:showVal val="0"/>
          <c:showCatName val="0"/>
          <c:showSerName val="0"/>
          <c:showPercent val="0"/>
          <c:showBubbleSize val="0"/>
        </c:dLbls>
        <c:marker val="1"/>
        <c:smooth val="0"/>
        <c:axId val="75960576"/>
        <c:axId val="1"/>
      </c:lineChart>
      <c:catAx>
        <c:axId val="75960576"/>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5960576"/>
        <c:crosses val="autoZero"/>
        <c:crossBetween val="between"/>
      </c:valAx>
      <c:spPr>
        <a:solidFill>
          <a:srgbClr val="C0C0C0"/>
        </a:solidFill>
        <a:ln w="12700">
          <a:solidFill>
            <a:srgbClr val="808080"/>
          </a:solidFill>
          <a:prstDash val="solid"/>
        </a:ln>
      </c:spPr>
    </c:plotArea>
    <c:legend>
      <c:legendPos val="b"/>
      <c:layout>
        <c:manualLayout>
          <c:xMode val="edge"/>
          <c:yMode val="edge"/>
          <c:x val="0.17460317460317459"/>
          <c:y val="0.86559139784946237"/>
          <c:w val="0.71957671957671954"/>
          <c:h val="0.1182795698924731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355371900826447"/>
          <c:y val="1.9801980198019802E-2"/>
        </c:manualLayout>
      </c:layout>
      <c:overlay val="0"/>
      <c:spPr>
        <a:noFill/>
        <a:ln w="25399">
          <a:noFill/>
        </a:ln>
      </c:spPr>
      <c:txPr>
        <a:bodyPr/>
        <a:lstStyle/>
        <a:p>
          <a:pPr>
            <a:defRPr sz="800" b="0" i="0" u="none" strike="noStrike" baseline="0">
              <a:solidFill>
                <a:srgbClr val="000000"/>
              </a:solidFill>
              <a:latin typeface="Arial Cyr"/>
              <a:ea typeface="Arial Cyr"/>
              <a:cs typeface="Arial Cyr"/>
            </a:defRPr>
          </a:pPr>
          <a:endParaRPr lang="ru-RU"/>
        </a:p>
      </c:txPr>
    </c:title>
    <c:autoTitleDeleted val="0"/>
    <c:plotArea>
      <c:layout>
        <c:manualLayout>
          <c:layoutTarget val="inner"/>
          <c:xMode val="edge"/>
          <c:yMode val="edge"/>
          <c:x val="0.10743801652892562"/>
          <c:y val="0.24752475247524752"/>
          <c:w val="0.86776859504132231"/>
          <c:h val="0.44554455445544555"/>
        </c:manualLayout>
      </c:layout>
      <c:lineChart>
        <c:grouping val="stacked"/>
        <c:varyColors val="0"/>
        <c:ser>
          <c:idx val="0"/>
          <c:order val="0"/>
          <c:tx>
            <c:v>Скорость ударов в зависимости от времени</c:v>
          </c:tx>
          <c:spPr>
            <a:ln w="12700">
              <a:solidFill>
                <a:srgbClr val="000080"/>
              </a:solidFill>
              <a:prstDash val="solid"/>
            </a:ln>
          </c:spPr>
          <c:marker>
            <c:symbol val="diamond"/>
            <c:size val="4"/>
            <c:spPr>
              <a:solidFill>
                <a:srgbClr val="000080"/>
              </a:solidFill>
              <a:ln>
                <a:solidFill>
                  <a:srgbClr val="000080"/>
                </a:solidFill>
                <a:prstDash val="solid"/>
              </a:ln>
            </c:spPr>
          </c:marker>
          <c:cat>
            <c:numRef>
              <c:f>Лист2!$A$2:$G$2</c:f>
              <c:numCache>
                <c:formatCode>\О\с\н\о\в\н\о\й</c:formatCode>
                <c:ptCount val="7"/>
                <c:pt idx="0">
                  <c:v>0</c:v>
                </c:pt>
                <c:pt idx="1">
                  <c:v>3</c:v>
                </c:pt>
                <c:pt idx="2">
                  <c:v>10</c:v>
                </c:pt>
                <c:pt idx="3">
                  <c:v>15</c:v>
                </c:pt>
                <c:pt idx="4">
                  <c:v>25</c:v>
                </c:pt>
                <c:pt idx="5">
                  <c:v>35</c:v>
                </c:pt>
                <c:pt idx="6">
                  <c:v>40</c:v>
                </c:pt>
              </c:numCache>
            </c:numRef>
          </c:cat>
          <c:val>
            <c:numRef>
              <c:f>Лист2!$A$1:$G$1</c:f>
              <c:numCache>
                <c:formatCode>\О\с\н\о\в\н\о\й</c:formatCode>
                <c:ptCount val="7"/>
                <c:pt idx="0">
                  <c:v>72</c:v>
                </c:pt>
                <c:pt idx="1">
                  <c:v>96</c:v>
                </c:pt>
                <c:pt idx="2">
                  <c:v>116</c:v>
                </c:pt>
                <c:pt idx="3">
                  <c:v>108</c:v>
                </c:pt>
                <c:pt idx="4">
                  <c:v>136</c:v>
                </c:pt>
                <c:pt idx="5">
                  <c:v>115</c:v>
                </c:pt>
                <c:pt idx="6">
                  <c:v>93</c:v>
                </c:pt>
              </c:numCache>
            </c:numRef>
          </c:val>
          <c:smooth val="0"/>
          <c:extLst>
            <c:ext xmlns:c16="http://schemas.microsoft.com/office/drawing/2014/chart" uri="{C3380CC4-5D6E-409C-BE32-E72D297353CC}">
              <c16:uniqueId val="{00000000-0189-43B1-A2AE-177DF4F4C0D2}"/>
            </c:ext>
          </c:extLst>
        </c:ser>
        <c:dLbls>
          <c:showLegendKey val="0"/>
          <c:showVal val="0"/>
          <c:showCatName val="0"/>
          <c:showSerName val="0"/>
          <c:showPercent val="0"/>
          <c:showBubbleSize val="0"/>
        </c:dLbls>
        <c:marker val="1"/>
        <c:smooth val="0"/>
        <c:axId val="128562080"/>
        <c:axId val="1"/>
      </c:lineChart>
      <c:catAx>
        <c:axId val="128562080"/>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28562080"/>
        <c:crosses val="autoZero"/>
        <c:crossBetween val="between"/>
      </c:valAx>
      <c:spPr>
        <a:solidFill>
          <a:srgbClr val="C0C0C0"/>
        </a:solidFill>
        <a:ln w="12700">
          <a:solidFill>
            <a:srgbClr val="808080"/>
          </a:solidFill>
          <a:prstDash val="solid"/>
        </a:ln>
      </c:spPr>
    </c:plotArea>
    <c:legend>
      <c:legendPos val="b"/>
      <c:layout>
        <c:manualLayout>
          <c:xMode val="edge"/>
          <c:yMode val="edge"/>
          <c:x val="0.16253443526170799"/>
          <c:y val="0.87623762376237624"/>
          <c:w val="0.74931129476584024"/>
          <c:h val="0.10891089108910891"/>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Arial Cyr"/>
                <a:ea typeface="Arial Cyr"/>
                <a:cs typeface="Arial Cyr"/>
              </a:defRPr>
            </a:pPr>
            <a:r>
              <a:rPr lang="ru-RU"/>
              <a:t>Сравнительный график учащихся городской и селькой школ</a:t>
            </a:r>
          </a:p>
        </c:rich>
      </c:tx>
      <c:layout>
        <c:manualLayout>
          <c:xMode val="edge"/>
          <c:yMode val="edge"/>
          <c:x val="0.19184652278177458"/>
          <c:y val="1.8315018315018316E-2"/>
        </c:manualLayout>
      </c:layout>
      <c:overlay val="0"/>
      <c:spPr>
        <a:noFill/>
        <a:ln w="25400">
          <a:noFill/>
        </a:ln>
      </c:spPr>
    </c:title>
    <c:autoTitleDeleted val="0"/>
    <c:plotArea>
      <c:layout>
        <c:manualLayout>
          <c:layoutTarget val="inner"/>
          <c:xMode val="edge"/>
          <c:yMode val="edge"/>
          <c:x val="0.10551558752997602"/>
          <c:y val="0.2967032967032967"/>
          <c:w val="0.87290167865707435"/>
          <c:h val="0.46153846153846156"/>
        </c:manualLayout>
      </c:layout>
      <c:lineChart>
        <c:grouping val="standard"/>
        <c:varyColors val="0"/>
        <c:ser>
          <c:idx val="0"/>
          <c:order val="0"/>
          <c:tx>
            <c:strRef>
              <c:f>Лист1!$A$1</c:f>
              <c:strCache>
                <c:ptCount val="1"/>
                <c:pt idx="0">
                  <c:v>Городские</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Лист1!$B$3:$H$3</c:f>
              <c:numCache>
                <c:formatCode>\О\с\н\о\в\н\о\й</c:formatCode>
                <c:ptCount val="7"/>
                <c:pt idx="0">
                  <c:v>0</c:v>
                </c:pt>
                <c:pt idx="1">
                  <c:v>3</c:v>
                </c:pt>
                <c:pt idx="2">
                  <c:v>10</c:v>
                </c:pt>
                <c:pt idx="3">
                  <c:v>15</c:v>
                </c:pt>
                <c:pt idx="4">
                  <c:v>25</c:v>
                </c:pt>
                <c:pt idx="5">
                  <c:v>35</c:v>
                </c:pt>
                <c:pt idx="6">
                  <c:v>40</c:v>
                </c:pt>
              </c:numCache>
            </c:numRef>
          </c:cat>
          <c:val>
            <c:numRef>
              <c:f>Лист1!$B$1:$H$1</c:f>
              <c:numCache>
                <c:formatCode>\О\с\н\о\в\н\о\й</c:formatCode>
                <c:ptCount val="7"/>
                <c:pt idx="0">
                  <c:v>74</c:v>
                </c:pt>
                <c:pt idx="1">
                  <c:v>100</c:v>
                </c:pt>
                <c:pt idx="2">
                  <c:v>119</c:v>
                </c:pt>
                <c:pt idx="3">
                  <c:v>113</c:v>
                </c:pt>
                <c:pt idx="4">
                  <c:v>135</c:v>
                </c:pt>
                <c:pt idx="5">
                  <c:v>116</c:v>
                </c:pt>
                <c:pt idx="6">
                  <c:v>96</c:v>
                </c:pt>
              </c:numCache>
            </c:numRef>
          </c:val>
          <c:smooth val="0"/>
          <c:extLst>
            <c:ext xmlns:c16="http://schemas.microsoft.com/office/drawing/2014/chart" uri="{C3380CC4-5D6E-409C-BE32-E72D297353CC}">
              <c16:uniqueId val="{00000000-D1AA-491B-81FE-4A18B946D023}"/>
            </c:ext>
          </c:extLst>
        </c:ser>
        <c:ser>
          <c:idx val="1"/>
          <c:order val="1"/>
          <c:tx>
            <c:strRef>
              <c:f>Лист1!$A$2</c:f>
              <c:strCache>
                <c:ptCount val="1"/>
                <c:pt idx="0">
                  <c:v>Селькие</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numRef>
              <c:f>Лист1!$B$3:$H$3</c:f>
              <c:numCache>
                <c:formatCode>\О\с\н\о\в\н\о\й</c:formatCode>
                <c:ptCount val="7"/>
                <c:pt idx="0">
                  <c:v>0</c:v>
                </c:pt>
                <c:pt idx="1">
                  <c:v>3</c:v>
                </c:pt>
                <c:pt idx="2">
                  <c:v>10</c:v>
                </c:pt>
                <c:pt idx="3">
                  <c:v>15</c:v>
                </c:pt>
                <c:pt idx="4">
                  <c:v>25</c:v>
                </c:pt>
                <c:pt idx="5">
                  <c:v>35</c:v>
                </c:pt>
                <c:pt idx="6">
                  <c:v>40</c:v>
                </c:pt>
              </c:numCache>
            </c:numRef>
          </c:cat>
          <c:val>
            <c:numRef>
              <c:f>Лист1!$B$2:$H$2</c:f>
              <c:numCache>
                <c:formatCode>\О\с\н\о\в\н\о\й</c:formatCode>
                <c:ptCount val="7"/>
                <c:pt idx="0">
                  <c:v>72</c:v>
                </c:pt>
                <c:pt idx="1">
                  <c:v>96</c:v>
                </c:pt>
                <c:pt idx="2">
                  <c:v>116</c:v>
                </c:pt>
                <c:pt idx="3">
                  <c:v>108</c:v>
                </c:pt>
                <c:pt idx="4">
                  <c:v>136</c:v>
                </c:pt>
                <c:pt idx="5">
                  <c:v>115</c:v>
                </c:pt>
                <c:pt idx="6">
                  <c:v>93</c:v>
                </c:pt>
              </c:numCache>
            </c:numRef>
          </c:val>
          <c:smooth val="0"/>
          <c:extLst>
            <c:ext xmlns:c16="http://schemas.microsoft.com/office/drawing/2014/chart" uri="{C3380CC4-5D6E-409C-BE32-E72D297353CC}">
              <c16:uniqueId val="{00000001-D1AA-491B-81FE-4A18B946D023}"/>
            </c:ext>
          </c:extLst>
        </c:ser>
        <c:dLbls>
          <c:showLegendKey val="0"/>
          <c:showVal val="0"/>
          <c:showCatName val="0"/>
          <c:showSerName val="0"/>
          <c:showPercent val="0"/>
          <c:showBubbleSize val="0"/>
        </c:dLbls>
        <c:marker val="1"/>
        <c:smooth val="0"/>
        <c:axId val="127896000"/>
        <c:axId val="1"/>
      </c:lineChart>
      <c:catAx>
        <c:axId val="127896000"/>
        <c:scaling>
          <c:orientation val="minMax"/>
        </c:scaling>
        <c:delete val="0"/>
        <c:axPos val="b"/>
        <c:numFmt formatCode="\О\с\н\о\в\н\о\й"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27896000"/>
        <c:crosses val="autoZero"/>
        <c:crossBetween val="between"/>
      </c:valAx>
      <c:spPr>
        <a:solidFill>
          <a:srgbClr val="C0C0C0"/>
        </a:solidFill>
        <a:ln w="12700">
          <a:solidFill>
            <a:srgbClr val="808080"/>
          </a:solidFill>
          <a:prstDash val="solid"/>
        </a:ln>
      </c:spPr>
    </c:plotArea>
    <c:legend>
      <c:legendPos val="b"/>
      <c:layout>
        <c:manualLayout>
          <c:xMode val="edge"/>
          <c:yMode val="edge"/>
          <c:x val="0.31414868105515587"/>
          <c:y val="0.90476190476190477"/>
          <c:w val="0.45083932853717024"/>
          <c:h val="8.4249084249084255E-2"/>
        </c:manualLayout>
      </c:layout>
      <c:overlay val="0"/>
      <c:spPr>
        <a:solidFill>
          <a:srgbClr val="FFFFFF"/>
        </a:solidFill>
        <a:ln w="3175">
          <a:solidFill>
            <a:srgbClr val="000000"/>
          </a:solidFill>
          <a:prstDash val="solid"/>
        </a:ln>
      </c:spPr>
      <c:txPr>
        <a:bodyPr/>
        <a:lstStyle/>
        <a:p>
          <a:pPr>
            <a:defRPr sz="85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12650</Words>
  <Characters>72106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 образования РФ</vt:lpstr>
    </vt:vector>
  </TitlesOfParts>
  <Company> </Company>
  <LinksUpToDate>false</LinksUpToDate>
  <CharactersWithSpaces>84587</CharactersWithSpaces>
  <SharedDoc>false</SharedDoc>
  <HLinks>
    <vt:vector size="6" baseType="variant">
      <vt:variant>
        <vt:i4>74973269</vt:i4>
      </vt:variant>
      <vt:variant>
        <vt:i4>-1</vt:i4>
      </vt:variant>
      <vt:variant>
        <vt:i4>1038</vt:i4>
      </vt:variant>
      <vt:variant>
        <vt:i4>1</vt:i4>
      </vt:variant>
      <vt:variant>
        <vt:lpwstr>E:\Documents and Settings\Администратор\Мои документы\катя\миша\1.jpg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 РФ</dc:title>
  <dc:subject/>
  <dc:creator>1</dc:creator>
  <cp:keywords/>
  <cp:lastModifiedBy>Igor</cp:lastModifiedBy>
  <cp:revision>3</cp:revision>
  <dcterms:created xsi:type="dcterms:W3CDTF">2024-11-28T20:22:00Z</dcterms:created>
  <dcterms:modified xsi:type="dcterms:W3CDTF">2024-11-28T20:22:00Z</dcterms:modified>
</cp:coreProperties>
</file>