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0A9C">
      <w:pPr>
        <w:pStyle w:val="a3"/>
        <w:ind w:right="-1333"/>
        <w:rPr>
          <w:lang w:val="en-US"/>
        </w:rPr>
      </w:pPr>
      <w:bookmarkStart w:id="0" w:name="_GoBack"/>
      <w:bookmarkEnd w:id="0"/>
      <w:r>
        <w:t>Аденоиды</w:t>
      </w:r>
    </w:p>
    <w:p w:rsidR="00000000" w:rsidRDefault="00B20A9C">
      <w:pPr>
        <w:pStyle w:val="a3"/>
        <w:ind w:right="-1333"/>
        <w:rPr>
          <w:lang w:val="en-US"/>
        </w:rPr>
      </w:pPr>
    </w:p>
    <w:p w:rsidR="00000000" w:rsidRDefault="00B20A9C">
      <w:pPr>
        <w:pStyle w:val="a4"/>
      </w:pPr>
      <w:r>
        <w:t>Постоянные читатели «МЗ» наверное помнят нашу статью «Ангина» в № 11за 1998 год. Упоминание не случайно – некоторые теоретические сведения, повествующие о том, для чего нужны человеку миндалины, очень важны и для понимания сегодняшней нашей темы.</w:t>
      </w:r>
    </w:p>
    <w:p w:rsidR="00000000" w:rsidRDefault="00B20A9C">
      <w:pPr>
        <w:pStyle w:val="a4"/>
      </w:pPr>
    </w:p>
    <w:p w:rsidR="00000000" w:rsidRDefault="00B20A9C">
      <w:pPr>
        <w:ind w:left="851" w:right="-1333" w:firstLine="851"/>
        <w:jc w:val="both"/>
        <w:rPr>
          <w:sz w:val="22"/>
        </w:rPr>
      </w:pPr>
      <w:r>
        <w:rPr>
          <w:sz w:val="22"/>
        </w:rPr>
        <w:t>Напомним суть вопроса вкратце.</w:t>
      </w:r>
    </w:p>
    <w:p w:rsidR="00000000" w:rsidRDefault="00B20A9C">
      <w:pPr>
        <w:ind w:left="851" w:right="-1333" w:firstLine="851"/>
        <w:jc w:val="both"/>
        <w:rPr>
          <w:i/>
          <w:sz w:val="22"/>
        </w:rPr>
      </w:pPr>
      <w:r>
        <w:rPr>
          <w:sz w:val="22"/>
        </w:rPr>
        <w:t xml:space="preserve">В организме имеются группы клеток, выполняющих некие общие и схожие функции, эти клетки носят название «ткани». Есть клетки, ответственные за выработку иммунитета и формирующие т.н. </w:t>
      </w:r>
      <w:r>
        <w:rPr>
          <w:i/>
          <w:sz w:val="22"/>
        </w:rPr>
        <w:t>лимфоидную ткань</w:t>
      </w:r>
      <w:r>
        <w:rPr>
          <w:sz w:val="22"/>
        </w:rPr>
        <w:t>. Из лимфоидной ткани пол</w:t>
      </w:r>
      <w:r>
        <w:rPr>
          <w:sz w:val="22"/>
        </w:rPr>
        <w:t xml:space="preserve">ностью состоит вилочковая железа, она (ткань) находится в кишечнике, в костном мозге. Открыв рот перед зеркалом, можно увидеть состоящие из лимфоидной ткани образования – </w:t>
      </w:r>
      <w:r>
        <w:rPr>
          <w:b/>
          <w:i/>
          <w:sz w:val="22"/>
        </w:rPr>
        <w:t xml:space="preserve">миндалины </w:t>
      </w:r>
      <w:r>
        <w:rPr>
          <w:sz w:val="22"/>
        </w:rPr>
        <w:t xml:space="preserve">– важнейшие органы лимфоидной системы. Эти миндалины называются </w:t>
      </w:r>
      <w:r>
        <w:rPr>
          <w:i/>
          <w:sz w:val="22"/>
        </w:rPr>
        <w:t>небными.</w:t>
      </w:r>
    </w:p>
    <w:p w:rsidR="00000000" w:rsidRDefault="00B20A9C">
      <w:pPr>
        <w:ind w:left="851" w:right="-1333" w:firstLine="851"/>
        <w:jc w:val="both"/>
        <w:rPr>
          <w:sz w:val="22"/>
        </w:rPr>
      </w:pPr>
      <w:r>
        <w:rPr>
          <w:sz w:val="22"/>
        </w:rPr>
        <w:t>Не</w:t>
      </w:r>
      <w:r>
        <w:rPr>
          <w:sz w:val="22"/>
        </w:rPr>
        <w:t xml:space="preserve">бные миндалины могут увеличиваться в размерах - такое увеличение называется гипертрофия небных миндалин; они могут воспаляться – воспаление миндалин называется </w:t>
      </w:r>
      <w:r>
        <w:rPr>
          <w:i/>
          <w:sz w:val="22"/>
        </w:rPr>
        <w:t>тонзиллит</w:t>
      </w:r>
      <w:r>
        <w:rPr>
          <w:sz w:val="22"/>
        </w:rPr>
        <w:t>. Тонзиллит может быть острым и хроническим.</w:t>
      </w:r>
    </w:p>
    <w:p w:rsidR="00000000" w:rsidRDefault="00B20A9C">
      <w:pPr>
        <w:ind w:left="851" w:right="-1333" w:firstLine="851"/>
        <w:jc w:val="both"/>
        <w:rPr>
          <w:sz w:val="22"/>
        </w:rPr>
      </w:pPr>
    </w:p>
    <w:p w:rsidR="00000000" w:rsidRDefault="00B20A9C">
      <w:pPr>
        <w:ind w:right="-1333" w:firstLine="851"/>
        <w:jc w:val="both"/>
      </w:pPr>
      <w:r>
        <w:t>Небные миндалины не единственные лимфоидн</w:t>
      </w:r>
      <w:r>
        <w:t xml:space="preserve">ые образование глотки. Имеется еще одна миндалина, которая называется </w:t>
      </w:r>
      <w:r>
        <w:rPr>
          <w:i/>
        </w:rPr>
        <w:t>глоточной</w:t>
      </w:r>
      <w:r>
        <w:t>. Увидеть ее при осмотре полости рта невозможно, но представить, где она находится несложно. Опять-таки, заглянув в рот, мы можем увидеть заднюю стенку глотки, поднимаясь по ней</w:t>
      </w:r>
      <w:r>
        <w:t xml:space="preserve"> вверх легко достигнуть свода носоглотки и именно там расположена </w:t>
      </w:r>
      <w:r>
        <w:rPr>
          <w:i/>
        </w:rPr>
        <w:t>глоточная миндалина</w:t>
      </w:r>
      <w:r>
        <w:t>.</w:t>
      </w:r>
    </w:p>
    <w:p w:rsidR="00000000" w:rsidRDefault="00B20A9C">
      <w:pPr>
        <w:ind w:right="-1333" w:firstLine="851"/>
        <w:jc w:val="both"/>
      </w:pPr>
      <w:r>
        <w:t>Глоточная миндалина, и это уже понятно, тоже состоит из лимфоидной ткани. Глоточная миндалина может увеличиваться в размерах, и это состояние носит название «гипертрофия</w:t>
      </w:r>
      <w:r>
        <w:t xml:space="preserve"> глоточной миндалины».</w:t>
      </w:r>
    </w:p>
    <w:p w:rsidR="00000000" w:rsidRDefault="00B20A9C">
      <w:pPr>
        <w:ind w:right="-1333" w:firstLine="851"/>
        <w:jc w:val="both"/>
      </w:pPr>
      <w:r>
        <w:rPr>
          <w:b/>
          <w:i/>
        </w:rPr>
        <w:t>Увеличение размеров глоточной миндалины называют аденоидными разращениями или просто аденоидами</w:t>
      </w:r>
      <w:r>
        <w:t xml:space="preserve">. Зная основы терминологии несложно заключить, что воспаление глоточной миндалины врачи именуют </w:t>
      </w:r>
      <w:r>
        <w:rPr>
          <w:i/>
        </w:rPr>
        <w:t>аденоидитом</w:t>
      </w:r>
      <w:r>
        <w:t>.</w:t>
      </w:r>
    </w:p>
    <w:p w:rsidR="00000000" w:rsidRDefault="00B20A9C">
      <w:pPr>
        <w:pStyle w:val="a4"/>
      </w:pPr>
      <w:r>
        <w:t>Болезни небных миндалин доста</w:t>
      </w:r>
      <w:r>
        <w:t>точно очевидны. Воспалительные процессы (ангины, острые и хронические тонзиллиты) – легко обнаруживаются уже при осмотре полости рта. С глоточной миндалиной ситуация иная. Ведь посмотреть на нее не просто – это может сделать лишь врач (отоларинголог) при п</w:t>
      </w:r>
      <w:r>
        <w:t>омощи специального зеркала: маленькое круглое зеркальце на длинной ручке вводится глубоко в полость рта, до задней стенки глотки, и в зеркале можно увидеть глоточную миндалину. Манипуляция эта проста только теоретически, поскольку «засовывание» зеркальца о</w:t>
      </w:r>
      <w:r>
        <w:t>чень часто вызывает «нехорошие» реакции в виде позывов на рвоту и т.п.</w:t>
      </w:r>
    </w:p>
    <w:p w:rsidR="00000000" w:rsidRDefault="00B20A9C">
      <w:pPr>
        <w:ind w:right="-1333" w:firstLine="851"/>
        <w:jc w:val="both"/>
      </w:pPr>
      <w:r>
        <w:t xml:space="preserve">В то же время, конкретный диагноз – «аденоиды» - можно поставить и без неприятных осмотров. Симптомы, сопровождающие появление аденоидов, весьма характерны и обусловлены, прежде всего, </w:t>
      </w:r>
      <w:r>
        <w:t>тем местом, где расположена глоточная миндалина. Именно там, в области свода носоглотки, находятся, во-первых, отверстия (устья) слуховых труб, соединяющих носоглотку с полостью среднего уха и, во-вторых, там заканчиваются носовые ходы.</w:t>
      </w:r>
    </w:p>
    <w:p w:rsidR="00000000" w:rsidRDefault="00B20A9C">
      <w:pPr>
        <w:ind w:right="-1333" w:firstLine="851"/>
        <w:jc w:val="both"/>
      </w:pPr>
      <w:r>
        <w:t>Увеличение размеров</w:t>
      </w:r>
      <w:r>
        <w:t xml:space="preserve"> глоточной миндалины, с учетом описанных анатомических особенностей, формирует </w:t>
      </w:r>
      <w:r>
        <w:rPr>
          <w:i/>
        </w:rPr>
        <w:t>два главных симптома</w:t>
      </w:r>
      <w:r>
        <w:t xml:space="preserve">, свидетельствующих о наличии аденоидов – </w:t>
      </w:r>
      <w:r>
        <w:rPr>
          <w:i/>
        </w:rPr>
        <w:t>нарушения носового дыхания и нарушения слуха.</w:t>
      </w:r>
    </w:p>
    <w:p w:rsidR="00000000" w:rsidRDefault="00B20A9C">
      <w:pPr>
        <w:ind w:right="-1333" w:firstLine="851"/>
        <w:jc w:val="both"/>
      </w:pPr>
      <w:r>
        <w:t>Вполне очевидно, что выраженность этих симптомов будет во многом опре</w:t>
      </w:r>
      <w:r>
        <w:t>деляться степенью увеличения глоточной миндалины (отоларингологи различают аденоиды I, II, и III степени).</w:t>
      </w:r>
    </w:p>
    <w:p w:rsidR="00000000" w:rsidRDefault="00B20A9C">
      <w:pPr>
        <w:ind w:right="-1333" w:firstLine="851"/>
        <w:jc w:val="both"/>
      </w:pPr>
      <w:r>
        <w:t>Главным, наиболее существенным и наиболее опасным следствием аденоидов является постоянное нарушение носового дыхания. Ощутимое препятствие для прохо</w:t>
      </w:r>
      <w:r>
        <w:t xml:space="preserve">ждения воздушной струи приводит к дыханию через рот, а, следовательно, к тому, что нос не может </w:t>
      </w:r>
      <w:r>
        <w:lastRenderedPageBreak/>
        <w:t>выполнять свои функции, которые, в свою очередь, очень важны. Следствие очевидно – в дыхательные пути попадает не обработанный воздух – не очищенный, не согреты</w:t>
      </w:r>
      <w:r>
        <w:t>й и не увлажненный. А это многократно увеличивает вероятность воспалительных процессов в глотке, в гортани, в трахее, в бронхах, в легких (ангины, ларингиты, трахеиты, бронхиты, пневмонии).</w:t>
      </w:r>
    </w:p>
    <w:p w:rsidR="00000000" w:rsidRDefault="00B20A9C">
      <w:pPr>
        <w:ind w:right="-1333" w:firstLine="851"/>
        <w:jc w:val="both"/>
      </w:pPr>
      <w:r>
        <w:t>Постоянно затрудненное носовое дыхание отражается и на работе само</w:t>
      </w:r>
      <w:r>
        <w:t>го носа – возникают застойные явления, отек слизистой оболочки носовых ходов, непроходящие насморки, нередко возникают гаймориты, изменяется голос – становится гнусавым. Нарушение проходимости слуховых труб, в свою очередь, приводит к ухудшению слуха, к ча</w:t>
      </w:r>
      <w:r>
        <w:t>стым отитам.</w:t>
      </w:r>
    </w:p>
    <w:p w:rsidR="00000000" w:rsidRDefault="00B20A9C">
      <w:pPr>
        <w:ind w:right="-1333" w:firstLine="851"/>
        <w:jc w:val="both"/>
      </w:pPr>
      <w:r>
        <w:t>Дети спят с открытым ртом, храпят, жалуются на головные боли, часто респираторными вирусными инфекциями.</w:t>
      </w:r>
    </w:p>
    <w:p w:rsidR="00000000" w:rsidRDefault="00B20A9C">
      <w:pPr>
        <w:ind w:right="-1333" w:firstLine="851"/>
        <w:jc w:val="both"/>
      </w:pPr>
      <w:r>
        <w:t>Внешний вид ребенка с аденоидами удручающий – постоянно открытый рот, густые сопли, раздражение под носом, платочки во всех карманах... Вр</w:t>
      </w:r>
      <w:r>
        <w:t>ачи даже придумали специальный термин - «аденоидное лицо».</w:t>
      </w:r>
    </w:p>
    <w:p w:rsidR="00000000" w:rsidRDefault="00B20A9C">
      <w:pPr>
        <w:ind w:right="-1333" w:firstLine="851"/>
        <w:jc w:val="both"/>
      </w:pPr>
      <w:r>
        <w:t>Итак, аденоиды – серьезная неприятность, причем неприятность главным образом детская – своего максимального размера глоточная миндалина достигает в возрасте от 4 до 7 лет. В периоде полового созрев</w:t>
      </w:r>
      <w:r>
        <w:t>ания лимфоидная ткань значительно уменьшается в размерах, но, к этому времени, уже можно «заработать» очень большое количество серьезных болячек - и со стороны ушей, и со стороны носа, и со стороны легких. Таким образом, выжидательная тактика, – дескать, п</w:t>
      </w:r>
      <w:r>
        <w:t>отерпим лет до 14, а там глядишь, и рассосется, - однозначно не верна. Действовать необходимо, особенно с учетом того факта, что исчезновение или уменьшение аденоидов в подростковом возрасте - процесс теоретический, а на практике бывают случаи, когда и в 4</w:t>
      </w:r>
      <w:r>
        <w:t>0 лет приходится лечить аденоиды.</w:t>
      </w:r>
    </w:p>
    <w:p w:rsidR="00000000" w:rsidRDefault="00B20A9C">
      <w:pPr>
        <w:ind w:right="-1333" w:firstLine="851"/>
        <w:jc w:val="both"/>
        <w:rPr>
          <w:i/>
        </w:rPr>
      </w:pPr>
      <w:r>
        <w:rPr>
          <w:i/>
        </w:rPr>
        <w:t>Какие факторы способствуют появлению аденоидов?</w:t>
      </w:r>
    </w:p>
    <w:p w:rsidR="00000000" w:rsidRDefault="00B20A9C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Наследственность, – по крайней мере, если родители страдали аденоидами, ребенок в той или иной степени тоже с этой проблемой столкнется.</w:t>
      </w:r>
    </w:p>
    <w:p w:rsidR="00000000" w:rsidRDefault="00B20A9C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Воспалительные заболевания носа, горл</w:t>
      </w:r>
      <w:r>
        <w:t>а, глотки – и респираторные вирусные инфекции, и корь, и коклюш, и скарлатина, и ангины и т.д.</w:t>
      </w:r>
    </w:p>
    <w:p w:rsidR="00000000" w:rsidRDefault="00B20A9C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Нарушения питания – особенно перекармливание.</w:t>
      </w:r>
    </w:p>
    <w:p w:rsidR="00000000" w:rsidRDefault="00B20A9C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Склонность к аллергическим реакциям, врожденная и приобретенная недостаточность иммунитета.</w:t>
      </w:r>
    </w:p>
    <w:p w:rsidR="00000000" w:rsidRDefault="00B20A9C">
      <w:pPr>
        <w:numPr>
          <w:ilvl w:val="0"/>
          <w:numId w:val="6"/>
        </w:numPr>
        <w:tabs>
          <w:tab w:val="clear" w:pos="360"/>
          <w:tab w:val="num" w:pos="1211"/>
        </w:tabs>
        <w:ind w:left="1211" w:right="-1333"/>
        <w:jc w:val="both"/>
      </w:pPr>
      <w:r>
        <w:t>Нарушения оптимальных с</w:t>
      </w:r>
      <w:r>
        <w:t>войств воздуха, которым дышит ребенок – очень тепло, очень сухо, много пыли, примесь вредных веществ (экологическая обстановка, избыток бытовой химии).</w:t>
      </w:r>
    </w:p>
    <w:p w:rsidR="00000000" w:rsidRDefault="00B20A9C">
      <w:pPr>
        <w:pStyle w:val="a4"/>
      </w:pPr>
      <w:r>
        <w:t xml:space="preserve">Таким образом, </w:t>
      </w:r>
      <w:r>
        <w:rPr>
          <w:b/>
          <w:i/>
        </w:rPr>
        <w:t>действия родителей, направленные на профилактику аденоидов сводятся к коррекции, а еще лу</w:t>
      </w:r>
      <w:r>
        <w:rPr>
          <w:b/>
          <w:i/>
        </w:rPr>
        <w:t>чше, к изначальной организации образа жизни, способствующего нормальному функционированию системы иммунит</w:t>
      </w:r>
      <w:r>
        <w:t>ета – кормление по аппетиту, физические нагрузки, закаливание, ограничение контактов с пылью и бытовой химией.</w:t>
      </w:r>
    </w:p>
    <w:p w:rsidR="00000000" w:rsidRDefault="00B20A9C">
      <w:pPr>
        <w:pStyle w:val="a4"/>
      </w:pPr>
      <w:r>
        <w:t>Но, уж если аденоиды есть, лечить надо –</w:t>
      </w:r>
      <w:r>
        <w:t xml:space="preserve"> уж слишком опасны и непредсказуемы последствия, если не вмешиваться. В то же время главное – коррекция образа жизни и только потом лечебные мероприятия.</w:t>
      </w:r>
    </w:p>
    <w:p w:rsidR="00000000" w:rsidRDefault="00B20A9C">
      <w:pPr>
        <w:pStyle w:val="a4"/>
      </w:pPr>
      <w:r>
        <w:t>Все способы лечения аденоидов делятся на консервативные (их много) и оперативный (он один). Консервати</w:t>
      </w:r>
      <w:r>
        <w:t>вные методы часто помогают, а частота положительных эффектов прямо связана со степенью аденоидов, что, впрочем, вполне очевидно: чем меньше глоточная миндалина, тем легче получить эффект без помощи операции.</w:t>
      </w:r>
    </w:p>
    <w:p w:rsidR="00000000" w:rsidRDefault="00B20A9C">
      <w:pPr>
        <w:pStyle w:val="a4"/>
      </w:pPr>
      <w:r>
        <w:t>Выбор консервативных методов велик. Это и общеук</w:t>
      </w:r>
      <w:r>
        <w:t xml:space="preserve">репляющие средства (витамины, иммуностимуляторы), и промывания носа специальными растворами, и закапывания самых </w:t>
      </w:r>
      <w:r>
        <w:lastRenderedPageBreak/>
        <w:t>разнообразных средств, обладающих противовоспалительными, антиаллергическими и антимикробными свойствами.</w:t>
      </w:r>
    </w:p>
    <w:p w:rsidR="00000000" w:rsidRDefault="00B20A9C">
      <w:pPr>
        <w:pStyle w:val="a4"/>
      </w:pPr>
      <w:r>
        <w:t>Если консервативные методы не помогаю</w:t>
      </w:r>
      <w:r>
        <w:t xml:space="preserve">т – на повестку дня встает вопрос об операции. </w:t>
      </w:r>
      <w:r>
        <w:rPr>
          <w:i/>
        </w:rPr>
        <w:t>Операция удаления аденоидов носит название «</w:t>
      </w:r>
      <w:r>
        <w:rPr>
          <w:b/>
          <w:i/>
        </w:rPr>
        <w:t>аденотомия</w:t>
      </w:r>
      <w:r>
        <w:rPr>
          <w:i/>
        </w:rPr>
        <w:t>»</w:t>
      </w:r>
      <w:r>
        <w:t>. Кстати, и это принципиально важно, показания к аденотомии определяются не размерами аденоидных разращений, а конкретными симптомами. В конце концов, в с</w:t>
      </w:r>
      <w:r>
        <w:t>илу специфических анатомических особенностей конкретного ребенка, бывает и так, что аденоиды III степени лишь умеренно препятствуют носовому дыханию, а аденоиды I степени приводят к значительному снижению слуха.</w:t>
      </w:r>
    </w:p>
    <w:p w:rsidR="00000000" w:rsidRDefault="00B20A9C">
      <w:pPr>
        <w:pStyle w:val="a4"/>
        <w:rPr>
          <w:i/>
        </w:rPr>
      </w:pPr>
      <w:r>
        <w:rPr>
          <w:i/>
        </w:rPr>
        <w:t>Что необходимо знать по поводу аденотомии.</w:t>
      </w:r>
    </w:p>
    <w:p w:rsidR="00000000" w:rsidRDefault="00B20A9C">
      <w:pPr>
        <w:pStyle w:val="a4"/>
      </w:pPr>
      <w:r>
        <w:t>С</w:t>
      </w:r>
      <w:r>
        <w:t>уть операции – удаление увеличенной глоточной миндалины.</w:t>
      </w:r>
    </w:p>
    <w:p w:rsidR="00000000" w:rsidRDefault="00B20A9C">
      <w:pPr>
        <w:pStyle w:val="a4"/>
      </w:pPr>
      <w:r>
        <w:t>Операция возможна и под местной, и под общей анестезией.</w:t>
      </w:r>
    </w:p>
    <w:p w:rsidR="00000000" w:rsidRDefault="00B20A9C">
      <w:pPr>
        <w:pStyle w:val="a4"/>
      </w:pPr>
      <w:r>
        <w:t xml:space="preserve">Операция по продолжительности одна из самых коротких – 1-2 минуты, а сам процесс «отрезания» – несколько секунд. Специальный кольцевидный нож </w:t>
      </w:r>
      <w:r>
        <w:t>(аденотом) вводится в область свода носоглотки, прижимается к нему и в этот момент аденоидная ткань входит в кольцо аденотома. Одно движение руки и аденоиды удалены.</w:t>
      </w:r>
    </w:p>
    <w:p w:rsidR="00000000" w:rsidRDefault="00B20A9C">
      <w:pPr>
        <w:pStyle w:val="a4"/>
      </w:pPr>
      <w:r>
        <w:rPr>
          <w:i/>
        </w:rPr>
        <w:t>Несложность операции не является свидетельством безопасности операции.</w:t>
      </w:r>
      <w:r>
        <w:t xml:space="preserve"> Возможны и осложнен</w:t>
      </w:r>
      <w:r>
        <w:t>ия в связи с наркозом, и кровотечения, и повреждения неба. Но все это бывает не часто.</w:t>
      </w:r>
    </w:p>
    <w:p w:rsidR="00000000" w:rsidRDefault="00B20A9C">
      <w:pPr>
        <w:pStyle w:val="a4"/>
      </w:pPr>
      <w:r>
        <w:t>Аденотомия не является неотложной операцией. К ней желательно подготовится, пройти нормальное обследование и т.д. Нежелательна операция во время эпидемий гриппа, после п</w:t>
      </w:r>
      <w:r>
        <w:t>еренесенных острых инфекционных болезней.</w:t>
      </w:r>
    </w:p>
    <w:p w:rsidR="00000000" w:rsidRDefault="00B20A9C">
      <w:pPr>
        <w:pStyle w:val="a4"/>
      </w:pPr>
      <w:r>
        <w:t>Восстановительный период после операции протекает быстро, ну разве что 1-2 дня желательно не очень «скакать» и не есть твердого и горячего.</w:t>
      </w:r>
    </w:p>
    <w:p w:rsidR="00000000" w:rsidRDefault="00B20A9C">
      <w:pPr>
        <w:pStyle w:val="a4"/>
      </w:pPr>
      <w:r>
        <w:t xml:space="preserve">Обращаю внимание на тот факт, что, </w:t>
      </w:r>
      <w:r>
        <w:rPr>
          <w:i/>
        </w:rPr>
        <w:t>вне зависимости от квалификации хирурга</w:t>
      </w:r>
      <w:r>
        <w:rPr>
          <w:i/>
        </w:rPr>
        <w:t>, удалить глоточную миндалину полностью невозможно</w:t>
      </w:r>
      <w:r>
        <w:t xml:space="preserve"> – хоть что-то да останется. И всегда имеется вероятность того, что аденоиды появятся (вырастут) вновь.</w:t>
      </w:r>
    </w:p>
    <w:p w:rsidR="00000000" w:rsidRDefault="00B20A9C">
      <w:pPr>
        <w:pStyle w:val="a4"/>
      </w:pPr>
      <w:r>
        <w:t xml:space="preserve">Повторное появление аденоидов является поводом для серьезных родительских раздумий. И вовсе не о том, </w:t>
      </w:r>
      <w:r>
        <w:t xml:space="preserve">что «попался» нехороший врач. А о том, что </w:t>
      </w:r>
      <w:r>
        <w:rPr>
          <w:b/>
          <w:i/>
        </w:rPr>
        <w:t>все врачи, вместе взятые, не помогут, если ребенка окружают пыль, сухой и теплый воздух, если дитя кормят с уговорами, если телевизор важнее прогулок, если нет физических нагрузок, если... Если маме и папе проще о</w:t>
      </w:r>
      <w:r>
        <w:rPr>
          <w:b/>
          <w:i/>
        </w:rPr>
        <w:t>твести ребенка к отоларингологу, чем расстаться с любимым ковром, организовать закаливание, занятия спортом, достаточное пребывание на свежем воздухе</w:t>
      </w:r>
      <w:r>
        <w:t>.</w:t>
      </w:r>
    </w:p>
    <w:p w:rsidR="00000000" w:rsidRDefault="00B20A9C">
      <w:pPr>
        <w:pStyle w:val="a4"/>
      </w:pPr>
    </w:p>
    <w:p w:rsidR="00000000" w:rsidRDefault="00B20A9C">
      <w:pPr>
        <w:pStyle w:val="a4"/>
      </w:pPr>
    </w:p>
    <w:p w:rsidR="00000000" w:rsidRDefault="00B20A9C">
      <w:pPr>
        <w:pStyle w:val="a4"/>
      </w:pPr>
    </w:p>
    <w:p w:rsidR="00B20A9C" w:rsidRDefault="00B20A9C">
      <w:pPr>
        <w:pStyle w:val="a4"/>
      </w:pPr>
      <w:r>
        <w:rPr>
          <w:i/>
        </w:rPr>
        <w:t>Автор выражает искреннюю признательность детскому отоларингологу, кандидату медицинских наук Наталье А</w:t>
      </w:r>
      <w:r>
        <w:rPr>
          <w:i/>
        </w:rPr>
        <w:t>ндреевне Головко, за консультативную помощь в подготовке материала.</w:t>
      </w:r>
    </w:p>
    <w:sectPr w:rsidR="00B20A9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33AA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14AE0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AEB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6B85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E7AE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044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EE"/>
    <w:rsid w:val="00B20A9C"/>
    <w:rsid w:val="00B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E2851-09B2-42CB-857B-F8170EC5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</w:rPr>
  </w:style>
  <w:style w:type="paragraph" w:styleId="a4">
    <w:name w:val="Body Text Indent"/>
    <w:basedOn w:val="a"/>
    <w:semiHidden/>
    <w:pPr>
      <w:ind w:right="-1333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hhtrrt</dc:creator>
  <cp:keywords/>
  <cp:lastModifiedBy>Igor Trofimov</cp:lastModifiedBy>
  <cp:revision>2</cp:revision>
  <dcterms:created xsi:type="dcterms:W3CDTF">2024-10-13T22:32:00Z</dcterms:created>
  <dcterms:modified xsi:type="dcterms:W3CDTF">2024-10-13T22:32:00Z</dcterms:modified>
</cp:coreProperties>
</file>