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8F" w:rsidRDefault="00CB528F" w:rsidP="00DE0238">
      <w:pPr>
        <w:pStyle w:val="1"/>
        <w:numPr>
          <w:ilvl w:val="0"/>
          <w:numId w:val="1"/>
        </w:numPr>
        <w:spacing w:before="0" w:after="0"/>
        <w:rPr>
          <w:sz w:val="32"/>
        </w:rPr>
      </w:pPr>
      <w:bookmarkStart w:id="0" w:name="_GoBack"/>
      <w:bookmarkEnd w:id="0"/>
      <w:r>
        <w:rPr>
          <w:sz w:val="32"/>
        </w:rPr>
        <w:t>Паспортная часть</w:t>
      </w:r>
    </w:p>
    <w:p w:rsidR="00CB528F" w:rsidRDefault="00CB528F">
      <w:pPr>
        <w:spacing w:line="240" w:lineRule="auto"/>
      </w:pPr>
    </w:p>
    <w:p w:rsidR="00CB528F" w:rsidRDefault="00CB528F">
      <w:pPr>
        <w:spacing w:line="240" w:lineRule="auto"/>
      </w:pPr>
      <w:r>
        <w:t xml:space="preserve">Ф.И.О.: </w:t>
      </w:r>
    </w:p>
    <w:p w:rsidR="00CB528F" w:rsidRDefault="00CB528F">
      <w:pPr>
        <w:spacing w:line="240" w:lineRule="auto"/>
      </w:pPr>
      <w:r>
        <w:t>Возраст: 45 года</w:t>
      </w:r>
    </w:p>
    <w:p w:rsidR="00CB528F" w:rsidRDefault="00CB528F">
      <w:pPr>
        <w:spacing w:line="240" w:lineRule="auto"/>
      </w:pPr>
      <w:r>
        <w:t>Профессия: не работает</w:t>
      </w:r>
    </w:p>
    <w:p w:rsidR="00CB528F" w:rsidRDefault="00CB528F">
      <w:pPr>
        <w:spacing w:line="240" w:lineRule="auto"/>
      </w:pPr>
      <w:r>
        <w:t>Дата рождения:  1959</w:t>
      </w:r>
    </w:p>
    <w:p w:rsidR="00CB528F" w:rsidRDefault="00CB528F">
      <w:pPr>
        <w:spacing w:line="240" w:lineRule="auto"/>
      </w:pPr>
      <w:r>
        <w:t>Диагноз: аденома гипофиза, ожирение.</w:t>
      </w:r>
    </w:p>
    <w:p w:rsidR="00CB528F" w:rsidRDefault="00CB528F">
      <w:pPr>
        <w:pStyle w:val="1"/>
        <w:spacing w:before="0" w:after="0"/>
      </w:pPr>
    </w:p>
    <w:p w:rsidR="00CB528F" w:rsidRDefault="00CB528F">
      <w:pPr>
        <w:pStyle w:val="1"/>
        <w:spacing w:before="0" w:after="0"/>
        <w:rPr>
          <w:sz w:val="32"/>
        </w:rPr>
      </w:pPr>
      <w:r>
        <w:rPr>
          <w:sz w:val="32"/>
        </w:rPr>
        <w:t>2. Анамнез</w:t>
      </w:r>
    </w:p>
    <w:p w:rsidR="00CB528F" w:rsidRDefault="00CB528F">
      <w:pPr>
        <w:pStyle w:val="2"/>
        <w:spacing w:line="240" w:lineRule="auto"/>
        <w:rPr>
          <w:sz w:val="28"/>
        </w:rPr>
      </w:pPr>
      <w:r>
        <w:rPr>
          <w:sz w:val="28"/>
        </w:rPr>
        <w:t>Жалобы</w:t>
      </w:r>
    </w:p>
    <w:p w:rsidR="00CB528F" w:rsidRDefault="00CB528F">
      <w:pPr>
        <w:spacing w:line="240" w:lineRule="auto"/>
      </w:pPr>
      <w:r>
        <w:t>1. На избыточную массу тела</w:t>
      </w:r>
    </w:p>
    <w:p w:rsidR="00CB528F" w:rsidRDefault="00CB528F">
      <w:pPr>
        <w:spacing w:line="240" w:lineRule="auto"/>
      </w:pPr>
      <w:r>
        <w:t>2. На боли, тяжесть в ногах.</w:t>
      </w:r>
    </w:p>
    <w:p w:rsidR="00CB528F" w:rsidRDefault="00CB528F">
      <w:pPr>
        <w:spacing w:line="240" w:lineRule="auto"/>
      </w:pPr>
      <w:r>
        <w:rPr>
          <w:i/>
          <w:iCs/>
        </w:rPr>
        <w:t>Выявленные:</w:t>
      </w:r>
      <w:r>
        <w:t xml:space="preserve"> на повышение артериального давления (максимум до 200/100 мм рт.ст.)</w:t>
      </w:r>
    </w:p>
    <w:p w:rsidR="00CB528F" w:rsidRDefault="00CB528F">
      <w:pPr>
        <w:spacing w:line="240" w:lineRule="auto"/>
        <w:ind w:left="360"/>
      </w:pPr>
    </w:p>
    <w:p w:rsidR="00CB528F" w:rsidRDefault="00CB528F">
      <w:pPr>
        <w:pStyle w:val="2"/>
        <w:spacing w:line="240" w:lineRule="auto"/>
        <w:rPr>
          <w:sz w:val="28"/>
        </w:rPr>
      </w:pPr>
      <w:r>
        <w:rPr>
          <w:sz w:val="28"/>
        </w:rPr>
        <w:t>Анамнез настоящего заболевания</w:t>
      </w:r>
    </w:p>
    <w:p w:rsidR="00CB528F" w:rsidRDefault="00CB528F">
      <w:pPr>
        <w:spacing w:line="240" w:lineRule="auto"/>
        <w:ind w:firstLine="285"/>
      </w:pPr>
      <w:r>
        <w:t>Считает себя больной с 10 лет, когда со слов матери набрала вес. Месячные с 13 лет, цикл стабильный. В 13-15 лет появились стрии на бедрах, пояснице ярко-розовые, затем побле</w:t>
      </w:r>
      <w:r>
        <w:t>д</w:t>
      </w:r>
      <w:r>
        <w:t>нели.</w:t>
      </w:r>
    </w:p>
    <w:p w:rsidR="00CB528F" w:rsidRDefault="00CB528F">
      <w:pPr>
        <w:spacing w:line="240" w:lineRule="auto"/>
        <w:ind w:firstLine="285"/>
      </w:pPr>
      <w:r>
        <w:t>Половая жизнь с 19 лет, когда вышла замуж. 1-я беременность в 21 год, во время беременн</w:t>
      </w:r>
      <w:r>
        <w:t>о</w:t>
      </w:r>
      <w:r>
        <w:t>сти стала прогрессивно набирать вес с 4-го месяца беременности. Гестоз в конце беременн</w:t>
      </w:r>
      <w:r>
        <w:t>о</w:t>
      </w:r>
      <w:r>
        <w:t>сти. Прибавила 30 кг. Ребенок (мальчик 5500 г) родился с помощью кесарева сечения. Через 10 м</w:t>
      </w:r>
      <w:r>
        <w:t>е</w:t>
      </w:r>
      <w:r>
        <w:t>сяцев беременность, прерванная медицинским абортом. Следующая береме</w:t>
      </w:r>
      <w:r>
        <w:t>н</w:t>
      </w:r>
      <w:r>
        <w:t>ность через 4 года в 25 лет, течение лучше. Прибавила в весе 25 кг. Кесарево сечение, девочка 4 кг (АД подним</w:t>
      </w:r>
      <w:r>
        <w:t>а</w:t>
      </w:r>
      <w:r>
        <w:t>лось до 160/100), ребенок погиб в 1,5 мес от пневмонии. Во время беременности поставили ди</w:t>
      </w:r>
      <w:r>
        <w:t>а</w:t>
      </w:r>
      <w:r>
        <w:t>гноз: аденома гипофиза.</w:t>
      </w:r>
    </w:p>
    <w:p w:rsidR="00CB528F" w:rsidRDefault="00CB528F">
      <w:pPr>
        <w:spacing w:line="240" w:lineRule="auto"/>
        <w:ind w:firstLine="285"/>
      </w:pPr>
      <w:r>
        <w:t>В 2001 году лежала в клинике факультетской терапии СибГМУ по поводу выраженных б</w:t>
      </w:r>
      <w:r>
        <w:t>о</w:t>
      </w:r>
      <w:r>
        <w:t xml:space="preserve">лей в суставах. Выписана с </w:t>
      </w:r>
      <w:r>
        <w:rPr>
          <w:b/>
          <w:bCs/>
        </w:rPr>
        <w:t>диагнозом</w:t>
      </w:r>
      <w:r>
        <w:t xml:space="preserve">: псориатическая артропатия ст. </w:t>
      </w:r>
      <w:r>
        <w:rPr>
          <w:lang w:val="en-US"/>
        </w:rPr>
        <w:t>II</w:t>
      </w:r>
      <w:r>
        <w:t>. Сопутствующие заб</w:t>
      </w:r>
      <w:r>
        <w:t>о</w:t>
      </w:r>
      <w:r>
        <w:t>левания: ЖКБ. Хронический панкреатит, ремиссия. ХОБ, ремиссия. На рентгенограмме черепа: форма черепа обычная, турецкое седло концентрически расширено, размеры 17х15, дно его остеопорозно, двухконтурно. Стенка истончена. Гормональный статус: ТТГ 3,2; к</w:t>
      </w:r>
      <w:r>
        <w:t>о</w:t>
      </w:r>
      <w:r>
        <w:t>ритзол 185,5; пролактин 155,8 (67-726), СТГ 2,5 (4-20).</w:t>
      </w:r>
    </w:p>
    <w:p w:rsidR="00CB528F" w:rsidRDefault="00CB528F">
      <w:pPr>
        <w:spacing w:line="240" w:lineRule="auto"/>
        <w:ind w:firstLine="285"/>
      </w:pPr>
      <w:r>
        <w:t>У эндокринолога по-прежнему не наблюдается. В апреле 2004 года нарушение менструал</w:t>
      </w:r>
      <w:r>
        <w:t>ь</w:t>
      </w:r>
      <w:r>
        <w:t>ного цикла по типу меноррагий. Обратилась к гинекологу. Сделано УЗИ ОМТ, заключ</w:t>
      </w:r>
      <w:r>
        <w:t>е</w:t>
      </w:r>
      <w:r>
        <w:t>ние: без особенностей. Обратилась к эндокринологу, сделан гормональный статус: прола</w:t>
      </w:r>
      <w:r>
        <w:t>к</w:t>
      </w:r>
      <w:r>
        <w:t>тин 3180 (67-726), ТТГ 0,65; СТГ 4,46 (4-20); УЗИ щитовидной железы: ждиффузно-очаговые изменения ж</w:t>
      </w:r>
      <w:r>
        <w:t>е</w:t>
      </w:r>
      <w:r>
        <w:t>лезы, объем 17,5 мл. Гликемический профиль: 8:00 – 5,9; 11:00 – 8,8. Направлена на госпитал</w:t>
      </w:r>
      <w:r>
        <w:t>и</w:t>
      </w:r>
      <w:r>
        <w:t>зацию.</w:t>
      </w:r>
    </w:p>
    <w:p w:rsidR="00CB528F" w:rsidRDefault="00CB528F">
      <w:pPr>
        <w:pStyle w:val="a6"/>
        <w:spacing w:after="0" w:line="240" w:lineRule="auto"/>
      </w:pPr>
    </w:p>
    <w:p w:rsidR="00CB528F" w:rsidRDefault="00CB528F">
      <w:pPr>
        <w:pStyle w:val="2"/>
        <w:spacing w:line="240" w:lineRule="auto"/>
        <w:rPr>
          <w:sz w:val="28"/>
        </w:rPr>
      </w:pPr>
      <w:r>
        <w:rPr>
          <w:sz w:val="28"/>
        </w:rPr>
        <w:t>Анамнез жизни</w:t>
      </w:r>
    </w:p>
    <w:p w:rsidR="00CB528F" w:rsidRDefault="00CB528F">
      <w:pPr>
        <w:pStyle w:val="a6"/>
        <w:spacing w:after="0" w:line="240" w:lineRule="auto"/>
        <w:ind w:firstLine="285"/>
        <w:rPr>
          <w:szCs w:val="24"/>
        </w:rPr>
      </w:pPr>
      <w:r>
        <w:rPr>
          <w:szCs w:val="24"/>
        </w:rPr>
        <w:t>Родилась в 1959 году. Пошла в школу в 7 лет. Закончила 10 классов. Спортом не заним</w:t>
      </w:r>
      <w:r>
        <w:rPr>
          <w:szCs w:val="24"/>
        </w:rPr>
        <w:t>а</w:t>
      </w:r>
      <w:r>
        <w:rPr>
          <w:szCs w:val="24"/>
        </w:rPr>
        <w:t>лась, посещала только занятия физкультуры. После школы поступила в техникум, после окончания которого, работала на предприятии. В</w:t>
      </w:r>
      <w:r>
        <w:rPr>
          <w:szCs w:val="24"/>
        </w:rPr>
        <w:t>ы</w:t>
      </w:r>
      <w:r>
        <w:rPr>
          <w:szCs w:val="24"/>
        </w:rPr>
        <w:t xml:space="preserve">шла замуж в 19 лет. </w:t>
      </w:r>
    </w:p>
    <w:p w:rsidR="00CB528F" w:rsidRDefault="00CB528F">
      <w:pPr>
        <w:pStyle w:val="a6"/>
        <w:spacing w:after="0" w:line="240" w:lineRule="auto"/>
        <w:ind w:firstLine="285"/>
        <w:rPr>
          <w:szCs w:val="24"/>
        </w:rPr>
      </w:pPr>
      <w:r>
        <w:rPr>
          <w:szCs w:val="24"/>
        </w:rPr>
        <w:t>Социально-бытовые условия удовлетворительные. Правила личной гигиены соблюдает. П</w:t>
      </w:r>
      <w:r>
        <w:rPr>
          <w:szCs w:val="24"/>
        </w:rPr>
        <w:t>и</w:t>
      </w:r>
      <w:r>
        <w:rPr>
          <w:szCs w:val="24"/>
        </w:rPr>
        <w:t>тание регулярное - 2 раза в день, с преобладанием жирной и мясной пищи. Основной прием пищи вечером.</w:t>
      </w:r>
    </w:p>
    <w:p w:rsidR="00CB528F" w:rsidRDefault="00CB528F">
      <w:pPr>
        <w:pStyle w:val="a6"/>
        <w:spacing w:after="0" w:line="240" w:lineRule="auto"/>
        <w:ind w:firstLine="285"/>
      </w:pPr>
      <w:r>
        <w:t>Аллергические реакции в виде приступов  удушья, отёков отрицает. Непереносимость лека</w:t>
      </w:r>
      <w:r>
        <w:t>р</w:t>
      </w:r>
      <w:r>
        <w:t>ственных препаратов отрицает.</w:t>
      </w:r>
    </w:p>
    <w:p w:rsidR="00CB528F" w:rsidRDefault="00CB528F">
      <w:pPr>
        <w:pStyle w:val="a6"/>
        <w:spacing w:after="0" w:line="240" w:lineRule="auto"/>
        <w:ind w:firstLine="285"/>
      </w:pPr>
      <w:r>
        <w:rPr>
          <w:szCs w:val="24"/>
        </w:rPr>
        <w:t>Туберкулез, гепатит и другие острые инфекции отрицает. Данных о возможности влияний других семейных инфекций на пациента (сифилис, туберкулез, нервно-психические заболев</w:t>
      </w:r>
      <w:r>
        <w:rPr>
          <w:szCs w:val="24"/>
        </w:rPr>
        <w:t>а</w:t>
      </w:r>
      <w:r>
        <w:rPr>
          <w:szCs w:val="24"/>
        </w:rPr>
        <w:t>ния, болезни обмена веществ, рак) нет.</w:t>
      </w:r>
      <w:r>
        <w:t xml:space="preserve"> </w:t>
      </w:r>
    </w:p>
    <w:p w:rsidR="00CB528F" w:rsidRDefault="00CB528F">
      <w:pPr>
        <w:pStyle w:val="a6"/>
        <w:spacing w:after="0" w:line="240" w:lineRule="auto"/>
        <w:ind w:firstLine="285"/>
        <w:rPr>
          <w:szCs w:val="24"/>
        </w:rPr>
      </w:pPr>
      <w:r>
        <w:rPr>
          <w:szCs w:val="24"/>
        </w:rPr>
        <w:t>Профессиональным спортом не занималась, гимнастические упражнения не выполн</w:t>
      </w:r>
      <w:r>
        <w:rPr>
          <w:szCs w:val="24"/>
        </w:rPr>
        <w:t>я</w:t>
      </w:r>
      <w:r>
        <w:rPr>
          <w:szCs w:val="24"/>
        </w:rPr>
        <w:t>ет.</w:t>
      </w:r>
    </w:p>
    <w:p w:rsidR="00CB528F" w:rsidRDefault="00CB528F">
      <w:pPr>
        <w:pStyle w:val="1"/>
        <w:keepNext w:val="0"/>
        <w:pageBreakBefore/>
        <w:widowControl w:val="0"/>
        <w:spacing w:before="0" w:after="0"/>
        <w:rPr>
          <w:sz w:val="28"/>
        </w:rPr>
      </w:pPr>
      <w:bookmarkStart w:id="1" w:name="_Toc508987184"/>
      <w:r>
        <w:rPr>
          <w:sz w:val="28"/>
        </w:rPr>
        <w:lastRenderedPageBreak/>
        <w:t>Данные объективного обследования</w:t>
      </w:r>
      <w:bookmarkEnd w:id="1"/>
    </w:p>
    <w:p w:rsidR="00CB528F" w:rsidRDefault="00CB528F">
      <w:pPr>
        <w:spacing w:line="240" w:lineRule="auto"/>
        <w:jc w:val="both"/>
      </w:pPr>
      <w:r>
        <w:rPr>
          <w:b/>
          <w:bCs/>
        </w:rPr>
        <w:t>Вес</w:t>
      </w:r>
      <w:r>
        <w:t>: 119 кг.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Рост</w:t>
      </w:r>
      <w:r>
        <w:t xml:space="preserve">:165 см. </w:t>
      </w:r>
    </w:p>
    <w:p w:rsidR="00CB528F" w:rsidRDefault="00CB528F">
      <w:pPr>
        <w:spacing w:line="240" w:lineRule="auto"/>
        <w:jc w:val="both"/>
        <w:rPr>
          <w:szCs w:val="26"/>
        </w:rPr>
      </w:pPr>
      <w:r>
        <w:rPr>
          <w:szCs w:val="26"/>
        </w:rPr>
        <w:t xml:space="preserve">Индекс массы тела по ВОЗ </w:t>
      </w:r>
      <w:r>
        <w:rPr>
          <w:b/>
          <w:szCs w:val="26"/>
        </w:rPr>
        <w:t>44 ед.</w:t>
      </w:r>
      <w:r>
        <w:rPr>
          <w:szCs w:val="26"/>
        </w:rPr>
        <w:t xml:space="preserve"> (</w:t>
      </w:r>
      <w:r>
        <w:rPr>
          <w:szCs w:val="26"/>
          <w:lang w:val="en-US"/>
        </w:rPr>
        <w:t>N</w:t>
      </w:r>
      <w:r>
        <w:rPr>
          <w:szCs w:val="26"/>
        </w:rPr>
        <w:t xml:space="preserve"> – 18,5..24,9 ед.);</w:t>
      </w:r>
    </w:p>
    <w:p w:rsidR="00CB528F" w:rsidRDefault="00CB528F">
      <w:pPr>
        <w:spacing w:line="240" w:lineRule="auto"/>
        <w:jc w:val="both"/>
        <w:rPr>
          <w:szCs w:val="26"/>
        </w:rPr>
      </w:pPr>
      <w:r>
        <w:rPr>
          <w:szCs w:val="26"/>
        </w:rPr>
        <w:t xml:space="preserve">Индекс Брока </w:t>
      </w:r>
      <w:r>
        <w:rPr>
          <w:b/>
          <w:szCs w:val="26"/>
        </w:rPr>
        <w:t>183%</w:t>
      </w:r>
      <w:r>
        <w:rPr>
          <w:szCs w:val="26"/>
        </w:rPr>
        <w:t xml:space="preserve">  (</w:t>
      </w:r>
      <w:r>
        <w:rPr>
          <w:szCs w:val="26"/>
          <w:lang w:val="en-US"/>
        </w:rPr>
        <w:t>N</w:t>
      </w:r>
      <w:r>
        <w:rPr>
          <w:szCs w:val="26"/>
        </w:rPr>
        <w:t xml:space="preserve"> – 90-100%)</w:t>
      </w:r>
    </w:p>
    <w:p w:rsidR="00CB528F" w:rsidRDefault="00CB528F">
      <w:pPr>
        <w:spacing w:line="240" w:lineRule="auto"/>
        <w:jc w:val="both"/>
        <w:rPr>
          <w:szCs w:val="26"/>
        </w:rPr>
      </w:pPr>
      <w:r>
        <w:rPr>
          <w:szCs w:val="26"/>
        </w:rPr>
        <w:t xml:space="preserve">Заключение: ожирение </w:t>
      </w:r>
      <w:r>
        <w:rPr>
          <w:szCs w:val="26"/>
          <w:lang w:val="en-US"/>
        </w:rPr>
        <w:t>III</w:t>
      </w:r>
      <w:r>
        <w:rPr>
          <w:szCs w:val="26"/>
        </w:rPr>
        <w:t xml:space="preserve"> степени.</w:t>
      </w:r>
    </w:p>
    <w:p w:rsidR="00CB528F" w:rsidRDefault="00CB528F">
      <w:pPr>
        <w:spacing w:line="240" w:lineRule="auto"/>
        <w:jc w:val="both"/>
        <w:rPr>
          <w:szCs w:val="26"/>
        </w:rPr>
      </w:pPr>
      <w:r>
        <w:rPr>
          <w:szCs w:val="26"/>
        </w:rPr>
        <w:t xml:space="preserve">Индекс Кетле  </w:t>
      </w:r>
      <w:r>
        <w:rPr>
          <w:b/>
          <w:bCs/>
          <w:szCs w:val="26"/>
        </w:rPr>
        <w:t>721</w:t>
      </w:r>
      <w:r>
        <w:rPr>
          <w:b/>
          <w:szCs w:val="26"/>
        </w:rPr>
        <w:t xml:space="preserve"> г/см</w:t>
      </w:r>
      <w:r>
        <w:rPr>
          <w:szCs w:val="26"/>
        </w:rPr>
        <w:t xml:space="preserve"> (</w:t>
      </w:r>
      <w:r>
        <w:rPr>
          <w:szCs w:val="26"/>
          <w:lang w:val="de-DE"/>
        </w:rPr>
        <w:t>N</w:t>
      </w:r>
      <w:r>
        <w:rPr>
          <w:szCs w:val="26"/>
        </w:rPr>
        <w:t xml:space="preserve"> – 325..375 г/см)</w:t>
      </w:r>
    </w:p>
    <w:p w:rsidR="00CB528F" w:rsidRDefault="00CB528F">
      <w:pPr>
        <w:spacing w:line="240" w:lineRule="auto"/>
        <w:jc w:val="both"/>
        <w:rPr>
          <w:b/>
          <w:szCs w:val="26"/>
        </w:rPr>
      </w:pPr>
      <w:r>
        <w:rPr>
          <w:szCs w:val="26"/>
        </w:rPr>
        <w:t xml:space="preserve">Должный ЖЕЛ </w:t>
      </w:r>
      <w:r>
        <w:rPr>
          <w:b/>
          <w:szCs w:val="26"/>
        </w:rPr>
        <w:t xml:space="preserve">3900 мл  </w:t>
      </w:r>
      <w:r>
        <w:rPr>
          <w:bCs/>
          <w:szCs w:val="26"/>
        </w:rPr>
        <w:t>Фактический ЖЕЛ=</w:t>
      </w:r>
      <w:r>
        <w:rPr>
          <w:b/>
          <w:szCs w:val="26"/>
        </w:rPr>
        <w:t>2700 мл</w:t>
      </w:r>
    </w:p>
    <w:p w:rsidR="00CB528F" w:rsidRDefault="00CB528F">
      <w:pPr>
        <w:spacing w:line="240" w:lineRule="auto"/>
        <w:jc w:val="both"/>
      </w:pPr>
      <w:r>
        <w:t>Разница=31%</w:t>
      </w:r>
    </w:p>
    <w:p w:rsidR="00CB528F" w:rsidRDefault="00CB528F">
      <w:pPr>
        <w:spacing w:line="240" w:lineRule="auto"/>
        <w:jc w:val="both"/>
      </w:pPr>
      <w:r>
        <w:t>Жизненный показатель – 23</w:t>
      </w:r>
    </w:p>
    <w:p w:rsidR="00CB528F" w:rsidRDefault="00CB528F">
      <w:pPr>
        <w:spacing w:line="240" w:lineRule="auto"/>
        <w:jc w:val="both"/>
      </w:pPr>
    </w:p>
    <w:p w:rsidR="00CB528F" w:rsidRDefault="00CB528F">
      <w:pPr>
        <w:spacing w:line="240" w:lineRule="auto"/>
        <w:jc w:val="both"/>
        <w:rPr>
          <w:b/>
          <w:bCs/>
        </w:rPr>
      </w:pPr>
      <w:r>
        <w:rPr>
          <w:b/>
          <w:bCs/>
        </w:rPr>
        <w:t>Проба Штанге- Серкина</w:t>
      </w:r>
    </w:p>
    <w:p w:rsidR="00CB528F" w:rsidRDefault="00CB528F">
      <w:pPr>
        <w:spacing w:line="240" w:lineRule="auto"/>
        <w:jc w:val="both"/>
      </w:pPr>
      <w:r>
        <w:rPr>
          <w:lang w:val="en-US"/>
        </w:rPr>
        <w:t>I</w:t>
      </w:r>
      <w:r>
        <w:t xml:space="preserve"> фаза -25 сек. (неуд)</w:t>
      </w:r>
    </w:p>
    <w:p w:rsidR="00CB528F" w:rsidRDefault="00CB528F">
      <w:pPr>
        <w:spacing w:line="240" w:lineRule="auto"/>
        <w:jc w:val="both"/>
      </w:pPr>
      <w:r>
        <w:t>Заключение: неудовлетворительная адаптация организма к гипоксии.</w:t>
      </w:r>
    </w:p>
    <w:p w:rsidR="00CB528F" w:rsidRDefault="00CB528F">
      <w:pPr>
        <w:spacing w:line="240" w:lineRule="auto"/>
      </w:pPr>
    </w:p>
    <w:p w:rsidR="00CB528F" w:rsidRDefault="00CB528F">
      <w:pPr>
        <w:spacing w:line="240" w:lineRule="auto"/>
        <w:rPr>
          <w:szCs w:val="26"/>
        </w:rPr>
      </w:pPr>
      <w:r>
        <w:rPr>
          <w:szCs w:val="26"/>
        </w:rPr>
        <w:t>Пульс 88</w:t>
      </w:r>
    </w:p>
    <w:p w:rsidR="00CB528F" w:rsidRDefault="00CB528F">
      <w:pPr>
        <w:spacing w:line="240" w:lineRule="auto"/>
        <w:rPr>
          <w:szCs w:val="26"/>
        </w:rPr>
      </w:pPr>
      <w:r>
        <w:rPr>
          <w:szCs w:val="26"/>
        </w:rPr>
        <w:t>Частота дыхания 18</w:t>
      </w:r>
    </w:p>
    <w:p w:rsidR="00CB528F" w:rsidRDefault="00CB528F">
      <w:pPr>
        <w:spacing w:line="240" w:lineRule="auto"/>
      </w:pPr>
      <w:r>
        <w:rPr>
          <w:szCs w:val="26"/>
        </w:rPr>
        <w:t>А/Д - 160/80 мм Hg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Тип телосложения</w:t>
      </w:r>
      <w:r>
        <w:t>: гиперстенический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Положение больного</w:t>
      </w:r>
      <w:r>
        <w:t>: активное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Сознание</w:t>
      </w:r>
      <w:r>
        <w:t>: ясное.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Выражение лица</w:t>
      </w:r>
      <w:r>
        <w:t>: осмысленное.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Кожа, слизистые оболочки</w:t>
      </w:r>
      <w:r>
        <w:t xml:space="preserve">: </w:t>
      </w:r>
      <w:r>
        <w:rPr>
          <w:szCs w:val="26"/>
        </w:rPr>
        <w:t>– гиперкератоз кожи в области локтевых суставов, выраженная подкожная венозная сеть в области плечевого пояса.</w:t>
      </w:r>
      <w:r>
        <w:t xml:space="preserve"> Слизистые влажные, физиологической окраски. Язв и трещин нет. Склеры субиктеричны.</w:t>
      </w:r>
    </w:p>
    <w:p w:rsidR="00CB528F" w:rsidRDefault="00CB528F">
      <w:pPr>
        <w:spacing w:line="240" w:lineRule="auto"/>
        <w:ind w:firstLine="285"/>
        <w:jc w:val="both"/>
        <w:rPr>
          <w:szCs w:val="26"/>
        </w:rPr>
      </w:pPr>
      <w:r>
        <w:rPr>
          <w:szCs w:val="26"/>
        </w:rPr>
        <w:t>Волосы: темные с сединой, не секутся. Волосяной покров головы распределен равномерно, участки облысения отсутствуют.  Ногти: несколько синюшны, гладкие, не ломкие, уто</w:t>
      </w:r>
      <w:r>
        <w:rPr>
          <w:szCs w:val="26"/>
        </w:rPr>
        <w:t>л</w:t>
      </w:r>
      <w:r>
        <w:rPr>
          <w:szCs w:val="26"/>
        </w:rPr>
        <w:t xml:space="preserve">щены, край ровный, умеренно закруглен. </w:t>
      </w:r>
    </w:p>
    <w:p w:rsidR="00CB528F" w:rsidRDefault="00CB528F">
      <w:pPr>
        <w:spacing w:line="240" w:lineRule="auto"/>
        <w:ind w:firstLine="285"/>
        <w:jc w:val="both"/>
        <w:rPr>
          <w:szCs w:val="26"/>
        </w:rPr>
      </w:pPr>
      <w:r>
        <w:rPr>
          <w:szCs w:val="26"/>
        </w:rPr>
        <w:t>Подкожно жировая клетчатка развита избыточно, симметрично. Диспластическое ожир</w:t>
      </w:r>
      <w:r>
        <w:rPr>
          <w:szCs w:val="26"/>
        </w:rPr>
        <w:t>е</w:t>
      </w:r>
      <w:r>
        <w:rPr>
          <w:szCs w:val="26"/>
        </w:rPr>
        <w:t>ние по нижнему типу. Множество белый узких стрий на животе и голени. Голеностопы отечны.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Мышцы</w:t>
      </w:r>
      <w:r>
        <w:t xml:space="preserve">: </w:t>
      </w:r>
      <w:r>
        <w:rPr>
          <w:szCs w:val="26"/>
        </w:rPr>
        <w:t xml:space="preserve">гипотрофия мышц верхних и нижних конечностей. Гипотонус. </w:t>
      </w:r>
      <w:r>
        <w:t>Активные и пасси</w:t>
      </w:r>
      <w:r>
        <w:t>в</w:t>
      </w:r>
      <w:r>
        <w:t>ные движения присутствуют во всех мышечных группах.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Кости</w:t>
      </w:r>
      <w:r>
        <w:t>: без видимой деформации.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Суставы</w:t>
      </w:r>
      <w:r>
        <w:t>: без особенностей, движения в полном объеме.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Лимфатические узлы: </w:t>
      </w:r>
      <w:r>
        <w:rPr>
          <w:bCs/>
        </w:rPr>
        <w:t>пальпируются подчелюстные в диаметре до 0.8 см., подвижные, гла</w:t>
      </w:r>
      <w:r>
        <w:rPr>
          <w:bCs/>
        </w:rPr>
        <w:t>д</w:t>
      </w:r>
      <w:r>
        <w:rPr>
          <w:bCs/>
        </w:rPr>
        <w:t>кие безболезненные</w:t>
      </w:r>
      <w:r>
        <w:t xml:space="preserve">. </w:t>
      </w:r>
    </w:p>
    <w:p w:rsidR="00CB528F" w:rsidRDefault="00CB528F">
      <w:pPr>
        <w:spacing w:line="240" w:lineRule="auto"/>
        <w:jc w:val="both"/>
        <w:rPr>
          <w:b/>
          <w:bCs/>
        </w:rPr>
      </w:pPr>
    </w:p>
    <w:p w:rsidR="00CB528F" w:rsidRDefault="00CB528F">
      <w:pPr>
        <w:spacing w:line="240" w:lineRule="auto"/>
        <w:jc w:val="both"/>
        <w:rPr>
          <w:b/>
          <w:bCs/>
        </w:rPr>
      </w:pPr>
      <w:r>
        <w:rPr>
          <w:b/>
          <w:bCs/>
        </w:rPr>
        <w:t>Осмотр полости рта.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Язык: </w:t>
      </w:r>
      <w:r>
        <w:t>нормальной величины, влажный, обложен у корня белым налетом, сосочковый слой умеренно выражен. Выдвижение языка происходит без затруднений, располагается по сре</w:t>
      </w:r>
      <w:r>
        <w:t>д</w:t>
      </w:r>
      <w:r>
        <w:t>ней линии.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Зубы: </w:t>
      </w:r>
      <w:r>
        <w:t>отмечается кариозное изменение.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Десны:</w:t>
      </w:r>
      <w:r>
        <w:t xml:space="preserve"> умеренно гиперемированны, безболезненны, язв и трещин нет.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Мягкое и твердое небо:</w:t>
      </w:r>
      <w:r>
        <w:t xml:space="preserve"> физиологической окраски, язв и трещин нет.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Миндалины:</w:t>
      </w:r>
      <w:r>
        <w:t xml:space="preserve"> не увеличены, розового цвета, плотной консистенции.</w:t>
      </w:r>
    </w:p>
    <w:p w:rsidR="00CB528F" w:rsidRDefault="00CB528F">
      <w:pPr>
        <w:spacing w:line="240" w:lineRule="auto"/>
        <w:jc w:val="both"/>
      </w:pPr>
    </w:p>
    <w:p w:rsidR="00CB528F" w:rsidRDefault="00DA6FF0">
      <w:pPr>
        <w:spacing w:line="240" w:lineRule="auto"/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137795</wp:posOffset>
                </wp:positionV>
                <wp:extent cx="0" cy="0"/>
                <wp:effectExtent l="9525" t="13970" r="9525" b="508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85pt" to="9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Tp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T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"/>
            </w:pict>
          </mc:Fallback>
        </mc:AlternateContent>
      </w:r>
      <w:r w:rsidR="00CB528F">
        <w:rPr>
          <w:b/>
          <w:bCs/>
        </w:rPr>
        <w:t>Шея</w:t>
      </w:r>
      <w:r w:rsidR="00CB528F">
        <w:t>: ткань эластичная, сосудистый рисунок не выражен, видимой пульсации нет.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Щитовидная железа: </w:t>
      </w:r>
      <w:r>
        <w:t xml:space="preserve"> пальпируется в типичном месте, не увеличена, экзофтальма нет.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>Осмотр грудной клетки:</w:t>
      </w:r>
      <w:r>
        <w:t xml:space="preserve"> форма гиперстеническая, правая и левая половины в дыхательных движениях участвуют равномерно. ЧДД=18 в минуту. Эпигастральный угол больше 90</w:t>
      </w:r>
      <w:r>
        <w:rPr>
          <w:vertAlign w:val="superscript"/>
        </w:rPr>
        <w:t>0</w:t>
      </w:r>
      <w:r>
        <w:t>, ход ребер косой, межреберные промежутки не расширены. Над- и подключичные ямки сглаж</w:t>
      </w:r>
      <w:r>
        <w:t>е</w:t>
      </w:r>
      <w:r>
        <w:t xml:space="preserve">ны.                                                                                </w:t>
      </w:r>
    </w:p>
    <w:p w:rsidR="00CB528F" w:rsidRDefault="00CB528F">
      <w:pPr>
        <w:spacing w:line="240" w:lineRule="auto"/>
        <w:jc w:val="both"/>
      </w:pPr>
      <w:r>
        <w:t xml:space="preserve">Пальпация грудной клетки: грудная клетка эластична, безболезненна. </w:t>
      </w:r>
    </w:p>
    <w:p w:rsidR="00CB528F" w:rsidRDefault="00CB528F">
      <w:pPr>
        <w:spacing w:line="240" w:lineRule="auto"/>
        <w:jc w:val="both"/>
      </w:pPr>
      <w:r>
        <w:lastRenderedPageBreak/>
        <w:t xml:space="preserve">Перкуссия. При сравнительной перкуссии - перкуторный звук легочный.  </w:t>
      </w:r>
    </w:p>
    <w:p w:rsidR="00CB528F" w:rsidRDefault="00CB528F">
      <w:pPr>
        <w:spacing w:line="240" w:lineRule="auto"/>
        <w:jc w:val="both"/>
      </w:pPr>
      <w:r>
        <w:t>Аускультация: Над передними, задними, боковыми отделами легких выслушивается везикуля</w:t>
      </w:r>
      <w:r>
        <w:t>р</w:t>
      </w:r>
      <w:r>
        <w:t xml:space="preserve">ное дыхание с жестковатым оттенком в симметричных участках. </w:t>
      </w:r>
    </w:p>
    <w:p w:rsidR="00CB528F" w:rsidRDefault="00CB528F">
      <w:pPr>
        <w:spacing w:line="240" w:lineRule="auto"/>
        <w:jc w:val="both"/>
        <w:rPr>
          <w:b/>
          <w:bCs/>
        </w:rPr>
      </w:pPr>
      <w:r>
        <w:rPr>
          <w:b/>
          <w:bCs/>
        </w:rPr>
        <w:t>Сердечно-сосудистая система.</w:t>
      </w:r>
    </w:p>
    <w:p w:rsidR="00CB528F" w:rsidRDefault="00CB528F">
      <w:pPr>
        <w:spacing w:line="240" w:lineRule="auto"/>
        <w:jc w:val="both"/>
      </w:pPr>
      <w:r>
        <w:t>При осмотре видимой пульсации и выпячиваний нет. При пальпации верхушечный толчок определяется в 5 межреберье по срединно-ключичной лини не разлитой, не усилен. Дрож</w:t>
      </w:r>
      <w:r>
        <w:t>а</w:t>
      </w:r>
      <w:r>
        <w:t>ние в области сердца не определяется. Пульс-88 уд в минуту.</w:t>
      </w:r>
    </w:p>
    <w:p w:rsidR="00CB528F" w:rsidRDefault="00CB528F">
      <w:pPr>
        <w:spacing w:line="240" w:lineRule="auto"/>
        <w:jc w:val="both"/>
      </w:pPr>
      <w:r>
        <w:t xml:space="preserve"> Перкуссия сердца.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2"/>
        <w:gridCol w:w="4140"/>
      </w:tblGrid>
      <w:tr w:rsidR="00CB52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2" w:type="dxa"/>
            <w:gridSpan w:val="2"/>
          </w:tcPr>
          <w:p w:rsidR="00CB528F" w:rsidRDefault="00CB528F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Граница </w:t>
            </w:r>
            <w:r>
              <w:t xml:space="preserve"> Относительной </w:t>
            </w:r>
            <w:r>
              <w:rPr>
                <w:bCs/>
              </w:rPr>
              <w:t>Тупости</w:t>
            </w:r>
          </w:p>
        </w:tc>
      </w:tr>
      <w:tr w:rsidR="00CB528F">
        <w:tblPrEx>
          <w:tblCellMar>
            <w:top w:w="0" w:type="dxa"/>
            <w:bottom w:w="0" w:type="dxa"/>
          </w:tblCellMar>
        </w:tblPrEx>
        <w:tc>
          <w:tcPr>
            <w:tcW w:w="1782" w:type="dxa"/>
          </w:tcPr>
          <w:p w:rsidR="00CB528F" w:rsidRDefault="00CB528F">
            <w:pPr>
              <w:spacing w:line="240" w:lineRule="auto"/>
              <w:jc w:val="both"/>
            </w:pPr>
            <w:r>
              <w:t>правая</w:t>
            </w:r>
          </w:p>
        </w:tc>
        <w:tc>
          <w:tcPr>
            <w:tcW w:w="4140" w:type="dxa"/>
          </w:tcPr>
          <w:p w:rsidR="00CB528F" w:rsidRDefault="00CB528F">
            <w:pPr>
              <w:spacing w:line="240" w:lineRule="auto"/>
              <w:jc w:val="both"/>
            </w:pPr>
            <w:r>
              <w:t>Правый край грудины</w:t>
            </w:r>
          </w:p>
        </w:tc>
      </w:tr>
      <w:tr w:rsidR="00CB528F">
        <w:tblPrEx>
          <w:tblCellMar>
            <w:top w:w="0" w:type="dxa"/>
            <w:bottom w:w="0" w:type="dxa"/>
          </w:tblCellMar>
        </w:tblPrEx>
        <w:tc>
          <w:tcPr>
            <w:tcW w:w="1782" w:type="dxa"/>
          </w:tcPr>
          <w:p w:rsidR="00CB528F" w:rsidRDefault="00CB528F">
            <w:pPr>
              <w:spacing w:line="240" w:lineRule="auto"/>
              <w:jc w:val="both"/>
            </w:pPr>
            <w:r>
              <w:t>верхняя</w:t>
            </w:r>
          </w:p>
        </w:tc>
        <w:tc>
          <w:tcPr>
            <w:tcW w:w="4140" w:type="dxa"/>
          </w:tcPr>
          <w:p w:rsidR="00CB528F" w:rsidRDefault="00CB528F">
            <w:pPr>
              <w:spacing w:line="240" w:lineRule="auto"/>
              <w:jc w:val="both"/>
            </w:pPr>
            <w:r>
              <w:t>3 ребро</w:t>
            </w:r>
          </w:p>
        </w:tc>
      </w:tr>
      <w:tr w:rsidR="00CB528F">
        <w:tblPrEx>
          <w:tblCellMar>
            <w:top w:w="0" w:type="dxa"/>
            <w:bottom w:w="0" w:type="dxa"/>
          </w:tblCellMar>
        </w:tblPrEx>
        <w:tc>
          <w:tcPr>
            <w:tcW w:w="1782" w:type="dxa"/>
          </w:tcPr>
          <w:p w:rsidR="00CB528F" w:rsidRDefault="00CB528F">
            <w:pPr>
              <w:spacing w:line="240" w:lineRule="auto"/>
              <w:jc w:val="both"/>
            </w:pPr>
            <w:r>
              <w:t>левая</w:t>
            </w:r>
          </w:p>
        </w:tc>
        <w:tc>
          <w:tcPr>
            <w:tcW w:w="4140" w:type="dxa"/>
          </w:tcPr>
          <w:p w:rsidR="00CB528F" w:rsidRDefault="00CB528F">
            <w:pPr>
              <w:spacing w:line="240" w:lineRule="auto"/>
              <w:jc w:val="both"/>
            </w:pPr>
            <w:r>
              <w:rPr>
                <w:lang w:val="en-US"/>
              </w:rPr>
              <w:t>V</w:t>
            </w:r>
            <w:r>
              <w:t xml:space="preserve"> м/р по срединно-ключичной линии</w:t>
            </w:r>
          </w:p>
        </w:tc>
      </w:tr>
    </w:tbl>
    <w:p w:rsidR="00CB528F" w:rsidRDefault="00CB528F">
      <w:pPr>
        <w:spacing w:line="240" w:lineRule="auto"/>
        <w:rPr>
          <w:szCs w:val="26"/>
        </w:rPr>
      </w:pPr>
      <w:r>
        <w:rPr>
          <w:szCs w:val="26"/>
        </w:rPr>
        <w:t>При аускультации сердца тоны ритмичные, приглушены, раздвоения  тонов нет. Имеется а</w:t>
      </w:r>
      <w:r>
        <w:rPr>
          <w:szCs w:val="26"/>
        </w:rPr>
        <w:t>к</w:t>
      </w:r>
      <w:r>
        <w:rPr>
          <w:szCs w:val="26"/>
        </w:rPr>
        <w:t>цент второго тона на аорте. Артериальное да</w:t>
      </w:r>
      <w:r>
        <w:rPr>
          <w:szCs w:val="26"/>
        </w:rPr>
        <w:t>в</w:t>
      </w:r>
      <w:r>
        <w:rPr>
          <w:szCs w:val="26"/>
        </w:rPr>
        <w:t>ление: 150/80 mm Hg.</w:t>
      </w:r>
    </w:p>
    <w:p w:rsidR="00CB528F" w:rsidRDefault="00CB528F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Живот </w:t>
      </w:r>
      <w:r>
        <w:rPr>
          <w:bCs/>
        </w:rPr>
        <w:t>увеличен, тугой за счет избыточной ПЖК</w:t>
      </w:r>
      <w:r>
        <w:rPr>
          <w:b/>
          <w:bCs/>
        </w:rPr>
        <w:t xml:space="preserve"> 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Желудок: </w:t>
      </w:r>
      <w:r>
        <w:t>безболезнен, нижняя граница на 2,5 см выше пупка, эластична.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 Кишечник:</w:t>
      </w:r>
    </w:p>
    <w:p w:rsidR="00CB528F" w:rsidRDefault="00CB528F" w:rsidP="00DE0238">
      <w:pPr>
        <w:numPr>
          <w:ilvl w:val="0"/>
          <w:numId w:val="6"/>
        </w:numPr>
        <w:spacing w:line="240" w:lineRule="auto"/>
        <w:jc w:val="both"/>
      </w:pPr>
      <w:r>
        <w:t>слепая кишка: расположена в средней трети расстояния от пупка до гребня подвздо</w:t>
      </w:r>
      <w:r>
        <w:t>ш</w:t>
      </w:r>
      <w:r>
        <w:t>ной кости, диаметр 3 см., эластичная, подвижность достаточная, безболезненная, определ</w:t>
      </w:r>
      <w:r>
        <w:t>я</w:t>
      </w:r>
      <w:r>
        <w:t>ется легкое урчание.</w:t>
      </w:r>
    </w:p>
    <w:p w:rsidR="00CB528F" w:rsidRDefault="00CB528F" w:rsidP="00DE0238">
      <w:pPr>
        <w:numPr>
          <w:ilvl w:val="0"/>
          <w:numId w:val="6"/>
        </w:numPr>
        <w:spacing w:line="240" w:lineRule="auto"/>
        <w:jc w:val="both"/>
      </w:pPr>
      <w:r>
        <w:t>сигмовидная кишка  расположена правильно, диаметр 2 см, эластичная, подвижная, бе</w:t>
      </w:r>
      <w:r>
        <w:t>з</w:t>
      </w:r>
      <w:r>
        <w:t>болезненна, урчания нет.</w:t>
      </w:r>
    </w:p>
    <w:p w:rsidR="00CB528F" w:rsidRDefault="00CB528F" w:rsidP="00DE0238">
      <w:pPr>
        <w:numPr>
          <w:ilvl w:val="0"/>
          <w:numId w:val="6"/>
        </w:numPr>
        <w:spacing w:line="240" w:lineRule="auto"/>
        <w:jc w:val="both"/>
      </w:pPr>
      <w:r>
        <w:t>поперечно-ободочная кишка расположена на 1 см выше уровня пупка, эластичная, бе</w:t>
      </w:r>
      <w:r>
        <w:t>з</w:t>
      </w:r>
      <w:r>
        <w:t>болезненна, подвижная.</w:t>
      </w:r>
    </w:p>
    <w:p w:rsidR="00CB528F" w:rsidRDefault="00CB528F" w:rsidP="00DE0238">
      <w:pPr>
        <w:numPr>
          <w:ilvl w:val="0"/>
          <w:numId w:val="6"/>
        </w:numPr>
        <w:spacing w:line="240" w:lineRule="auto"/>
        <w:jc w:val="both"/>
      </w:pPr>
      <w:r>
        <w:t>восходящий и нисходящий отделы толстой кишки: эластичны, безболезненны, подви</w:t>
      </w:r>
      <w:r>
        <w:t>ж</w:t>
      </w:r>
      <w:r>
        <w:t>ны.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   Поджелудочная железа: </w:t>
      </w:r>
      <w:r>
        <w:t>не пальпируется.</w:t>
      </w:r>
    </w:p>
    <w:p w:rsidR="00CB528F" w:rsidRDefault="00CB528F">
      <w:pPr>
        <w:spacing w:line="240" w:lineRule="auto"/>
        <w:jc w:val="both"/>
      </w:pPr>
      <w:r>
        <w:rPr>
          <w:b/>
          <w:bCs/>
        </w:rPr>
        <w:t xml:space="preserve">Печень: </w:t>
      </w:r>
      <w:r>
        <w:t>нижний край печени по срединно-ключичной линии +2 см. Край печени ровный, эл</w:t>
      </w:r>
      <w:r>
        <w:t>а</w:t>
      </w:r>
      <w:r>
        <w:t xml:space="preserve">стичный, умеренно болезненный. </w:t>
      </w:r>
    </w:p>
    <w:p w:rsidR="00CB528F" w:rsidRDefault="00CB528F">
      <w:pPr>
        <w:spacing w:line="240" w:lineRule="auto"/>
      </w:pPr>
      <w:r>
        <w:rPr>
          <w:b/>
          <w:bCs/>
        </w:rPr>
        <w:t xml:space="preserve">Селезенка: </w:t>
      </w:r>
      <w:r>
        <w:t>не пальпируется.</w:t>
      </w:r>
    </w:p>
    <w:p w:rsidR="00CB528F" w:rsidRDefault="00CB528F">
      <w:pPr>
        <w:spacing w:line="240" w:lineRule="auto"/>
      </w:pPr>
      <w:r>
        <w:rPr>
          <w:b/>
          <w:bCs/>
        </w:rPr>
        <w:t xml:space="preserve">Почки: </w:t>
      </w:r>
      <w:r>
        <w:t>симптом Пастернацкого отрицательный с обеих сторон</w:t>
      </w:r>
    </w:p>
    <w:p w:rsidR="00CB528F" w:rsidRDefault="00CB528F">
      <w:pPr>
        <w:spacing w:line="240" w:lineRule="auto"/>
        <w:rPr>
          <w:szCs w:val="26"/>
        </w:rPr>
      </w:pPr>
    </w:p>
    <w:p w:rsidR="00CB528F" w:rsidRDefault="00CB528F">
      <w:pPr>
        <w:spacing w:line="240" w:lineRule="auto"/>
        <w:jc w:val="center"/>
        <w:rPr>
          <w:b/>
        </w:rPr>
      </w:pPr>
      <w:r>
        <w:rPr>
          <w:b/>
        </w:rPr>
        <w:t>Клинический диагноз</w:t>
      </w:r>
    </w:p>
    <w:p w:rsidR="00CB528F" w:rsidRDefault="00CB528F">
      <w:pPr>
        <w:spacing w:line="240" w:lineRule="auto"/>
        <w:rPr>
          <w:b/>
          <w:bCs/>
        </w:rPr>
      </w:pPr>
      <w:r>
        <w:rPr>
          <w:b/>
          <w:bCs/>
        </w:rPr>
        <w:t>Основное заболевание:</w:t>
      </w:r>
    </w:p>
    <w:p w:rsidR="00CB528F" w:rsidRDefault="00CB528F">
      <w:pPr>
        <w:spacing w:line="240" w:lineRule="auto"/>
        <w:rPr>
          <w:bCs/>
        </w:rPr>
      </w:pPr>
      <w:r>
        <w:rPr>
          <w:bCs/>
        </w:rPr>
        <w:t xml:space="preserve">Аденома гипофиза с артериальной гипертензией, ожирение </w:t>
      </w:r>
      <w:r>
        <w:rPr>
          <w:bCs/>
          <w:lang w:val="en-US"/>
        </w:rPr>
        <w:t>III</w:t>
      </w:r>
      <w:r>
        <w:rPr>
          <w:bCs/>
        </w:rPr>
        <w:t xml:space="preserve"> степени</w:t>
      </w:r>
    </w:p>
    <w:p w:rsidR="00CB528F" w:rsidRDefault="00CB528F">
      <w:pPr>
        <w:spacing w:line="240" w:lineRule="auto"/>
        <w:rPr>
          <w:b/>
          <w:bCs/>
        </w:rPr>
      </w:pPr>
      <w:r>
        <w:rPr>
          <w:b/>
          <w:bCs/>
        </w:rPr>
        <w:t>Сопутствующее заболевание:</w:t>
      </w:r>
      <w:r>
        <w:rPr>
          <w:position w:val="-20"/>
        </w:rPr>
        <w:t xml:space="preserve"> </w:t>
      </w:r>
    </w:p>
    <w:p w:rsidR="00CB528F" w:rsidRDefault="00CB528F">
      <w:pPr>
        <w:spacing w:line="240" w:lineRule="auto"/>
        <w:rPr>
          <w:bCs/>
        </w:rPr>
      </w:pPr>
      <w:r>
        <w:rPr>
          <w:bCs/>
        </w:rPr>
        <w:t>Хронический обструктивный бронхит, ремиссия.</w:t>
      </w:r>
    </w:p>
    <w:p w:rsidR="00CB528F" w:rsidRDefault="00CB528F">
      <w:pPr>
        <w:spacing w:line="240" w:lineRule="auto"/>
        <w:rPr>
          <w:bCs/>
        </w:rPr>
      </w:pPr>
      <w:r>
        <w:rPr>
          <w:bCs/>
        </w:rPr>
        <w:t>Желчно-каменная болезнь.</w:t>
      </w:r>
    </w:p>
    <w:p w:rsidR="00CB528F" w:rsidRDefault="00CB528F">
      <w:pPr>
        <w:spacing w:line="240" w:lineRule="auto"/>
        <w:rPr>
          <w:bCs/>
        </w:rPr>
      </w:pPr>
      <w:r>
        <w:rPr>
          <w:bCs/>
        </w:rPr>
        <w:t>Хронический панкреатит, ремиссия.</w:t>
      </w:r>
    </w:p>
    <w:p w:rsidR="00CB528F" w:rsidRDefault="00CB528F">
      <w:pPr>
        <w:pStyle w:val="2"/>
        <w:spacing w:line="240" w:lineRule="auto"/>
      </w:pPr>
    </w:p>
    <w:p w:rsidR="00CB528F" w:rsidRDefault="00CB528F">
      <w:pPr>
        <w:spacing w:line="240" w:lineRule="auto"/>
        <w:jc w:val="center"/>
        <w:rPr>
          <w:bCs/>
        </w:rPr>
      </w:pPr>
      <w:r>
        <w:rPr>
          <w:b/>
        </w:rPr>
        <w:t>Лист назначений</w:t>
      </w:r>
    </w:p>
    <w:p w:rsidR="00CB528F" w:rsidRDefault="00CB528F">
      <w:pPr>
        <w:pStyle w:val="a3"/>
        <w:tabs>
          <w:tab w:val="clear" w:pos="4677"/>
          <w:tab w:val="clear" w:pos="9355"/>
        </w:tabs>
        <w:spacing w:line="240" w:lineRule="auto"/>
      </w:pPr>
      <w:r>
        <w:t>Режим общий, диета №8, суточный диурез, контроль АД.</w:t>
      </w:r>
    </w:p>
    <w:p w:rsidR="00CB528F" w:rsidRDefault="00CB528F">
      <w:pPr>
        <w:pStyle w:val="20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  <w:lang w:val="en-US"/>
        </w:rPr>
        <w:t>Rp</w:t>
      </w:r>
      <w:r>
        <w:rPr>
          <w:rFonts w:eastAsia="Arial Unicode MS"/>
          <w:b w:val="0"/>
          <w:sz w:val="24"/>
        </w:rPr>
        <w:t xml:space="preserve">: </w:t>
      </w:r>
      <w:r>
        <w:rPr>
          <w:rFonts w:eastAsia="Arial Unicode MS"/>
          <w:b w:val="0"/>
          <w:sz w:val="24"/>
          <w:lang w:val="en-US"/>
        </w:rPr>
        <w:t>Tab</w:t>
      </w:r>
      <w:r>
        <w:rPr>
          <w:rFonts w:eastAsia="Arial Unicode MS"/>
          <w:b w:val="0"/>
          <w:sz w:val="24"/>
        </w:rPr>
        <w:t xml:space="preserve">. </w:t>
      </w:r>
      <w:r>
        <w:rPr>
          <w:rFonts w:eastAsia="Arial Unicode MS"/>
          <w:b w:val="0"/>
          <w:sz w:val="24"/>
          <w:lang w:val="en-US"/>
        </w:rPr>
        <w:t>Enalaprili</w:t>
      </w:r>
      <w:r>
        <w:rPr>
          <w:rFonts w:eastAsia="Arial Unicode MS"/>
          <w:b w:val="0"/>
          <w:sz w:val="24"/>
        </w:rPr>
        <w:t xml:space="preserve"> 5 </w:t>
      </w:r>
      <w:r>
        <w:rPr>
          <w:rFonts w:eastAsia="Arial Unicode MS"/>
          <w:b w:val="0"/>
          <w:sz w:val="24"/>
          <w:lang w:val="en-US"/>
        </w:rPr>
        <w:t>mg</w:t>
      </w:r>
      <w:r>
        <w:rPr>
          <w:b w:val="0"/>
          <w:sz w:val="24"/>
        </w:rPr>
        <w:br/>
      </w:r>
      <w:r>
        <w:rPr>
          <w:b w:val="0"/>
          <w:sz w:val="24"/>
          <w:lang w:val="en-US"/>
        </w:rPr>
        <w:t>D</w:t>
      </w:r>
      <w:r>
        <w:rPr>
          <w:b w:val="0"/>
          <w:sz w:val="24"/>
        </w:rPr>
        <w:t>.</w:t>
      </w:r>
      <w:r>
        <w:rPr>
          <w:rFonts w:eastAsia="Arial Unicode MS"/>
          <w:b w:val="0"/>
          <w:sz w:val="24"/>
          <w:lang w:val="en-US"/>
        </w:rPr>
        <w:t>S</w:t>
      </w:r>
      <w:r>
        <w:rPr>
          <w:rFonts w:eastAsia="Arial Unicode MS"/>
          <w:b w:val="0"/>
          <w:sz w:val="24"/>
        </w:rPr>
        <w:t>: Принимать утром</w:t>
      </w:r>
    </w:p>
    <w:p w:rsidR="00CB528F" w:rsidRDefault="00CB528F">
      <w:pPr>
        <w:pStyle w:val="20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  <w:lang w:val="en-US"/>
        </w:rPr>
        <w:t>#</w:t>
      </w:r>
    </w:p>
    <w:p w:rsidR="00CB528F" w:rsidRDefault="00CB528F">
      <w:pPr>
        <w:pStyle w:val="20"/>
        <w:rPr>
          <w:rFonts w:eastAsia="Arial Unicode MS"/>
          <w:b w:val="0"/>
          <w:sz w:val="24"/>
          <w:lang w:val="en-US"/>
        </w:rPr>
      </w:pPr>
      <w:r>
        <w:rPr>
          <w:rFonts w:eastAsia="Arial Unicode MS"/>
          <w:b w:val="0"/>
          <w:sz w:val="24"/>
          <w:lang w:val="en-US"/>
        </w:rPr>
        <w:t>Rp: Tab. Triazidi</w:t>
      </w:r>
    </w:p>
    <w:p w:rsidR="00CB528F" w:rsidRDefault="00CB528F">
      <w:pPr>
        <w:pStyle w:val="20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  <w:lang w:val="en-US"/>
        </w:rPr>
        <w:t>D</w:t>
      </w:r>
      <w:r>
        <w:rPr>
          <w:rFonts w:eastAsia="Arial Unicode MS"/>
          <w:b w:val="0"/>
          <w:sz w:val="24"/>
        </w:rPr>
        <w:t>.</w:t>
      </w:r>
      <w:r>
        <w:rPr>
          <w:rFonts w:eastAsia="Arial Unicode MS"/>
          <w:b w:val="0"/>
          <w:sz w:val="24"/>
          <w:lang w:val="en-US"/>
        </w:rPr>
        <w:t>S</w:t>
      </w:r>
      <w:r>
        <w:rPr>
          <w:rFonts w:eastAsia="Arial Unicode MS"/>
          <w:b w:val="0"/>
          <w:sz w:val="24"/>
        </w:rPr>
        <w:t>.: Принимать по 1 таб утром.</w:t>
      </w:r>
    </w:p>
    <w:p w:rsidR="00CB528F" w:rsidRDefault="00CB528F">
      <w:pPr>
        <w:spacing w:line="240" w:lineRule="auto"/>
      </w:pPr>
    </w:p>
    <w:p w:rsidR="00CB528F" w:rsidRDefault="00CB528F">
      <w:pPr>
        <w:pStyle w:val="2"/>
        <w:keepNext w:val="0"/>
        <w:pageBreakBefore/>
        <w:widowControl w:val="0"/>
        <w:spacing w:line="240" w:lineRule="auto"/>
        <w:rPr>
          <w:sz w:val="28"/>
        </w:rPr>
      </w:pPr>
      <w:r>
        <w:rPr>
          <w:sz w:val="28"/>
        </w:rPr>
        <w:lastRenderedPageBreak/>
        <w:t>Цель медицинской реабилитации:</w:t>
      </w:r>
    </w:p>
    <w:p w:rsidR="00CB528F" w:rsidRDefault="00CB528F">
      <w:pPr>
        <w:spacing w:line="240" w:lineRule="auto"/>
      </w:pPr>
      <w:r>
        <w:t>Формирование компенсации</w:t>
      </w:r>
    </w:p>
    <w:p w:rsidR="00CB528F" w:rsidRDefault="00CB528F">
      <w:pPr>
        <w:spacing w:line="240" w:lineRule="auto"/>
      </w:pPr>
    </w:p>
    <w:p w:rsidR="00CB528F" w:rsidRDefault="00CB528F">
      <w:pPr>
        <w:pStyle w:val="2"/>
        <w:spacing w:line="240" w:lineRule="auto"/>
        <w:rPr>
          <w:sz w:val="28"/>
        </w:rPr>
      </w:pPr>
      <w:r>
        <w:rPr>
          <w:sz w:val="28"/>
        </w:rPr>
        <w:t>Задачи медицинской реабилитации:</w:t>
      </w:r>
    </w:p>
    <w:p w:rsidR="00CB528F" w:rsidRDefault="00CB528F">
      <w:pPr>
        <w:pStyle w:val="20"/>
        <w:rPr>
          <w:rFonts w:eastAsia="Arial Unicode MS"/>
          <w:b w:val="0"/>
          <w:bCs/>
          <w:sz w:val="24"/>
        </w:rPr>
      </w:pPr>
      <w:r>
        <w:rPr>
          <w:rFonts w:eastAsia="Arial Unicode MS"/>
          <w:b w:val="0"/>
          <w:bCs/>
          <w:sz w:val="24"/>
        </w:rPr>
        <w:t xml:space="preserve">1. Снижение массы тела  </w:t>
      </w:r>
    </w:p>
    <w:p w:rsidR="00CB528F" w:rsidRDefault="00CB528F">
      <w:pPr>
        <w:pStyle w:val="20"/>
        <w:rPr>
          <w:rFonts w:eastAsia="Arial Unicode MS"/>
          <w:b w:val="0"/>
          <w:bCs/>
          <w:sz w:val="24"/>
        </w:rPr>
      </w:pPr>
      <w:r>
        <w:rPr>
          <w:rFonts w:eastAsia="Arial Unicode MS"/>
          <w:b w:val="0"/>
          <w:bCs/>
          <w:sz w:val="24"/>
        </w:rPr>
        <w:t xml:space="preserve">2. Улучшение  функции аппарата внешнего дыхания  </w:t>
      </w:r>
    </w:p>
    <w:p w:rsidR="00CB528F" w:rsidRDefault="00CB528F">
      <w:pPr>
        <w:pStyle w:val="20"/>
        <w:rPr>
          <w:rFonts w:eastAsia="Arial Unicode MS"/>
          <w:b w:val="0"/>
          <w:bCs/>
          <w:sz w:val="24"/>
        </w:rPr>
      </w:pPr>
      <w:r>
        <w:rPr>
          <w:rFonts w:eastAsia="Arial Unicode MS"/>
          <w:b w:val="0"/>
          <w:bCs/>
          <w:sz w:val="24"/>
        </w:rPr>
        <w:t>3. Повышение устойчивости органи</w:t>
      </w:r>
      <w:r>
        <w:rPr>
          <w:rFonts w:eastAsia="Arial Unicode MS"/>
          <w:b w:val="0"/>
          <w:bCs/>
          <w:sz w:val="24"/>
        </w:rPr>
        <w:t>з</w:t>
      </w:r>
      <w:r>
        <w:rPr>
          <w:rFonts w:eastAsia="Arial Unicode MS"/>
          <w:b w:val="0"/>
          <w:bCs/>
          <w:sz w:val="24"/>
        </w:rPr>
        <w:t xml:space="preserve">ма к гипоксии  </w:t>
      </w:r>
    </w:p>
    <w:p w:rsidR="00CB528F" w:rsidRDefault="00CB528F">
      <w:pPr>
        <w:pStyle w:val="20"/>
      </w:pPr>
      <w:r>
        <w:rPr>
          <w:rFonts w:eastAsia="Arial Unicode MS"/>
          <w:b w:val="0"/>
          <w:bCs/>
          <w:sz w:val="24"/>
        </w:rPr>
        <w:t>4. Повышение выносливости сердечно-сосудистой системы.</w:t>
      </w:r>
    </w:p>
    <w:p w:rsidR="00CB528F" w:rsidRDefault="00CB528F">
      <w:pPr>
        <w:spacing w:line="240" w:lineRule="auto"/>
      </w:pPr>
    </w:p>
    <w:p w:rsidR="00CB528F" w:rsidRDefault="00CB528F">
      <w:pPr>
        <w:pStyle w:val="2"/>
        <w:spacing w:line="240" w:lineRule="auto"/>
        <w:rPr>
          <w:sz w:val="28"/>
        </w:rPr>
      </w:pPr>
      <w:r>
        <w:rPr>
          <w:sz w:val="28"/>
        </w:rPr>
        <w:t>Схема назначения ЛФК:</w:t>
      </w:r>
    </w:p>
    <w:p w:rsidR="00CB528F" w:rsidRDefault="00CB528F" w:rsidP="00DE0238">
      <w:pPr>
        <w:numPr>
          <w:ilvl w:val="0"/>
          <w:numId w:val="2"/>
        </w:numPr>
        <w:spacing w:line="240" w:lineRule="auto"/>
        <w:rPr>
          <w:bCs/>
        </w:rPr>
      </w:pPr>
      <w:r>
        <w:rPr>
          <w:rFonts w:eastAsia="Arial Unicode MS"/>
          <w:bCs/>
        </w:rPr>
        <w:t>Средства ЛФК: физические упражнения, массаж, естественные факторы прир</w:t>
      </w:r>
      <w:r>
        <w:rPr>
          <w:rFonts w:eastAsia="Arial Unicode MS"/>
          <w:bCs/>
        </w:rPr>
        <w:t>о</w:t>
      </w:r>
      <w:r>
        <w:rPr>
          <w:rFonts w:eastAsia="Arial Unicode MS"/>
          <w:bCs/>
        </w:rPr>
        <w:t>ды.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Форма ЛФК: утренняя гимнастика, лечебная гимнастика, индивидуальные задания.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С применение дыхательных упражнений «от мышц» (произвольное дых</w:t>
      </w:r>
      <w:r>
        <w:t>а</w:t>
      </w:r>
      <w:r>
        <w:t>ние)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С вовлечением всех мышечных групп. С минимальной нагрузкой на мышцы спины и брюшного пресса (упражнения «велосипед» и «ножницы»).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 xml:space="preserve">Темп выполнения медленный-средний. 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Максимальный пульс определяется по субъективным признакам (ощущение высокого АД, головокружение).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Исходные положения лежа, ограниченно стоя, сидя.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Методика выполнения индивидуальная.</w:t>
      </w:r>
    </w:p>
    <w:p w:rsidR="00CB528F" w:rsidRDefault="00CB528F" w:rsidP="00DE0238">
      <w:pPr>
        <w:numPr>
          <w:ilvl w:val="0"/>
          <w:numId w:val="2"/>
        </w:numPr>
        <w:spacing w:line="240" w:lineRule="auto"/>
      </w:pPr>
      <w:r>
        <w:t>Период ЛФК ориентировочный</w:t>
      </w:r>
    </w:p>
    <w:p w:rsidR="00CB528F" w:rsidRDefault="00CB528F">
      <w:pPr>
        <w:spacing w:line="240" w:lineRule="auto"/>
      </w:pPr>
    </w:p>
    <w:p w:rsidR="00CB528F" w:rsidRDefault="00CB528F">
      <w:pPr>
        <w:spacing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ФИЗИОТЕРАПИЯ</w:t>
      </w:r>
    </w:p>
    <w:p w:rsidR="00CB528F" w:rsidRDefault="00CB528F">
      <w:pPr>
        <w:spacing w:line="240" w:lineRule="auto"/>
        <w:ind w:firstLine="285"/>
        <w:jc w:val="both"/>
      </w:pPr>
      <w:r>
        <w:t>Больной показано в острый период применение ДДТ-терапии, курсом 8 сеансов. После ст</w:t>
      </w:r>
      <w:r>
        <w:t>и</w:t>
      </w:r>
      <w:r>
        <w:t>хания процесса водные процедуры – плавание в бассейне, 2 раза в неделю по 45 минут.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Cs/>
          <w:sz w:val="24"/>
        </w:rPr>
        <w:t>Электролечение</w:t>
      </w:r>
      <w:r>
        <w:rPr>
          <w:rFonts w:eastAsia="Arial Unicode MS"/>
          <w:b w:val="0"/>
          <w:sz w:val="24"/>
        </w:rPr>
        <w:t>: СМТ- терапия (50 Гц), интерференц-терапия, вибромассаж (фонофорез)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 xml:space="preserve">Для лечения больных используются различные </w:t>
      </w:r>
      <w:r>
        <w:rPr>
          <w:rFonts w:eastAsia="Arial Unicode MS"/>
          <w:bCs/>
          <w:sz w:val="24"/>
        </w:rPr>
        <w:t>водные процедуры</w:t>
      </w:r>
      <w:r>
        <w:rPr>
          <w:rFonts w:eastAsia="Arial Unicode MS"/>
          <w:b w:val="0"/>
          <w:sz w:val="24"/>
        </w:rPr>
        <w:t>. Они благоприятно вл</w:t>
      </w:r>
      <w:r>
        <w:rPr>
          <w:rFonts w:eastAsia="Arial Unicode MS"/>
          <w:b w:val="0"/>
          <w:sz w:val="24"/>
        </w:rPr>
        <w:t>и</w:t>
      </w:r>
      <w:r>
        <w:rPr>
          <w:rFonts w:eastAsia="Arial Unicode MS"/>
          <w:b w:val="0"/>
          <w:sz w:val="24"/>
        </w:rPr>
        <w:t>яют на сердечно-сосудистую, пищеварительную, нервную системы, закаливают организм бол</w:t>
      </w:r>
      <w:r>
        <w:rPr>
          <w:rFonts w:eastAsia="Arial Unicode MS"/>
          <w:b w:val="0"/>
          <w:sz w:val="24"/>
        </w:rPr>
        <w:t>ь</w:t>
      </w:r>
      <w:r>
        <w:rPr>
          <w:rFonts w:eastAsia="Arial Unicode MS"/>
          <w:b w:val="0"/>
          <w:sz w:val="24"/>
        </w:rPr>
        <w:t>ного, стимулируют липолиз. Рекомендуется применение следующих водных процедур: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• обтирание тела полотенцем, смоченным прохладной водой (20-30</w:t>
      </w:r>
      <w:r>
        <w:rPr>
          <w:rFonts w:eastAsia="Arial Unicode MS"/>
          <w:b w:val="0"/>
          <w:sz w:val="24"/>
          <w:vertAlign w:val="superscript"/>
        </w:rPr>
        <w:t>0</w:t>
      </w:r>
      <w:r>
        <w:rPr>
          <w:rFonts w:eastAsia="Arial Unicode MS"/>
          <w:b w:val="0"/>
          <w:sz w:val="24"/>
        </w:rPr>
        <w:t>С), с последующим ра</w:t>
      </w:r>
      <w:r>
        <w:rPr>
          <w:rFonts w:eastAsia="Arial Unicode MS"/>
          <w:b w:val="0"/>
          <w:sz w:val="24"/>
        </w:rPr>
        <w:t>с</w:t>
      </w:r>
      <w:r>
        <w:rPr>
          <w:rFonts w:eastAsia="Arial Unicode MS"/>
          <w:b w:val="0"/>
          <w:sz w:val="24"/>
        </w:rPr>
        <w:t>тиранием кожи и самомассажем;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• общее или частичное обливание прохладной водой с постепенным понижением ее темпер</w:t>
      </w:r>
      <w:r>
        <w:rPr>
          <w:rFonts w:eastAsia="Arial Unicode MS"/>
          <w:b w:val="0"/>
          <w:sz w:val="24"/>
        </w:rPr>
        <w:t>а</w:t>
      </w:r>
      <w:r>
        <w:rPr>
          <w:rFonts w:eastAsia="Arial Unicode MS"/>
          <w:b w:val="0"/>
          <w:sz w:val="24"/>
        </w:rPr>
        <w:t>туры от 30 до 18</w:t>
      </w:r>
      <w:r>
        <w:rPr>
          <w:rFonts w:eastAsia="Arial Unicode MS"/>
          <w:b w:val="0"/>
          <w:sz w:val="24"/>
          <w:vertAlign w:val="superscript"/>
        </w:rPr>
        <w:t>0</w:t>
      </w:r>
      <w:r>
        <w:rPr>
          <w:rFonts w:eastAsia="Arial Unicode MS"/>
          <w:b w:val="0"/>
          <w:sz w:val="24"/>
        </w:rPr>
        <w:t>С;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• различные виды душа (струевой, дождевой, игольчатый, пылевой, шотландский, вее</w:t>
      </w:r>
      <w:r>
        <w:rPr>
          <w:rFonts w:eastAsia="Arial Unicode MS"/>
          <w:b w:val="0"/>
          <w:sz w:val="24"/>
        </w:rPr>
        <w:t>р</w:t>
      </w:r>
      <w:r>
        <w:rPr>
          <w:rFonts w:eastAsia="Arial Unicode MS"/>
          <w:b w:val="0"/>
          <w:sz w:val="24"/>
        </w:rPr>
        <w:t>ный и циркулярный души, подводный душ-массаж). Вода для душа при ожирении должна быть пр</w:t>
      </w:r>
      <w:r>
        <w:rPr>
          <w:rFonts w:eastAsia="Arial Unicode MS"/>
          <w:b w:val="0"/>
          <w:sz w:val="24"/>
        </w:rPr>
        <w:t>о</w:t>
      </w:r>
      <w:r>
        <w:rPr>
          <w:rFonts w:eastAsia="Arial Unicode MS"/>
          <w:b w:val="0"/>
          <w:sz w:val="24"/>
        </w:rPr>
        <w:t>хладной или меняющейся температуры.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 xml:space="preserve">•   различные ванны (обычные пресные, минеральные, газовые) 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 xml:space="preserve">Для лечения ожирения рекомендуются также общие радоновые ванны. 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 xml:space="preserve">Всем больным ожирением рекомендуется </w:t>
      </w:r>
      <w:r>
        <w:rPr>
          <w:rFonts w:eastAsia="Arial Unicode MS"/>
          <w:bCs/>
          <w:sz w:val="24"/>
        </w:rPr>
        <w:t>аэротерапия</w:t>
      </w:r>
      <w:r>
        <w:rPr>
          <w:rFonts w:eastAsia="Arial Unicode MS"/>
          <w:b w:val="0"/>
          <w:sz w:val="24"/>
        </w:rPr>
        <w:t xml:space="preserve"> (сон на открытых верандах зимой, воздушные ванны летом, кислородные коктейли).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Разгрузочные "кислородные" дни (интрагастральная беззондовая оксигенотерапия) можно применять 1 раз в неделю. Введенная в желудок кислородная пена вызывает растяжение желу</w:t>
      </w:r>
      <w:r>
        <w:rPr>
          <w:rFonts w:eastAsia="Arial Unicode MS"/>
          <w:b w:val="0"/>
          <w:sz w:val="24"/>
        </w:rPr>
        <w:t>д</w:t>
      </w:r>
      <w:r>
        <w:rPr>
          <w:rFonts w:eastAsia="Arial Unicode MS"/>
          <w:b w:val="0"/>
          <w:sz w:val="24"/>
        </w:rPr>
        <w:t>ка, дает ощущение сытости, подавляет деятельность пищевого центра.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В последние годы в комплексной терапии ожирения применяется метод электростимулир</w:t>
      </w:r>
      <w:r>
        <w:rPr>
          <w:rFonts w:eastAsia="Arial Unicode MS"/>
          <w:b w:val="0"/>
          <w:sz w:val="24"/>
        </w:rPr>
        <w:t>у</w:t>
      </w:r>
      <w:r>
        <w:rPr>
          <w:rFonts w:eastAsia="Arial Unicode MS"/>
          <w:b w:val="0"/>
          <w:sz w:val="24"/>
        </w:rPr>
        <w:t>ющей терапии. Производится стимуляция мышц, что резко увеличивает энергетический ра</w:t>
      </w:r>
      <w:r>
        <w:rPr>
          <w:rFonts w:eastAsia="Arial Unicode MS"/>
          <w:b w:val="0"/>
          <w:sz w:val="24"/>
        </w:rPr>
        <w:t>с</w:t>
      </w:r>
      <w:r>
        <w:rPr>
          <w:rFonts w:eastAsia="Arial Unicode MS"/>
          <w:b w:val="0"/>
          <w:sz w:val="24"/>
        </w:rPr>
        <w:t>ход и способствует уменьшению массы тела больного.</w:t>
      </w:r>
    </w:p>
    <w:p w:rsidR="00CB528F" w:rsidRDefault="00CB528F">
      <w:pPr>
        <w:pStyle w:val="20"/>
        <w:ind w:firstLine="285"/>
        <w:jc w:val="both"/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Чрезвычайно полезен для больного ожирением массаж, общий или преимущественно в участках наибольшего скопления жира. Кроме того, больной должен заниматься самома</w:t>
      </w:r>
      <w:r>
        <w:rPr>
          <w:rFonts w:eastAsia="Arial Unicode MS"/>
          <w:b w:val="0"/>
          <w:sz w:val="24"/>
        </w:rPr>
        <w:t>с</w:t>
      </w:r>
      <w:r>
        <w:rPr>
          <w:rFonts w:eastAsia="Arial Unicode MS"/>
          <w:b w:val="0"/>
          <w:sz w:val="24"/>
        </w:rPr>
        <w:t>сажем.</w:t>
      </w:r>
    </w:p>
    <w:p w:rsidR="00CB528F" w:rsidRDefault="00CB528F">
      <w:pPr>
        <w:pStyle w:val="20"/>
        <w:ind w:firstLine="285"/>
        <w:jc w:val="both"/>
        <w:rPr>
          <w:rFonts w:eastAsia="Arial Unicode MS"/>
          <w:sz w:val="24"/>
        </w:rPr>
      </w:pPr>
      <w:r>
        <w:rPr>
          <w:rFonts w:eastAsia="Arial Unicode MS"/>
          <w:b w:val="0"/>
          <w:sz w:val="24"/>
        </w:rPr>
        <w:t xml:space="preserve">В ряде случаев может быть полезна </w:t>
      </w:r>
      <w:r>
        <w:rPr>
          <w:rFonts w:eastAsia="Arial Unicode MS"/>
          <w:bCs/>
          <w:sz w:val="24"/>
        </w:rPr>
        <w:t>иглорефлексотерапия</w:t>
      </w:r>
    </w:p>
    <w:p w:rsidR="00CB528F" w:rsidRDefault="00CB528F">
      <w:pPr>
        <w:spacing w:line="240" w:lineRule="auto"/>
      </w:pPr>
    </w:p>
    <w:p w:rsidR="00CB528F" w:rsidRDefault="00CB528F">
      <w:pPr>
        <w:spacing w:line="240" w:lineRule="auto"/>
      </w:pPr>
    </w:p>
    <w:p w:rsidR="00CB528F" w:rsidRDefault="00CB528F">
      <w:pPr>
        <w:pStyle w:val="2"/>
        <w:spacing w:line="240" w:lineRule="auto"/>
        <w:jc w:val="center"/>
        <w:rPr>
          <w:sz w:val="28"/>
        </w:rPr>
      </w:pPr>
      <w:r>
        <w:rPr>
          <w:sz w:val="28"/>
        </w:rPr>
        <w:t>Назначение лечебно-восстановительных мероприятий надень.</w:t>
      </w:r>
    </w:p>
    <w:p w:rsidR="00CB528F" w:rsidRDefault="00CB528F">
      <w:pPr>
        <w:spacing w:line="240" w:lineRule="auto"/>
        <w:ind w:left="360"/>
      </w:pPr>
      <w:r>
        <w:t>7-30 Подъем, утренняя гимнастика, продолжительность 15 минут.</w:t>
      </w:r>
    </w:p>
    <w:p w:rsidR="00CB528F" w:rsidRDefault="00CB528F">
      <w:pPr>
        <w:spacing w:line="240" w:lineRule="auto"/>
        <w:ind w:left="360"/>
      </w:pPr>
      <w:r>
        <w:t>8-30 Завтрак</w:t>
      </w:r>
    </w:p>
    <w:p w:rsidR="00CB528F" w:rsidRDefault="00CB528F">
      <w:pPr>
        <w:spacing w:line="240" w:lineRule="auto"/>
        <w:ind w:left="360"/>
      </w:pPr>
      <w:r>
        <w:t>10-00 Лечебная гимнастика, продолжительность 45 минут</w:t>
      </w:r>
    </w:p>
    <w:p w:rsidR="00CB528F" w:rsidRDefault="00CB528F">
      <w:pPr>
        <w:spacing w:line="240" w:lineRule="auto"/>
        <w:ind w:left="360"/>
      </w:pPr>
      <w:r>
        <w:t>12-00 Физиопроцедуры (СМТ-терапия)</w:t>
      </w:r>
    </w:p>
    <w:p w:rsidR="00CB528F" w:rsidRDefault="00CB528F">
      <w:pPr>
        <w:spacing w:line="240" w:lineRule="auto"/>
        <w:ind w:left="360"/>
      </w:pPr>
      <w:r>
        <w:t>13-00 Обед</w:t>
      </w:r>
    </w:p>
    <w:p w:rsidR="00CB528F" w:rsidRDefault="00CB528F">
      <w:pPr>
        <w:spacing w:line="240" w:lineRule="auto"/>
        <w:ind w:left="360"/>
      </w:pPr>
      <w:r>
        <w:t>14-00 Тихий час</w:t>
      </w:r>
    </w:p>
    <w:p w:rsidR="00CB528F" w:rsidRDefault="00CB528F">
      <w:pPr>
        <w:spacing w:line="240" w:lineRule="auto"/>
        <w:ind w:left="360"/>
      </w:pPr>
      <w:r>
        <w:t>16-00 Индивидуальное задание: самомассаж (роликовый массажер) 10 минут</w:t>
      </w:r>
    </w:p>
    <w:p w:rsidR="00CB528F" w:rsidRDefault="00CB528F">
      <w:pPr>
        <w:spacing w:line="240" w:lineRule="auto"/>
        <w:ind w:left="360"/>
      </w:pPr>
      <w:r>
        <w:t>18-30 Ужин</w:t>
      </w:r>
    </w:p>
    <w:p w:rsidR="00CB528F" w:rsidRDefault="00CB528F">
      <w:pPr>
        <w:spacing w:line="240" w:lineRule="auto"/>
        <w:ind w:left="360"/>
      </w:pPr>
      <w:r>
        <w:t>20-00 индивидуальное задание: выполнение упражнений лечебной гимнастики самосто</w:t>
      </w:r>
      <w:r>
        <w:t>я</w:t>
      </w:r>
      <w:r>
        <w:t>тельно, продолжительность 30 минут</w:t>
      </w:r>
    </w:p>
    <w:p w:rsidR="00CB528F" w:rsidRDefault="00CB528F">
      <w:pPr>
        <w:spacing w:line="240" w:lineRule="auto"/>
        <w:ind w:left="360"/>
      </w:pPr>
    </w:p>
    <w:p w:rsidR="00CB528F" w:rsidRDefault="00CB528F">
      <w:pPr>
        <w:pStyle w:val="2"/>
        <w:spacing w:line="240" w:lineRule="auto"/>
        <w:jc w:val="center"/>
        <w:rPr>
          <w:sz w:val="28"/>
        </w:rPr>
      </w:pPr>
      <w:r>
        <w:rPr>
          <w:sz w:val="28"/>
        </w:rPr>
        <w:t>Контроль адекватности.</w:t>
      </w:r>
    </w:p>
    <w:p w:rsidR="00CB528F" w:rsidRDefault="00CB528F">
      <w:pPr>
        <w:spacing w:line="240" w:lineRule="auto"/>
      </w:pPr>
      <w:r>
        <w:t>Контроль адекватности проводится по субъективным ощущениям больной (усталость, появл</w:t>
      </w:r>
      <w:r>
        <w:t>е</w:t>
      </w:r>
      <w:r>
        <w:t>ние одышки, сердцебиения:</w:t>
      </w:r>
    </w:p>
    <w:p w:rsidR="00CB528F" w:rsidRDefault="00CB528F" w:rsidP="00DE0238">
      <w:pPr>
        <w:pStyle w:val="20"/>
        <w:numPr>
          <w:ilvl w:val="0"/>
          <w:numId w:val="7"/>
        </w:numPr>
        <w:rPr>
          <w:b w:val="0"/>
          <w:sz w:val="24"/>
        </w:rPr>
      </w:pPr>
      <w:r>
        <w:rPr>
          <w:rFonts w:eastAsia="Arial Unicode MS"/>
          <w:b w:val="0"/>
          <w:sz w:val="24"/>
        </w:rPr>
        <w:t>Пациент сам следит за своим самочувствием</w:t>
      </w:r>
      <w:r>
        <w:rPr>
          <w:b w:val="0"/>
          <w:sz w:val="24"/>
        </w:rPr>
        <w:t xml:space="preserve"> (во время выполнения при появлении пр</w:t>
      </w:r>
      <w:r>
        <w:rPr>
          <w:b w:val="0"/>
          <w:sz w:val="24"/>
        </w:rPr>
        <w:t>и</w:t>
      </w:r>
      <w:r>
        <w:rPr>
          <w:b w:val="0"/>
          <w:sz w:val="24"/>
        </w:rPr>
        <w:t>знаков повышения давления, выполнение упражнений прекращают до нормализации давления. Продолжение выполнение упражнений только в низком те</w:t>
      </w:r>
      <w:r>
        <w:rPr>
          <w:b w:val="0"/>
          <w:sz w:val="24"/>
        </w:rPr>
        <w:t>м</w:t>
      </w:r>
      <w:r>
        <w:rPr>
          <w:b w:val="0"/>
          <w:sz w:val="24"/>
        </w:rPr>
        <w:t>пе)</w:t>
      </w:r>
    </w:p>
    <w:p w:rsidR="00CB528F" w:rsidRDefault="00CB528F" w:rsidP="00DE0238">
      <w:pPr>
        <w:pStyle w:val="20"/>
        <w:numPr>
          <w:ilvl w:val="0"/>
          <w:numId w:val="7"/>
        </w:numPr>
        <w:rPr>
          <w:b w:val="0"/>
          <w:sz w:val="24"/>
        </w:rPr>
      </w:pPr>
      <w:r>
        <w:rPr>
          <w:rFonts w:eastAsia="Arial Unicode MS"/>
          <w:b w:val="0"/>
          <w:sz w:val="24"/>
        </w:rPr>
        <w:t>Контроль пульса, АД, ЖЕЛ, ЧДД.</w:t>
      </w:r>
    </w:p>
    <w:p w:rsidR="00CB528F" w:rsidRDefault="00CB528F">
      <w:pPr>
        <w:pStyle w:val="20"/>
        <w:rPr>
          <w:rFonts w:eastAsia="Arial Unicode MS"/>
          <w:b w:val="0"/>
          <w:sz w:val="24"/>
        </w:rPr>
      </w:pPr>
    </w:p>
    <w:p w:rsidR="00CB528F" w:rsidRDefault="00CB528F">
      <w:pPr>
        <w:pStyle w:val="20"/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>Контроль эффективности:</w:t>
      </w:r>
    </w:p>
    <w:p w:rsidR="00CB528F" w:rsidRDefault="00CB528F" w:rsidP="00DE0238">
      <w:pPr>
        <w:pStyle w:val="20"/>
        <w:numPr>
          <w:ilvl w:val="0"/>
          <w:numId w:val="8"/>
        </w:numPr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Оценка состояния по результатам нагрузочных проб</w:t>
      </w:r>
    </w:p>
    <w:p w:rsidR="00CB528F" w:rsidRDefault="00CB528F" w:rsidP="00DE0238">
      <w:pPr>
        <w:pStyle w:val="20"/>
        <w:numPr>
          <w:ilvl w:val="0"/>
          <w:numId w:val="8"/>
        </w:numPr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Снижение веса</w:t>
      </w:r>
    </w:p>
    <w:p w:rsidR="00CB528F" w:rsidRDefault="00CB528F" w:rsidP="00DE0238">
      <w:pPr>
        <w:pStyle w:val="20"/>
        <w:numPr>
          <w:ilvl w:val="0"/>
          <w:numId w:val="8"/>
        </w:numPr>
        <w:rPr>
          <w:rFonts w:eastAsia="Arial Unicode MS"/>
          <w:b w:val="0"/>
          <w:sz w:val="24"/>
        </w:rPr>
      </w:pPr>
      <w:r>
        <w:rPr>
          <w:rFonts w:eastAsia="Arial Unicode MS"/>
          <w:b w:val="0"/>
          <w:sz w:val="24"/>
        </w:rPr>
        <w:t>Улучшение качества жизни</w:t>
      </w:r>
    </w:p>
    <w:p w:rsidR="00CB528F" w:rsidRDefault="00CB528F">
      <w:pPr>
        <w:pStyle w:val="20"/>
        <w:rPr>
          <w:b w:val="0"/>
          <w:sz w:val="24"/>
        </w:rPr>
      </w:pPr>
    </w:p>
    <w:p w:rsidR="00CB528F" w:rsidRDefault="00CB528F">
      <w:pPr>
        <w:pStyle w:val="2"/>
        <w:spacing w:line="240" w:lineRule="auto"/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Комплекс лечебной гимнастики.</w:t>
      </w:r>
    </w:p>
    <w:p w:rsidR="00CB528F" w:rsidRDefault="00CB528F">
      <w:pPr>
        <w:pStyle w:val="7"/>
        <w:spacing w:line="240" w:lineRule="auto"/>
        <w:jc w:val="center"/>
        <w:rPr>
          <w:b w:val="0"/>
          <w:i/>
          <w:sz w:val="28"/>
          <w:szCs w:val="28"/>
        </w:rPr>
      </w:pPr>
    </w:p>
    <w:p w:rsidR="00CB528F" w:rsidRDefault="00CB528F">
      <w:pPr>
        <w:pStyle w:val="7"/>
        <w:spacing w:line="240" w:lineRule="auto"/>
        <w:jc w:val="center"/>
        <w:rPr>
          <w:b w:val="0"/>
          <w:i/>
          <w:szCs w:val="28"/>
          <w:u w:val="single"/>
        </w:rPr>
      </w:pPr>
      <w:r>
        <w:rPr>
          <w:b w:val="0"/>
          <w:i/>
          <w:szCs w:val="28"/>
          <w:u w:val="single"/>
        </w:rPr>
        <w:t>Разминка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 w:hanging="357"/>
        <w:jc w:val="both"/>
        <w:rPr>
          <w:szCs w:val="28"/>
        </w:rPr>
      </w:pPr>
      <w:r>
        <w:rPr>
          <w:szCs w:val="28"/>
        </w:rPr>
        <w:t>Ходьба по комнате в среднем темпе по кругу, 20 сек.  Дыхание произвол</w:t>
      </w:r>
      <w:r>
        <w:rPr>
          <w:szCs w:val="28"/>
        </w:rPr>
        <w:t>ь</w:t>
      </w:r>
      <w:r>
        <w:rPr>
          <w:szCs w:val="28"/>
        </w:rPr>
        <w:t>ное.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Ходьба в среднем темпе на носках, руки подняты вверх, 20 сек.  Дыхание произвольное.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Ходьба с одновременным поворотом головы направо, налево, вверх. Руки на поясе. Выпо</w:t>
      </w:r>
      <w:r>
        <w:rPr>
          <w:szCs w:val="28"/>
        </w:rPr>
        <w:t>л</w:t>
      </w:r>
      <w:r>
        <w:rPr>
          <w:szCs w:val="28"/>
        </w:rPr>
        <w:t>нить 5 раза в каждую сторону.  Темп медленный. Дыхание произвольное.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Руки вперед, отвести руку в сторону, глядя на нее, поворачивая голову; и о</w:t>
      </w:r>
      <w:r>
        <w:rPr>
          <w:szCs w:val="28"/>
        </w:rPr>
        <w:t>б</w:t>
      </w:r>
      <w:r>
        <w:rPr>
          <w:szCs w:val="28"/>
        </w:rPr>
        <w:t>ратно, то же —  другой рукой.  По 5 раз в каждую сторону. Темп медленный. Дыхание произвольное.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Ходьба, кисти рук на области плеч. Круговые движения в плечевых суставах спереди-назад и сзади-наперед. В ка</w:t>
      </w:r>
      <w:r>
        <w:rPr>
          <w:szCs w:val="28"/>
        </w:rPr>
        <w:t>ж</w:t>
      </w:r>
      <w:r>
        <w:rPr>
          <w:szCs w:val="28"/>
        </w:rPr>
        <w:t>дую сторону выполнить по 5 раз. Темп средний-быстрый.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Ходьба, руки вытянуты в стороны. Выполняем круговые движения в локтевых суставах спер</w:t>
      </w:r>
      <w:r>
        <w:rPr>
          <w:szCs w:val="28"/>
        </w:rPr>
        <w:t>е</w:t>
      </w:r>
      <w:r>
        <w:rPr>
          <w:szCs w:val="28"/>
        </w:rPr>
        <w:t>ди-назад и сзади-наперед. В каждую сторону выполнить по 5 раз.  Темп средний-быстрый. Д</w:t>
      </w:r>
      <w:r>
        <w:rPr>
          <w:szCs w:val="28"/>
        </w:rPr>
        <w:t>ы</w:t>
      </w:r>
      <w:r>
        <w:rPr>
          <w:szCs w:val="28"/>
        </w:rPr>
        <w:t>хание произвол</w:t>
      </w:r>
      <w:r>
        <w:rPr>
          <w:szCs w:val="28"/>
        </w:rPr>
        <w:t>ь</w:t>
      </w:r>
      <w:r>
        <w:rPr>
          <w:szCs w:val="28"/>
        </w:rPr>
        <w:t>ное.</w:t>
      </w:r>
    </w:p>
    <w:p w:rsidR="00CB528F" w:rsidRDefault="00CB528F" w:rsidP="00DE0238">
      <w:pPr>
        <w:numPr>
          <w:ilvl w:val="0"/>
          <w:numId w:val="4"/>
        </w:numPr>
        <w:tabs>
          <w:tab w:val="clear" w:pos="360"/>
          <w:tab w:val="num" w:pos="0"/>
        </w:tabs>
        <w:spacing w:line="240" w:lineRule="auto"/>
        <w:ind w:left="0"/>
        <w:jc w:val="both"/>
        <w:rPr>
          <w:szCs w:val="28"/>
        </w:rPr>
      </w:pPr>
      <w:r>
        <w:rPr>
          <w:szCs w:val="28"/>
        </w:rPr>
        <w:t>Ходьба, руки вытянуты вперед. Выполняем движения «ножницы» 10 раз.  Темп средний- быстрый. Дыхание произвол</w:t>
      </w:r>
      <w:r>
        <w:rPr>
          <w:szCs w:val="28"/>
        </w:rPr>
        <w:t>ь</w:t>
      </w:r>
      <w:r>
        <w:rPr>
          <w:szCs w:val="28"/>
        </w:rPr>
        <w:t>ное.</w:t>
      </w:r>
    </w:p>
    <w:p w:rsidR="00CB528F" w:rsidRDefault="00CB528F">
      <w:pPr>
        <w:pStyle w:val="7"/>
        <w:spacing w:line="240" w:lineRule="auto"/>
        <w:jc w:val="center"/>
        <w:rPr>
          <w:b w:val="0"/>
          <w:i/>
          <w:szCs w:val="28"/>
          <w:u w:val="single"/>
        </w:rPr>
      </w:pPr>
    </w:p>
    <w:p w:rsidR="00CB528F" w:rsidRDefault="00CB528F">
      <w:pPr>
        <w:pStyle w:val="7"/>
        <w:spacing w:line="240" w:lineRule="auto"/>
        <w:jc w:val="center"/>
        <w:rPr>
          <w:b w:val="0"/>
          <w:i/>
          <w:szCs w:val="28"/>
          <w:u w:val="single"/>
        </w:rPr>
      </w:pPr>
      <w:r>
        <w:rPr>
          <w:b w:val="0"/>
          <w:i/>
          <w:szCs w:val="28"/>
          <w:u w:val="single"/>
        </w:rPr>
        <w:t>Основной раздел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ind w:left="0" w:hanging="362"/>
        <w:jc w:val="both"/>
        <w:rPr>
          <w:szCs w:val="28"/>
        </w:rPr>
      </w:pPr>
      <w:r>
        <w:rPr>
          <w:szCs w:val="28"/>
        </w:rPr>
        <w:t>И.п. лежа на спине. Руки вверх вдоль тела на вдохе, на выдохе переводим их в нижнее полож</w:t>
      </w:r>
      <w:r>
        <w:rPr>
          <w:szCs w:val="28"/>
        </w:rPr>
        <w:t>е</w:t>
      </w:r>
      <w:r>
        <w:rPr>
          <w:szCs w:val="28"/>
        </w:rPr>
        <w:t>ние. Повторить 6–8 раз. Темп средний.  Дыхание прои</w:t>
      </w:r>
      <w:r>
        <w:rPr>
          <w:szCs w:val="28"/>
        </w:rPr>
        <w:t>з</w:t>
      </w:r>
      <w:r>
        <w:rPr>
          <w:szCs w:val="28"/>
        </w:rPr>
        <w:t>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Поочередное вытягивание рук вверх, с подниманием от пола плеч. Повт</w:t>
      </w:r>
      <w:r>
        <w:rPr>
          <w:szCs w:val="28"/>
        </w:rPr>
        <w:t>о</w:t>
      </w:r>
      <w:r>
        <w:rPr>
          <w:szCs w:val="28"/>
        </w:rPr>
        <w:t>рить 6–8 раз.  Темп медленный. Дыхание произвольное.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О6а носка на се6я, сжать кулаки. Рассла6иться. Повторить 10-15-20 раз. Темп средний-быстрый.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Согнуть левую ногу в колене и опустить колено в сторону, поднять, выпр</w:t>
      </w:r>
      <w:r>
        <w:rPr>
          <w:szCs w:val="28"/>
        </w:rPr>
        <w:t>я</w:t>
      </w:r>
      <w:r>
        <w:rPr>
          <w:szCs w:val="28"/>
        </w:rPr>
        <w:t>мить ногу. Аналогично на другой ноге. Повторить 6–8 раз.  Темп медленный. Дыхание прои</w:t>
      </w:r>
      <w:r>
        <w:rPr>
          <w:szCs w:val="28"/>
        </w:rPr>
        <w:t>з</w:t>
      </w:r>
      <w:r>
        <w:rPr>
          <w:szCs w:val="28"/>
        </w:rPr>
        <w:t>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Ноги согнуты в коленях. Колени вместе, руки широко раск</w:t>
      </w:r>
      <w:r>
        <w:rPr>
          <w:szCs w:val="28"/>
        </w:rPr>
        <w:t>и</w:t>
      </w:r>
      <w:r>
        <w:rPr>
          <w:szCs w:val="28"/>
        </w:rPr>
        <w:t>нуты. Не отрывая стоп от пола, опустить о6е ноги влево–вправо. Повторить 8–10 раз.  Темп медленный. Дыхание прои</w:t>
      </w:r>
      <w:r>
        <w:rPr>
          <w:szCs w:val="28"/>
        </w:rPr>
        <w:t>з</w:t>
      </w:r>
      <w:r>
        <w:rPr>
          <w:szCs w:val="28"/>
        </w:rPr>
        <w:t>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Руки вытянуть в вверх, потянутся – «потягушки»,2 раза. После этого ма</w:t>
      </w:r>
      <w:r>
        <w:rPr>
          <w:szCs w:val="28"/>
        </w:rPr>
        <w:t>к</w:t>
      </w:r>
      <w:r>
        <w:rPr>
          <w:szCs w:val="28"/>
        </w:rPr>
        <w:t>симально рассл</w:t>
      </w:r>
      <w:r>
        <w:rPr>
          <w:szCs w:val="28"/>
        </w:rPr>
        <w:t>а</w:t>
      </w:r>
      <w:r>
        <w:rPr>
          <w:szCs w:val="28"/>
        </w:rPr>
        <w:t>бится.  Дыхание произвольное.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Согнуть левую ногу в колене, опустить. Согнуть правую ногу в колене, опустить. Повт</w:t>
      </w:r>
      <w:r>
        <w:rPr>
          <w:szCs w:val="28"/>
        </w:rPr>
        <w:t>о</w:t>
      </w:r>
      <w:r>
        <w:rPr>
          <w:szCs w:val="28"/>
        </w:rPr>
        <w:t>рить 6–8 раз. Темп медленный-средний. Дыхание произвольное.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Круговые вращения прямой ногой в тазо6едренном суставе. Повторить 4 раза по 4 о6орота каждой ногой.  Темп средний. Дыхание произвольное.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Согнуть ногу в колене и о6еими руками подтянуть ее к груди, голову приподнять. Рассла6иться. Тоже самое — другой ногой. Повторить 6–8 раз. Темп средний. Д</w:t>
      </w:r>
      <w:r>
        <w:rPr>
          <w:szCs w:val="28"/>
        </w:rPr>
        <w:t>ы</w:t>
      </w:r>
      <w:r>
        <w:rPr>
          <w:szCs w:val="28"/>
        </w:rPr>
        <w:t>хание прои</w:t>
      </w:r>
      <w:r>
        <w:rPr>
          <w:szCs w:val="28"/>
        </w:rPr>
        <w:t>з</w:t>
      </w:r>
      <w:r>
        <w:rPr>
          <w:szCs w:val="28"/>
        </w:rPr>
        <w:t>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Отвести прямую ногу в сторону. При возврате повести над другой ногой и вернуть на место. То же — самое другой ногой. Повторить 4–6 раз.  Дыхание произвол</w:t>
      </w:r>
      <w:r>
        <w:rPr>
          <w:szCs w:val="28"/>
        </w:rPr>
        <w:t>ь</w:t>
      </w:r>
      <w:r>
        <w:rPr>
          <w:szCs w:val="28"/>
        </w:rPr>
        <w:t>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"Гусеница". Ноги согнуть в коленях. Перемещение ног с помощью фаланг пальцев от се6я и к се6е. Повторить по 4 раза. Темп медленный.  Дыхание прои</w:t>
      </w:r>
      <w:r>
        <w:rPr>
          <w:szCs w:val="28"/>
        </w:rPr>
        <w:t>з</w:t>
      </w:r>
      <w:r>
        <w:rPr>
          <w:szCs w:val="28"/>
        </w:rPr>
        <w:t>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боку. Нижняя рука согнута в локте под головой, верхняя - согнута в локте перед собой. Производим отведение верхней ноги вперед и назад. На каждую ногу по 5 раз. Темп медленный. Дыхание прои</w:t>
      </w:r>
      <w:r>
        <w:rPr>
          <w:szCs w:val="28"/>
        </w:rPr>
        <w:t>з</w:t>
      </w:r>
      <w:r>
        <w:rPr>
          <w:szCs w:val="28"/>
        </w:rPr>
        <w:t>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боку. Приведение согнутых колен до грудной клетки,  выполнять 5 раз. Темп средний. Дыхание пр</w:t>
      </w:r>
      <w:r>
        <w:rPr>
          <w:szCs w:val="28"/>
        </w:rPr>
        <w:t>о</w:t>
      </w:r>
      <w:r>
        <w:rPr>
          <w:szCs w:val="28"/>
        </w:rPr>
        <w:t>извольное.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коленно-кистевое. Махи ногой до горизонтального уровня, каждой ногой по 5 раз. Темп средний. Дыхание пр</w:t>
      </w:r>
      <w:r>
        <w:rPr>
          <w:szCs w:val="28"/>
        </w:rPr>
        <w:t>о</w:t>
      </w:r>
      <w:r>
        <w:rPr>
          <w:szCs w:val="28"/>
        </w:rPr>
        <w:t>извольное.</w:t>
      </w:r>
    </w:p>
    <w:p w:rsidR="00CB528F" w:rsidRDefault="00CB528F" w:rsidP="00DE0238">
      <w:pPr>
        <w:numPr>
          <w:ilvl w:val="0"/>
          <w:numId w:val="3"/>
        </w:numPr>
        <w:spacing w:line="240" w:lineRule="auto"/>
        <w:jc w:val="both"/>
        <w:rPr>
          <w:szCs w:val="28"/>
        </w:rPr>
      </w:pPr>
      <w:r>
        <w:rPr>
          <w:szCs w:val="28"/>
        </w:rPr>
        <w:t>И.п. стоя. Отжимание  с упором на стену, 10 раз. Темп средний. Дыхание произвольное.</w:t>
      </w:r>
    </w:p>
    <w:p w:rsidR="00CB528F" w:rsidRDefault="00CB528F">
      <w:pPr>
        <w:spacing w:line="240" w:lineRule="auto"/>
        <w:ind w:left="-366"/>
        <w:jc w:val="both"/>
        <w:rPr>
          <w:szCs w:val="28"/>
        </w:rPr>
      </w:pPr>
    </w:p>
    <w:p w:rsidR="00CB528F" w:rsidRDefault="00CB528F">
      <w:pPr>
        <w:spacing w:line="240" w:lineRule="auto"/>
        <w:rPr>
          <w:szCs w:val="28"/>
        </w:rPr>
      </w:pPr>
    </w:p>
    <w:p w:rsidR="00CB528F" w:rsidRDefault="00CB528F">
      <w:pPr>
        <w:pStyle w:val="7"/>
        <w:spacing w:line="240" w:lineRule="auto"/>
        <w:jc w:val="center"/>
        <w:rPr>
          <w:b w:val="0"/>
          <w:i/>
          <w:szCs w:val="28"/>
          <w:u w:val="single"/>
        </w:rPr>
      </w:pPr>
      <w:r>
        <w:rPr>
          <w:b w:val="0"/>
          <w:i/>
          <w:szCs w:val="28"/>
          <w:u w:val="single"/>
        </w:rPr>
        <w:t>Завершающий раздел</w:t>
      </w:r>
    </w:p>
    <w:p w:rsidR="00CB528F" w:rsidRDefault="00CB528F" w:rsidP="00DE0238">
      <w:pPr>
        <w:numPr>
          <w:ilvl w:val="0"/>
          <w:numId w:val="5"/>
        </w:numPr>
        <w:spacing w:line="240" w:lineRule="auto"/>
        <w:jc w:val="both"/>
        <w:rPr>
          <w:szCs w:val="28"/>
        </w:rPr>
      </w:pPr>
      <w:r>
        <w:rPr>
          <w:szCs w:val="28"/>
        </w:rPr>
        <w:t>И.п лежа на спине. Упражнение «Плуг». Заводим прямые ноги (или согнутые в кол</w:t>
      </w:r>
      <w:r>
        <w:rPr>
          <w:szCs w:val="28"/>
        </w:rPr>
        <w:t>е</w:t>
      </w:r>
      <w:r>
        <w:rPr>
          <w:szCs w:val="28"/>
        </w:rPr>
        <w:t>нях) за голову и сохраняем такую позицию до расслабления поясничного о</w:t>
      </w:r>
      <w:r>
        <w:rPr>
          <w:szCs w:val="28"/>
        </w:rPr>
        <w:t>т</w:t>
      </w:r>
      <w:r>
        <w:rPr>
          <w:szCs w:val="28"/>
        </w:rPr>
        <w:t>дела.</w:t>
      </w:r>
    </w:p>
    <w:p w:rsidR="00CB528F" w:rsidRDefault="00CB528F" w:rsidP="00DE0238">
      <w:pPr>
        <w:numPr>
          <w:ilvl w:val="0"/>
          <w:numId w:val="5"/>
        </w:numPr>
        <w:spacing w:line="240" w:lineRule="auto"/>
        <w:jc w:val="both"/>
        <w:rPr>
          <w:szCs w:val="28"/>
        </w:rPr>
      </w:pPr>
      <w:r>
        <w:rPr>
          <w:szCs w:val="28"/>
        </w:rPr>
        <w:t>И.п. лежа на спине. Руки вытянуть в вверх, потянутся – «потягушки», 2 раза. После этого максимально рассл</w:t>
      </w:r>
      <w:r>
        <w:rPr>
          <w:szCs w:val="28"/>
        </w:rPr>
        <w:t>а</w:t>
      </w:r>
      <w:r>
        <w:rPr>
          <w:szCs w:val="28"/>
        </w:rPr>
        <w:t>бится.</w:t>
      </w:r>
    </w:p>
    <w:sectPr w:rsidR="00CB528F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8D" w:rsidRDefault="00F83F8D">
      <w:pPr>
        <w:spacing w:line="240" w:lineRule="auto"/>
      </w:pPr>
      <w:r>
        <w:separator/>
      </w:r>
    </w:p>
  </w:endnote>
  <w:endnote w:type="continuationSeparator" w:id="0">
    <w:p w:rsidR="00F83F8D" w:rsidRDefault="00F83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8F" w:rsidRDefault="00CB528F">
    <w:pPr>
      <w:jc w:val="center"/>
      <w:rPr>
        <w:sz w:val="3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8F" w:rsidRDefault="00CB528F">
    <w:pPr>
      <w:pStyle w:val="a3"/>
      <w:jc w:val="right"/>
      <w:rPr>
        <w:sz w:val="22"/>
      </w:rPr>
    </w:pP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 PAGE </w:instrText>
    </w:r>
    <w:r>
      <w:rPr>
        <w:rStyle w:val="a5"/>
        <w:sz w:val="22"/>
      </w:rPr>
      <w:fldChar w:fldCharType="separate"/>
    </w:r>
    <w:r w:rsidR="00DA6FF0">
      <w:rPr>
        <w:rStyle w:val="a5"/>
        <w:noProof/>
        <w:sz w:val="22"/>
      </w:rPr>
      <w:t>1</w:t>
    </w:r>
    <w:r>
      <w:rPr>
        <w:rStyle w:val="a5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8D" w:rsidRDefault="00F83F8D">
      <w:pPr>
        <w:spacing w:line="240" w:lineRule="auto"/>
      </w:pPr>
      <w:r>
        <w:separator/>
      </w:r>
    </w:p>
  </w:footnote>
  <w:footnote w:type="continuationSeparator" w:id="0">
    <w:p w:rsidR="00F83F8D" w:rsidRDefault="00F83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8F" w:rsidRDefault="00CB528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B528F" w:rsidRDefault="00CB52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8F" w:rsidRDefault="00CB528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2CC"/>
    <w:multiLevelType w:val="multilevel"/>
    <w:tmpl w:val="2898C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311467"/>
    <w:multiLevelType w:val="hybridMultilevel"/>
    <w:tmpl w:val="39000E2E"/>
    <w:lvl w:ilvl="0" w:tplc="C41CFB3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02C94"/>
    <w:multiLevelType w:val="multilevel"/>
    <w:tmpl w:val="916A1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7"/>
        </w:tabs>
        <w:ind w:left="34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BBD4020"/>
    <w:multiLevelType w:val="hybridMultilevel"/>
    <w:tmpl w:val="C42EC190"/>
    <w:lvl w:ilvl="0" w:tplc="B1407550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4">
    <w:nsid w:val="2EE4110A"/>
    <w:multiLevelType w:val="hybridMultilevel"/>
    <w:tmpl w:val="39387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B2D9F"/>
    <w:multiLevelType w:val="hybridMultilevel"/>
    <w:tmpl w:val="E444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9C4206"/>
    <w:multiLevelType w:val="hybridMultilevel"/>
    <w:tmpl w:val="2E6C5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DA3516"/>
    <w:multiLevelType w:val="hybridMultilevel"/>
    <w:tmpl w:val="A0626792"/>
    <w:lvl w:ilvl="0" w:tplc="B1407550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FE"/>
    <w:rsid w:val="008D65FE"/>
    <w:rsid w:val="00AC53FE"/>
    <w:rsid w:val="00CB528F"/>
    <w:rsid w:val="00DA6FF0"/>
    <w:rsid w:val="00DE0238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line="240" w:lineRule="auto"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spacing w:line="240" w:lineRule="auto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sz w:val="36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jc w:val="both"/>
    </w:pPr>
    <w:rPr>
      <w:sz w:val="28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after="120"/>
      <w:jc w:val="both"/>
    </w:pPr>
    <w:rPr>
      <w:szCs w:val="20"/>
    </w:rPr>
  </w:style>
  <w:style w:type="paragraph" w:styleId="a7">
    <w:name w:val="Body Text Indent"/>
    <w:basedOn w:val="a"/>
    <w:pPr>
      <w:ind w:left="708"/>
      <w:jc w:val="both"/>
    </w:pPr>
  </w:style>
  <w:style w:type="paragraph" w:styleId="a8">
    <w:name w:val="Plain Text"/>
    <w:basedOn w:val="a"/>
    <w:pPr>
      <w:spacing w:line="240" w:lineRule="auto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</w:style>
  <w:style w:type="paragraph" w:styleId="20">
    <w:name w:val="Body Text 2"/>
    <w:basedOn w:val="a"/>
    <w:pPr>
      <w:spacing w:line="240" w:lineRule="auto"/>
    </w:pPr>
    <w:rPr>
      <w:b/>
      <w:sz w:val="32"/>
    </w:rPr>
  </w:style>
  <w:style w:type="paragraph" w:styleId="aa">
    <w:name w:val="Title"/>
    <w:basedOn w:val="a"/>
    <w:qFormat/>
    <w:pPr>
      <w:spacing w:line="80" w:lineRule="atLeast"/>
      <w:ind w:right="4"/>
      <w:jc w:val="center"/>
    </w:pPr>
    <w:rPr>
      <w:b/>
      <w:sz w:val="40"/>
      <w:szCs w:val="20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30">
    <w:name w:val="Body Text Indent 3"/>
    <w:basedOn w:val="a"/>
    <w:pPr>
      <w:ind w:firstLine="709"/>
    </w:p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 w:line="240" w:lineRule="auto"/>
      <w:outlineLvl w:val="0"/>
    </w:pPr>
    <w:rPr>
      <w:b/>
      <w:kern w:val="28"/>
      <w:sz w:val="36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spacing w:line="240" w:lineRule="auto"/>
      <w:jc w:val="center"/>
      <w:outlineLvl w:val="3"/>
    </w:pPr>
    <w:rPr>
      <w:sz w:val="38"/>
    </w:rPr>
  </w:style>
  <w:style w:type="paragraph" w:styleId="5">
    <w:name w:val="heading 5"/>
    <w:basedOn w:val="a"/>
    <w:next w:val="a"/>
    <w:qFormat/>
    <w:pPr>
      <w:keepNext/>
      <w:spacing w:line="240" w:lineRule="auto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center"/>
      <w:outlineLvl w:val="5"/>
    </w:pPr>
    <w:rPr>
      <w:sz w:val="36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semiHidden/>
    <w:pPr>
      <w:jc w:val="both"/>
    </w:pPr>
    <w:rPr>
      <w:sz w:val="28"/>
      <w:szCs w:val="20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after="120"/>
      <w:jc w:val="both"/>
    </w:pPr>
    <w:rPr>
      <w:szCs w:val="20"/>
    </w:rPr>
  </w:style>
  <w:style w:type="paragraph" w:styleId="a7">
    <w:name w:val="Body Text Indent"/>
    <w:basedOn w:val="a"/>
    <w:pPr>
      <w:ind w:left="708"/>
      <w:jc w:val="both"/>
    </w:pPr>
  </w:style>
  <w:style w:type="paragraph" w:styleId="a8">
    <w:name w:val="Plain Text"/>
    <w:basedOn w:val="a"/>
    <w:pPr>
      <w:spacing w:line="240" w:lineRule="auto"/>
    </w:pPr>
    <w:rPr>
      <w:rFonts w:ascii="Courier New" w:hAnsi="Courier New"/>
      <w:sz w:val="20"/>
      <w:szCs w:val="20"/>
    </w:rPr>
  </w:style>
  <w:style w:type="paragraph" w:styleId="a9">
    <w:name w:val="Normal (Web)"/>
    <w:basedOn w:val="a"/>
    <w:pPr>
      <w:spacing w:before="100" w:beforeAutospacing="1" w:after="100" w:afterAutospacing="1" w:line="240" w:lineRule="auto"/>
    </w:pPr>
  </w:style>
  <w:style w:type="paragraph" w:styleId="20">
    <w:name w:val="Body Text 2"/>
    <w:basedOn w:val="a"/>
    <w:pPr>
      <w:spacing w:line="240" w:lineRule="auto"/>
    </w:pPr>
    <w:rPr>
      <w:b/>
      <w:sz w:val="32"/>
    </w:rPr>
  </w:style>
  <w:style w:type="paragraph" w:styleId="aa">
    <w:name w:val="Title"/>
    <w:basedOn w:val="a"/>
    <w:qFormat/>
    <w:pPr>
      <w:spacing w:line="80" w:lineRule="atLeast"/>
      <w:ind w:right="4"/>
      <w:jc w:val="center"/>
    </w:pPr>
    <w:rPr>
      <w:b/>
      <w:sz w:val="40"/>
      <w:szCs w:val="20"/>
    </w:rPr>
  </w:style>
  <w:style w:type="paragraph" w:styleId="21">
    <w:name w:val="Body Text Indent 2"/>
    <w:basedOn w:val="a"/>
    <w:pPr>
      <w:ind w:firstLine="709"/>
      <w:jc w:val="both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30">
    <w:name w:val="Body Text Indent 3"/>
    <w:basedOn w:val="a"/>
    <w:pPr>
      <w:ind w:firstLine="709"/>
    </w:pPr>
  </w:style>
  <w:style w:type="character" w:styleId="ab">
    <w:name w:val="Strong"/>
    <w:qFormat/>
    <w:rPr>
      <w:b/>
      <w:bCs/>
    </w:rPr>
  </w:style>
  <w:style w:type="character" w:styleId="ac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xxx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Заподовников</dc:creator>
  <cp:lastModifiedBy>Igor</cp:lastModifiedBy>
  <cp:revision>2</cp:revision>
  <cp:lastPrinted>2004-09-10T15:24:00Z</cp:lastPrinted>
  <dcterms:created xsi:type="dcterms:W3CDTF">2024-03-30T07:34:00Z</dcterms:created>
  <dcterms:modified xsi:type="dcterms:W3CDTF">2024-03-30T07:34:00Z</dcterms:modified>
</cp:coreProperties>
</file>