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C1" w:rsidRDefault="002230C1">
      <w:pPr>
        <w:pStyle w:val="10"/>
        <w:keepNext w:val="0"/>
        <w:pageBreakBefore/>
        <w:rPr>
          <w:sz w:val="28"/>
        </w:rPr>
      </w:pPr>
      <w:bookmarkStart w:id="0" w:name="_GoBack"/>
      <w:bookmarkEnd w:id="0"/>
      <w:r>
        <w:rPr>
          <w:b/>
          <w:sz w:val="28"/>
        </w:rPr>
        <w:t>Фамилия</w:t>
      </w:r>
      <w:r>
        <w:rPr>
          <w:sz w:val="28"/>
        </w:rPr>
        <w:t xml:space="preserve">: </w:t>
      </w:r>
    </w:p>
    <w:p w:rsidR="002230C1" w:rsidRDefault="002230C1">
      <w:pPr>
        <w:pStyle w:val="0ee8"/>
      </w:pPr>
    </w:p>
    <w:p w:rsidR="002230C1" w:rsidRDefault="002230C1">
      <w:pPr>
        <w:pStyle w:val="0ee8"/>
        <w:rPr>
          <w:b/>
          <w:sz w:val="28"/>
        </w:rPr>
      </w:pPr>
      <w:r>
        <w:rPr>
          <w:b/>
          <w:sz w:val="28"/>
        </w:rPr>
        <w:t xml:space="preserve">Дата  поступления: </w:t>
      </w:r>
      <w:r>
        <w:rPr>
          <w:sz w:val="28"/>
        </w:rPr>
        <w:t xml:space="preserve"> 22 октября  1998 г.  по скорой  помощи</w:t>
      </w:r>
    </w:p>
    <w:p w:rsidR="002230C1" w:rsidRDefault="002230C1">
      <w:pPr>
        <w:pStyle w:val="0ee8"/>
        <w:rPr>
          <w:b/>
          <w:sz w:val="28"/>
        </w:rPr>
      </w:pPr>
    </w:p>
    <w:p w:rsidR="002230C1" w:rsidRDefault="002230C1">
      <w:pPr>
        <w:pStyle w:val="0ee8"/>
        <w:rPr>
          <w:sz w:val="28"/>
        </w:rPr>
      </w:pPr>
      <w:r>
        <w:rPr>
          <w:b/>
          <w:sz w:val="28"/>
        </w:rPr>
        <w:t>Возраст</w:t>
      </w:r>
      <w:r>
        <w:rPr>
          <w:sz w:val="28"/>
        </w:rPr>
        <w:t>: 62</w:t>
      </w:r>
    </w:p>
    <w:p w:rsidR="002230C1" w:rsidRDefault="002230C1">
      <w:pPr>
        <w:pStyle w:val="0ee8"/>
        <w:rPr>
          <w:b/>
          <w:sz w:val="28"/>
        </w:rPr>
      </w:pPr>
    </w:p>
    <w:p w:rsidR="002230C1" w:rsidRDefault="002230C1">
      <w:pPr>
        <w:pStyle w:val="0ee8"/>
        <w:rPr>
          <w:sz w:val="28"/>
        </w:rPr>
      </w:pPr>
      <w:r>
        <w:rPr>
          <w:b/>
          <w:sz w:val="28"/>
        </w:rPr>
        <w:t>Вес</w:t>
      </w:r>
      <w:r>
        <w:rPr>
          <w:sz w:val="28"/>
        </w:rPr>
        <w:t>: 60 кг</w:t>
      </w:r>
    </w:p>
    <w:p w:rsidR="002230C1" w:rsidRDefault="002230C1">
      <w:pPr>
        <w:pStyle w:val="0ee8"/>
        <w:rPr>
          <w:b/>
          <w:sz w:val="28"/>
        </w:rPr>
      </w:pPr>
    </w:p>
    <w:p w:rsidR="002230C1" w:rsidRDefault="002230C1">
      <w:pPr>
        <w:pStyle w:val="0ee8"/>
        <w:rPr>
          <w:sz w:val="28"/>
        </w:rPr>
      </w:pPr>
      <w:r>
        <w:rPr>
          <w:b/>
          <w:sz w:val="28"/>
        </w:rPr>
        <w:t>Рост</w:t>
      </w:r>
      <w:r>
        <w:rPr>
          <w:sz w:val="28"/>
        </w:rPr>
        <w:t>: 170 см</w:t>
      </w:r>
    </w:p>
    <w:p w:rsidR="002230C1" w:rsidRDefault="002230C1">
      <w:pPr>
        <w:pStyle w:val="0ee8"/>
        <w:rPr>
          <w:b/>
          <w:sz w:val="28"/>
        </w:rPr>
      </w:pPr>
    </w:p>
    <w:p w:rsidR="002230C1" w:rsidRDefault="002230C1">
      <w:pPr>
        <w:pStyle w:val="0ee8"/>
        <w:rPr>
          <w:sz w:val="28"/>
        </w:rPr>
      </w:pPr>
      <w:r>
        <w:rPr>
          <w:b/>
          <w:sz w:val="28"/>
        </w:rPr>
        <w:t>Семейное положение</w:t>
      </w:r>
      <w:r>
        <w:rPr>
          <w:sz w:val="28"/>
        </w:rPr>
        <w:t xml:space="preserve">:  вдовец,  имеет двух сыновей 1961 и -65 г. р. </w:t>
      </w:r>
    </w:p>
    <w:p w:rsidR="002230C1" w:rsidRDefault="002230C1">
      <w:pPr>
        <w:pStyle w:val="0ee8"/>
        <w:rPr>
          <w:b/>
          <w:sz w:val="28"/>
        </w:rPr>
      </w:pPr>
    </w:p>
    <w:p w:rsidR="002230C1" w:rsidRDefault="002230C1">
      <w:pPr>
        <w:pStyle w:val="0ee8"/>
        <w:rPr>
          <w:sz w:val="28"/>
        </w:rPr>
      </w:pPr>
      <w:r>
        <w:rPr>
          <w:b/>
          <w:sz w:val="28"/>
        </w:rPr>
        <w:t>Профессия и место работы</w:t>
      </w:r>
      <w:r>
        <w:rPr>
          <w:sz w:val="28"/>
        </w:rPr>
        <w:t>:  водитель , сейчас  на  пенсии</w:t>
      </w:r>
    </w:p>
    <w:p w:rsidR="002230C1" w:rsidRDefault="002230C1">
      <w:pPr>
        <w:pStyle w:val="0ee8"/>
        <w:rPr>
          <w:b/>
          <w:sz w:val="28"/>
        </w:rPr>
      </w:pPr>
    </w:p>
    <w:p w:rsidR="002230C1" w:rsidRDefault="002230C1">
      <w:pPr>
        <w:pStyle w:val="0ee8"/>
        <w:rPr>
          <w:sz w:val="28"/>
        </w:rPr>
      </w:pPr>
      <w:r>
        <w:rPr>
          <w:b/>
          <w:sz w:val="28"/>
        </w:rPr>
        <w:t>Место жительства</w:t>
      </w:r>
      <w:r>
        <w:rPr>
          <w:sz w:val="28"/>
        </w:rPr>
        <w:t xml:space="preserve"> </w:t>
      </w:r>
    </w:p>
    <w:p w:rsidR="002230C1" w:rsidRDefault="002230C1">
      <w:pPr>
        <w:pStyle w:val="0ee8"/>
        <w:rPr>
          <w:b/>
          <w:sz w:val="28"/>
        </w:rPr>
      </w:pPr>
    </w:p>
    <w:p w:rsidR="002230C1" w:rsidRDefault="002230C1">
      <w:pPr>
        <w:pStyle w:val="0ee8"/>
        <w:rPr>
          <w:b/>
          <w:sz w:val="28"/>
          <w:u w:val="single"/>
        </w:rPr>
      </w:pPr>
      <w:r>
        <w:rPr>
          <w:b/>
          <w:sz w:val="28"/>
          <w:u w:val="single"/>
        </w:rPr>
        <w:t>Диагноз при поступлении:</w:t>
      </w:r>
      <w:r>
        <w:rPr>
          <w:sz w:val="28"/>
        </w:rPr>
        <w:t xml:space="preserve">  Орхиэпидидимит  справа.</w:t>
      </w:r>
    </w:p>
    <w:p w:rsidR="002230C1" w:rsidRDefault="002230C1">
      <w:pPr>
        <w:pStyle w:val="0ee8"/>
        <w:rPr>
          <w:b/>
          <w:sz w:val="28"/>
          <w:u w:val="single"/>
        </w:rPr>
      </w:pPr>
    </w:p>
    <w:p w:rsidR="002230C1" w:rsidRDefault="002230C1">
      <w:pPr>
        <w:pStyle w:val="0ee8"/>
        <w:rPr>
          <w:sz w:val="28"/>
        </w:rPr>
      </w:pPr>
      <w:r>
        <w:rPr>
          <w:b/>
          <w:sz w:val="28"/>
          <w:u w:val="single"/>
        </w:rPr>
        <w:t>Диагноз клинический</w:t>
      </w:r>
      <w:r>
        <w:rPr>
          <w:sz w:val="28"/>
        </w:rPr>
        <w:t xml:space="preserve">:  </w:t>
      </w:r>
    </w:p>
    <w:p w:rsidR="002230C1" w:rsidRDefault="00996F96" w:rsidP="008D3D43">
      <w:pPr>
        <w:pStyle w:val="0ee8"/>
        <w:numPr>
          <w:ilvl w:val="0"/>
          <w:numId w:val="1"/>
        </w:numPr>
        <w:rPr>
          <w:sz w:val="28"/>
        </w:rPr>
      </w:pPr>
      <w:r>
        <w:rPr>
          <w:sz w:val="28"/>
        </w:rPr>
        <w:t>Основное  заболевание</w:t>
      </w:r>
      <w:r w:rsidR="002230C1">
        <w:rPr>
          <w:sz w:val="28"/>
        </w:rPr>
        <w:t>:    Аденома  предстательной  железы  I  степени</w:t>
      </w:r>
    </w:p>
    <w:p w:rsidR="002230C1" w:rsidRDefault="002230C1" w:rsidP="008D3D43">
      <w:pPr>
        <w:pStyle w:val="0ee8"/>
        <w:numPr>
          <w:ilvl w:val="0"/>
          <w:numId w:val="1"/>
        </w:numPr>
        <w:rPr>
          <w:sz w:val="28"/>
        </w:rPr>
      </w:pPr>
      <w:r>
        <w:rPr>
          <w:sz w:val="28"/>
        </w:rPr>
        <w:t>Осложнения:  Простатит.    Фуникулит  справа.  Орхиэпидидимит справа.</w:t>
      </w:r>
    </w:p>
    <w:p w:rsidR="002230C1" w:rsidRDefault="002230C1" w:rsidP="008D3D43">
      <w:pPr>
        <w:pStyle w:val="0ee8"/>
        <w:numPr>
          <w:ilvl w:val="0"/>
          <w:numId w:val="1"/>
        </w:numPr>
        <w:rPr>
          <w:sz w:val="28"/>
        </w:rPr>
      </w:pPr>
      <w:r>
        <w:rPr>
          <w:sz w:val="28"/>
        </w:rPr>
        <w:t>Сопутствующие заболевания:  Кисты  предстательной  железы  и левого с</w:t>
      </w:r>
      <w:r>
        <w:rPr>
          <w:sz w:val="28"/>
        </w:rPr>
        <w:t>е</w:t>
      </w:r>
      <w:r>
        <w:rPr>
          <w:sz w:val="28"/>
        </w:rPr>
        <w:t xml:space="preserve">мянного канатика.  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II . Анамнез  данного  заболевания.</w:t>
      </w:r>
    </w:p>
    <w:p w:rsidR="002230C1" w:rsidRDefault="002230C1" w:rsidP="008D3D43">
      <w:pPr>
        <w:pStyle w:val="0ee8"/>
        <w:numPr>
          <w:ilvl w:val="12"/>
          <w:numId w:val="0"/>
        </w:numPr>
        <w:ind w:firstLine="426"/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( anamnesis morbi ):</w:t>
      </w:r>
    </w:p>
    <w:p w:rsidR="002230C1" w:rsidRDefault="002230C1" w:rsidP="008D3D43">
      <w:pPr>
        <w:pStyle w:val="0ee8"/>
        <w:numPr>
          <w:ilvl w:val="12"/>
          <w:numId w:val="0"/>
        </w:numPr>
        <w:ind w:firstLine="426"/>
        <w:rPr>
          <w:b/>
          <w:i/>
          <w:sz w:val="28"/>
        </w:rPr>
      </w:pPr>
      <w:r>
        <w:rPr>
          <w:b/>
          <w:i/>
          <w:sz w:val="28"/>
        </w:rPr>
        <w:t>1.  Жалобы   при поступлении:</w:t>
      </w:r>
    </w:p>
    <w:p w:rsidR="002230C1" w:rsidRDefault="002230C1" w:rsidP="008D3D43">
      <w:pPr>
        <w:pStyle w:val="0ee8"/>
        <w:numPr>
          <w:ilvl w:val="12"/>
          <w:numId w:val="0"/>
        </w:numPr>
        <w:ind w:firstLine="426"/>
        <w:rPr>
          <w:sz w:val="28"/>
        </w:rPr>
      </w:pPr>
      <w:r>
        <w:rPr>
          <w:sz w:val="28"/>
        </w:rPr>
        <w:t xml:space="preserve">     Острая боль в мошонке, иррадиирующая  в  живот и правое бедро.</w:t>
      </w:r>
    </w:p>
    <w:p w:rsidR="002230C1" w:rsidRDefault="002230C1" w:rsidP="008D3D43">
      <w:pPr>
        <w:pStyle w:val="0ee8"/>
        <w:numPr>
          <w:ilvl w:val="12"/>
          <w:numId w:val="0"/>
        </w:numPr>
        <w:ind w:firstLine="426"/>
        <w:rPr>
          <w:sz w:val="28"/>
        </w:rPr>
      </w:pPr>
      <w:r>
        <w:rPr>
          <w:sz w:val="28"/>
        </w:rPr>
        <w:t xml:space="preserve">      Увеличение правой  половины  мошонки до 12 см. в диаметре.</w:t>
      </w:r>
    </w:p>
    <w:p w:rsidR="002230C1" w:rsidRDefault="002230C1" w:rsidP="008D3D43">
      <w:pPr>
        <w:pStyle w:val="0ee8"/>
        <w:numPr>
          <w:ilvl w:val="12"/>
          <w:numId w:val="0"/>
        </w:numPr>
        <w:ind w:firstLine="426"/>
        <w:rPr>
          <w:b/>
          <w:i/>
          <w:sz w:val="28"/>
        </w:rPr>
      </w:pPr>
      <w:r>
        <w:rPr>
          <w:sz w:val="28"/>
        </w:rPr>
        <w:t xml:space="preserve">        Поллакиурия  —  более 10 раз днем и  до 3 раз ночью. </w:t>
      </w:r>
    </w:p>
    <w:p w:rsidR="002230C1" w:rsidRDefault="002230C1" w:rsidP="008D3D43">
      <w:pPr>
        <w:pStyle w:val="0ee8"/>
        <w:numPr>
          <w:ilvl w:val="12"/>
          <w:numId w:val="0"/>
        </w:numPr>
        <w:ind w:firstLine="426"/>
        <w:rPr>
          <w:b/>
          <w:i/>
          <w:sz w:val="28"/>
        </w:rPr>
      </w:pPr>
      <w:r>
        <w:rPr>
          <w:sz w:val="28"/>
        </w:rPr>
        <w:t xml:space="preserve">2.  </w:t>
      </w:r>
      <w:r>
        <w:rPr>
          <w:b/>
          <w:i/>
          <w:sz w:val="28"/>
        </w:rPr>
        <w:t>Начало и дальнейшее  развитие заболевания:</w:t>
      </w:r>
    </w:p>
    <w:p w:rsidR="002230C1" w:rsidRDefault="002230C1" w:rsidP="008D3D43">
      <w:pPr>
        <w:pStyle w:val="0ee8"/>
        <w:numPr>
          <w:ilvl w:val="12"/>
          <w:numId w:val="0"/>
        </w:numPr>
        <w:ind w:firstLine="426"/>
        <w:rPr>
          <w:sz w:val="28"/>
        </w:rPr>
      </w:pPr>
      <w:r>
        <w:rPr>
          <w:b/>
          <w:i/>
          <w:sz w:val="28"/>
        </w:rPr>
        <w:t xml:space="preserve">    </w:t>
      </w:r>
      <w:r>
        <w:rPr>
          <w:sz w:val="28"/>
        </w:rPr>
        <w:t xml:space="preserve"> В середине августа 1998 г.  среди  полного  здоровья  появились резкие  боли  при мочеиспускании, а затем  затрудненное мочеиспускание, что проя</w:t>
      </w:r>
      <w:r>
        <w:rPr>
          <w:sz w:val="28"/>
        </w:rPr>
        <w:t>в</w:t>
      </w:r>
      <w:r>
        <w:rPr>
          <w:sz w:val="28"/>
        </w:rPr>
        <w:lastRenderedPageBreak/>
        <w:t>лялось непрерывными  императивными  позывами  без адекватной  реализации  — моча  выделялась  каплями,   была обычного цвета  и прозрачности.   Бол</w:t>
      </w:r>
      <w:r>
        <w:rPr>
          <w:sz w:val="28"/>
        </w:rPr>
        <w:t>ь</w:t>
      </w:r>
      <w:r>
        <w:rPr>
          <w:sz w:val="28"/>
        </w:rPr>
        <w:t>ной стал  пить  отвары брусничного листа  и  толокнянки и принимать  теплые  водяные содо-солевые ванны.  Через 2 - 3 дня мочеиспускание стало восстана</w:t>
      </w:r>
      <w:r>
        <w:rPr>
          <w:sz w:val="28"/>
        </w:rPr>
        <w:t>в</w:t>
      </w:r>
      <w:r>
        <w:rPr>
          <w:sz w:val="28"/>
        </w:rPr>
        <w:t>ливаться, боли  уменьшаться; а через 10 дней  пришло в норму.</w:t>
      </w:r>
    </w:p>
    <w:p w:rsidR="002230C1" w:rsidRDefault="002230C1" w:rsidP="008D3D43">
      <w:pPr>
        <w:pStyle w:val="0ee8"/>
        <w:numPr>
          <w:ilvl w:val="12"/>
          <w:numId w:val="0"/>
        </w:numPr>
        <w:ind w:firstLine="426"/>
        <w:rPr>
          <w:b/>
          <w:i/>
          <w:sz w:val="28"/>
        </w:rPr>
      </w:pPr>
      <w:r>
        <w:rPr>
          <w:sz w:val="28"/>
        </w:rPr>
        <w:t xml:space="preserve">    19 октября  больной  почувствовал болезненность в мошонке. На след</w:t>
      </w:r>
      <w:r>
        <w:rPr>
          <w:sz w:val="28"/>
        </w:rPr>
        <w:t>у</w:t>
      </w:r>
      <w:r>
        <w:rPr>
          <w:sz w:val="28"/>
        </w:rPr>
        <w:t>ющий  день боли  усилились и стало заметно увеличение правой стороны  м</w:t>
      </w:r>
      <w:r>
        <w:rPr>
          <w:sz w:val="28"/>
        </w:rPr>
        <w:t>о</w:t>
      </w:r>
      <w:r>
        <w:rPr>
          <w:sz w:val="28"/>
        </w:rPr>
        <w:t>шонки.  Температура  тела  оставалась  нормальной.   22 октября, вечером,  б</w:t>
      </w:r>
      <w:r>
        <w:rPr>
          <w:sz w:val="28"/>
        </w:rPr>
        <w:t>о</w:t>
      </w:r>
      <w:r>
        <w:rPr>
          <w:sz w:val="28"/>
        </w:rPr>
        <w:t>ли  приняли  нестерпимый характер, правая сторона  мошонки  увеличилась до 12 см. в диаметре, температура  тела поднялась до 38С,  больной  вызвал  ск</w:t>
      </w:r>
      <w:r>
        <w:rPr>
          <w:sz w:val="28"/>
        </w:rPr>
        <w:t>о</w:t>
      </w:r>
      <w:r>
        <w:rPr>
          <w:sz w:val="28"/>
        </w:rPr>
        <w:t xml:space="preserve">рую  помощь и был  госпитализирован  в МСЧ  № 2. </w:t>
      </w:r>
    </w:p>
    <w:p w:rsidR="002230C1" w:rsidRDefault="002230C1" w:rsidP="008D3D43">
      <w:pPr>
        <w:pStyle w:val="0ee8"/>
        <w:numPr>
          <w:ilvl w:val="12"/>
          <w:numId w:val="0"/>
        </w:numPr>
        <w:ind w:firstLine="426"/>
        <w:rPr>
          <w:b/>
          <w:i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ind w:firstLine="426"/>
        <w:rPr>
          <w:sz w:val="28"/>
        </w:rPr>
      </w:pPr>
      <w:r>
        <w:rPr>
          <w:b/>
          <w:i/>
          <w:sz w:val="28"/>
        </w:rPr>
        <w:t>3.  Субьективные  данные о функции отдельных систем:</w:t>
      </w:r>
    </w:p>
    <w:p w:rsidR="002230C1" w:rsidRDefault="002230C1" w:rsidP="008D3D43">
      <w:pPr>
        <w:pStyle w:val="0ee8"/>
        <w:numPr>
          <w:ilvl w:val="12"/>
          <w:numId w:val="0"/>
        </w:numPr>
        <w:ind w:firstLine="426"/>
        <w:rPr>
          <w:sz w:val="28"/>
        </w:rPr>
      </w:pPr>
      <w:r>
        <w:rPr>
          <w:sz w:val="28"/>
        </w:rPr>
        <w:t xml:space="preserve">      Жалобы  на  приступы  экспираторного  удушья , связанные со страдан</w:t>
      </w:r>
      <w:r>
        <w:rPr>
          <w:sz w:val="28"/>
        </w:rPr>
        <w:t>и</w:t>
      </w:r>
      <w:r>
        <w:rPr>
          <w:sz w:val="28"/>
        </w:rPr>
        <w:t>ем  бронхиальной  астмой .</w:t>
      </w:r>
    </w:p>
    <w:p w:rsidR="002230C1" w:rsidRDefault="002230C1" w:rsidP="008D3D43">
      <w:pPr>
        <w:pStyle w:val="0ee8"/>
        <w:numPr>
          <w:ilvl w:val="12"/>
          <w:numId w:val="0"/>
        </w:numPr>
        <w:ind w:firstLine="426"/>
        <w:rPr>
          <w:sz w:val="28"/>
        </w:rPr>
      </w:pPr>
      <w:r>
        <w:rPr>
          <w:sz w:val="28"/>
        </w:rPr>
        <w:t xml:space="preserve">   Других  жалоб,  кроме заболевания  по  поводу которого   больной был   госпитализирован, не  предъявляет.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III.  </w:t>
      </w:r>
      <w:r>
        <w:rPr>
          <w:b/>
          <w:sz w:val="28"/>
        </w:rPr>
        <w:t>Анамнез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жизни</w:t>
      </w: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  <w:lang w:val="en-US"/>
        </w:rPr>
      </w:pPr>
      <w:r>
        <w:rPr>
          <w:sz w:val="28"/>
          <w:lang w:val="en-US"/>
        </w:rPr>
        <w:t xml:space="preserve"> ( anamnesis vitae )</w:t>
      </w:r>
      <w:r>
        <w:rPr>
          <w:b/>
          <w:sz w:val="28"/>
          <w:lang w:val="en-US"/>
        </w:rPr>
        <w:t>: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ab/>
      </w:r>
    </w:p>
    <w:p w:rsidR="002230C1" w:rsidRDefault="002230C1" w:rsidP="008D3D43">
      <w:pPr>
        <w:widowControl/>
        <w:numPr>
          <w:ilvl w:val="0"/>
          <w:numId w:val="1"/>
        </w:numPr>
        <w:rPr>
          <w:sz w:val="32"/>
        </w:rPr>
      </w:pPr>
      <w:r>
        <w:rPr>
          <w:sz w:val="32"/>
        </w:rPr>
        <w:t>Период роста, направленность развития - рос и развивался нормал</w:t>
      </w:r>
      <w:r>
        <w:rPr>
          <w:sz w:val="32"/>
        </w:rPr>
        <w:t>ь</w:t>
      </w:r>
      <w:r>
        <w:rPr>
          <w:sz w:val="32"/>
        </w:rPr>
        <w:t>но, от сверстников не отставал</w:t>
      </w:r>
    </w:p>
    <w:p w:rsidR="002230C1" w:rsidRDefault="002230C1" w:rsidP="008D3D43">
      <w:pPr>
        <w:widowControl/>
        <w:numPr>
          <w:ilvl w:val="0"/>
          <w:numId w:val="1"/>
        </w:numPr>
        <w:rPr>
          <w:sz w:val="32"/>
        </w:rPr>
      </w:pPr>
      <w:r>
        <w:rPr>
          <w:sz w:val="32"/>
        </w:rPr>
        <w:t>Перенесенные заболевания (острые инфекции, сифилис, гонорея, травмы, профессиональные болезни, аллергические заболевания ) - невралгия  правого седалищного  нерва  в  24 года — вылечена в т</w:t>
      </w:r>
      <w:r>
        <w:rPr>
          <w:sz w:val="32"/>
        </w:rPr>
        <w:t>е</w:t>
      </w:r>
      <w:r>
        <w:rPr>
          <w:sz w:val="32"/>
        </w:rPr>
        <w:t>чение года . В 1952 г  — подчелюстная  флегмона. С 28 лет  бронх</w:t>
      </w:r>
      <w:r>
        <w:rPr>
          <w:sz w:val="32"/>
        </w:rPr>
        <w:t>и</w:t>
      </w:r>
      <w:r>
        <w:rPr>
          <w:sz w:val="32"/>
        </w:rPr>
        <w:t>альная астма., с 56 лет — инвалид 2 гр. по поводу этого забол</w:t>
      </w:r>
      <w:r>
        <w:rPr>
          <w:sz w:val="32"/>
        </w:rPr>
        <w:t>е</w:t>
      </w:r>
      <w:r>
        <w:rPr>
          <w:sz w:val="32"/>
        </w:rPr>
        <w:t>вания. Описторхоз. Паротит  в 1965 г.  Экзема   лица.  1995 г. - Оп</w:t>
      </w:r>
      <w:r>
        <w:rPr>
          <w:sz w:val="32"/>
        </w:rPr>
        <w:t>е</w:t>
      </w:r>
      <w:r>
        <w:rPr>
          <w:sz w:val="32"/>
        </w:rPr>
        <w:t>рация на правом глазу по поводу глаукомы.  С 1995 г. — пониженное артер</w:t>
      </w:r>
      <w:r>
        <w:rPr>
          <w:sz w:val="32"/>
        </w:rPr>
        <w:t>и</w:t>
      </w:r>
      <w:r>
        <w:rPr>
          <w:sz w:val="32"/>
        </w:rPr>
        <w:t xml:space="preserve">альное давление                           ( 90 \ 60 мм.рт.ст. ) </w:t>
      </w:r>
    </w:p>
    <w:p w:rsidR="002230C1" w:rsidRDefault="002230C1" w:rsidP="008D3D43">
      <w:pPr>
        <w:widowControl/>
        <w:numPr>
          <w:ilvl w:val="0"/>
          <w:numId w:val="1"/>
        </w:numPr>
        <w:rPr>
          <w:sz w:val="32"/>
        </w:rPr>
      </w:pPr>
      <w:r>
        <w:rPr>
          <w:sz w:val="32"/>
        </w:rPr>
        <w:lastRenderedPageBreak/>
        <w:t>Влияние внешней среды ( квартира: площадь, сухая, сырая, светлая, водопровод, вентиляция, канализация) -  трехкомнатная квартира в панельном  доме, сухо, отопление и канализация — центральные, горячая и холодная вода —  ценрализованная подача,  вентиляция - окна и форточки.</w:t>
      </w:r>
    </w:p>
    <w:p w:rsidR="002230C1" w:rsidRDefault="002230C1" w:rsidP="008D3D43">
      <w:pPr>
        <w:widowControl/>
        <w:numPr>
          <w:ilvl w:val="0"/>
          <w:numId w:val="1"/>
        </w:numPr>
        <w:rPr>
          <w:sz w:val="32"/>
        </w:rPr>
      </w:pPr>
      <w:r>
        <w:rPr>
          <w:sz w:val="32"/>
        </w:rPr>
        <w:t>Вредные привычки - курит с детства. Сейчас выкуривает треть па</w:t>
      </w:r>
      <w:r>
        <w:rPr>
          <w:sz w:val="32"/>
        </w:rPr>
        <w:t>ч</w:t>
      </w:r>
      <w:r>
        <w:rPr>
          <w:sz w:val="32"/>
        </w:rPr>
        <w:t>ки сигарет в день.  Водку пьет  умеренно - по праздникам.</w:t>
      </w:r>
    </w:p>
    <w:p w:rsidR="002230C1" w:rsidRDefault="002230C1" w:rsidP="008D3D43">
      <w:pPr>
        <w:widowControl/>
        <w:numPr>
          <w:ilvl w:val="0"/>
          <w:numId w:val="1"/>
        </w:numPr>
        <w:rPr>
          <w:sz w:val="32"/>
        </w:rPr>
      </w:pPr>
      <w:r>
        <w:rPr>
          <w:sz w:val="32"/>
        </w:rPr>
        <w:t>Условия питания (прежде и теперь) - достаточное, регулярное, г</w:t>
      </w:r>
      <w:r>
        <w:rPr>
          <w:sz w:val="32"/>
        </w:rPr>
        <w:t>о</w:t>
      </w:r>
      <w:r>
        <w:rPr>
          <w:sz w:val="32"/>
        </w:rPr>
        <w:t>рячее - 2 \ 4 раза в день</w:t>
      </w:r>
    </w:p>
    <w:p w:rsidR="002230C1" w:rsidRDefault="002230C1" w:rsidP="008D3D43">
      <w:pPr>
        <w:pStyle w:val="0ee8"/>
        <w:numPr>
          <w:ilvl w:val="12"/>
          <w:numId w:val="0"/>
        </w:numPr>
        <w:ind w:firstLine="720"/>
        <w:jc w:val="both"/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ind w:firstLine="720"/>
        <w:jc w:val="center"/>
        <w:rPr>
          <w:b/>
          <w:sz w:val="28"/>
        </w:rPr>
      </w:pPr>
      <w:r>
        <w:rPr>
          <w:b/>
          <w:sz w:val="28"/>
        </w:rPr>
        <w:t>Аллергологический анамнез:</w:t>
      </w:r>
    </w:p>
    <w:p w:rsidR="002230C1" w:rsidRDefault="002230C1" w:rsidP="008D3D43">
      <w:pPr>
        <w:pStyle w:val="0ee8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 xml:space="preserve"> Аллергических  реакций у больного и родственников не отмечалось.  Приступы  астмы связывает  со стрессами,  переменой  погоды , но не с запах</w:t>
      </w:r>
      <w:r>
        <w:rPr>
          <w:sz w:val="28"/>
        </w:rPr>
        <w:t>а</w:t>
      </w:r>
      <w:r>
        <w:rPr>
          <w:sz w:val="28"/>
        </w:rPr>
        <w:t>ми  и  любыми  веществами  или  пищей.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IV. ОБЪЕКТИВНЫЕ  ДАННЫЕ.</w:t>
      </w:r>
    </w:p>
    <w:p w:rsidR="002230C1" w:rsidRPr="00996F96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  <w:r>
        <w:rPr>
          <w:sz w:val="28"/>
          <w:lang w:val="en-US"/>
        </w:rPr>
        <w:t>Status</w:t>
      </w:r>
      <w:r w:rsidRPr="00996F96">
        <w:rPr>
          <w:sz w:val="28"/>
        </w:rPr>
        <w:t xml:space="preserve">  </w:t>
      </w:r>
      <w:r>
        <w:rPr>
          <w:sz w:val="28"/>
          <w:lang w:val="en-US"/>
        </w:rPr>
        <w:t>praesens</w:t>
      </w:r>
      <w:r w:rsidRPr="00996F96">
        <w:rPr>
          <w:sz w:val="28"/>
        </w:rPr>
        <w:t>.</w:t>
      </w:r>
    </w:p>
    <w:p w:rsidR="002230C1" w:rsidRPr="00996F96" w:rsidRDefault="002230C1" w:rsidP="008D3D43">
      <w:pPr>
        <w:pStyle w:val="0ee8"/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t>Рост</w:t>
      </w:r>
      <w:r w:rsidRPr="00996F96">
        <w:rPr>
          <w:b/>
          <w:sz w:val="28"/>
        </w:rPr>
        <w:t xml:space="preserve"> - </w:t>
      </w:r>
      <w:r w:rsidRPr="00996F96">
        <w:rPr>
          <w:sz w:val="28"/>
        </w:rPr>
        <w:t xml:space="preserve">170 </w:t>
      </w:r>
      <w:r>
        <w:rPr>
          <w:sz w:val="28"/>
        </w:rPr>
        <w:t>см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b/>
          <w:sz w:val="28"/>
        </w:rPr>
        <w:t>Вес -</w:t>
      </w:r>
      <w:r>
        <w:rPr>
          <w:sz w:val="28"/>
        </w:rPr>
        <w:t xml:space="preserve"> 60 кг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t>Температура  тела</w:t>
      </w:r>
      <w:r>
        <w:rPr>
          <w:sz w:val="28"/>
        </w:rPr>
        <w:t xml:space="preserve"> - 36.7 С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 xml:space="preserve">Положение </w:t>
      </w:r>
      <w:r>
        <w:rPr>
          <w:sz w:val="28"/>
        </w:rPr>
        <w:t>– активное.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>Телосложение</w:t>
      </w:r>
      <w:r>
        <w:rPr>
          <w:sz w:val="28"/>
        </w:rPr>
        <w:t xml:space="preserve"> – нормостеническое.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>Состояние</w:t>
      </w:r>
      <w:r>
        <w:rPr>
          <w:sz w:val="28"/>
        </w:rPr>
        <w:t xml:space="preserve"> – удовлетворительное.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 xml:space="preserve">Состояние  кожи - </w:t>
      </w:r>
      <w:r>
        <w:rPr>
          <w:sz w:val="28"/>
        </w:rPr>
        <w:t>сухая, теплая, нормального цвета</w:t>
      </w:r>
      <w:r>
        <w:rPr>
          <w:b/>
          <w:sz w:val="28"/>
        </w:rPr>
        <w:t xml:space="preserve"> 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>Состояние слизистых оболочек</w:t>
      </w:r>
      <w:r>
        <w:rPr>
          <w:sz w:val="28"/>
        </w:rPr>
        <w:t xml:space="preserve"> – чистые, бледно-розовые без патологических образований.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>Выражение лица</w:t>
      </w:r>
      <w:r>
        <w:rPr>
          <w:sz w:val="28"/>
        </w:rPr>
        <w:t xml:space="preserve"> - нормальное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>Лимфатические узлы</w:t>
      </w:r>
      <w:r>
        <w:rPr>
          <w:sz w:val="28"/>
        </w:rPr>
        <w:t xml:space="preserve"> - не увеличены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>Череп</w:t>
      </w:r>
      <w:r>
        <w:rPr>
          <w:sz w:val="28"/>
        </w:rPr>
        <w:t xml:space="preserve"> - деформаций нет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 xml:space="preserve">Позвоночник </w:t>
      </w:r>
      <w:r>
        <w:rPr>
          <w:sz w:val="28"/>
        </w:rPr>
        <w:t>- обычной конфигурации, болезненности остистых   отростков при перкуссии нет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 xml:space="preserve">Суставы </w:t>
      </w:r>
      <w:r>
        <w:rPr>
          <w:sz w:val="28"/>
        </w:rPr>
        <w:t>- деформаций нет, подвижность в полном обьеме, болезненности  при движении нет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>Походка</w:t>
      </w:r>
      <w:r>
        <w:rPr>
          <w:sz w:val="28"/>
        </w:rPr>
        <w:t xml:space="preserve"> - ровная, без пошатывания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>Мышечная система</w:t>
      </w:r>
      <w:r>
        <w:rPr>
          <w:sz w:val="28"/>
        </w:rPr>
        <w:t xml:space="preserve">  - развита умеренно. Мышцы при ощупывании безболе</w:t>
      </w:r>
      <w:r>
        <w:rPr>
          <w:sz w:val="28"/>
        </w:rPr>
        <w:t>з</w:t>
      </w:r>
      <w:r>
        <w:rPr>
          <w:sz w:val="28"/>
        </w:rPr>
        <w:t>ненны.</w:t>
      </w: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 xml:space="preserve"> ВНУТРЕННИЕ ОРГАНЫ.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СИСТЕМА ДЫХАНИЯ. 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Форма грудной клетки - эмфизематозная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Тип дыхания - брюшной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Частота дыхания - 18 в минуту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Движения  грудной клетки при дыхании - симметричные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При перкуссии над симметричными участками легких  перкуторный звук од</w:t>
      </w:r>
      <w:r>
        <w:rPr>
          <w:sz w:val="28"/>
        </w:rPr>
        <w:t>и</w:t>
      </w:r>
      <w:r>
        <w:rPr>
          <w:sz w:val="28"/>
        </w:rPr>
        <w:t>наковый ,легочной.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При аускультации над симетричными участками легких дыхательные шумы легочные, без патологических изменений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СЕРДЕЧНО - СОСУДИСТАЯ  СИСТЕМА.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Осмотр грудной клетки, сосудов шеи - видимой пульсации нет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Перкуссия - границы сердца соответствуют норме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Аускультация -  тоны сердца ясные, ритмичные, без патологических  шумов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Пульс - 75 в минуту, удовлетворительного наполнения, напряжения, ритми</w:t>
      </w:r>
      <w:r>
        <w:rPr>
          <w:sz w:val="28"/>
        </w:rPr>
        <w:t>ч</w:t>
      </w:r>
      <w:r>
        <w:rPr>
          <w:sz w:val="28"/>
        </w:rPr>
        <w:t>ный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  ПИЩЕВАРИТЕЛЬНАЯ СИСТЕМА.</w:t>
      </w:r>
    </w:p>
    <w:p w:rsidR="002230C1" w:rsidRDefault="002230C1" w:rsidP="008D3D43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>Ротовая  полость - слизистая ровная;  миндалины - не увеличены, не разрыхл</w:t>
      </w:r>
      <w:r>
        <w:rPr>
          <w:sz w:val="28"/>
        </w:rPr>
        <w:t>е</w:t>
      </w:r>
      <w:r>
        <w:rPr>
          <w:sz w:val="28"/>
        </w:rPr>
        <w:t>ны, без гнойного отделяемого, розового цвета;  язык - розовый с белым нал</w:t>
      </w:r>
      <w:r>
        <w:rPr>
          <w:sz w:val="28"/>
        </w:rPr>
        <w:t>е</w:t>
      </w:r>
      <w:r>
        <w:rPr>
          <w:sz w:val="28"/>
        </w:rPr>
        <w:t>том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Живот - нормальной формы, кожно- жировая складка -1,5 см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При  поверхностной  и глубокой  пальпации болезненности  не    обнаружено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Пальпация печени безболезненна, край печени пальпаторно и перкуторно - по краю реберной дуги. Размеры  по Курлову 10: 9: 8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Желудок - нижняя граница на 3 см выше пупка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ДПК - при  пальпации безболезненна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Поджелудочная железа - не пальпируется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Все отделы толстого кишечника  и сигмовидная кишка при пальпации безб</w:t>
      </w:r>
      <w:r>
        <w:rPr>
          <w:sz w:val="28"/>
        </w:rPr>
        <w:t>о</w:t>
      </w:r>
      <w:r>
        <w:rPr>
          <w:sz w:val="28"/>
        </w:rPr>
        <w:t>лезненны, метеоризма не наблюдается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СЕЛЕЗЕНКА - не пальпируется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МОЧЕ - ПОЛОВАЯ  СИСТЕМА.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Симптом  Пастернацкого ( поколачивания ) -  отрицательный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Пальпация почек - не пальпируются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Мочеиспускание - не затруднено,  учащено до 10 раз в день и до 3 раз  ночью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НЕРВНАЯ СИСТЕМА И ОРГАНЫ  ЧУВСТВ.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Интеллект - не снижен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Настроение - устойчивое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Реакция на окружающее -  адекватная, без раздражительности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Головные боли,  головокружение - не отмечено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Речь - без нарушений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Рефлексы ( кожные, сухожильные, со слизистых, зрачковые ) - сохранены,        средней живости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Менингиальные симптомы - отсутствуют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Патологические рефлексы - отсутствуют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Координация движений - сохранена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В позе Ромберга - устойчив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Органы  чувств: зрение, слух, обоняние - без отклонений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ЭНДОКРИННАЯ СИСТЕМА 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Щитовидная железа - не увеличена., признаков тиреотоксикоза  или гипотире</w:t>
      </w:r>
      <w:r>
        <w:rPr>
          <w:sz w:val="28"/>
        </w:rPr>
        <w:t>о</w:t>
      </w:r>
      <w:r>
        <w:rPr>
          <w:sz w:val="28"/>
        </w:rPr>
        <w:t>за  не выявлено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Внешних признаков патологии ЭС  не выявлено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Данные  обьективного исследования  заболевшего  участка:</w:t>
      </w: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sz w:val="28"/>
        </w:rPr>
      </w:pPr>
      <w:r>
        <w:rPr>
          <w:sz w:val="28"/>
        </w:rPr>
        <w:t>Status localis.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Мошонка увеличена за счет правой  половины  до 8 см в диаметре,   гиперем</w:t>
      </w:r>
      <w:r>
        <w:rPr>
          <w:sz w:val="28"/>
        </w:rPr>
        <w:t>и</w:t>
      </w:r>
      <w:r>
        <w:rPr>
          <w:sz w:val="28"/>
        </w:rPr>
        <w:t>рована.  При  пальпации  — гипертермия,  резко увеличенные, плотные и б</w:t>
      </w:r>
      <w:r>
        <w:rPr>
          <w:sz w:val="28"/>
        </w:rPr>
        <w:t>о</w:t>
      </w:r>
      <w:r>
        <w:rPr>
          <w:sz w:val="28"/>
        </w:rPr>
        <w:t xml:space="preserve">лезненные  правые  придаток ,  яичко, семенной  канатик. </w:t>
      </w: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  <w:r>
        <w:rPr>
          <w:b/>
          <w:sz w:val="28"/>
        </w:rPr>
        <w:t>ЛАБОРАТОРНЫЕ ИССЛЕДОВАНИЯ</w:t>
      </w:r>
    </w:p>
    <w:p w:rsidR="002230C1" w:rsidRDefault="002230C1" w:rsidP="008D3D43">
      <w:pPr>
        <w:pStyle w:val="0ee8"/>
        <w:numPr>
          <w:ilvl w:val="12"/>
          <w:numId w:val="0"/>
        </w:numPr>
        <w:tabs>
          <w:tab w:val="left" w:pos="5760"/>
        </w:tabs>
        <w:ind w:left="5760" w:hanging="5760"/>
        <w:rPr>
          <w:b/>
          <w:sz w:val="28"/>
        </w:rPr>
      </w:pPr>
      <w:r>
        <w:rPr>
          <w:b/>
          <w:sz w:val="28"/>
        </w:rPr>
        <w:t xml:space="preserve"> Общий анализ крови:    (23. 10. .98)</w:t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Гемоглобин</w:t>
      </w:r>
      <w:r>
        <w:rPr>
          <w:sz w:val="28"/>
        </w:rPr>
        <w:tab/>
        <w:t>114</w:t>
      </w:r>
      <w:r>
        <w:rPr>
          <w:sz w:val="28"/>
        </w:rPr>
        <w:tab/>
        <w:t>г\  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Эритроциты</w:t>
      </w:r>
      <w:r>
        <w:rPr>
          <w:sz w:val="28"/>
        </w:rPr>
        <w:tab/>
        <w:t>4.1  * 10</w:t>
      </w:r>
      <w:r>
        <w:rPr>
          <w:sz w:val="28"/>
          <w:vertAlign w:val="superscript"/>
        </w:rPr>
        <w:t>12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Цв.п.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0,9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Ретикулоциты</w:t>
      </w:r>
      <w:r>
        <w:rPr>
          <w:sz w:val="28"/>
        </w:rPr>
        <w:tab/>
        <w:t xml:space="preserve"> -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СОЭ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65 мм\ ч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Лейкоциты:</w:t>
      </w:r>
      <w:r>
        <w:rPr>
          <w:sz w:val="28"/>
        </w:rPr>
        <w:tab/>
        <w:t xml:space="preserve">         11 * 10</w:t>
      </w:r>
      <w:r>
        <w:rPr>
          <w:sz w:val="28"/>
          <w:vertAlign w:val="superscript"/>
        </w:rPr>
        <w:t>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С/Я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75 %</w:t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П/Я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14 %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230C1" w:rsidRDefault="00496F5A" w:rsidP="008D3D43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188595</wp:posOffset>
                </wp:positionV>
                <wp:extent cx="2458085" cy="2027555"/>
                <wp:effectExtent l="0" t="0" r="0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202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30C1" w:rsidRDefault="002230C1" w:rsidP="008D3D43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  <w:p w:rsidR="002230C1" w:rsidRDefault="002230C1" w:rsidP="008D3D43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  <w:p w:rsidR="002230C1" w:rsidRDefault="002230C1" w:rsidP="008D3D43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  <w:p w:rsidR="002230C1" w:rsidRDefault="002230C1" w:rsidP="008D3D43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норма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:</w:t>
                            </w:r>
                          </w:p>
                          <w:p w:rsidR="002230C1" w:rsidRDefault="002230C1" w:rsidP="008D3D43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3,5 - 5,5 ммоль \ л</w:t>
                            </w:r>
                          </w:p>
                          <w:p w:rsidR="002230C1" w:rsidRDefault="002230C1" w:rsidP="008D3D43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3,5 - 19 мкмоль \ л</w:t>
                            </w:r>
                          </w:p>
                          <w:p w:rsidR="002230C1" w:rsidRDefault="002230C1" w:rsidP="008D3D43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60  - 80 г \ л</w:t>
                            </w:r>
                          </w:p>
                          <w:p w:rsidR="002230C1" w:rsidRDefault="002230C1" w:rsidP="008D3D43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3,5 - 9 ммоль \ л</w:t>
                            </w:r>
                          </w:p>
                          <w:p w:rsidR="002230C1" w:rsidRDefault="002230C1" w:rsidP="008D3D43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5 - 30 МЕ \ л</w:t>
                            </w:r>
                          </w:p>
                          <w:p w:rsidR="002230C1" w:rsidRDefault="002230C1" w:rsidP="008D3D43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8 - 40 МЕ \ 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07.2pt;margin-top:14.85pt;width:193.55pt;height:15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" o:allowincell="f" stroked="f" strokeweight="0">
                <v:textbox inset="0,0,0,0">
                  <w:txbxContent>
                    <w:p w:rsidR="002230C1" w:rsidRDefault="002230C1" w:rsidP="008D3D43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  <w:p w:rsidR="002230C1" w:rsidRDefault="002230C1" w:rsidP="008D3D43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  <w:p w:rsidR="002230C1" w:rsidRDefault="002230C1" w:rsidP="008D3D43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  <w:p w:rsidR="002230C1" w:rsidRDefault="002230C1" w:rsidP="008D3D43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sz w:val="28"/>
                        </w:rPr>
                        <w:t xml:space="preserve">           </w:t>
                      </w:r>
                      <w:r>
                        <w:rPr>
                          <w:b/>
                          <w:i/>
                          <w:sz w:val="28"/>
                          <w:u w:val="single"/>
                        </w:rPr>
                        <w:t>норма</w:t>
                      </w:r>
                      <w:r>
                        <w:rPr>
                          <w:sz w:val="28"/>
                          <w:u w:val="single"/>
                        </w:rPr>
                        <w:t>:</w:t>
                      </w:r>
                    </w:p>
                    <w:p w:rsidR="002230C1" w:rsidRDefault="002230C1" w:rsidP="008D3D43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3,5 - 5,5 ммоль \ л</w:t>
                      </w:r>
                    </w:p>
                    <w:p w:rsidR="002230C1" w:rsidRDefault="002230C1" w:rsidP="008D3D43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3,5 - 19 мкмоль \ л</w:t>
                      </w:r>
                    </w:p>
                    <w:p w:rsidR="002230C1" w:rsidRDefault="002230C1" w:rsidP="008D3D43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60  - 80 г \ л</w:t>
                      </w:r>
                    </w:p>
                    <w:p w:rsidR="002230C1" w:rsidRDefault="002230C1" w:rsidP="008D3D43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3,5 - 9 ммоль \ л</w:t>
                      </w:r>
                    </w:p>
                    <w:p w:rsidR="002230C1" w:rsidRDefault="002230C1" w:rsidP="008D3D43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5 - 30 МЕ \ л</w:t>
                      </w:r>
                    </w:p>
                    <w:p w:rsidR="002230C1" w:rsidRDefault="002230C1" w:rsidP="008D3D43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8 - 40 МЕ \ л</w:t>
                      </w:r>
                    </w:p>
                  </w:txbxContent>
                </v:textbox>
              </v:rect>
            </w:pict>
          </mc:Fallback>
        </mc:AlternateContent>
      </w:r>
      <w:r w:rsidR="002230C1">
        <w:rPr>
          <w:sz w:val="28"/>
        </w:rPr>
        <w:t>Нейтрофилы          4 %</w:t>
      </w:r>
      <w:r w:rsidR="002230C1">
        <w:rPr>
          <w:sz w:val="28"/>
        </w:rPr>
        <w:tab/>
      </w:r>
      <w:r w:rsidR="002230C1">
        <w:rPr>
          <w:sz w:val="28"/>
        </w:rPr>
        <w:tab/>
      </w:r>
      <w:r w:rsidR="002230C1">
        <w:rPr>
          <w:sz w:val="28"/>
        </w:rPr>
        <w:tab/>
      </w:r>
      <w:r w:rsidR="002230C1">
        <w:rPr>
          <w:sz w:val="28"/>
        </w:rPr>
        <w:tab/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Моноциты</w:t>
      </w:r>
      <w:r>
        <w:rPr>
          <w:sz w:val="28"/>
        </w:rPr>
        <w:tab/>
        <w:t xml:space="preserve">           6%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Биохимический  анализ крови:  (23. 10. 98 )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 xml:space="preserve">          </w:t>
      </w:r>
      <w:r>
        <w:rPr>
          <w:sz w:val="28"/>
        </w:rPr>
        <w:t>Глюкоза</w:t>
      </w:r>
      <w:r>
        <w:rPr>
          <w:sz w:val="28"/>
        </w:rPr>
        <w:tab/>
      </w:r>
      <w:r>
        <w:rPr>
          <w:sz w:val="28"/>
        </w:rPr>
        <w:tab/>
        <w:t xml:space="preserve"> 4,7 ммоль \ л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Билирубин</w:t>
      </w:r>
      <w:r>
        <w:rPr>
          <w:sz w:val="28"/>
        </w:rPr>
        <w:tab/>
      </w:r>
      <w:r>
        <w:rPr>
          <w:sz w:val="28"/>
        </w:rPr>
        <w:tab/>
        <w:t xml:space="preserve"> 12,8 мкмоль \ л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 xml:space="preserve">Общий белок </w:t>
      </w:r>
      <w:r>
        <w:rPr>
          <w:sz w:val="28"/>
        </w:rPr>
        <w:tab/>
        <w:t xml:space="preserve"> 74 г \ л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Мочевина</w:t>
      </w:r>
      <w:r>
        <w:rPr>
          <w:sz w:val="28"/>
        </w:rPr>
        <w:tab/>
      </w:r>
      <w:r>
        <w:rPr>
          <w:sz w:val="28"/>
        </w:rPr>
        <w:tab/>
        <w:t xml:space="preserve"> 9,0 ммоль \ л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АлАТ</w:t>
      </w:r>
      <w:r>
        <w:rPr>
          <w:sz w:val="28"/>
        </w:rPr>
        <w:tab/>
      </w:r>
      <w:r>
        <w:rPr>
          <w:sz w:val="28"/>
        </w:rPr>
        <w:tab/>
        <w:t xml:space="preserve"> 0,48 МЕ \ л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АсАТ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0,5 МЕ \ л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 xml:space="preserve">           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23.10                     27.10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Протромбиновое  время, мин</w:t>
      </w:r>
      <w:r>
        <w:rPr>
          <w:sz w:val="28"/>
        </w:rPr>
        <w:tab/>
      </w:r>
      <w:r>
        <w:rPr>
          <w:sz w:val="28"/>
        </w:rPr>
        <w:tab/>
        <w:t>17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22  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Протромбиновый индекс</w:t>
      </w:r>
      <w:r>
        <w:rPr>
          <w:sz w:val="28"/>
        </w:rPr>
        <w:tab/>
      </w:r>
      <w:r>
        <w:rPr>
          <w:sz w:val="28"/>
        </w:rPr>
        <w:tab/>
        <w:t>105%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81%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sz w:val="28"/>
        </w:rPr>
        <w:tab/>
        <w:t>Общий  фибриноген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10,3 г\ л</w:t>
      </w:r>
      <w:r>
        <w:rPr>
          <w:sz w:val="28"/>
        </w:rPr>
        <w:tab/>
      </w:r>
      <w:r>
        <w:rPr>
          <w:sz w:val="28"/>
        </w:rPr>
        <w:tab/>
        <w:t>7,7 г\ л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 xml:space="preserve">Общий анализ мочи:    ( 22. 10 .98 )         </w:t>
      </w:r>
      <w:r>
        <w:rPr>
          <w:b/>
          <w:sz w:val="28"/>
        </w:rPr>
        <w:tab/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Цвет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r>
        <w:rPr>
          <w:sz w:val="28"/>
        </w:rPr>
        <w:tab/>
        <w:t xml:space="preserve">    светлая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Прозрачность</w:t>
      </w:r>
      <w:r>
        <w:rPr>
          <w:sz w:val="28"/>
        </w:rPr>
        <w:tab/>
        <w:t xml:space="preserve">               мутная    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Уд. Вес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---  </w:t>
      </w:r>
      <w:r>
        <w:rPr>
          <w:sz w:val="28"/>
        </w:rPr>
        <w:tab/>
      </w:r>
      <w:r>
        <w:rPr>
          <w:sz w:val="28"/>
        </w:rPr>
        <w:tab/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Белок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0,3.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        Реакция  рН                                 5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        Реакция  на кровь </w:t>
      </w:r>
      <w:r>
        <w:rPr>
          <w:sz w:val="28"/>
        </w:rPr>
        <w:tab/>
        <w:t xml:space="preserve">               ++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       Эритроциты  неизмененные        5 -7 в поле  зрения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        Лейкоциты                                    0 -2 в поле  зрения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 xml:space="preserve">Анализ  мочи  по Нечипоренко </w:t>
      </w:r>
      <w:r>
        <w:rPr>
          <w:sz w:val="28"/>
        </w:rPr>
        <w:t>( 1 мл средней  порции утренней  мочи)</w:t>
      </w:r>
      <w:r>
        <w:rPr>
          <w:b/>
          <w:sz w:val="28"/>
        </w:rPr>
        <w:t xml:space="preserve"> :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t xml:space="preserve">         (  26. 10. 98 )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b/>
          <w:sz w:val="28"/>
        </w:rPr>
      </w:pPr>
      <w:r>
        <w:rPr>
          <w:sz w:val="28"/>
        </w:rPr>
        <w:t xml:space="preserve">            Эритроциты                                1 * 10 </w:t>
      </w:r>
      <w:r>
        <w:rPr>
          <w:sz w:val="28"/>
          <w:vertAlign w:val="superscript"/>
        </w:rPr>
        <w:t>3</w:t>
      </w:r>
      <w:r>
        <w:rPr>
          <w:b/>
          <w:sz w:val="28"/>
        </w:rPr>
        <w:t xml:space="preserve">       </w:t>
      </w:r>
      <w:r>
        <w:rPr>
          <w:i/>
          <w:sz w:val="28"/>
        </w:rPr>
        <w:t xml:space="preserve"> норма</w:t>
      </w:r>
      <w:r>
        <w:rPr>
          <w:sz w:val="28"/>
        </w:rPr>
        <w:t xml:space="preserve">:  1* 10 </w:t>
      </w:r>
      <w:r>
        <w:rPr>
          <w:sz w:val="28"/>
          <w:vertAlign w:val="superscript"/>
        </w:rPr>
        <w:t>3</w:t>
      </w:r>
      <w:r>
        <w:rPr>
          <w:b/>
          <w:sz w:val="28"/>
        </w:rPr>
        <w:t xml:space="preserve">                       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b/>
          <w:sz w:val="28"/>
        </w:rPr>
        <w:t xml:space="preserve">            </w:t>
      </w:r>
      <w:r>
        <w:rPr>
          <w:sz w:val="28"/>
        </w:rPr>
        <w:t xml:space="preserve">Лейкоциты                         30 - 40 * 10 </w:t>
      </w:r>
      <w:r>
        <w:rPr>
          <w:sz w:val="28"/>
          <w:vertAlign w:val="superscript"/>
        </w:rPr>
        <w:t xml:space="preserve">3 </w:t>
      </w:r>
      <w:r>
        <w:rPr>
          <w:b/>
          <w:i/>
          <w:sz w:val="28"/>
          <w:vertAlign w:val="superscript"/>
        </w:rPr>
        <w:t xml:space="preserve">           </w:t>
      </w:r>
      <w:r>
        <w:rPr>
          <w:b/>
          <w:i/>
          <w:sz w:val="28"/>
        </w:rPr>
        <w:t>норма</w:t>
      </w:r>
      <w:r>
        <w:rPr>
          <w:sz w:val="28"/>
        </w:rPr>
        <w:t>: 2-4*10</w:t>
      </w:r>
      <w:r>
        <w:rPr>
          <w:sz w:val="28"/>
          <w:vertAlign w:val="superscript"/>
        </w:rPr>
        <w:t xml:space="preserve"> 3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      Плоский эпителий   в небольшом  количестве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      Цвет                                     светло - желтый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      Прозрачность                      мутная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      Относит. плотность             1009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      Белок                                     0, 31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b/>
          <w:sz w:val="28"/>
        </w:rPr>
        <w:t xml:space="preserve">Анализ  мочи по Земницкому </w:t>
      </w:r>
      <w:r>
        <w:rPr>
          <w:sz w:val="28"/>
        </w:rPr>
        <w:t>: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      часы           уд. плотность    объем, мл             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1.  6 - 9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1011</w:t>
      </w:r>
      <w:r>
        <w:rPr>
          <w:sz w:val="28"/>
        </w:rPr>
        <w:tab/>
      </w:r>
      <w:r>
        <w:rPr>
          <w:sz w:val="28"/>
        </w:rPr>
        <w:tab/>
        <w:t>120           норма: 1010 - 1025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2.  9 - 12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1010</w:t>
      </w:r>
      <w:r>
        <w:rPr>
          <w:sz w:val="28"/>
        </w:rPr>
        <w:tab/>
      </w:r>
      <w:r>
        <w:rPr>
          <w:sz w:val="28"/>
        </w:rPr>
        <w:tab/>
        <w:t xml:space="preserve"> 90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3.  12 -15</w:t>
      </w:r>
      <w:r>
        <w:rPr>
          <w:sz w:val="28"/>
        </w:rPr>
        <w:tab/>
      </w:r>
      <w:r>
        <w:rPr>
          <w:sz w:val="28"/>
        </w:rPr>
        <w:tab/>
        <w:t xml:space="preserve">           1003</w:t>
      </w:r>
      <w:r>
        <w:rPr>
          <w:sz w:val="28"/>
        </w:rPr>
        <w:tab/>
      </w:r>
      <w:r>
        <w:rPr>
          <w:sz w:val="28"/>
        </w:rPr>
        <w:tab/>
        <w:t>120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4.  15 - 18</w:t>
      </w:r>
      <w:r>
        <w:rPr>
          <w:sz w:val="28"/>
        </w:rPr>
        <w:tab/>
      </w:r>
      <w:r>
        <w:rPr>
          <w:sz w:val="28"/>
        </w:rPr>
        <w:tab/>
        <w:t>1013</w:t>
      </w:r>
      <w:r>
        <w:rPr>
          <w:sz w:val="28"/>
        </w:rPr>
        <w:tab/>
      </w:r>
      <w:r>
        <w:rPr>
          <w:sz w:val="28"/>
        </w:rPr>
        <w:tab/>
        <w:t>110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5.  18 - 21</w:t>
      </w:r>
      <w:r>
        <w:rPr>
          <w:sz w:val="28"/>
        </w:rPr>
        <w:tab/>
      </w:r>
      <w:r>
        <w:rPr>
          <w:sz w:val="28"/>
        </w:rPr>
        <w:tab/>
        <w:t>1008</w:t>
      </w:r>
      <w:r>
        <w:rPr>
          <w:sz w:val="28"/>
        </w:rPr>
        <w:tab/>
      </w:r>
      <w:r>
        <w:rPr>
          <w:sz w:val="28"/>
        </w:rPr>
        <w:tab/>
        <w:t>140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6.  21 - 24</w:t>
      </w:r>
      <w:r>
        <w:rPr>
          <w:sz w:val="28"/>
        </w:rPr>
        <w:tab/>
      </w:r>
      <w:r>
        <w:rPr>
          <w:sz w:val="28"/>
        </w:rPr>
        <w:tab/>
        <w:t>1006</w:t>
      </w:r>
      <w:r>
        <w:rPr>
          <w:sz w:val="28"/>
        </w:rPr>
        <w:tab/>
      </w:r>
      <w:r>
        <w:rPr>
          <w:sz w:val="28"/>
        </w:rPr>
        <w:tab/>
        <w:t>115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7.  24 - 3 </w:t>
      </w:r>
      <w:r>
        <w:rPr>
          <w:sz w:val="28"/>
        </w:rPr>
        <w:tab/>
      </w:r>
      <w:r>
        <w:rPr>
          <w:sz w:val="28"/>
        </w:rPr>
        <w:tab/>
        <w:t xml:space="preserve">           1005</w:t>
      </w:r>
      <w:r>
        <w:rPr>
          <w:sz w:val="28"/>
        </w:rPr>
        <w:tab/>
      </w:r>
      <w:r>
        <w:rPr>
          <w:sz w:val="28"/>
        </w:rPr>
        <w:tab/>
        <w:t>160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8.  3 - 6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1005</w:t>
      </w:r>
      <w:r>
        <w:rPr>
          <w:sz w:val="28"/>
        </w:rPr>
        <w:tab/>
      </w:r>
      <w:r>
        <w:rPr>
          <w:sz w:val="28"/>
        </w:rPr>
        <w:tab/>
        <w:t>125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b/>
          <w:sz w:val="28"/>
        </w:rPr>
        <w:t>ЭКГ:</w:t>
      </w:r>
      <w:r>
        <w:rPr>
          <w:sz w:val="28"/>
        </w:rPr>
        <w:t xml:space="preserve">       Ритм синусовый, правильный. Отклонение электрической  оси  сер</w:t>
      </w:r>
      <w:r>
        <w:rPr>
          <w:sz w:val="28"/>
        </w:rPr>
        <w:t>д</w:t>
      </w:r>
      <w:r>
        <w:rPr>
          <w:sz w:val="28"/>
        </w:rPr>
        <w:t>ца  влево.  Неполная  блокада правой  ножки  Гисса.  Гипертрофия   миокарда левого  желудочка.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b/>
          <w:sz w:val="28"/>
        </w:rPr>
        <w:t>УЗИ:</w:t>
      </w:r>
      <w:r>
        <w:rPr>
          <w:sz w:val="28"/>
        </w:rPr>
        <w:t xml:space="preserve">       Почки:  Нормальное  положение,  размер, форма. Паренхима  без  особенностей,  отношение  слоев  1,5 \ 1 .     Чашечно -лоханочная  система  — уплотнена.  Справа  расширена  чашечка,  наличие  песка в небольшом  колич</w:t>
      </w:r>
      <w:r>
        <w:rPr>
          <w:sz w:val="28"/>
        </w:rPr>
        <w:t>е</w:t>
      </w:r>
      <w:r>
        <w:rPr>
          <w:sz w:val="28"/>
        </w:rPr>
        <w:t>стве.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Заключение:  Локальная  пиелоэктазия  справа.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b/>
          <w:sz w:val="28"/>
        </w:rPr>
        <w:t>Трансректальное  УЗИ:</w:t>
      </w:r>
      <w:r>
        <w:rPr>
          <w:sz w:val="28"/>
        </w:rPr>
        <w:t xml:space="preserve">     Умеренное  увеличение  предстательной  железы.  (43 х 38 х 46 мм). Обьем = 40 мл.  Незначительная асимметрия  за счет прео</w:t>
      </w:r>
      <w:r>
        <w:rPr>
          <w:sz w:val="28"/>
        </w:rPr>
        <w:t>б</w:t>
      </w:r>
      <w:r>
        <w:rPr>
          <w:sz w:val="28"/>
        </w:rPr>
        <w:t>ладания  правой  доли.  Контуры  четкие,  периферическая  зона  без  особенн</w:t>
      </w:r>
      <w:r>
        <w:rPr>
          <w:sz w:val="28"/>
        </w:rPr>
        <w:t>о</w:t>
      </w:r>
      <w:r>
        <w:rPr>
          <w:sz w:val="28"/>
        </w:rPr>
        <w:t>стей. Определяется зона  гиперплазии  смешанного типа ( боковая  и  небол</w:t>
      </w:r>
      <w:r>
        <w:rPr>
          <w:sz w:val="28"/>
        </w:rPr>
        <w:t>ь</w:t>
      </w:r>
      <w:r>
        <w:rPr>
          <w:sz w:val="28"/>
        </w:rPr>
        <w:t>шая  центральная доля) , чуть вдается  в полость пузыря.  Структура  в зоне г</w:t>
      </w:r>
      <w:r>
        <w:rPr>
          <w:sz w:val="28"/>
        </w:rPr>
        <w:t>и</w:t>
      </w:r>
      <w:r>
        <w:rPr>
          <w:sz w:val="28"/>
        </w:rPr>
        <w:t>перплазии  неоднородна.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Кпереди  от уретры — киста до 8 см в диаметре , киста ( 1,5 см ) семенного канатика слева. Обьем  остаточной  мочи = 0.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b/>
          <w:sz w:val="28"/>
        </w:rPr>
      </w:pPr>
      <w:r>
        <w:rPr>
          <w:sz w:val="28"/>
        </w:rPr>
        <w:t xml:space="preserve">   Заключение:  Доброкачественная  гиперплазия  предстательной     железы I ст.</w:t>
      </w: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КЛИНИЧЕСКИЙ  ДИАГНОЗ И ЕГО ОБОСНОВАНИЕ.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На основании клинических  симптомов, анализа  субьективных  данных и р</w:t>
      </w:r>
      <w:r>
        <w:rPr>
          <w:sz w:val="28"/>
        </w:rPr>
        <w:t>е</w:t>
      </w:r>
      <w:r>
        <w:rPr>
          <w:sz w:val="28"/>
        </w:rPr>
        <w:t xml:space="preserve">зультатов параклинических  исследований  выставлен  диагноз: </w:t>
      </w:r>
    </w:p>
    <w:p w:rsidR="002230C1" w:rsidRDefault="002230C1" w:rsidP="008D3D43">
      <w:pPr>
        <w:pStyle w:val="0ee8"/>
        <w:numPr>
          <w:ilvl w:val="0"/>
          <w:numId w:val="1"/>
        </w:numPr>
        <w:rPr>
          <w:sz w:val="28"/>
        </w:rPr>
      </w:pPr>
      <w:r>
        <w:rPr>
          <w:i/>
          <w:sz w:val="28"/>
        </w:rPr>
        <w:t>Основное  заболевание</w:t>
      </w:r>
      <w:r>
        <w:rPr>
          <w:sz w:val="28"/>
        </w:rPr>
        <w:t xml:space="preserve"> :    Аденома  предстательной  железы  I  степени</w:t>
      </w:r>
    </w:p>
    <w:p w:rsidR="002230C1" w:rsidRDefault="002230C1" w:rsidP="008D3D43">
      <w:pPr>
        <w:pStyle w:val="0ee8"/>
        <w:numPr>
          <w:ilvl w:val="0"/>
          <w:numId w:val="1"/>
        </w:numPr>
        <w:rPr>
          <w:sz w:val="28"/>
        </w:rPr>
      </w:pPr>
      <w:r>
        <w:rPr>
          <w:i/>
          <w:sz w:val="28"/>
        </w:rPr>
        <w:t>Осложнения:</w:t>
      </w:r>
      <w:r>
        <w:rPr>
          <w:sz w:val="28"/>
        </w:rPr>
        <w:t xml:space="preserve">  Простатит.    Фуникулит  справа.  Орхиэпидидимит справа.</w:t>
      </w:r>
    </w:p>
    <w:p w:rsidR="002230C1" w:rsidRDefault="002230C1" w:rsidP="008D3D43">
      <w:pPr>
        <w:pStyle w:val="0ee8"/>
        <w:numPr>
          <w:ilvl w:val="0"/>
          <w:numId w:val="1"/>
        </w:numPr>
        <w:rPr>
          <w:sz w:val="28"/>
        </w:rPr>
      </w:pPr>
      <w:r>
        <w:rPr>
          <w:i/>
          <w:sz w:val="28"/>
        </w:rPr>
        <w:t>Сопутствующие заболевания</w:t>
      </w:r>
      <w:r>
        <w:rPr>
          <w:sz w:val="28"/>
        </w:rPr>
        <w:t>:  Кисты  предстательной  железы  и левого с</w:t>
      </w:r>
      <w:r>
        <w:rPr>
          <w:sz w:val="28"/>
        </w:rPr>
        <w:t>е</w:t>
      </w:r>
      <w:r>
        <w:rPr>
          <w:sz w:val="28"/>
        </w:rPr>
        <w:t xml:space="preserve">мянного канатика.  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  <w:u w:val="single"/>
        </w:rPr>
        <w:t>Субьективно:</w:t>
      </w:r>
      <w:r>
        <w:rPr>
          <w:sz w:val="28"/>
        </w:rPr>
        <w:t xml:space="preserve"> сильная отечность , гиперемия, болезненность преимущественно в правой  половине  мошонки  и по ходу  правого семенного канатика . Пов</w:t>
      </w:r>
      <w:r>
        <w:rPr>
          <w:sz w:val="28"/>
        </w:rPr>
        <w:t>ы</w:t>
      </w:r>
      <w:r>
        <w:rPr>
          <w:sz w:val="28"/>
        </w:rPr>
        <w:t>шенная   температура  тела 38 С, обильное потоотделение.  В анамнезе — предшествующие рези, озноб  и нарушение мочеиспускания  в августе 1998 г, укладывающиеся  в клинику  острого фуникулярного  простатита.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  <w:u w:val="single"/>
        </w:rPr>
        <w:t>Обьективно:</w:t>
      </w:r>
      <w:r>
        <w:rPr>
          <w:sz w:val="28"/>
        </w:rPr>
        <w:t xml:space="preserve"> Мошонка увеличена за счет правой  половины  до 8 см в диаметре,   гиперемирована.  При  пальпации  — гипертермия,  резко увеличенные, пло</w:t>
      </w:r>
      <w:r>
        <w:rPr>
          <w:sz w:val="28"/>
        </w:rPr>
        <w:t>т</w:t>
      </w:r>
      <w:r>
        <w:rPr>
          <w:sz w:val="28"/>
        </w:rPr>
        <w:t xml:space="preserve">ные и болезненные  правые  придаток ,  яичко, семенной  канатик. 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  <w:u w:val="single"/>
        </w:rPr>
        <w:t xml:space="preserve">Параклинически: </w:t>
      </w:r>
      <w:r>
        <w:rPr>
          <w:sz w:val="28"/>
        </w:rPr>
        <w:t xml:space="preserve"> 1. Повышенное  СОЭ  -  65  мм/ч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                         2. Лейкоцитурия ( 30 тыс.лейкоцитов по Нечипоренко)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3. </w:t>
      </w:r>
      <w:r>
        <w:rPr>
          <w:b/>
          <w:sz w:val="28"/>
        </w:rPr>
        <w:t>Трансректальное  УЗИ:</w:t>
      </w:r>
      <w:r>
        <w:rPr>
          <w:sz w:val="28"/>
        </w:rPr>
        <w:t xml:space="preserve">  Доброкачественная  гиперпл</w:t>
      </w:r>
      <w:r>
        <w:rPr>
          <w:sz w:val="28"/>
        </w:rPr>
        <w:t>а</w:t>
      </w:r>
      <w:r>
        <w:rPr>
          <w:sz w:val="28"/>
        </w:rPr>
        <w:t>зия  предстательной     железы I ст.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  <w:u w:val="single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  <w:u w:val="single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ЭТИОЛОГИЯ И ПАТОГЕНЕЗ.</w:t>
      </w: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Воспалительный  процесс  в мочеполовой системе  и  гиперплазию предст</w:t>
      </w:r>
      <w:r>
        <w:rPr>
          <w:sz w:val="28"/>
        </w:rPr>
        <w:t>а</w:t>
      </w:r>
      <w:r>
        <w:rPr>
          <w:sz w:val="28"/>
        </w:rPr>
        <w:t>тельной  железы  следует  рассматривать   как  независимые параллельно тек</w:t>
      </w:r>
      <w:r>
        <w:rPr>
          <w:sz w:val="28"/>
        </w:rPr>
        <w:t>у</w:t>
      </w:r>
      <w:r>
        <w:rPr>
          <w:sz w:val="28"/>
        </w:rPr>
        <w:t>щие  заболевания,  имеющие свои причины:  у аденомы — пожилой  возраст  пациента и гормональный  сдвиг в его организме;  у простатита — снижение иммунитета организма после стресса (смерть жены), и  как предрасполагающий  фактор — сидячий образ жизни , связанный с работой  водителем 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     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  <w:u w:val="single"/>
        </w:rPr>
      </w:pPr>
      <w:r>
        <w:rPr>
          <w:sz w:val="28"/>
          <w:u w:val="single"/>
        </w:rPr>
        <w:t>Патогенез: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496F5A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142240</wp:posOffset>
                </wp:positionV>
                <wp:extent cx="3448685" cy="4172585"/>
                <wp:effectExtent l="0" t="0" r="0" b="0"/>
                <wp:wrapNone/>
                <wp:docPr id="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685" cy="4172585"/>
                          <a:chOff x="0" y="0"/>
                          <a:chExt cx="20000" cy="20000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30C1" w:rsidRDefault="002230C1" w:rsidP="008D3D43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Пожилой  возраст</w:t>
                              </w:r>
                            </w:p>
                            <w:p w:rsidR="002230C1" w:rsidRDefault="002230C1" w:rsidP="008D3D43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2230C1" w:rsidRDefault="002230C1" w:rsidP="008D3D43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Снижение функции  яичек</w:t>
                              </w:r>
                            </w:p>
                            <w:p w:rsidR="002230C1" w:rsidRDefault="002230C1" w:rsidP="008D3D43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2230C1" w:rsidRDefault="002230C1" w:rsidP="008D3D43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Снижения уровня  андрогенов</w:t>
                              </w:r>
                            </w:p>
                            <w:p w:rsidR="002230C1" w:rsidRDefault="002230C1" w:rsidP="008D3D43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2230C1" w:rsidRDefault="002230C1" w:rsidP="008D3D43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Повышение  продукции  гонад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тропного гормона  гипофизом</w:t>
                              </w:r>
                            </w:p>
                            <w:p w:rsidR="002230C1" w:rsidRDefault="002230C1" w:rsidP="008D3D43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2230C1" w:rsidRDefault="002230C1" w:rsidP="008D3D43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Разрастание   парауретральных ж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лез</w:t>
                              </w:r>
                            </w:p>
                            <w:p w:rsidR="002230C1" w:rsidRDefault="002230C1" w:rsidP="008D3D43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2230C1" w:rsidRDefault="002230C1" w:rsidP="008D3D43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Аденома  простаты </w:t>
                              </w:r>
                            </w:p>
                            <w:p w:rsidR="002230C1" w:rsidRDefault="002230C1" w:rsidP="008D3D43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2230C1" w:rsidRDefault="002230C1" w:rsidP="008D3D43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Line 14"/>
                        <wps:cNvCnPr/>
                        <wps:spPr bwMode="auto">
                          <a:xfrm>
                            <a:off x="10053" y="1552"/>
                            <a:ext cx="4" cy="9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/>
                        <wps:spPr bwMode="auto">
                          <a:xfrm>
                            <a:off x="10164" y="4182"/>
                            <a:ext cx="4" cy="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10274" y="6574"/>
                            <a:ext cx="4" cy="9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10274" y="10227"/>
                            <a:ext cx="4" cy="9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10385" y="13806"/>
                            <a:ext cx="4" cy="9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7" style="position:absolute;margin-left:235.2pt;margin-top:11.2pt;width:271.55pt;height:328.55pt;z-index:25165875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" o:allowincell="f">
                <v:rect id="Rectangle 13" o:spid="_x0000_s102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e9b8A&#10;AADbAAAADwAAAGRycy9kb3ducmV2LnhtbERPTYvCMBC9C/6HMII3TfXgSjWKCGL35trieWjGptpM&#10;SpPV+u+NsLC3ebzPWW9724gHdb52rGA2TUAQl07XXCko8sNkCcIHZI2NY1LwIg/bzXCwxlS7J//Q&#10;4xwqEUPYp6jAhNCmUvrSkEU/dS1x5K6usxgi7CqpO3zGcNvIeZIspMWaY4PBlvaGyvv51yr42rn8&#10;Ms++s5M5XXFRLG/HQ5ErNR71uxWIQH34F/+5Mx3nz+DzSzx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WR71vwAAANsAAAAPAAAAAAAAAAAAAAAAAJgCAABkcnMvZG93bnJl&#10;di54bWxQSwUGAAAAAAQABAD1AAAAhAMAAAAA&#10;" stroked="f" strokeweight="0">
                  <v:textbox inset="0,0,0,0">
                    <w:txbxContent>
                      <w:p w:rsidR="002230C1" w:rsidRDefault="002230C1" w:rsidP="008D3D43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Пожилой  возраст</w:t>
                        </w:r>
                      </w:p>
                      <w:p w:rsidR="002230C1" w:rsidRDefault="002230C1" w:rsidP="008D3D43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p w:rsidR="002230C1" w:rsidRDefault="002230C1" w:rsidP="008D3D43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Снижение функции  яичек</w:t>
                        </w:r>
                      </w:p>
                      <w:p w:rsidR="002230C1" w:rsidRDefault="002230C1" w:rsidP="008D3D43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p w:rsidR="002230C1" w:rsidRDefault="002230C1" w:rsidP="008D3D43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Снижения уровня  андрогенов</w:t>
                        </w:r>
                      </w:p>
                      <w:p w:rsidR="002230C1" w:rsidRDefault="002230C1" w:rsidP="008D3D43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p w:rsidR="002230C1" w:rsidRDefault="002230C1" w:rsidP="008D3D43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Повышение  продукции  гонад</w:t>
                        </w:r>
                        <w:r>
                          <w:rPr>
                            <w:b/>
                            <w:sz w:val="32"/>
                          </w:rPr>
                          <w:t>о</w:t>
                        </w:r>
                        <w:r>
                          <w:rPr>
                            <w:b/>
                            <w:sz w:val="32"/>
                          </w:rPr>
                          <w:t>тропного гормона  гипофизом</w:t>
                        </w:r>
                      </w:p>
                      <w:p w:rsidR="002230C1" w:rsidRDefault="002230C1" w:rsidP="008D3D43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p w:rsidR="002230C1" w:rsidRDefault="002230C1" w:rsidP="008D3D43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Разрастание   парауретральных ж</w:t>
                        </w:r>
                        <w:r>
                          <w:rPr>
                            <w:b/>
                            <w:sz w:val="32"/>
                          </w:rPr>
                          <w:t>е</w:t>
                        </w:r>
                        <w:r>
                          <w:rPr>
                            <w:b/>
                            <w:sz w:val="32"/>
                          </w:rPr>
                          <w:t>лез</w:t>
                        </w:r>
                      </w:p>
                      <w:p w:rsidR="002230C1" w:rsidRDefault="002230C1" w:rsidP="008D3D43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p w:rsidR="002230C1" w:rsidRDefault="002230C1" w:rsidP="008D3D43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Аденома  простаты </w:t>
                        </w:r>
                      </w:p>
                      <w:p w:rsidR="002230C1" w:rsidRDefault="002230C1" w:rsidP="008D3D43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2230C1" w:rsidRDefault="002230C1" w:rsidP="008D3D43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rect>
                <v:line id="Line 14" o:spid="_x0000_s1029" style="position:absolute;visibility:visible;mso-wrap-style:square" from="10053,1552" to="10057,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5" o:spid="_x0000_s1030" style="position:absolute;visibility:visible;mso-wrap-style:square" from="10164,4182" to="10168,5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6" o:spid="_x0000_s1031" style="position:absolute;visibility:visible;mso-wrap-style:square" from="10274,6574" to="10278,7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7" o:spid="_x0000_s1032" style="position:absolute;visibility:visible;mso-wrap-style:square" from="10274,10227" to="10278,1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8" o:spid="_x0000_s1033" style="position:absolute;visibility:visible;mso-wrap-style:square" from="10385,13806" to="10389,14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/v:group>
            </w:pict>
          </mc:Fallback>
        </mc:AlternateConten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496F5A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-296545</wp:posOffset>
                </wp:positionV>
                <wp:extent cx="3460115" cy="506031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115" cy="5060315"/>
                          <a:chOff x="0" y="0"/>
                          <a:chExt cx="20000" cy="2000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30C1" w:rsidRDefault="002230C1" w:rsidP="008D3D43">
                              <w:pPr>
                                <w:pStyle w:val="0ee8"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Стресс организма</w:t>
                              </w:r>
                            </w:p>
                            <w:p w:rsidR="002230C1" w:rsidRDefault="002230C1" w:rsidP="008D3D43">
                              <w:pPr>
                                <w:pStyle w:val="0ee8"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и предрасполагающий  фактор</w:t>
                              </w:r>
                            </w:p>
                            <w:p w:rsidR="002230C1" w:rsidRDefault="002230C1" w:rsidP="008D3D43">
                              <w:pPr>
                                <w:pStyle w:val="0ee8"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2230C1" w:rsidRDefault="002230C1" w:rsidP="008D3D43">
                              <w:pPr>
                                <w:pStyle w:val="0ee8"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Снижение резистентности</w:t>
                              </w:r>
                            </w:p>
                            <w:p w:rsidR="002230C1" w:rsidRDefault="002230C1" w:rsidP="008D3D43">
                              <w:pPr>
                                <w:pStyle w:val="0ee8"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2230C1" w:rsidRDefault="002230C1" w:rsidP="008D3D43">
                              <w:pPr>
                                <w:pStyle w:val="0ee8"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Обострение скрытой  инфекции</w:t>
                              </w:r>
                            </w:p>
                            <w:p w:rsidR="002230C1" w:rsidRDefault="002230C1" w:rsidP="008D3D43">
                              <w:pPr>
                                <w:pStyle w:val="0ee8"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2230C1" w:rsidRDefault="002230C1" w:rsidP="008D3D43">
                              <w:pPr>
                                <w:pStyle w:val="0ee8"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Воспаление задней  уретры</w:t>
                              </w:r>
                            </w:p>
                            <w:p w:rsidR="002230C1" w:rsidRDefault="002230C1" w:rsidP="008D3D43">
                              <w:pPr>
                                <w:pStyle w:val="0ee8"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2230C1" w:rsidRDefault="002230C1" w:rsidP="008D3D43">
                              <w:pPr>
                                <w:pStyle w:val="0ee8"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Фуникулярный  простатит</w:t>
                              </w:r>
                            </w:p>
                            <w:p w:rsidR="002230C1" w:rsidRDefault="002230C1" w:rsidP="008D3D43">
                              <w:pPr>
                                <w:pStyle w:val="0ee8"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2230C1" w:rsidRDefault="002230C1" w:rsidP="008D3D43">
                              <w:pPr>
                                <w:pStyle w:val="0ee8"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Переход  воспаления  ретроградно  по семенному  канатику</w:t>
                              </w:r>
                            </w:p>
                            <w:p w:rsidR="002230C1" w:rsidRDefault="002230C1" w:rsidP="008D3D43">
                              <w:pPr>
                                <w:pStyle w:val="0ee8"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в придаток яичка </w:t>
                              </w:r>
                            </w:p>
                            <w:p w:rsidR="002230C1" w:rsidRDefault="002230C1" w:rsidP="008D3D43">
                              <w:pPr>
                                <w:pStyle w:val="0ee8"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 </w:t>
                              </w:r>
                            </w:p>
                            <w:p w:rsidR="002230C1" w:rsidRDefault="002230C1" w:rsidP="008D3D43">
                              <w:pPr>
                                <w:pStyle w:val="0ee8"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Развитие  эпидидимита</w:t>
                              </w:r>
                            </w:p>
                            <w:p w:rsidR="002230C1" w:rsidRDefault="002230C1" w:rsidP="008D3D43">
                              <w:pPr>
                                <w:pStyle w:val="0ee8"/>
                                <w:numPr>
                                  <w:ilvl w:val="12"/>
                                  <w:numId w:val="0"/>
                                </w:num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2230C1" w:rsidRDefault="002230C1" w:rsidP="008D3D43">
                              <w:pPr>
                                <w:pStyle w:val="0ee8"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Развитие орхита</w:t>
                              </w:r>
                            </w:p>
                            <w:p w:rsidR="002230C1" w:rsidRDefault="002230C1" w:rsidP="008D3D43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9532" y="2319"/>
                            <a:ext cx="4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9532" y="4462"/>
                            <a:ext cx="4" cy="8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9426" y="6046"/>
                            <a:ext cx="3" cy="11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9426" y="7991"/>
                            <a:ext cx="3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9426" y="10107"/>
                            <a:ext cx="3" cy="1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9426" y="14147"/>
                            <a:ext cx="3" cy="9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9426" y="16208"/>
                            <a:ext cx="3" cy="10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4" style="position:absolute;left:0;text-align:left;margin-left:-49.2pt;margin-top:-23.35pt;width:272.45pt;height:398.45pt;z-index:25165670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" o:allowincell="f">
                <v:rect id="Rectangle 3" o:spid="_x0000_s1035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hlMEA&#10;AADaAAAADwAAAGRycy9kb3ducmV2LnhtbESPQYvCMBSE7wv+h/CEva2pPahUo4ggdm9qi+dH82yq&#10;zUtpstr995sFweMwM98wq81gW/Gg3jeOFUwnCQjiyumGawVlsf9agPABWWPrmBT8kofNevSxwky7&#10;J5/ocQ61iBD2GSowIXSZlL4yZNFPXEccvavrLYYo+1rqHp8RbluZJslMWmw4LhjsaGeoup9/rIL5&#10;1hWXNP/Oj+Z4xVm5uB32ZaHU53jYLkEEGsI7/GrnWkEK/1fiD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Y4ZTBAAAA2gAAAA8AAAAAAAAAAAAAAAAAmAIAAGRycy9kb3du&#10;cmV2LnhtbFBLBQYAAAAABAAEAPUAAACGAwAAAAA=&#10;" stroked="f" strokeweight="0">
                  <v:textbox inset="0,0,0,0">
                    <w:txbxContent>
                      <w:p w:rsidR="002230C1" w:rsidRDefault="002230C1" w:rsidP="008D3D43">
                        <w:pPr>
                          <w:pStyle w:val="0ee8"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Стресс организма</w:t>
                        </w:r>
                      </w:p>
                      <w:p w:rsidR="002230C1" w:rsidRDefault="002230C1" w:rsidP="008D3D43">
                        <w:pPr>
                          <w:pStyle w:val="0ee8"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и предрасполагающий  фактор</w:t>
                        </w:r>
                      </w:p>
                      <w:p w:rsidR="002230C1" w:rsidRDefault="002230C1" w:rsidP="008D3D43">
                        <w:pPr>
                          <w:pStyle w:val="0ee8"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p w:rsidR="002230C1" w:rsidRDefault="002230C1" w:rsidP="008D3D43">
                        <w:pPr>
                          <w:pStyle w:val="0ee8"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Снижение резистентности</w:t>
                        </w:r>
                      </w:p>
                      <w:p w:rsidR="002230C1" w:rsidRDefault="002230C1" w:rsidP="008D3D43">
                        <w:pPr>
                          <w:pStyle w:val="0ee8"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p w:rsidR="002230C1" w:rsidRDefault="002230C1" w:rsidP="008D3D43">
                        <w:pPr>
                          <w:pStyle w:val="0ee8"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Обострение скрытой  инфекции</w:t>
                        </w:r>
                      </w:p>
                      <w:p w:rsidR="002230C1" w:rsidRDefault="002230C1" w:rsidP="008D3D43">
                        <w:pPr>
                          <w:pStyle w:val="0ee8"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p w:rsidR="002230C1" w:rsidRDefault="002230C1" w:rsidP="008D3D43">
                        <w:pPr>
                          <w:pStyle w:val="0ee8"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Воспаление задней  уретры</w:t>
                        </w:r>
                      </w:p>
                      <w:p w:rsidR="002230C1" w:rsidRDefault="002230C1" w:rsidP="008D3D43">
                        <w:pPr>
                          <w:pStyle w:val="0ee8"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p w:rsidR="002230C1" w:rsidRDefault="002230C1" w:rsidP="008D3D43">
                        <w:pPr>
                          <w:pStyle w:val="0ee8"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Фуникулярный  простатит</w:t>
                        </w:r>
                      </w:p>
                      <w:p w:rsidR="002230C1" w:rsidRDefault="002230C1" w:rsidP="008D3D43">
                        <w:pPr>
                          <w:pStyle w:val="0ee8"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p w:rsidR="002230C1" w:rsidRDefault="002230C1" w:rsidP="008D3D43">
                        <w:pPr>
                          <w:pStyle w:val="0ee8"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Переход  воспаления  ретроградно  по семенному  канатику</w:t>
                        </w:r>
                      </w:p>
                      <w:p w:rsidR="002230C1" w:rsidRDefault="002230C1" w:rsidP="008D3D43">
                        <w:pPr>
                          <w:pStyle w:val="0ee8"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 в придаток яичка </w:t>
                        </w:r>
                      </w:p>
                      <w:p w:rsidR="002230C1" w:rsidRDefault="002230C1" w:rsidP="008D3D43">
                        <w:pPr>
                          <w:pStyle w:val="0ee8"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  </w:t>
                        </w:r>
                      </w:p>
                      <w:p w:rsidR="002230C1" w:rsidRDefault="002230C1" w:rsidP="008D3D43">
                        <w:pPr>
                          <w:pStyle w:val="0ee8"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Развитие  эпидидимита</w:t>
                        </w:r>
                      </w:p>
                      <w:p w:rsidR="002230C1" w:rsidRDefault="002230C1" w:rsidP="008D3D43">
                        <w:pPr>
                          <w:pStyle w:val="0ee8"/>
                          <w:numPr>
                            <w:ilvl w:val="12"/>
                            <w:numId w:val="0"/>
                          </w:numPr>
                          <w:rPr>
                            <w:b/>
                            <w:sz w:val="32"/>
                          </w:rPr>
                        </w:pPr>
                      </w:p>
                      <w:p w:rsidR="002230C1" w:rsidRDefault="002230C1" w:rsidP="008D3D43">
                        <w:pPr>
                          <w:pStyle w:val="0ee8"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Развитие орхита</w:t>
                        </w:r>
                      </w:p>
                      <w:p w:rsidR="002230C1" w:rsidRDefault="002230C1" w:rsidP="008D3D43">
                        <w:pPr>
                          <w:widowControl/>
                          <w:numPr>
                            <w:ilvl w:val="12"/>
                            <w:numId w:val="0"/>
                          </w:numPr>
                          <w:rPr>
                            <w:sz w:val="32"/>
                          </w:rPr>
                        </w:pPr>
                      </w:p>
                    </w:txbxContent>
                  </v:textbox>
                </v:rect>
                <v:line id="Line 4" o:spid="_x0000_s1036" style="position:absolute;visibility:visible;mso-wrap-style:square" from="9532,2319" to="9536,3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37" style="position:absolute;visibility:visible;mso-wrap-style:square" from="9532,4462" to="9536,5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6" o:spid="_x0000_s1038" style="position:absolute;visibility:visible;mso-wrap-style:square" from="9426,6046" to="9429,7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39" style="position:absolute;visibility:visible;mso-wrap-style:square" from="9426,7991" to="9429,8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8" o:spid="_x0000_s1040" style="position:absolute;visibility:visible;mso-wrap-style:square" from="9426,10107" to="9429,11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9" o:spid="_x0000_s1041" style="position:absolute;visibility:visible;mso-wrap-style:square" from="9426,14147" to="9429,15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0" o:spid="_x0000_s1042" style="position:absolute;visibility:visible;mso-wrap-style:square" from="9426,16208" to="9429,17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/v:group>
            </w:pict>
          </mc:Fallback>
        </mc:AlternateContent>
      </w: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ДИФФЕРЕНЦИАЛЬНЫЙ  ДИАГНОЗ.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</w:t>
      </w:r>
      <w:r>
        <w:rPr>
          <w:b/>
          <w:sz w:val="28"/>
        </w:rPr>
        <w:t>Аденома  предстательной</w:t>
      </w:r>
      <w:r>
        <w:rPr>
          <w:sz w:val="28"/>
        </w:rPr>
        <w:t xml:space="preserve"> </w:t>
      </w:r>
      <w:r>
        <w:rPr>
          <w:b/>
          <w:sz w:val="28"/>
        </w:rPr>
        <w:t xml:space="preserve"> железы</w:t>
      </w:r>
      <w:r>
        <w:rPr>
          <w:sz w:val="28"/>
        </w:rPr>
        <w:t xml:space="preserve">  по клиническим  проявлениям  сходна  с другими  заболеваниями, нарушающими  отток  мочи  из мочевого  пузыря , например,  раком  простаты.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b/>
          <w:sz w:val="28"/>
        </w:rPr>
      </w:pPr>
      <w:r>
        <w:rPr>
          <w:sz w:val="28"/>
        </w:rPr>
        <w:t xml:space="preserve">     </w:t>
      </w:r>
      <w:r>
        <w:rPr>
          <w:sz w:val="28"/>
          <w:u w:val="single"/>
        </w:rPr>
        <w:t>Обьективное различие</w:t>
      </w:r>
      <w:r>
        <w:rPr>
          <w:sz w:val="28"/>
        </w:rPr>
        <w:t>:  рак  предстательной железы  характеризуется  н</w:t>
      </w:r>
      <w:r>
        <w:rPr>
          <w:sz w:val="28"/>
        </w:rPr>
        <w:t>е</w:t>
      </w:r>
      <w:r>
        <w:rPr>
          <w:sz w:val="28"/>
        </w:rPr>
        <w:t>равномерной, каменистой консистенцией, бугристой  поверхностью, типичной  рентгенологической  картиной  метастазов  в костях.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b/>
          <w:sz w:val="28"/>
        </w:rPr>
        <w:t xml:space="preserve">   Острый  простатит</w:t>
      </w:r>
      <w:r>
        <w:rPr>
          <w:sz w:val="28"/>
        </w:rPr>
        <w:t xml:space="preserve">  дифференцируют от  острого цистита.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u w:val="single"/>
        </w:rPr>
        <w:t xml:space="preserve"> Общее</w:t>
      </w:r>
      <w:r>
        <w:rPr>
          <w:sz w:val="28"/>
        </w:rPr>
        <w:t>:  частое и болезненное мочеиспускание.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u w:val="single"/>
        </w:rPr>
        <w:t xml:space="preserve"> Различие</w:t>
      </w:r>
      <w:r>
        <w:rPr>
          <w:sz w:val="28"/>
        </w:rPr>
        <w:t>: острый простатит  протекает  с симптомами  выраженной  инто</w:t>
      </w:r>
      <w:r>
        <w:rPr>
          <w:sz w:val="28"/>
        </w:rPr>
        <w:t>к</w:t>
      </w:r>
      <w:r>
        <w:rPr>
          <w:sz w:val="28"/>
        </w:rPr>
        <w:t>сикации , увеличением предстательной  железы,  пастозностью и  резкой б</w:t>
      </w:r>
      <w:r>
        <w:rPr>
          <w:sz w:val="28"/>
        </w:rPr>
        <w:t>о</w:t>
      </w:r>
      <w:r>
        <w:rPr>
          <w:sz w:val="28"/>
        </w:rPr>
        <w:t>лезненностью при ее пальпации.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При  остром  цистите лейкоцитурия  во всех  трех порциях мочи,  при  остром  простатите она  более  выражена  в третьей  порции  мочи  и  усилив</w:t>
      </w:r>
      <w:r>
        <w:rPr>
          <w:sz w:val="28"/>
        </w:rPr>
        <w:t>а</w:t>
      </w:r>
      <w:r>
        <w:rPr>
          <w:sz w:val="28"/>
        </w:rPr>
        <w:t>ется  при  пальпации  предстательной  железы.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</w:t>
      </w:r>
      <w:r>
        <w:rPr>
          <w:b/>
          <w:sz w:val="28"/>
        </w:rPr>
        <w:t>Эпидидимит  неспецифический</w:t>
      </w:r>
      <w:r>
        <w:rPr>
          <w:sz w:val="28"/>
        </w:rPr>
        <w:t xml:space="preserve">  дифференцируют  от  туберкулезного  эпидидимита.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u w:val="single"/>
        </w:rPr>
        <w:t xml:space="preserve"> Общее</w:t>
      </w:r>
      <w:r>
        <w:rPr>
          <w:sz w:val="28"/>
        </w:rPr>
        <w:t>:  увеличение придатка, очаговые уплотнения,  бугристость.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u w:val="single"/>
        </w:rPr>
        <w:t>Различие</w:t>
      </w:r>
      <w:r>
        <w:rPr>
          <w:sz w:val="28"/>
        </w:rPr>
        <w:t>:   четкообразные  изменения  семявыносящего протока , возникн</w:t>
      </w:r>
      <w:r>
        <w:rPr>
          <w:sz w:val="28"/>
        </w:rPr>
        <w:t>о</w:t>
      </w:r>
      <w:r>
        <w:rPr>
          <w:sz w:val="28"/>
        </w:rPr>
        <w:t>вение  гнойных  свищей  мошонки,  одновременное  присутствие  другого  т</w:t>
      </w:r>
      <w:r>
        <w:rPr>
          <w:sz w:val="28"/>
        </w:rPr>
        <w:t>у</w:t>
      </w:r>
      <w:r>
        <w:rPr>
          <w:sz w:val="28"/>
        </w:rPr>
        <w:t>беркулезного  очага  в организме,  обнаружение  микобактерий  туберкулеза в  моче  или  гнойном  отделяемом  из свищей  мошонки  —  признаки  туберк</w:t>
      </w:r>
      <w:r>
        <w:rPr>
          <w:sz w:val="28"/>
        </w:rPr>
        <w:t>у</w:t>
      </w:r>
      <w:r>
        <w:rPr>
          <w:sz w:val="28"/>
        </w:rPr>
        <w:t>лезного  поражения.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b/>
          <w:sz w:val="28"/>
        </w:rPr>
        <w:t xml:space="preserve">        Орхит  неспецифический</w:t>
      </w:r>
      <w:r>
        <w:rPr>
          <w:sz w:val="28"/>
        </w:rPr>
        <w:t xml:space="preserve">  дифференцируют  от  туберкулеза  и  опухоли яичка.  Туберкулез  яичка часто начинается  с туберкулеза придатка яичка  или  сопровождается им .  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b/>
          <w:sz w:val="28"/>
        </w:rPr>
      </w:pPr>
      <w:r>
        <w:rPr>
          <w:sz w:val="28"/>
        </w:rPr>
        <w:t xml:space="preserve">        Опухоль  яичка  начинается с постепенного  увеличения  яичка  без болей  и температурной  реакции.  Пальпация опухоли  яичка — безболезненна.  </w:t>
      </w:r>
    </w:p>
    <w:p w:rsidR="002230C1" w:rsidRDefault="002230C1" w:rsidP="008D3D43">
      <w:pPr>
        <w:pStyle w:val="0ee8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ПРИНЦИПЫ   ЛЕЧЕНИЯ.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t xml:space="preserve">А.   Инфекционного  заболевания </w:t>
      </w:r>
      <w:r>
        <w:rPr>
          <w:sz w:val="28"/>
        </w:rPr>
        <w:t>( простатита  и  орхиэпидидимита)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1.  Антибактериальная терапия. -  пенициллин, канамицин, сульфален, би       септол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2.  Противовоспалительная  терапия - НПВС ( анальгин,  аспирин ).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3.  Десенсибилизирующая  терапия  -  димедрол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4.  Спазмолитики -  но-шпа, папаверин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5.  Физиолечение  -  магнито-лазерная терапия</w:t>
      </w:r>
    </w:p>
    <w:p w:rsidR="002230C1" w:rsidRDefault="002230C1" w:rsidP="008D3D43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Б.     Аденомы  простаты.</w:t>
      </w:r>
      <w:r>
        <w:rPr>
          <w:sz w:val="28"/>
        </w:rPr>
        <w:t xml:space="preserve"> — аденомэктомия</w:t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jc w:val="center"/>
        <w:rPr>
          <w:b/>
          <w:sz w:val="28"/>
          <w:u w:val="single"/>
        </w:rPr>
      </w:pPr>
    </w:p>
    <w:p w:rsidR="002230C1" w:rsidRDefault="002230C1" w:rsidP="008D3D43">
      <w:pPr>
        <w:pStyle w:val="0ee8"/>
        <w:numPr>
          <w:ilvl w:val="12"/>
          <w:numId w:val="0"/>
        </w:numPr>
        <w:ind w:left="7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ДНЕВНИК</w:t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b/>
          <w:sz w:val="28"/>
        </w:rPr>
      </w:pPr>
      <w:r>
        <w:rPr>
          <w:b/>
          <w:sz w:val="28"/>
        </w:rPr>
        <w:t xml:space="preserve">22 октября.  </w:t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  <w:r>
        <w:rPr>
          <w:sz w:val="28"/>
        </w:rPr>
        <w:t xml:space="preserve">       Жалобы:   сильная отечность , гиперемия, болезненность в мошонке и по ходу  правого семенного канатика . Повышенная   температура  тела 38 С, обильное потоотделение.</w:t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  <w:r>
        <w:rPr>
          <w:sz w:val="28"/>
        </w:rPr>
        <w:t xml:space="preserve">       Назначено лечение: </w:t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Новокаино-пенициллиновая блокада</w:t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Пенициллин  внутримышечно</w:t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Аспирин</w:t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“Бисептол  - 480 “</w:t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b/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b/>
          <w:sz w:val="28"/>
        </w:rPr>
      </w:pPr>
      <w:r>
        <w:rPr>
          <w:b/>
          <w:sz w:val="28"/>
        </w:rPr>
        <w:t xml:space="preserve">30 октября.  </w:t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  <w:r>
        <w:rPr>
          <w:sz w:val="28"/>
        </w:rPr>
        <w:t xml:space="preserve">        Жалобы: умеренная   отечность правого яичка и придатка в  мошо</w:t>
      </w:r>
      <w:r>
        <w:rPr>
          <w:sz w:val="28"/>
        </w:rPr>
        <w:t>н</w:t>
      </w:r>
      <w:r>
        <w:rPr>
          <w:sz w:val="28"/>
        </w:rPr>
        <w:t>ке, правого семенного канатика , гиперемия, умеренная болезненность при  пальпации  Поллакиурия —  мочеиспускание до  10 раз в день, 2 р</w:t>
      </w:r>
      <w:r>
        <w:rPr>
          <w:sz w:val="28"/>
        </w:rPr>
        <w:t>а</w:t>
      </w:r>
      <w:r>
        <w:rPr>
          <w:sz w:val="28"/>
        </w:rPr>
        <w:t>за  ночью.</w:t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  <w:r>
        <w:rPr>
          <w:sz w:val="28"/>
        </w:rPr>
        <w:t>Температура  тела  - нормальная.   Пациент  проходит курс  назначенного лечения.</w:t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  <w:r>
        <w:rPr>
          <w:b/>
          <w:sz w:val="28"/>
        </w:rPr>
        <w:t>6 ноября.</w:t>
      </w:r>
      <w:r>
        <w:rPr>
          <w:sz w:val="28"/>
        </w:rPr>
        <w:t xml:space="preserve">   Состояние  пациента  удовлетворительное,  стабильное.</w:t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u w:val="single"/>
        </w:rPr>
        <w:t xml:space="preserve"> </w:t>
      </w:r>
      <w:r>
        <w:rPr>
          <w:sz w:val="28"/>
        </w:rPr>
        <w:t>Жалобы: легкая  отечность  правого яичка и придатка , правого с</w:t>
      </w:r>
      <w:r>
        <w:rPr>
          <w:sz w:val="28"/>
        </w:rPr>
        <w:t>е</w:t>
      </w:r>
      <w:r>
        <w:rPr>
          <w:sz w:val="28"/>
        </w:rPr>
        <w:t>менного канатика , гиперемия  мошонки, умеренная болезненность  при  пальпации.</w:t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  <w:r>
        <w:rPr>
          <w:sz w:val="28"/>
        </w:rPr>
        <w:t>Температура  тела  - нормальная.   Пациент  проходит курс  назначенного лечения.</w:t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  <w:r>
        <w:rPr>
          <w:sz w:val="28"/>
        </w:rPr>
        <w:t xml:space="preserve"> </w:t>
      </w: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ind w:left="720"/>
        <w:rPr>
          <w:sz w:val="28"/>
        </w:rPr>
      </w:pPr>
    </w:p>
    <w:p w:rsidR="002230C1" w:rsidRDefault="002230C1" w:rsidP="008D3D43">
      <w:pPr>
        <w:pStyle w:val="0ee8"/>
        <w:numPr>
          <w:ilvl w:val="12"/>
          <w:numId w:val="0"/>
        </w:numPr>
        <w:ind w:left="720"/>
        <w:jc w:val="center"/>
        <w:rPr>
          <w:b/>
          <w:sz w:val="28"/>
        </w:rPr>
      </w:pPr>
      <w:r>
        <w:rPr>
          <w:b/>
          <w:sz w:val="28"/>
        </w:rPr>
        <w:t>ЭПИКРИЗ.</w:t>
      </w:r>
    </w:p>
    <w:p w:rsidR="002230C1" w:rsidRDefault="002230C1" w:rsidP="008D3D43">
      <w:pPr>
        <w:pStyle w:val="10"/>
        <w:numPr>
          <w:ilvl w:val="12"/>
          <w:numId w:val="0"/>
        </w:numPr>
        <w:rPr>
          <w:sz w:val="28"/>
        </w:rPr>
      </w:pPr>
      <w:r>
        <w:rPr>
          <w:b/>
          <w:sz w:val="28"/>
        </w:rPr>
        <w:t>Фамилия</w:t>
      </w:r>
      <w:r>
        <w:rPr>
          <w:sz w:val="28"/>
        </w:rPr>
        <w:t xml:space="preserve">:  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b/>
          <w:sz w:val="28"/>
        </w:rPr>
        <w:t>Возраст</w:t>
      </w:r>
      <w:r>
        <w:rPr>
          <w:sz w:val="28"/>
        </w:rPr>
        <w:t>: 62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b/>
          <w:sz w:val="28"/>
        </w:rPr>
        <w:t>Вес</w:t>
      </w:r>
      <w:r>
        <w:rPr>
          <w:sz w:val="28"/>
        </w:rPr>
        <w:t>: 60 кг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b/>
          <w:sz w:val="28"/>
        </w:rPr>
        <w:t>Рост</w:t>
      </w:r>
      <w:r>
        <w:rPr>
          <w:sz w:val="28"/>
        </w:rPr>
        <w:t>: 170 см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t xml:space="preserve">Дата  поступления: </w:t>
      </w:r>
      <w:r>
        <w:rPr>
          <w:sz w:val="28"/>
        </w:rPr>
        <w:t xml:space="preserve"> 22 октября  1998 г.  по скорой  помощи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Диагноз при поступлении:</w:t>
      </w:r>
      <w:r>
        <w:rPr>
          <w:sz w:val="28"/>
        </w:rPr>
        <w:t xml:space="preserve">  Орхиэпидидимит  справа.</w:t>
      </w:r>
    </w:p>
    <w:p w:rsidR="002230C1" w:rsidRDefault="002230C1" w:rsidP="008D3D43">
      <w:pPr>
        <w:pStyle w:val="0ee8"/>
        <w:numPr>
          <w:ilvl w:val="12"/>
          <w:numId w:val="0"/>
        </w:numPr>
        <w:ind w:firstLine="426"/>
        <w:rPr>
          <w:b/>
          <w:i/>
          <w:sz w:val="28"/>
        </w:rPr>
      </w:pPr>
      <w:r>
        <w:rPr>
          <w:sz w:val="28"/>
        </w:rPr>
        <w:t>19 октября  больной  почувствовал болезненность в мошонке. На следу</w:t>
      </w:r>
      <w:r>
        <w:rPr>
          <w:sz w:val="28"/>
        </w:rPr>
        <w:t>ю</w:t>
      </w:r>
      <w:r>
        <w:rPr>
          <w:sz w:val="28"/>
        </w:rPr>
        <w:t>щий  день боли  усилились и стало заметно увеличение правой стороны  м</w:t>
      </w:r>
      <w:r>
        <w:rPr>
          <w:sz w:val="28"/>
        </w:rPr>
        <w:t>о</w:t>
      </w:r>
      <w:r>
        <w:rPr>
          <w:sz w:val="28"/>
        </w:rPr>
        <w:t>шонки.  Температура  тела  оставалась  нормальной.   22 октября, вечером,  б</w:t>
      </w:r>
      <w:r>
        <w:rPr>
          <w:sz w:val="28"/>
        </w:rPr>
        <w:t>о</w:t>
      </w:r>
      <w:r>
        <w:rPr>
          <w:sz w:val="28"/>
        </w:rPr>
        <w:t>ли  приняли  нестерпимый характер, правая сторона  мошонки  увеличилась до 12 см. в диаметре, температура  тела поднялась до 38С,  больной  вызвал  ск</w:t>
      </w:r>
      <w:r>
        <w:rPr>
          <w:sz w:val="28"/>
        </w:rPr>
        <w:t>о</w:t>
      </w:r>
      <w:r>
        <w:rPr>
          <w:sz w:val="28"/>
        </w:rPr>
        <w:t xml:space="preserve">рую  помощь и был  госпитализирован  в МСЧ  № 2. </w:t>
      </w:r>
    </w:p>
    <w:p w:rsidR="002230C1" w:rsidRDefault="002230C1" w:rsidP="008D3D43">
      <w:pPr>
        <w:pStyle w:val="0ee8"/>
        <w:numPr>
          <w:ilvl w:val="12"/>
          <w:numId w:val="0"/>
        </w:numPr>
        <w:ind w:firstLine="426"/>
        <w:rPr>
          <w:b/>
          <w:i/>
          <w:sz w:val="28"/>
        </w:rPr>
      </w:pPr>
    </w:p>
    <w:p w:rsidR="002230C1" w:rsidRDefault="002230C1" w:rsidP="008D3D43">
      <w:pPr>
        <w:pStyle w:val="0ee8"/>
        <w:numPr>
          <w:ilvl w:val="0"/>
          <w:numId w:val="2"/>
        </w:numPr>
        <w:ind w:firstLine="426"/>
        <w:rPr>
          <w:b/>
          <w:i/>
          <w:sz w:val="28"/>
        </w:rPr>
      </w:pPr>
      <w:r>
        <w:rPr>
          <w:b/>
          <w:i/>
          <w:sz w:val="28"/>
        </w:rPr>
        <w:t xml:space="preserve">  Жалобы   при поступлении:</w:t>
      </w:r>
    </w:p>
    <w:p w:rsidR="002230C1" w:rsidRDefault="002230C1" w:rsidP="008D3D43">
      <w:pPr>
        <w:pStyle w:val="0ee8"/>
        <w:numPr>
          <w:ilvl w:val="12"/>
          <w:numId w:val="0"/>
        </w:numPr>
        <w:ind w:firstLine="426"/>
        <w:rPr>
          <w:sz w:val="28"/>
        </w:rPr>
      </w:pPr>
      <w:r>
        <w:rPr>
          <w:sz w:val="28"/>
        </w:rPr>
        <w:t xml:space="preserve">     Острая боль в мошонке, иррадиирующая  в  живот и правое бедро.</w:t>
      </w:r>
    </w:p>
    <w:p w:rsidR="002230C1" w:rsidRDefault="002230C1" w:rsidP="008D3D43">
      <w:pPr>
        <w:pStyle w:val="0ee8"/>
        <w:numPr>
          <w:ilvl w:val="12"/>
          <w:numId w:val="0"/>
        </w:numPr>
        <w:ind w:firstLine="426"/>
        <w:rPr>
          <w:sz w:val="28"/>
        </w:rPr>
      </w:pPr>
      <w:r>
        <w:rPr>
          <w:sz w:val="28"/>
        </w:rPr>
        <w:t xml:space="preserve">      Увеличение правой  половины  мошонки до 12 см. в диаметре.</w:t>
      </w:r>
    </w:p>
    <w:p w:rsidR="002230C1" w:rsidRDefault="002230C1" w:rsidP="008D3D43">
      <w:pPr>
        <w:pStyle w:val="0ee8"/>
        <w:numPr>
          <w:ilvl w:val="12"/>
          <w:numId w:val="0"/>
        </w:numPr>
        <w:ind w:firstLine="426"/>
        <w:rPr>
          <w:b/>
          <w:i/>
          <w:sz w:val="28"/>
        </w:rPr>
      </w:pPr>
      <w:r>
        <w:rPr>
          <w:sz w:val="28"/>
        </w:rPr>
        <w:t xml:space="preserve">        Поллакиурия  —  более 10 раз днем и  до 3 раз ночью. </w:t>
      </w:r>
    </w:p>
    <w:p w:rsidR="002230C1" w:rsidRDefault="002230C1" w:rsidP="008D3D43">
      <w:pPr>
        <w:pStyle w:val="0ee8"/>
        <w:numPr>
          <w:ilvl w:val="12"/>
          <w:numId w:val="0"/>
        </w:numPr>
        <w:rPr>
          <w:sz w:val="28"/>
        </w:rPr>
      </w:pPr>
      <w:r>
        <w:rPr>
          <w:b/>
          <w:sz w:val="28"/>
          <w:u w:val="single"/>
        </w:rPr>
        <w:t>Диагноз клинический</w:t>
      </w:r>
      <w:r>
        <w:rPr>
          <w:sz w:val="28"/>
        </w:rPr>
        <w:t xml:space="preserve">:  </w:t>
      </w:r>
    </w:p>
    <w:p w:rsidR="002230C1" w:rsidRDefault="002230C1" w:rsidP="008D3D43">
      <w:pPr>
        <w:pStyle w:val="0ee8"/>
        <w:numPr>
          <w:ilvl w:val="0"/>
          <w:numId w:val="1"/>
        </w:numPr>
        <w:rPr>
          <w:sz w:val="28"/>
        </w:rPr>
      </w:pPr>
      <w:r>
        <w:rPr>
          <w:sz w:val="28"/>
        </w:rPr>
        <w:t>Основное  заболевание :    Аденома  предстательной  железы  I  степени</w:t>
      </w:r>
    </w:p>
    <w:p w:rsidR="002230C1" w:rsidRDefault="002230C1" w:rsidP="008D3D43">
      <w:pPr>
        <w:pStyle w:val="0ee8"/>
        <w:numPr>
          <w:ilvl w:val="0"/>
          <w:numId w:val="1"/>
        </w:numPr>
        <w:rPr>
          <w:sz w:val="28"/>
        </w:rPr>
      </w:pPr>
      <w:r>
        <w:rPr>
          <w:sz w:val="28"/>
        </w:rPr>
        <w:t>Осложнения:  Простатит.    Фуникулит  справа.  Орхиэпидидимит справа.</w:t>
      </w:r>
    </w:p>
    <w:p w:rsidR="002230C1" w:rsidRDefault="002230C1" w:rsidP="008D3D43">
      <w:pPr>
        <w:pStyle w:val="0ee8"/>
        <w:numPr>
          <w:ilvl w:val="0"/>
          <w:numId w:val="1"/>
        </w:numPr>
        <w:rPr>
          <w:sz w:val="28"/>
        </w:rPr>
      </w:pPr>
      <w:r>
        <w:rPr>
          <w:sz w:val="28"/>
        </w:rPr>
        <w:t>Сопутствующие заболевания:  Кисты  предстательной  железы  и левого с</w:t>
      </w:r>
      <w:r>
        <w:rPr>
          <w:sz w:val="28"/>
        </w:rPr>
        <w:t>е</w:t>
      </w:r>
      <w:r>
        <w:rPr>
          <w:sz w:val="28"/>
        </w:rPr>
        <w:t xml:space="preserve">мянного канатика.  </w:t>
      </w:r>
    </w:p>
    <w:p w:rsidR="002230C1" w:rsidRDefault="002230C1">
      <w:pPr>
        <w:pStyle w:val="0ee8"/>
        <w:ind w:left="720"/>
        <w:rPr>
          <w:b/>
          <w:sz w:val="28"/>
        </w:rPr>
      </w:pPr>
      <w:r>
        <w:rPr>
          <w:b/>
          <w:sz w:val="28"/>
        </w:rPr>
        <w:t xml:space="preserve">Назначено лечение: </w:t>
      </w:r>
    </w:p>
    <w:p w:rsidR="002230C1" w:rsidRDefault="002230C1">
      <w:pPr>
        <w:pStyle w:val="0ee8"/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Новокаино-пенициллиновая блокада</w:t>
      </w:r>
    </w:p>
    <w:p w:rsidR="002230C1" w:rsidRDefault="002230C1">
      <w:pPr>
        <w:pStyle w:val="0ee8"/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Пенициллин  внутримышечно</w:t>
      </w:r>
    </w:p>
    <w:p w:rsidR="002230C1" w:rsidRDefault="002230C1">
      <w:pPr>
        <w:pStyle w:val="0ee8"/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Аспирин</w:t>
      </w:r>
    </w:p>
    <w:p w:rsidR="002230C1" w:rsidRDefault="002230C1">
      <w:pPr>
        <w:pStyle w:val="0ee8"/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“Бисептол  - 480 “</w:t>
      </w:r>
    </w:p>
    <w:p w:rsidR="002230C1" w:rsidRDefault="002230C1">
      <w:pPr>
        <w:pStyle w:val="0ee8"/>
        <w:rPr>
          <w:sz w:val="28"/>
        </w:rPr>
      </w:pPr>
    </w:p>
    <w:p w:rsidR="002230C1" w:rsidRDefault="002230C1">
      <w:pPr>
        <w:pStyle w:val="0ee8"/>
        <w:ind w:left="720"/>
        <w:rPr>
          <w:sz w:val="28"/>
        </w:rPr>
      </w:pPr>
    </w:p>
    <w:p w:rsidR="002230C1" w:rsidRDefault="002230C1">
      <w:pPr>
        <w:pStyle w:val="0ee8"/>
        <w:ind w:left="720"/>
        <w:jc w:val="both"/>
        <w:rPr>
          <w:sz w:val="28"/>
        </w:rPr>
      </w:pPr>
    </w:p>
    <w:p w:rsidR="002230C1" w:rsidRDefault="002230C1">
      <w:pPr>
        <w:pStyle w:val="0ee8"/>
        <w:ind w:left="720"/>
        <w:jc w:val="both"/>
        <w:rPr>
          <w:sz w:val="28"/>
        </w:rPr>
      </w:pPr>
    </w:p>
    <w:p w:rsidR="002230C1" w:rsidRDefault="002230C1">
      <w:pPr>
        <w:pStyle w:val="0ee8"/>
        <w:ind w:left="720"/>
        <w:jc w:val="both"/>
        <w:rPr>
          <w:sz w:val="28"/>
        </w:rPr>
      </w:pPr>
    </w:p>
    <w:p w:rsidR="002230C1" w:rsidRDefault="002230C1">
      <w:pPr>
        <w:pStyle w:val="0ee8"/>
        <w:ind w:left="720"/>
        <w:jc w:val="both"/>
        <w:rPr>
          <w:sz w:val="28"/>
        </w:rPr>
      </w:pPr>
    </w:p>
    <w:p w:rsidR="002230C1" w:rsidRDefault="002230C1">
      <w:pPr>
        <w:pStyle w:val="0ee8"/>
        <w:ind w:left="720"/>
        <w:jc w:val="both"/>
        <w:rPr>
          <w:sz w:val="28"/>
        </w:rPr>
      </w:pPr>
    </w:p>
    <w:p w:rsidR="002230C1" w:rsidRDefault="002230C1">
      <w:pPr>
        <w:pStyle w:val="0ee8"/>
        <w:ind w:left="720"/>
        <w:jc w:val="both"/>
        <w:rPr>
          <w:sz w:val="28"/>
        </w:rPr>
      </w:pPr>
    </w:p>
    <w:p w:rsidR="002230C1" w:rsidRDefault="002230C1">
      <w:pPr>
        <w:pStyle w:val="0ee8"/>
        <w:ind w:left="720"/>
        <w:jc w:val="center"/>
        <w:rPr>
          <w:b/>
          <w:sz w:val="28"/>
        </w:rPr>
      </w:pPr>
    </w:p>
    <w:p w:rsidR="002230C1" w:rsidRDefault="002230C1">
      <w:pPr>
        <w:pStyle w:val="0ee8"/>
        <w:ind w:left="720"/>
        <w:jc w:val="center"/>
        <w:rPr>
          <w:b/>
          <w:sz w:val="28"/>
        </w:rPr>
      </w:pPr>
      <w:r>
        <w:rPr>
          <w:b/>
          <w:sz w:val="28"/>
        </w:rPr>
        <w:t>СПИСОК  ЛИТЕРАТУРЫ:</w:t>
      </w:r>
    </w:p>
    <w:p w:rsidR="002230C1" w:rsidRDefault="002230C1">
      <w:pPr>
        <w:pStyle w:val="0ee8"/>
        <w:ind w:left="720"/>
        <w:jc w:val="both"/>
        <w:rPr>
          <w:sz w:val="28"/>
        </w:rPr>
      </w:pPr>
    </w:p>
    <w:p w:rsidR="002230C1" w:rsidRDefault="002230C1">
      <w:pPr>
        <w:pStyle w:val="0ee8"/>
        <w:ind w:left="720"/>
        <w:jc w:val="both"/>
        <w:rPr>
          <w:sz w:val="28"/>
        </w:rPr>
      </w:pPr>
      <w:r>
        <w:rPr>
          <w:sz w:val="28"/>
        </w:rPr>
        <w:t>1. Урология. под ред.  Лопаткина Н.А. “Медицина”, Москва 1982</w:t>
      </w:r>
    </w:p>
    <w:p w:rsidR="002230C1" w:rsidRDefault="002230C1">
      <w:pPr>
        <w:pStyle w:val="0ee8"/>
        <w:ind w:left="720"/>
        <w:jc w:val="both"/>
        <w:rPr>
          <w:sz w:val="28"/>
        </w:rPr>
      </w:pPr>
    </w:p>
    <w:p w:rsidR="002230C1" w:rsidRDefault="002230C1">
      <w:pPr>
        <w:pStyle w:val="0ee8"/>
        <w:ind w:left="720" w:hanging="11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2. </w:t>
      </w:r>
    </w:p>
    <w:p w:rsidR="002230C1" w:rsidRDefault="002230C1">
      <w:pPr>
        <w:pStyle w:val="0ee8"/>
        <w:ind w:left="720" w:hanging="11"/>
        <w:jc w:val="both"/>
        <w:rPr>
          <w:sz w:val="28"/>
          <w:lang w:val="en-US"/>
        </w:rPr>
      </w:pPr>
    </w:p>
    <w:p w:rsidR="002230C1" w:rsidRDefault="002230C1">
      <w:pPr>
        <w:pStyle w:val="0ee8"/>
        <w:ind w:left="720" w:hanging="11"/>
        <w:jc w:val="both"/>
        <w:rPr>
          <w:sz w:val="28"/>
          <w:lang w:val="en-US"/>
        </w:rPr>
      </w:pPr>
    </w:p>
    <w:p w:rsidR="002230C1" w:rsidRDefault="002230C1">
      <w:pPr>
        <w:pStyle w:val="0ee8"/>
        <w:ind w:left="720" w:hanging="11"/>
        <w:jc w:val="both"/>
        <w:rPr>
          <w:sz w:val="28"/>
          <w:u w:val="single"/>
          <w:lang w:val="en-US"/>
        </w:rPr>
      </w:pPr>
    </w:p>
    <w:sectPr w:rsidR="002230C1">
      <w:pgSz w:w="11907" w:h="16840"/>
      <w:pgMar w:top="1134" w:right="1134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7E0BC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43"/>
    <w:rsid w:val="002230C1"/>
    <w:rsid w:val="00496F5A"/>
    <w:rsid w:val="008D3D43"/>
    <w:rsid w:val="00996F96"/>
    <w:rsid w:val="00C0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284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widowControl/>
      <w:jc w:val="center"/>
      <w:outlineLvl w:val="4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0ee8"/>
    <w:next w:val="0ee8"/>
    <w:pPr>
      <w:keepNext/>
    </w:pPr>
    <w:rPr>
      <w:sz w:val="24"/>
    </w:rPr>
  </w:style>
  <w:style w:type="paragraph" w:customStyle="1" w:styleId="20">
    <w:name w:val="заголовок 2"/>
    <w:basedOn w:val="0ee8"/>
    <w:next w:val="0ee8"/>
    <w:pPr>
      <w:keepNext/>
    </w:pPr>
    <w:rPr>
      <w:sz w:val="32"/>
    </w:rPr>
  </w:style>
  <w:style w:type="character" w:customStyle="1" w:styleId="a3">
    <w:name w:val="Основной шрифт"/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pPr>
      <w:widowControl/>
      <w:jc w:val="center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284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widowControl/>
      <w:jc w:val="center"/>
      <w:outlineLvl w:val="4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0ee8"/>
    <w:next w:val="0ee8"/>
    <w:pPr>
      <w:keepNext/>
    </w:pPr>
    <w:rPr>
      <w:sz w:val="24"/>
    </w:rPr>
  </w:style>
  <w:style w:type="paragraph" w:customStyle="1" w:styleId="20">
    <w:name w:val="заголовок 2"/>
    <w:basedOn w:val="0ee8"/>
    <w:next w:val="0ee8"/>
    <w:pPr>
      <w:keepNext/>
    </w:pPr>
    <w:rPr>
      <w:sz w:val="32"/>
    </w:rPr>
  </w:style>
  <w:style w:type="character" w:customStyle="1" w:styleId="a3">
    <w:name w:val="Основной шрифт"/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pPr>
      <w:widowControl/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Фамилия: Пронин</vt:lpstr>
    </vt:vector>
  </TitlesOfParts>
  <Company>SeWeRecords</Company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Фамилия: Пронин</dc:title>
  <dc:creator>СЕРГЕЙ ЗАПОДОВНИКОВ</dc:creator>
  <cp:lastModifiedBy>Igor</cp:lastModifiedBy>
  <cp:revision>2</cp:revision>
  <cp:lastPrinted>1998-11-07T19:46:00Z</cp:lastPrinted>
  <dcterms:created xsi:type="dcterms:W3CDTF">2024-03-15T09:26:00Z</dcterms:created>
  <dcterms:modified xsi:type="dcterms:W3CDTF">2024-03-15T09:26:00Z</dcterms:modified>
</cp:coreProperties>
</file>