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3C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Ахалазия кардии</w:t>
      </w:r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Ахалазия кардии (кардиоспазм, хиатоспазм, мегаээо-фагус, идиопатическое расширение пищевода и др. ) - заболевание сравнительно редкое, характеризующееся дистрофическими изменениями интр</w:t>
      </w:r>
      <w:r>
        <w:rPr>
          <w:color w:val="000000"/>
          <w:sz w:val="24"/>
          <w:szCs w:val="24"/>
        </w:rPr>
        <w:t>амурального нервного сплетения пищевода и кардии, атонией, расширением пищевода, нарушением перистальтики его стенки и рефлекторного раскрытия кардии при глотании, а также возникающим вследствие этого нарушением прохождения пищи в желудок и длительной заде</w:t>
      </w:r>
      <w:r>
        <w:rPr>
          <w:color w:val="000000"/>
          <w:sz w:val="24"/>
          <w:szCs w:val="24"/>
        </w:rPr>
        <w:t>ржкой ее в пищеводе.</w:t>
      </w:r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 и патогенез изучены недостаточно.</w:t>
      </w:r>
    </w:p>
    <w:p w:rsidR="00000000" w:rsidRDefault="00593C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 загрудинная боль, дисфагия и регургитация. Загрудинная боль проявляется в виде болевых кризов, часто возникающих ночью; иногда боль возникает при пустом или, наоб</w:t>
      </w:r>
      <w:r>
        <w:rPr>
          <w:color w:val="000000"/>
          <w:sz w:val="24"/>
          <w:szCs w:val="24"/>
        </w:rPr>
        <w:t xml:space="preserve">орот, переполненном пищеводе. Дисфагия вначале эпизодическая, в выраженных случаях наблюдается при каждой еде и особенно при проглатывании сухой или плохо прожеванной пищи, усиливается при волнениях. Для облегчения прохождения пищи больные выпивают залпом </w:t>
      </w:r>
      <w:r>
        <w:rPr>
          <w:color w:val="000000"/>
          <w:sz w:val="24"/>
          <w:szCs w:val="24"/>
        </w:rPr>
        <w:t>стакан воды или заглатывают воздух, делают глубокие вдохи, выгибают туловище назад и т. д. , что в ряде случаев помогает. Регургитация проявляется срыгиванием скопившихся в пищеводе слюны, слизи и пищевых остатков, возникающим при наклоне туловища, при пер</w:t>
      </w:r>
      <w:r>
        <w:rPr>
          <w:color w:val="000000"/>
          <w:sz w:val="24"/>
          <w:szCs w:val="24"/>
        </w:rPr>
        <w:t>еполненном пищеводе или ночью, во время сна. В последнем случае возможна аспирация срыгиваемых масс, что нередко является причиной аспирационных пневмоний.</w:t>
      </w:r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подтверждается рентгенологическим исследованием, которое обнаруживает различной степени расш</w:t>
      </w:r>
      <w:r>
        <w:rPr>
          <w:color w:val="000000"/>
          <w:sz w:val="24"/>
          <w:szCs w:val="24"/>
        </w:rPr>
        <w:t xml:space="preserve">ирение и удлинение пищевода, в ряде случаев сочетающиеся с его S-образным искривлением, нарушение перистальтики, скопление в пищеводе жидкости натощак. Бариевая взвесь длительно задерживается в пищеводе, верхний уровень ее нередко достигает уровня ключиц, </w:t>
      </w:r>
      <w:r>
        <w:rPr>
          <w:color w:val="000000"/>
          <w:sz w:val="24"/>
          <w:szCs w:val="24"/>
        </w:rPr>
        <w:t>после чего она внезапно как бы "проваливается" в желудок. Кардиальный сегмент пищевода сужен, имеет ровные контуры и вид "кончика морковки" или "мышиного хвоста", не раскрывается при глотании, задерживая поступление контраста в желудок; газовый пузырь желу</w:t>
      </w:r>
      <w:r>
        <w:rPr>
          <w:color w:val="000000"/>
          <w:sz w:val="24"/>
          <w:szCs w:val="24"/>
        </w:rPr>
        <w:t>дка отсутствует (патогномоничный признак). Прием 1-2 таблеток нитроглицерина расслабляет кардиальный сфинктер, вследствие чего содержимое пищевода легче проходит в желудок и временно устраняется дисфагия. Эта фармакологическая проба облегчает дифференциаль</w:t>
      </w:r>
      <w:r>
        <w:rPr>
          <w:color w:val="000000"/>
          <w:sz w:val="24"/>
          <w:szCs w:val="24"/>
        </w:rPr>
        <w:t>ную диагностику ахалазин кардии и органических стенозов пищевода. Эзофагогастрофиброскопия помогает в дифференциальной диагностике этих заболеваний.</w:t>
      </w:r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обычно прогрессирующее с усилением дисфагии и других симптомов заболевания, нарастающим истощением.</w:t>
      </w:r>
      <w:r>
        <w:rPr>
          <w:color w:val="000000"/>
          <w:sz w:val="24"/>
          <w:szCs w:val="24"/>
        </w:rPr>
        <w:t xml:space="preserve"> Осложнения: повторные аспирационные пневмонии и хронические бронхиты. Отмечено более частое возникновение рака пищевода у этих больных.</w:t>
      </w:r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при своевременном лечении благоприятный. Больным противопоказана работа, связанная с большой физической нагрузк</w:t>
      </w:r>
      <w:r>
        <w:rPr>
          <w:color w:val="000000"/>
          <w:sz w:val="24"/>
          <w:szCs w:val="24"/>
        </w:rPr>
        <w:t>ой и нерегулярным питанием.</w:t>
      </w:r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медикаментозное.</w:t>
      </w:r>
    </w:p>
    <w:p w:rsidR="00000000" w:rsidRDefault="00593C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593C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593C02" w:rsidRDefault="00593C02"/>
    <w:sectPr w:rsidR="00593C0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3F"/>
    <w:rsid w:val="00593C02"/>
    <w:rsid w:val="0073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PERSONAL COMPUTERS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Ахалазия кардии</dc:title>
  <dc:creator>USER</dc:creator>
  <cp:lastModifiedBy>Igor</cp:lastModifiedBy>
  <cp:revision>2</cp:revision>
  <dcterms:created xsi:type="dcterms:W3CDTF">2024-07-21T08:27:00Z</dcterms:created>
  <dcterms:modified xsi:type="dcterms:W3CDTF">2024-07-21T08:27:00Z</dcterms:modified>
</cp:coreProperties>
</file>