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000000" w:rsidRDefault="00397B78">
      <w:pPr>
        <w:tabs>
          <w:tab w:val="left" w:leader="dot" w:pos="9072"/>
        </w:tabs>
        <w:suppressAutoHyphens/>
        <w:spacing w:line="360" w:lineRule="auto"/>
        <w:rPr>
          <w:sz w:val="28"/>
          <w:szCs w:val="28"/>
        </w:rPr>
      </w:pPr>
    </w:p>
    <w:p w:rsidR="00000000" w:rsidRDefault="00397B78">
      <w:pPr>
        <w:tabs>
          <w:tab w:val="left" w:leader="dot" w:pos="9072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397B78">
      <w:pPr>
        <w:tabs>
          <w:tab w:val="left" w:leader="dot" w:pos="9072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I. Теоретические основы акцентуации характера подростков</w:t>
      </w:r>
    </w:p>
    <w:p w:rsidR="00000000" w:rsidRDefault="00397B78">
      <w:pPr>
        <w:tabs>
          <w:tab w:val="left" w:leader="dot" w:pos="9072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характера</w:t>
      </w:r>
    </w:p>
    <w:p w:rsidR="00000000" w:rsidRDefault="00397B78">
      <w:pPr>
        <w:tabs>
          <w:tab w:val="left" w:leader="dot" w:pos="9072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Понятие акцентуации. Типы акцентуаций характера</w:t>
      </w:r>
    </w:p>
    <w:p w:rsidR="00000000" w:rsidRDefault="00397B78">
      <w:pPr>
        <w:tabs>
          <w:tab w:val="left" w:leader="dot" w:pos="9072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Исследование взаимосвязи акцентуации характера и психических состояний подростков с успешн</w:t>
      </w:r>
      <w:r>
        <w:rPr>
          <w:sz w:val="28"/>
          <w:szCs w:val="28"/>
        </w:rPr>
        <w:t>остью обучения в школе</w:t>
      </w:r>
    </w:p>
    <w:p w:rsidR="00000000" w:rsidRDefault="00397B78">
      <w:pPr>
        <w:tabs>
          <w:tab w:val="left" w:leader="dot" w:pos="9072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Общая характеристика успешности обучения</w:t>
      </w:r>
    </w:p>
    <w:p w:rsidR="00000000" w:rsidRDefault="00397B78">
      <w:pPr>
        <w:tabs>
          <w:tab w:val="left" w:leader="dot" w:pos="9072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Практическое исследование связи акцентуации характера и психических состояний подростков с успешностью обучения в школе</w:t>
      </w:r>
    </w:p>
    <w:p w:rsidR="00000000" w:rsidRDefault="00397B78">
      <w:pPr>
        <w:tabs>
          <w:tab w:val="left" w:leader="dot" w:pos="9072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397B78">
      <w:pPr>
        <w:tabs>
          <w:tab w:val="left" w:leader="dot" w:pos="9072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397B78">
      <w:pPr>
        <w:tabs>
          <w:tab w:val="left" w:leader="dot" w:pos="9072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397B78">
      <w:pPr>
        <w:suppressAutoHyphens/>
        <w:spacing w:line="360" w:lineRule="auto"/>
        <w:rPr>
          <w:b/>
          <w:bCs/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</w:t>
      </w:r>
      <w:r>
        <w:rPr>
          <w:sz w:val="28"/>
          <w:szCs w:val="28"/>
        </w:rPr>
        <w:t>емы заключается в том, что подростковый возраст является одним из наиболее важных в становлении личности человека. В этом возрасте происходит перестройка ранее сложившихся отношений с окружающей действительностью, осуществляется своеобразный переход во взр</w:t>
      </w:r>
      <w:r>
        <w:rPr>
          <w:sz w:val="28"/>
          <w:szCs w:val="28"/>
        </w:rPr>
        <w:t>ослую жизнь. Успешность данного перехода во многом зависит от способности человека приспосабливаться к новым социальным и психологическим ситуациям. Постоянный процесс активного приспособления индивида к условиям социальной среды и условиям деятельности, з</w:t>
      </w:r>
      <w:r>
        <w:rPr>
          <w:sz w:val="28"/>
          <w:szCs w:val="28"/>
        </w:rPr>
        <w:t>атрагивающий все уровни функционирования человека, понимается как адаптация.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акцентуацией характера в психологии понимается отдельной усиление его черт, что без сомнения оказывает своё влияние как на общение личности, так и на её деятельность. Исследов</w:t>
      </w:r>
      <w:r>
        <w:rPr>
          <w:sz w:val="28"/>
          <w:szCs w:val="28"/>
        </w:rPr>
        <w:t>аниями, связанными с акцентуацией характера личности занимались в разное время такие известные психологи, как Э. Кречмер, К. Леонгард, А.Е. Личко и др.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и его акцентуации влияют на отношения человека к окружающему миру, к людям и к общению с ними, </w:t>
      </w:r>
      <w:r>
        <w:rPr>
          <w:sz w:val="28"/>
          <w:szCs w:val="28"/>
        </w:rPr>
        <w:t>а также к той деятельности которой человек занимается. Это в полной мере относится к такой специфической деятельности, как учебная деятельность.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школьный период, особенно на его начальном этапе, учебная деятельность является одной из основных в жизни реб</w:t>
      </w:r>
      <w:r>
        <w:rPr>
          <w:sz w:val="28"/>
          <w:szCs w:val="28"/>
        </w:rPr>
        <w:t>ёнка. В процессе этой деятельности формируется и развивается его личность, появляются и получают развитие психические новообразования. Учебная деятельность являет собой значительную часть жизни школьника. Однако сам процесс протекания учебной деятельности,</w:t>
      </w:r>
      <w:r>
        <w:rPr>
          <w:sz w:val="28"/>
          <w:szCs w:val="28"/>
        </w:rPr>
        <w:t xml:space="preserve"> его успешность, а как следствие и успешность школьника, во многом являются зависимыми от личностных свойств ученика, в том числе и от характерологических черт. Акцентуации характера личности и психические </w:t>
      </w:r>
      <w:r>
        <w:rPr>
          <w:sz w:val="28"/>
          <w:szCs w:val="28"/>
        </w:rPr>
        <w:lastRenderedPageBreak/>
        <w:t xml:space="preserve">состояния подростков имеют непосредственную связь </w:t>
      </w:r>
      <w:r>
        <w:rPr>
          <w:sz w:val="28"/>
          <w:szCs w:val="28"/>
        </w:rPr>
        <w:t xml:space="preserve">с успешностью обучения в школе. Одни акцентуации характера могут способствовать учению, получению знаний и педагог может опереться на них в своей практической работе. Иные акцентуации характера, несмотря на знания учащегося, могут занижать его успешность, </w:t>
      </w:r>
      <w:r>
        <w:rPr>
          <w:sz w:val="28"/>
          <w:szCs w:val="28"/>
        </w:rPr>
        <w:t>являясь, по сути, определённым препятствием в учебной работе. Всё это говорит об актуальности проблемы взаимосвязи акцентуации характера и психических состояний школьника с его успешностью.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адаптации в значительной степени зависит как от гене</w:t>
      </w:r>
      <w:r>
        <w:rPr>
          <w:sz w:val="28"/>
          <w:szCs w:val="28"/>
        </w:rPr>
        <w:t>тически обусловленных свойств нервной системы, так и от условий воспитания, усвоенных стереотипов поведения, адекватности самооценки индивида. Актуальным является определение взаимосвязи уровня социально-психологической адаптации и акцентуаций характера. К</w:t>
      </w:r>
      <w:r>
        <w:rPr>
          <w:sz w:val="28"/>
          <w:szCs w:val="28"/>
        </w:rPr>
        <w:t>ак известно, акцентуации характера как крайние варианты нормы при психотравмирующих условиях, создают "почву" для возникновения нервно-психических заболеваний.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</w:t>
      </w:r>
      <w:r>
        <w:rPr>
          <w:sz w:val="28"/>
          <w:szCs w:val="28"/>
        </w:rPr>
        <w:t xml:space="preserve"> исследования - подростки.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</w:t>
      </w:r>
      <w:r>
        <w:rPr>
          <w:sz w:val="28"/>
          <w:szCs w:val="28"/>
        </w:rPr>
        <w:t xml:space="preserve"> исследования - акцентуация характера и психических сост</w:t>
      </w:r>
      <w:r>
        <w:rPr>
          <w:sz w:val="28"/>
          <w:szCs w:val="28"/>
        </w:rPr>
        <w:t>ояний подростков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исследования явилось выявление взаимосвязи акцентуации характера и психических состояний подростков с успешностью обучения в школе.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 курсовой работы: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понятие характера в целом;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понятие и типы акцентуаций характ</w:t>
      </w:r>
      <w:r>
        <w:rPr>
          <w:sz w:val="28"/>
          <w:szCs w:val="28"/>
        </w:rPr>
        <w:t>ера;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успешности бучения;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исследование взаимосвязи акцентуации характера и психических состояний подростков с успешностью обучения в школе.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Гипотеза</w:t>
      </w:r>
      <w:r>
        <w:rPr>
          <w:sz w:val="28"/>
          <w:szCs w:val="28"/>
        </w:rPr>
        <w:t xml:space="preserve"> исследования - существует взаимосвязь акцентуации характера и психических состояни</w:t>
      </w:r>
      <w:r>
        <w:rPr>
          <w:sz w:val="28"/>
          <w:szCs w:val="28"/>
        </w:rPr>
        <w:t>й подростков с успешностью обучения в школе.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I.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Теоретические основы акцентуации характера подростков</w:t>
      </w: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Понятие характера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- это каркас личности, в который входят только наиболее выраженные и тесно взаимосвязанные свойства личности, отчетл</w:t>
      </w:r>
      <w:r>
        <w:rPr>
          <w:sz w:val="28"/>
          <w:szCs w:val="28"/>
        </w:rPr>
        <w:t>иво проявляющиеся в различных видах деятельности. Все черты характера - это черты личности, но не все черты личности - черты характера. Характер - индивидуальное сочетание наиболее устойчивых, существенных особенностей личности, проявляющихся в поведении ч</w:t>
      </w:r>
      <w:r>
        <w:rPr>
          <w:sz w:val="28"/>
          <w:szCs w:val="28"/>
        </w:rPr>
        <w:t>еловека, в определенном отношении: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себе (степень требовательности, критичности, самооценки);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другим людям (индивидуализм или коллективизм, эгоизм или альтруизм, жестокость или доброта, безразличие или чуткость, грубость или вежливость, лживость или пра</w:t>
      </w:r>
      <w:r>
        <w:rPr>
          <w:sz w:val="28"/>
          <w:szCs w:val="28"/>
        </w:rPr>
        <w:t>вдивость и т.п.);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порученному делу (лень или трудолюбие, аккуратность или неряшливость, инициативность или пассивность, усидчивость или нетерпеливость, ответственность или безответственность, организованность и т. п.);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характере отражаются волевые каче</w:t>
      </w:r>
      <w:r>
        <w:rPr>
          <w:sz w:val="28"/>
          <w:szCs w:val="28"/>
        </w:rPr>
        <w:t>ства: готовность преодолевать препятствия, душевную и физическую боль, степень настойчивости, самостоятельности, решительности, дисциплинированности [10].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обнаруживается в тех видах деятельности, которыми человек предпочитает заниматься. Так, одни</w:t>
      </w:r>
      <w:r>
        <w:rPr>
          <w:sz w:val="28"/>
          <w:szCs w:val="28"/>
        </w:rPr>
        <w:t xml:space="preserve"> люди предпочитают сложные виды деятельности, для них удовольствием является поиск и преодоление трудностей; другие же выбирают наиболее простые и беспроблемные пути. Для одних будет существенным, с какими результатами они выполнили ту или иную работу, уда</w:t>
      </w:r>
      <w:r>
        <w:rPr>
          <w:sz w:val="28"/>
          <w:szCs w:val="28"/>
        </w:rPr>
        <w:t>лось ли при этом превзойти других людей. Для остальных это может быть безразличным, и они будут довольствоваться тем, что справились с работой не хуже других, пусть добились посредственного качества.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всегда многогранен. В характере могут быть выде</w:t>
      </w:r>
      <w:r>
        <w:rPr>
          <w:sz w:val="28"/>
          <w:szCs w:val="28"/>
        </w:rPr>
        <w:t>лены отдельные черты или стороны, которые, однако, не существуют изолированно, а связаны воедино, образуют более или менее цельную структуру характера. Структурность характера обнаруживается в зависимости между отдельными его чертами. Если человек труслив,</w:t>
      </w:r>
      <w:r>
        <w:rPr>
          <w:sz w:val="28"/>
          <w:szCs w:val="28"/>
        </w:rPr>
        <w:t xml:space="preserve"> есть основания предполагать, что он не будет обладать качествами инициативности, самостоятельности, самоотверженности и щедрости. От человека трусливого можно ожидать приниженности и угодливости по отношению к сильному, конформизма, недоверчивости и остор</w:t>
      </w:r>
      <w:r>
        <w:rPr>
          <w:sz w:val="28"/>
          <w:szCs w:val="28"/>
        </w:rPr>
        <w:t>ожности и т.д.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Какова связь темперамента с характером? Характер человека - это сплав врожденных свойств высшей нервной деятельности с приобретенными в течение жизни индивидуальными чертами. Правдивыми, добрыми, тактичными или, наоборот, лживыми, злыми, гру</w:t>
      </w:r>
      <w:r>
        <w:rPr>
          <w:sz w:val="28"/>
          <w:szCs w:val="28"/>
        </w:rPr>
        <w:t>быми бывают люди с любым типом темперамента. Однако при определенном темпераменте одни черты приобретаются легче, другие труднее. Например, организованность, дисциплинированность легче выработать флегматику, чем холерику; доброту, отзывчивость - меланхолик</w:t>
      </w:r>
      <w:r>
        <w:rPr>
          <w:sz w:val="28"/>
          <w:szCs w:val="28"/>
        </w:rPr>
        <w:t>у. Быть хорошим организатором, общительным человеком проще сангвинику и холерику. Однако недопустимо оправдывать дефекты своего характера врожденными свойствами, темпераментом. Отзывчивым, добрым, тактичным, выдержанным можно быть при любом темпераменте [5</w:t>
      </w:r>
      <w:r>
        <w:rPr>
          <w:sz w:val="28"/>
          <w:szCs w:val="28"/>
        </w:rPr>
        <w:t>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черт характера некоторые выступают как основные, задающие общую направленность его проявлениям. Наряду с ними существуют второстепенные черты, которые в одних случаях определяются основными, а в других могут и не гармонировать с ними. В жизни встр</w:t>
      </w:r>
      <w:r>
        <w:rPr>
          <w:sz w:val="28"/>
          <w:szCs w:val="28"/>
        </w:rPr>
        <w:t>ечаются более цельные характеры и более противоречивые. Цельность характера не исключает полностью его противоречивости, доброта иногда вступает в конфликт с принципиальностью, а чувство юмора - с ответственностью. Черты характера не могут быть отождествле</w:t>
      </w:r>
      <w:r>
        <w:rPr>
          <w:sz w:val="28"/>
          <w:szCs w:val="28"/>
        </w:rPr>
        <w:t>ны с убеждениями и другими особенностями направленности личности. Вместе с тем некоторые черты характера определяются направленностью личности, совместимы с определёнными моральными принципами и убеждениями, иногда даже обязательно сопутствуют им.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общени</w:t>
      </w:r>
      <w:r>
        <w:rPr>
          <w:sz w:val="28"/>
          <w:szCs w:val="28"/>
        </w:rPr>
        <w:t>и с другими людьми характер человека проявляется в манере поведения, в способах реагирования на действия и поступки людей. Так, манера общения может быть более или менее деликатной, тактичной или бесцеремонной, вежливой или грубой. Основное отличие характе</w:t>
      </w:r>
      <w:r>
        <w:rPr>
          <w:sz w:val="28"/>
          <w:szCs w:val="28"/>
        </w:rPr>
        <w:t>ра от темперамента (который тоже является индивидуальным свойством человека) состоит в том, что характер обусловлен не столько свойствами нервной системы, сколько культурой человека, его воспитанием.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Показательно для характера отношение человека к себе. У </w:t>
      </w:r>
      <w:r>
        <w:rPr>
          <w:sz w:val="28"/>
          <w:szCs w:val="28"/>
        </w:rPr>
        <w:t>одних людей на первый план выступают себялюбие и эгоцентризм, у других - подчинение собственных интересов интересам семейным, дружеским, групповым. Характер обнаруживается также в отношении человека к делу, окружающему предметному миру. Ценными считаются д</w:t>
      </w:r>
      <w:r>
        <w:rPr>
          <w:sz w:val="28"/>
          <w:szCs w:val="28"/>
        </w:rPr>
        <w:t>обросовестность, серьезность, ответственность, противоположные легкомысленности, формализму. В характере заложена своеобразная программа типичного поведения человека в определённых обстоятельствах. В качестве черты характера может рассматриваться степень в</w:t>
      </w:r>
      <w:r>
        <w:rPr>
          <w:sz w:val="28"/>
          <w:szCs w:val="28"/>
        </w:rPr>
        <w:t>ыраженности у индивида мотивации достижения поставленной цели. Так, решительный человек переходит от побуждений к действиям зачастую без сколько-нибудь длительной борьбы мотивов. Тактичность как черта характера способствует проявлению осторожности в высказ</w:t>
      </w:r>
      <w:r>
        <w:rPr>
          <w:sz w:val="28"/>
          <w:szCs w:val="28"/>
        </w:rPr>
        <w:t>ываниях, что предполагает учет обстоятельств и проблем, существенных для людей, с которыми человек общается [11].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свойства характера зависят друг от друга, связаны друг с другом и образуют целостную организацию, которую называют структурой характ</w:t>
      </w:r>
      <w:r>
        <w:rPr>
          <w:sz w:val="28"/>
          <w:szCs w:val="28"/>
        </w:rPr>
        <w:t>ера. В структуре характера выделяют две группы черт. Под чертой характера понимают те или иные особенности личности человека, которые систематически проявляются в различных видах его деятельности и по которым можно судить о его возможных поступках в опреде</w:t>
      </w:r>
      <w:r>
        <w:rPr>
          <w:sz w:val="28"/>
          <w:szCs w:val="28"/>
        </w:rPr>
        <w:t>ленных условиях. К первой группе относят черты, выражающие направленность личности (устойчивые потребности, установки, интересы, склонности, идеалы, цели), систему отношений к окружающей действительности и представляющие собой индивидуально-своеобразные сп</w:t>
      </w:r>
      <w:r>
        <w:rPr>
          <w:sz w:val="28"/>
          <w:szCs w:val="28"/>
        </w:rPr>
        <w:t>особы осуществления этих отношений. Ко второй группе относят интеллектуальные, волевые и эмоциональные черты характера.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характер представляет собой своеобразную систему свойств личности: направленности, воли, интеллектуальных и эмоциональных</w:t>
      </w:r>
      <w:r>
        <w:rPr>
          <w:sz w:val="28"/>
          <w:szCs w:val="28"/>
        </w:rPr>
        <w:t xml:space="preserve"> свойств, формировавшихся в процессе отражения жизни и деятельности. А также активного взаимодействия личности среды. Характер, отражая образ жизни человека, сам сказывается на его образе жизни.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Понятие акцентуации. Типы акцентуаций характера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"Акценту</w:t>
      </w:r>
      <w:r>
        <w:rPr>
          <w:sz w:val="28"/>
          <w:szCs w:val="28"/>
        </w:rPr>
        <w:t>ации характера - это крайние варианты его нормы, при которых отдельные черты характера чрезмерно усилены, отчего обнаруживается избирательная уязвимость в отношении определенного рода психогенных воздействий при хорошей и даже повышенной устойчивости к дру</w:t>
      </w:r>
      <w:r>
        <w:rPr>
          <w:sz w:val="28"/>
          <w:szCs w:val="28"/>
        </w:rPr>
        <w:t>гим" [6].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акцентуация характера развивается на основе прирожденных особенностей темперамента человека и обусловлена врожденными физиологическими особенностями организма.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акцентуации развиваются в период становления характера и сглаживаются с</w:t>
      </w:r>
      <w:r>
        <w:rPr>
          <w:sz w:val="28"/>
          <w:szCs w:val="28"/>
        </w:rPr>
        <w:t xml:space="preserve"> повзрослением. Особенности характера при акцентуациях могут проявляться не постоянно, а лишь в некоторых случаях, в определенной обстановке, и почти не обнаруживаются в обычных, привычных для человека условиях. Акцентуации характера большинства типов в по</w:t>
      </w:r>
      <w:r>
        <w:rPr>
          <w:sz w:val="28"/>
          <w:szCs w:val="28"/>
        </w:rPr>
        <w:t>дростковом возрасте сказываются наиболее выраженными. К концу подросткового периода проявления акцентуации могут сгладиться или быть компенсированными настолько, что выявляются лишь при особых обстоятельствах [7].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типы акцентуаций характера и со</w:t>
      </w:r>
      <w:r>
        <w:rPr>
          <w:sz w:val="28"/>
          <w:szCs w:val="28"/>
        </w:rPr>
        <w:t>ответствующие им неблагоприятные стили воспитания.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Гипертимный тип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Гипертимные подростки отличаются большой подвижностью, общительностью, болтливостью, чрезмерной самостоятельностью, склонностью к озорству, недостатком чувства дистанции в отношении ко взро</w:t>
      </w:r>
      <w:r>
        <w:rPr>
          <w:sz w:val="28"/>
          <w:szCs w:val="28"/>
        </w:rPr>
        <w:t>слым.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черта гипертимных подростков - почти всегда хорошее, почти приподнятое настроение. Лишь изредка проявляются вспышки гнева, вызванные стремлением окружающих подавить энергию подростка, подчинить его своей воле. Такие подростки плохо переносят </w:t>
      </w:r>
      <w:r>
        <w:rPr>
          <w:sz w:val="28"/>
          <w:szCs w:val="28"/>
        </w:rPr>
        <w:t>жесткую дисциплину, ситуации одиночества, лишения общения.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гипертимного подростка характерна жажда деятельности, они не выносят однообразной обстановки и монотонного труда.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особенности гипертимных подростков можно сопоставить с гипопротек</w:t>
      </w:r>
      <w:r>
        <w:rPr>
          <w:sz w:val="28"/>
          <w:szCs w:val="28"/>
        </w:rPr>
        <w:t>ционным стилем воспитания, когда контроль за поведением ребенка носит формальный характер и подросток оказывается предоставленным самому себе.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Циклоидный тип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подростков циклоидного типа отмечается вялость, упадок сил, апатия и раздражительность. Их начин</w:t>
      </w:r>
      <w:r>
        <w:rPr>
          <w:sz w:val="28"/>
          <w:szCs w:val="28"/>
        </w:rPr>
        <w:t>ает тяготить общение с окружающими людьми. Циклоидные подростки тяжело переживают мелкие неприятности, неудачи. Данный тип акцентуации характеризуется сонливостью и снижением аппетита. Такие подростки могут отвечать раздражением и гневом на укоры и замечан</w:t>
      </w:r>
      <w:r>
        <w:rPr>
          <w:sz w:val="28"/>
          <w:szCs w:val="28"/>
        </w:rPr>
        <w:t>ия, хотя в глубине души впадают в еще большее уныние [7].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циклоидов отличается своеобразием: в период подъема подростки выглядят как гипертимы, бросаются в глаза несвойственные им желание вежде и всюду острить и шутить; в период спада легко раздр</w:t>
      </w:r>
      <w:r>
        <w:rPr>
          <w:sz w:val="28"/>
          <w:szCs w:val="28"/>
        </w:rPr>
        <w:t>ажаются и ссорятся с другими по пустякам.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Прошлое для подростков циклоидного типа более привлекательно, чем будущее, поэтому они стремятся к стабильности, стереотипности, устоявшимся привычкам, вкусам, ритуалам.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эмоциональном отвержении родители не про</w:t>
      </w:r>
      <w:r>
        <w:rPr>
          <w:sz w:val="28"/>
          <w:szCs w:val="28"/>
        </w:rPr>
        <w:t>являют искренней любви и ласки по отношению к подростку, не оказывают поддержку. Ребенок чувствует искусственность заботливого отношения к себе, некую двойственность, чем и можно объяснить проявление нестабильности поведения с окружающими.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Лабильный тип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новная черта подростков лабильного типа - крайняя лабильность настроения, которое меняется слишком часто и чрезмерно резко от незаметных для окружающих поводов. От настроения данного момента зависят и самочувствие, и аппетит, и работоспособность, и общител</w:t>
      </w:r>
      <w:r>
        <w:rPr>
          <w:sz w:val="28"/>
          <w:szCs w:val="28"/>
        </w:rPr>
        <w:t>ьность. Маломотивированные смены настроения создают у окружающих впечатление легкомыслия, поверхностности. На самом деле лабильные подростки отличаются глубиной чувств, большой и искренней привязанностью. Они предпочитают дружить с теми, кто способен проре</w:t>
      </w:r>
      <w:r>
        <w:rPr>
          <w:sz w:val="28"/>
          <w:szCs w:val="28"/>
        </w:rPr>
        <w:t>агировать на возникшие эмоции (как положительные, так и отрицательные) [8].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Лабильные подростки любят компании, новую обстановку, находя в них новые впечатления. Чуткость к знакам внимания, похвалы, благодарности не сочетаются ни с заносчивостью, ни с само</w:t>
      </w:r>
      <w:r>
        <w:rPr>
          <w:sz w:val="28"/>
          <w:szCs w:val="28"/>
        </w:rPr>
        <w:t>мнением.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Неблагоприятной ситуацией для данного типа является эмоциональное отвержение со стороны значимых лиц, либо разлука с ними. Следовательно, необходимо наладить эмоциональный контакт с подростком, обеспечить духовную поддержку и оптимистический настр</w:t>
      </w:r>
      <w:r>
        <w:rPr>
          <w:sz w:val="28"/>
          <w:szCs w:val="28"/>
        </w:rPr>
        <w:t>ой.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Астеноневротический тип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утомляемость, раздражительность и склонность к ипохондричности являются главными чертами астеноневротического типа акцентуации характера. Утомляемость особенно проявляется при умственных занятиях и эмоциональных напря</w:t>
      </w:r>
      <w:r>
        <w:rPr>
          <w:sz w:val="28"/>
          <w:szCs w:val="28"/>
        </w:rPr>
        <w:t>жениях. Раздражительность ведет к внезапным аффективным вспышкам, возникающих иногда по ничтожному поводу. Склонность к ипохондризации выражается в прислушивании подростка к своим телесным ощущениям, подверженности обследованиям и осмотрам.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Астеноневротиче</w:t>
      </w:r>
      <w:r>
        <w:rPr>
          <w:sz w:val="28"/>
          <w:szCs w:val="28"/>
        </w:rPr>
        <w:t>ские подростки тянутся к сверстникам, но быстро устают от их компании, предпочитая одиночество или общение с одним близким другом.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будущее представители данного типа предпочитают не заглядывать, т.к. это повышает и без того высокую тревожность. Но и наст</w:t>
      </w:r>
      <w:r>
        <w:rPr>
          <w:sz w:val="28"/>
          <w:szCs w:val="28"/>
        </w:rPr>
        <w:t>оящее их тоже не удовлетворяет.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Формой психологической защиты астеноневротического подростка является раздражительность и "уход в болезнь". Для данного типа акцентуации характера неприемлема доминирующая гипопротекция, когда подросток вынужден постоянно бы</w:t>
      </w:r>
      <w:r>
        <w:rPr>
          <w:sz w:val="28"/>
          <w:szCs w:val="28"/>
        </w:rPr>
        <w:t>ть под наблюдением. Подростку важно организовать нормальный, здоровый образ жизни путем чередования умственных и физических нагрузок [4].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Сенситивный тип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обозначаются две главные черты сенситивного типа: чрезмерная впечатлительность</w:t>
      </w:r>
      <w:r>
        <w:rPr>
          <w:sz w:val="28"/>
          <w:szCs w:val="28"/>
        </w:rPr>
        <w:t xml:space="preserve"> и периодически возникающее чувство собственной неполноценности. Для данного типа характерны рано формирующееся чувство долга и ответственности, чрезмерные требования к себе и окружающим. В себе подростки видят множество недостатков, особенно в области мор</w:t>
      </w:r>
      <w:r>
        <w:rPr>
          <w:sz w:val="28"/>
          <w:szCs w:val="28"/>
        </w:rPr>
        <w:t>ально-этических и волевых качеств.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родным сохраняется детская привязанность. У представителей сенситивного типа выявляется охотное подчинение опеке со стороны старших. Выраженной бывает гиперкомпенсация. Подростки ищут самоуважения не там, где могут раск</w:t>
      </w:r>
      <w:r>
        <w:rPr>
          <w:sz w:val="28"/>
          <w:szCs w:val="28"/>
        </w:rPr>
        <w:t>рыться их способности, а в той области, где чувствуют слабость.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будущее надежд не возлагают, настоящее их не удовлетворяет, а в прошлом видят лишь отрицательные отзывы в свой адрес (истинные или мнимые), обиды, насмешки, унижения.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Сенситивные подростки </w:t>
      </w:r>
      <w:r>
        <w:rPr>
          <w:sz w:val="28"/>
          <w:szCs w:val="28"/>
        </w:rPr>
        <w:t xml:space="preserve">воспринимают окружающий мир тревожно, поэтому работа должна быть направлена на укрепление чувства уверенности в себе, поскольку источник дисгармонии - глубокая внутренняя неудовлетворенность собой, чего не может быть при эмоциональном отвержении подростка </w:t>
      </w:r>
      <w:r>
        <w:rPr>
          <w:sz w:val="28"/>
          <w:szCs w:val="28"/>
        </w:rPr>
        <w:t>родителями.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Психоастенический тип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представителей психоастенического типа характерными являются нерешительность, склонность к бесконечным рассуждениям, тревожная мнительность и любовь к самоанализу; а также легкость возникновения навязчивых опасений, де</w:t>
      </w:r>
      <w:r>
        <w:rPr>
          <w:sz w:val="28"/>
          <w:szCs w:val="28"/>
        </w:rPr>
        <w:t>йствий, страхов, мыслей, представлений. Психологической защитой от постоянных тревог за будущее становятся придуманные приметы и ритуалы, педантизм и формализм.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Нерешительность в действиях особенно видна в колебаниях, когда необходимо сделать самостоятельн</w:t>
      </w:r>
      <w:r>
        <w:rPr>
          <w:sz w:val="28"/>
          <w:szCs w:val="28"/>
        </w:rPr>
        <w:t>ый выбор, а уже принятое решение должно быть немедленно исполнено. У психоастенических подростков наблюдается реакция гиперкомпенсации в отношении своей нерешительности и неуверенности, которая проявляется неожиданными самоуверенными суждениями, скоропалит</w:t>
      </w:r>
      <w:r>
        <w:rPr>
          <w:sz w:val="28"/>
          <w:szCs w:val="28"/>
        </w:rPr>
        <w:t>ельными действиями [8].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наименьшего сопротивления для таких подростков - ситуации, предъявляющие повышенные требования к чувству ответственности. Когда ребенок предоставлен сам себе, он вынужден делать самостоятельный выбор, принимать ответственные р</w:t>
      </w:r>
      <w:r>
        <w:rPr>
          <w:sz w:val="28"/>
          <w:szCs w:val="28"/>
        </w:rPr>
        <w:t>ешения при гипопротекционном стиле воспитания.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Шизоидный тип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бросается в глаза замкнутость, отгороженность от окружающего, нежелание устанавливать контакты, неумение сопереживать, внутренний мир зачастую заполнен фантазиями и увлече</w:t>
      </w:r>
      <w:r>
        <w:rPr>
          <w:sz w:val="28"/>
          <w:szCs w:val="28"/>
        </w:rPr>
        <w:t>ниями у представителей шизоидного типа. Многие поступки кажутся взрослым неожиданными и непонятными, т.к. им предшествует скрытая мотивация.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Подросток шизоидного типа может раскрываться перед незнакомыми людьми, когда его внутренний мир закрыт для близких </w:t>
      </w:r>
      <w:r>
        <w:rPr>
          <w:sz w:val="28"/>
          <w:szCs w:val="28"/>
        </w:rPr>
        <w:t>людей.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Сдержанность в проявлении чувств, неподатливость влиянию со стороны, сохранение дистанции с окружающими не позволяют устанавливать тесные контакты.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жестких взаимоотношений проявляются в душевном безразличии друг к другу, пренебрежением интер</w:t>
      </w:r>
      <w:r>
        <w:rPr>
          <w:sz w:val="28"/>
          <w:szCs w:val="28"/>
        </w:rPr>
        <w:t>есами и нуждами других членов семьи не может не отразиться на подростке шизоидного типа; замкнутость и "уход в себя" служат психологической защитой подростка.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Эпилептоидный тип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к злобно-тоскливого настроения, аффективная вспыльчивость, напряженн</w:t>
      </w:r>
      <w:r>
        <w:rPr>
          <w:sz w:val="28"/>
          <w:szCs w:val="28"/>
        </w:rPr>
        <w:t>ость инстинктивной сферы, иногда достигающей аномалии влечений, туго подвижность и инертность психических процессов являются отличительными чертами эпилептоидного типа.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Аффекты отличаются большой силой и продолжительностью, возможны ярость, брань, побои. Х</w:t>
      </w:r>
      <w:r>
        <w:rPr>
          <w:sz w:val="28"/>
          <w:szCs w:val="28"/>
        </w:rPr>
        <w:t>арактерны стремление к властвованию, установлению выгодных для себя порядков в группе, склонность к азартным играм, мелочная скрупулезность, консерватизм и дотошное соблюдение правил и порядков [11].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увлечения представители эпилептоидного типа предпочит</w:t>
      </w:r>
      <w:r>
        <w:rPr>
          <w:sz w:val="28"/>
          <w:szCs w:val="28"/>
        </w:rPr>
        <w:t>ают азартные игры. Накопительные увлечения связаны со страстью к обогащению, а в спорте кажется заманчивым то, что позволяет физическую силу или какие-то навыки.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Эпилептоидные подростки не переносят материальных утрат и неподчинения себе; они не в состояни</w:t>
      </w:r>
      <w:r>
        <w:rPr>
          <w:sz w:val="28"/>
          <w:szCs w:val="28"/>
        </w:rPr>
        <w:t>и унять свое властолюбие и необузданную ревность.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отличительные особенности подростка являются "копией" жестких взаимоотношений с родителями, когда на ребенке взрослые срывали зло, расправлялись за мелкие проступки и не послушание. Такая атмосфера о</w:t>
      </w:r>
      <w:r>
        <w:rPr>
          <w:sz w:val="28"/>
          <w:szCs w:val="28"/>
        </w:rPr>
        <w:t>тражается на поведении подростка по отношению к другим людям.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Истероидный тип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подростков истероидного типа характерными чертами являются эгоцентризм, жажда внимания окружающих к своей персоне, восхищения, почитания, удивления, сочувствия. Таких подростко</w:t>
      </w:r>
      <w:r>
        <w:rPr>
          <w:sz w:val="28"/>
          <w:szCs w:val="28"/>
        </w:rPr>
        <w:t>в пугает перспектива остаться незамеченными.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Истероидный подросток претендует на роль лидера в группе путем пускания "пыли в глаза" историями о своих удачах и приключениях.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по большому счету истероидные подростки стремятся в первую очередь привле</w:t>
      </w:r>
      <w:r>
        <w:rPr>
          <w:sz w:val="28"/>
          <w:szCs w:val="28"/>
        </w:rPr>
        <w:t>чь к себе внимание окружающих, это может быть связано с недостатком внимания, заботы, опеки со стороны родителей [3].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Неустойчивый тип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Рано выявляется у детей неустойчивого типа тяга к развлечениям, удовольствиям, к праздности. В подростковом возрасте отли</w:t>
      </w:r>
      <w:r>
        <w:rPr>
          <w:sz w:val="28"/>
          <w:szCs w:val="28"/>
        </w:rPr>
        <w:t>чительными чертами являются нарушения поведения, делинквентность, поиск необычных впечатлений, стремление высвободиться из-под родительской опеки.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плохо подростки неустойчивого типа переносят одиночество. Поэтому проявляется реакция группирования к у</w:t>
      </w:r>
      <w:r>
        <w:rPr>
          <w:sz w:val="28"/>
          <w:szCs w:val="28"/>
        </w:rPr>
        <w:t>личным компаниям. Трусость и недостаточная инициативность не позволяют им занять положение лидера.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Любимое времяпрепровождение - пустая болтовня с приятелями, любовь к азартным играм. К спорту такие подростки питают отвращение.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Конформный тип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Отличительная</w:t>
      </w:r>
      <w:r>
        <w:rPr>
          <w:sz w:val="28"/>
          <w:szCs w:val="28"/>
        </w:rPr>
        <w:t xml:space="preserve"> черта подростков конформного типа - постоянная и чрезмерная конформность к своему окружению. Их жизненное правило - "думать как все", "поступать как все", стараться, чтобы все было "как у всех". Конформные подростки не любят выделяться, с недоверием относ</w:t>
      </w:r>
      <w:r>
        <w:rPr>
          <w:sz w:val="28"/>
          <w:szCs w:val="28"/>
        </w:rPr>
        <w:t>ятся к незнакомцам, неспособны противостоять своему окружению, трудно осваиваются в непривычной обстановке.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подростки очень дорожат своим местом в привычной группе сверстников, постоянством окружения, поэтому они не переносят крутых жизненных перемен</w:t>
      </w:r>
      <w:r>
        <w:rPr>
          <w:sz w:val="28"/>
          <w:szCs w:val="28"/>
        </w:rPr>
        <w:t>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Планы на будущее неопределенны, например, решающим фактором в выборе профессии или учебного заведения может послужить тот факт, что так поступило большинство приятелей [7].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подростков неустойчивого и конформного типа местом наименьшего сопротивления </w:t>
      </w:r>
      <w:r>
        <w:rPr>
          <w:sz w:val="28"/>
          <w:szCs w:val="28"/>
        </w:rPr>
        <w:t>является самостоятельное проявление волевых качеств и возникновение резких жизненных перемен. У таких подростков нет близкого контакта с родителями, которые могут оказать моральную поддержку и вселить уверенность в своего ребенка, т.е. характерна гипопроте</w:t>
      </w:r>
      <w:r>
        <w:rPr>
          <w:sz w:val="28"/>
          <w:szCs w:val="28"/>
        </w:rPr>
        <w:t>кция как стиль семейного воспитания.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число черт характеров, которые зафиксированы человеческим опытом и нашли обозначение в языках, чрезвычайно велико. Вариативность характерологических черт и акцентуаций характеров проявляется не только в и</w:t>
      </w:r>
      <w:r>
        <w:rPr>
          <w:sz w:val="28"/>
          <w:szCs w:val="28"/>
        </w:rPr>
        <w:t xml:space="preserve">х качественном многообразии и своеобразии, но и в количественном выраженности. Когда количественная выраженность той или иной черты характера достигает предельных величин, возникает акцентуация характера. Слабое звено в характере обнаруживается лишь в тех </w:t>
      </w:r>
      <w:r>
        <w:rPr>
          <w:sz w:val="28"/>
          <w:szCs w:val="28"/>
        </w:rPr>
        <w:t xml:space="preserve">ситуациях, которые с необходимостью требуют активного функционирования именно этого звена. Другие трудности, не затрагивающие уязвимых точек характера индивида, могут переноситься им без напряжения, не доставляя неприятностей ни окружающим, ни ему самому. </w:t>
      </w:r>
      <w:r>
        <w:rPr>
          <w:sz w:val="28"/>
          <w:szCs w:val="28"/>
        </w:rPr>
        <w:t>Акцентуация характера при крайне неблагоприятных обстоятельствах может привести к патологическим нарушениям и изменениям поведения личности и к психопатии.</w:t>
      </w:r>
    </w:p>
    <w:p w:rsidR="00000000" w:rsidRDefault="00397B78">
      <w:pPr>
        <w:tabs>
          <w:tab w:val="left" w:leader="dot" w:pos="9072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Глава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Исследование взаимосвязи акцентуации характера и психических состояний подростков с успеш</w:t>
      </w:r>
      <w:r>
        <w:rPr>
          <w:b/>
          <w:bCs/>
          <w:sz w:val="28"/>
          <w:szCs w:val="28"/>
        </w:rPr>
        <w:t>ностью обучения в школе</w:t>
      </w: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Общая характеристика успешности обучения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"успешность" является наиболее часто применимым для оценки учебной деятельности в последнее время. При этом наряду с "успешностью" исследователи часто употребляют понятия "эффект</w:t>
      </w:r>
      <w:r>
        <w:rPr>
          <w:sz w:val="28"/>
          <w:szCs w:val="28"/>
        </w:rPr>
        <w:t>ивность", "продуктивность", "результативность" и т.д., которые часто применяются для оценки одних и тех же характеристик учебной деятельности. Данное разногласие в точках зрения исследователей так же присуще и самому понятию "успешности" учебной деятельнос</w:t>
      </w:r>
      <w:r>
        <w:rPr>
          <w:sz w:val="28"/>
          <w:szCs w:val="28"/>
        </w:rPr>
        <w:t>ти. Поэтому, прежде чем выявлять критерии "успешности", необходимо проанализировать цели, функции, сущность и содержание учебной деятельности.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психологи С.Л. Рубинштейн и А.Н. Леонтьев первыми разработали подход к учению как деятельности, в р</w:t>
      </w:r>
      <w:r>
        <w:rPr>
          <w:sz w:val="28"/>
          <w:szCs w:val="28"/>
        </w:rPr>
        <w:t>амках деятельностного подхода. С.Л. Рубинштейн понимал учение как "…особый вид деятельности, для которого научение, овладение знаниями и навыками является не только результатом, но и целью" [14].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А.Н. Леонтьевым были выделены у человека следующие виды опыт</w:t>
      </w:r>
      <w:r>
        <w:rPr>
          <w:sz w:val="28"/>
          <w:szCs w:val="28"/>
        </w:rPr>
        <w:t>а: врожденный, индивидуальный и прижизненно усваиваемый. Он показал, что для развития личности человека самым важным является усвоение социального опыта, причем этот опыт усваивается индивидуально. Все продукты человечества, материальные и духовные, содерж</w:t>
      </w:r>
      <w:r>
        <w:rPr>
          <w:sz w:val="28"/>
          <w:szCs w:val="28"/>
        </w:rPr>
        <w:t xml:space="preserve">ат этот опыт и ребенок, взаимодействуя с ними, приобретает "человеческие" способности. Воспитание и обучение есть не что иное, как вид усвоения и воспроизведения культурно-исторически заданных способностей. При этом эти способности играют основополагающую </w:t>
      </w:r>
      <w:r>
        <w:rPr>
          <w:sz w:val="28"/>
          <w:szCs w:val="28"/>
        </w:rPr>
        <w:t>роль в развитии человеческой психики, так как предмет культуры является следствием развития способностей всего человечества и их продуктом [8].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А.Н. Леонтьев подчеркивал приоритетность воспитания над обучением, так как воспитание как раз формирует м</w:t>
      </w:r>
      <w:r>
        <w:rPr>
          <w:sz w:val="28"/>
          <w:szCs w:val="28"/>
        </w:rPr>
        <w:t>отивы учебной деятельности. А как мы знаем, мотивы обладают смыслообразующей функцией и порождают тот самый смысл, в результате которого происходит развитие в процессе учебной деятельности [8].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деятельностного подхода было показано, что учебная де</w:t>
      </w:r>
      <w:r>
        <w:rPr>
          <w:sz w:val="28"/>
          <w:szCs w:val="28"/>
        </w:rPr>
        <w:t>ятельность существует наряду с игровой и трудовой деятельностью человека и является одним из трех основных видов деятельности. И является производным видом деятельности от трудовой.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деятельность в системогенезе деятельности рассматривается как форм</w:t>
      </w:r>
      <w:r>
        <w:rPr>
          <w:sz w:val="28"/>
          <w:szCs w:val="28"/>
        </w:rPr>
        <w:t>ирование психологической системы деятельности у индивида в процессе научения. Конечным результатом же научения является сформированность оперативности всех элементов системы деятельности. В этом контексте мы понимаем обученность, итоговый результат учебной</w:t>
      </w:r>
      <w:r>
        <w:rPr>
          <w:sz w:val="28"/>
          <w:szCs w:val="28"/>
        </w:rPr>
        <w:t xml:space="preserve"> деятельности, как образование целостной системы психологической регуляции, включающей в себя целеполагание и развитую мотивационную сферу деятельности.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Усвоение является основным содержанием учебной деятельности и определяется строением и уровнем развития</w:t>
      </w:r>
      <w:r>
        <w:rPr>
          <w:sz w:val="28"/>
          <w:szCs w:val="28"/>
        </w:rPr>
        <w:t xml:space="preserve"> учебной деятельности, в которую оно включено. Усвоение возможно не только в учебной деятельности, но и в других видах деятельности, в игре, в процессе решения практических задач и т.п.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учебной деятельности включает в себя взаимосвязанные формы </w:t>
      </w:r>
      <w:r>
        <w:rPr>
          <w:sz w:val="28"/>
          <w:szCs w:val="28"/>
        </w:rPr>
        <w:t>теоретического сознания людей (научного, художественного, нравственного, правового). Потребностью и мотивом учебной деятельности выступает теоретическое отношение к действительности и способы ориентации, соответствующие ему. Содержанием являются теоретичес</w:t>
      </w:r>
      <w:r>
        <w:rPr>
          <w:sz w:val="28"/>
          <w:szCs w:val="28"/>
        </w:rPr>
        <w:t>кие знания. Они понимаются как единство содержательного абстрагирования, обобщения и теоретических понятий. Итоговым результатом учебной деятельности является сформированность теоретического мышления и теоретического сознания у обучаемого. Теоритическое мы</w:t>
      </w:r>
      <w:r>
        <w:rPr>
          <w:sz w:val="28"/>
          <w:szCs w:val="28"/>
        </w:rPr>
        <w:t>шление, сменяющее эмпирическое, является тем новообразованием учебной деятельности школьника, на основе которого выстраивается дальнейшая структура приобретения новых знаний.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исследователи считают, что основной функцией учебной деятельности является</w:t>
      </w:r>
      <w:r>
        <w:rPr>
          <w:sz w:val="28"/>
          <w:szCs w:val="28"/>
        </w:rPr>
        <w:t xml:space="preserve"> не получение результатов, а индивидуальное развитие самих учащихся. В ходе этого процесса обучаемый субъект превращается в заинтересованного во взаимоизменении и способного к нему.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проведенного анализа можно выделить следующие функции учебной де</w:t>
      </w:r>
      <w:r>
        <w:rPr>
          <w:sz w:val="28"/>
          <w:szCs w:val="28"/>
        </w:rPr>
        <w:t>ятельности: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субъекта учебной деятельности (его мотивации, способов деятельности и т.д.).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целостного развития и становления учащегося.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учащегося, социальное становление на основе сформированных потребностей и интер</w:t>
      </w:r>
      <w:r>
        <w:rPr>
          <w:sz w:val="28"/>
          <w:szCs w:val="28"/>
        </w:rPr>
        <w:t>есов.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психологические характеристики учебной деятельности, можно перейти к выявлению критериев ее успешности. Для этого, прежде всего, необходимо разграничить понятие "успешности учебной деятельности" со смежными понятиями.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</w:t>
      </w:r>
      <w:r>
        <w:rPr>
          <w:sz w:val="28"/>
          <w:szCs w:val="28"/>
        </w:rPr>
        <w:t xml:space="preserve">о понятие "успешность учебной деятельности" указывает на процесс протекания учебной деятельности и результат. При этом протекание процесса учебной деятельности должно вести к ожидаемому результату, который соответствует целям учебной деятельности. Поэтому </w:t>
      </w:r>
      <w:r>
        <w:rPr>
          <w:sz w:val="28"/>
          <w:szCs w:val="28"/>
        </w:rPr>
        <w:t>критерии успешности могут быть определены исходя из ее целей и требований к протеканию ее процесса [8].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 понимания понятия "результативность" и "эффективность" связаны больше с результатом учебной деятельности и, соответственно, являются бол</w:t>
      </w:r>
      <w:r>
        <w:rPr>
          <w:sz w:val="28"/>
          <w:szCs w:val="28"/>
        </w:rPr>
        <w:t>ее узкими по отношению к понятию "успешность учебной деятельности". Несмотря на это, есть расхождения в понимании у разных авторов.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высокоинтеллектуальный ученик, при отсутствии мотивации перестает учиться и его интеллект начинает снижаться.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</w:t>
      </w:r>
      <w:r>
        <w:rPr>
          <w:sz w:val="28"/>
          <w:szCs w:val="28"/>
        </w:rPr>
        <w:t>ительно высокая самооценка ученика должна приводить к выбору им более трудных заданий, а значит развитию способностей. Однако влияние самооценки недостаточно выявлено.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Благополучные дети более успевающие. Таким образом, мы приходим к выводу, что "успешный"</w:t>
      </w:r>
      <w:r>
        <w:rPr>
          <w:sz w:val="28"/>
          <w:szCs w:val="28"/>
        </w:rPr>
        <w:t xml:space="preserve"> ученик - это тот, кто помимо высокой отметки еще и обладает высокой субъектной активностью. А это, прежде всего, высокая познавательная мотивация, мотивация достижений, позитивное отношение к учению и школе, эмоциональное благополучие. А так же наиболее о</w:t>
      </w:r>
      <w:r>
        <w:rPr>
          <w:sz w:val="28"/>
          <w:szCs w:val="28"/>
        </w:rPr>
        <w:t>бъективной является итоговая средняя годовая отметка. Мотивация учения, позитивное отношения к школе, эмоциональное благополучие коррелируют с обобщенной академической успешностью и отражают ее обусловленность.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Успех всего учебного процесса, а также уровен</w:t>
      </w:r>
      <w:r>
        <w:rPr>
          <w:sz w:val="28"/>
          <w:szCs w:val="28"/>
        </w:rPr>
        <w:t xml:space="preserve">ь успешности ученика зависит от множества факторов, среди которых важное место занимают факторы психологические. Среди них - мотивация учебной деятельности, произвольность познавательных процессов восприятия, внимания, воображения памяти, мышления и речи, </w:t>
      </w:r>
      <w:r>
        <w:rPr>
          <w:sz w:val="28"/>
          <w:szCs w:val="28"/>
        </w:rPr>
        <w:t>наличие у обучаемых волевых качеств. К числу психологических факторов успешности учебной деятельности и высокой успешности в обучении относится и умение взаимодействовать с людьми в совместной с ними деятельности, прежде всего с учителями, товарищами по кл</w:t>
      </w:r>
      <w:r>
        <w:rPr>
          <w:sz w:val="28"/>
          <w:szCs w:val="28"/>
        </w:rPr>
        <w:t>ассу, интеллектуальная развитость и сформированность учебной деятельности.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процессе совершенствования процесса обучения, в деле повышения успешности учащихся имеют их индивидуальные личностные качества, среди которых особое место занимаю</w:t>
      </w:r>
      <w:r>
        <w:rPr>
          <w:sz w:val="28"/>
          <w:szCs w:val="28"/>
        </w:rPr>
        <w:t>т характерологические черты. Опираясь на проявления социально ценных характерологических свойств воспитуемого, родители и педагоги должны стремиться развить и упрочить эти свойства, а отрицательные - ослабить или хотя бы компенсировать, возместив социально</w:t>
      </w:r>
      <w:r>
        <w:rPr>
          <w:sz w:val="28"/>
          <w:szCs w:val="28"/>
        </w:rPr>
        <w:t xml:space="preserve"> значимыми качествами. Знание характерологических особенностей учащегося является важным условием эффективности индивидуального подхода в учебно-воспитательной работе.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успех всего учебного процесса, а также уровень успешности ученика зависит</w:t>
      </w:r>
      <w:r>
        <w:rPr>
          <w:sz w:val="28"/>
          <w:szCs w:val="28"/>
        </w:rPr>
        <w:t xml:space="preserve"> от множества факторов, среди которых важное место занимают факторы психологические. Среди них - мотивация учебной деятельности, произвольность познавательных процессов восприятия, внимания, воображения памяти, мышления и речи, наличие у обучаемых волевых </w:t>
      </w:r>
      <w:r>
        <w:rPr>
          <w:sz w:val="28"/>
          <w:szCs w:val="28"/>
        </w:rPr>
        <w:t>качеств. К числу психологических факторов успешности учебной деятельности и высокой успешности относится и умение взаимодействовать с людьми в совместной с ними деятельности, прежде всего с учителями, товарищами по классу, интеллектуальная развитость и сфо</w:t>
      </w:r>
      <w:r>
        <w:rPr>
          <w:sz w:val="28"/>
          <w:szCs w:val="28"/>
        </w:rPr>
        <w:t>рмированность учебной деятельности.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Практическое исследование связи акцентуации характера и психических состояний подростков с успешностью обучения в школе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черт характера и его акцентуации требует более или менее длительного систематического</w:t>
      </w:r>
      <w:r>
        <w:rPr>
          <w:sz w:val="28"/>
          <w:szCs w:val="28"/>
        </w:rPr>
        <w:t xml:space="preserve"> изучения школьника в различных видах деятельности, в различных ситуациях и преимущественно при соответствующих типичных обстоятельствах. Зная доминирующие черты характера, его акцентуации можно предвидеть, как школьник будет поступать в учебной деятельнос</w:t>
      </w:r>
      <w:r>
        <w:rPr>
          <w:sz w:val="28"/>
          <w:szCs w:val="28"/>
        </w:rPr>
        <w:t>ти, а также как взаимосвязана акцентуация характера и психические состояния с успешностью в обучении школьника.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Наше практическое исследование связи акцентуации характера школьников с их успешностью мы разделили на два этапа. На первом этапе мы исследовали</w:t>
      </w:r>
      <w:r>
        <w:rPr>
          <w:sz w:val="28"/>
          <w:szCs w:val="28"/>
        </w:rPr>
        <w:t xml:space="preserve"> акцентуацию характера школьников с помощью методики, полное описание которой представлено в приложении (Приложение). Своё исследование мы проводили с 8 учениками. Результаты первой части исследования представлены в таблице "Акцентуация характера школьнико</w:t>
      </w:r>
      <w:r>
        <w:rPr>
          <w:sz w:val="28"/>
          <w:szCs w:val="28"/>
        </w:rPr>
        <w:t>в".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"Акцентуация характера школьников"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1"/>
        <w:gridCol w:w="1980"/>
        <w:gridCol w:w="16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характера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(Застревающий тип)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С.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(Гипертимный тип)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Домин 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А.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(Демонстративный тип)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Козловская С.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(Возбудимый тип)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 Р.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 М.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(Эмотивный тип)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Васько Е.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XIII (Дистимичный тип)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Головнич Е.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части нашего исследования мы провели сравнительный анализ учащихся с различными типами акцентуации характера и психическими состояниями с их успешностью в обу</w:t>
      </w:r>
      <w:r>
        <w:rPr>
          <w:sz w:val="28"/>
          <w:szCs w:val="28"/>
        </w:rPr>
        <w:t>чении. Мы выяснили, что в процессе учебной деятельности и на успешность учащихся значительное влияние оказывает акцентуация характера ученика. Остановимся более подробно на том, какое влияние оказывают отдельные акцентуации характера на учебную деятельност</w:t>
      </w:r>
      <w:r>
        <w:rPr>
          <w:sz w:val="28"/>
          <w:szCs w:val="28"/>
        </w:rPr>
        <w:t>ь и успешность детей (по результатам нашего исследования).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Застревающий тип - "зацикливается" на своих чувствах, мыслях, не может забыть обид. Его служебная и бытовая несговорчивость, склонность к затяжным склокам чаще бывают активной стороной в конфликтах</w:t>
      </w:r>
      <w:r>
        <w:rPr>
          <w:sz w:val="28"/>
          <w:szCs w:val="28"/>
        </w:rPr>
        <w:t>. Концентрация на обиде влекут за собой часто не только проблемы в личных взаимоотношениях, но и сказываются на отношении к предмету и на успешности школьника. Отношение к предмету у школьников застревающего типа акцентуации характера опосредовано его отно</w:t>
      </w:r>
      <w:r>
        <w:rPr>
          <w:sz w:val="28"/>
          <w:szCs w:val="28"/>
        </w:rPr>
        <w:t>шением к педагогу. Устойчивость аффекта и обидчивость проявляются у застревающего акцентуанта и во взаимоотношениях со сверстниками, приводят к желанию отомстить. С такими школьниками необходимым является проведение работы по педагогической коррекции. Педа</w:t>
      </w:r>
      <w:r>
        <w:rPr>
          <w:sz w:val="28"/>
          <w:szCs w:val="28"/>
        </w:rPr>
        <w:t>гоги нечасто обращают внимание на ярко выраженную застревающую акцентуацию, а часто представители этого типа являются учащимися с асоциальной направленностью.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учебной деятельности и в результатах успешности школьники с застревающей акцентуацией характера</w:t>
      </w:r>
      <w:r>
        <w:rPr>
          <w:sz w:val="28"/>
          <w:szCs w:val="28"/>
        </w:rPr>
        <w:t xml:space="preserve"> проявляют себя по-разному. Зачастую они невнимательны, сосредоточены "на своём", не всегда точно и полно воспринимают и усваивают учебный материал. Такое положение непременно отражается и на успешности в обучении. Из-за невнимательного отношения к учению,</w:t>
      </w:r>
      <w:r>
        <w:rPr>
          <w:sz w:val="28"/>
          <w:szCs w:val="28"/>
        </w:rPr>
        <w:t xml:space="preserve"> успешность у этих школьников снижается, но при этом они не чувствуют своей вины за это. Вину за неудовлетворительные отметки они могут возложить как на учителя, так и на своих сверстников. Такое смещение акцентов, "поиск виноватых" может привести к конфли</w:t>
      </w:r>
      <w:r>
        <w:rPr>
          <w:sz w:val="28"/>
          <w:szCs w:val="28"/>
        </w:rPr>
        <w:t>ктной ситуации, в которую вовлекаются и учителя, и товарищи по классу. При такой невнимательности, замкнутости, "заторможенности", такие учащиеся могут быть активными, при условии использования определённых методов взаимодействия во время учебного процесса</w:t>
      </w:r>
      <w:r>
        <w:rPr>
          <w:sz w:val="28"/>
          <w:szCs w:val="28"/>
        </w:rPr>
        <w:t>. Учитель должен уметь найти индивидуальный подход к такому учащемуся, создать условия для его работы и организовать качественный и объективный контроль. В этом случае ситуация с успешностью может значительно исправиться.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Гипертимный тип акцентуации характ</w:t>
      </w:r>
      <w:r>
        <w:rPr>
          <w:sz w:val="28"/>
          <w:szCs w:val="28"/>
        </w:rPr>
        <w:t>ера проявляется в учебном процессе в виде неусидчивости и недисциплинированности. Поведение гипертимов очень часто вызывает неудовольствие и резкую реакцию педагогов. Неудовольствие может перерастать в негативное отношение педагога к такому учащемуся. В це</w:t>
      </w:r>
      <w:r>
        <w:rPr>
          <w:sz w:val="28"/>
          <w:szCs w:val="28"/>
        </w:rPr>
        <w:t>лях предупреждения формирования у педагогов устойчивого негативного отношения к учащемуся-гипертиму целесообразно проводить коррекционную работу не только с такими учащимися, но и с педагогами. Педагогам следует учитывать, что в основе недисциплинированнос</w:t>
      </w:r>
      <w:r>
        <w:rPr>
          <w:sz w:val="28"/>
          <w:szCs w:val="28"/>
        </w:rPr>
        <w:t>ти и неусидчивости лежат определённые характерологические особенности, а не негативная учебная мотивация. При работе с такими учащимися следует иметь в виду, что особые трудности возникают у таких учащихся в ситуациях строгой регламентации, жесткой дисципл</w:t>
      </w:r>
      <w:r>
        <w:rPr>
          <w:sz w:val="28"/>
          <w:szCs w:val="28"/>
        </w:rPr>
        <w:t xml:space="preserve">ины, постоянной навязчивой опеки и контроля. В таких ситуациях не только повышается вероятность нарушения дисциплины со стороны учащегося, но и возникает опасность внезапных вспышек гнева, конфликта с педагогами. </w:t>
      </w:r>
      <w:r>
        <w:rPr>
          <w:color w:val="FFFFFF"/>
          <w:sz w:val="28"/>
          <w:szCs w:val="28"/>
        </w:rPr>
        <w:t>подросток характер акцентуация личность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</w:t>
      </w:r>
      <w:r>
        <w:rPr>
          <w:sz w:val="28"/>
          <w:szCs w:val="28"/>
        </w:rPr>
        <w:t>ешность школьников с гипертимной акцентуацией характера может быть самой различной: от неудовлетворительной до отличной. Такие учащиеся всегда хотят быть первыми, и учебная деятельность не является исключением. Они стараются посредством учебной деятельност</w:t>
      </w:r>
      <w:r>
        <w:rPr>
          <w:sz w:val="28"/>
          <w:szCs w:val="28"/>
        </w:rPr>
        <w:t>и поднять свой авторитет среди своих товарищей-одноклассников. Если учащийся-гипертим имеет способности к учению, то это, без сомнения ему удаётся. Если же он отвечает не правильно, то вину старается переложить на учителя, что может повлечь за собой конфли</w:t>
      </w:r>
      <w:r>
        <w:rPr>
          <w:sz w:val="28"/>
          <w:szCs w:val="28"/>
        </w:rPr>
        <w:t>ктную ситуацию. Учителю необходимо знать умственные способности и умственное развитие таких учащихся для того, чтобы уметь не только поддержать их в процессе учёбы, но и постараться "сгладить острые углы" в общении и межличностных контактах таких ребят.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</w:rPr>
        <w:t>монстративный тип отличается стремлением таких школьников быть в центре внимания, добиваться своих целей любой ценой. В процессе работы со школьниками, имеющими подобную акцентуацию характера педагогу необходимо быть очень осторожным. Так, следует быть ост</w:t>
      </w:r>
      <w:r>
        <w:rPr>
          <w:sz w:val="28"/>
          <w:szCs w:val="28"/>
        </w:rPr>
        <w:t>орожным в разоблачении фантазий и выдумок демонстративных акцентуантов. Для них невыносимо угроза разоблачения, она может повлечь за собой самые различные реакции, в том числе и опасные.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Школьники подобного типа акцентуации характера очень ярко проявляют е</w:t>
      </w:r>
      <w:r>
        <w:rPr>
          <w:sz w:val="28"/>
          <w:szCs w:val="28"/>
        </w:rPr>
        <w:t xml:space="preserve">ё в процессе учебной деятельности. Даже при незнании материала, при неуверенности в правильности своего ответа они всё равно будут работать, стараться оказаться первыми. Они будут стараться привлечь к себе внимание остальных самыми различными средствами - </w:t>
      </w:r>
      <w:r>
        <w:rPr>
          <w:sz w:val="28"/>
          <w:szCs w:val="28"/>
        </w:rPr>
        <w:t>слёзы, обморок, скандалы, ложь и т.д.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Возбудимый тип отличается повышенной раздражительностью, несдержанностью, агрессивностью, угрюмостью, занудливостью, однако возможными являются и льстивость, и услужливость. Школьники с подобной акцентуацией характера </w:t>
      </w:r>
      <w:r>
        <w:rPr>
          <w:sz w:val="28"/>
          <w:szCs w:val="28"/>
        </w:rPr>
        <w:t>активно и часто конфликтуют. В учебной деятельности этот тип характеризуется импульсивностью поведения, неконтролируемым побуждениями, нетерпимостью к замечаниям. Для работы со школьниками подобного типа акцентуации характера у педагога необходимо выработа</w:t>
      </w:r>
      <w:r>
        <w:rPr>
          <w:sz w:val="28"/>
          <w:szCs w:val="28"/>
        </w:rPr>
        <w:t>ть готовность к проявлению неконтролируемых действий, импульсивности или агрессивности со стороны акцентуанта, необходимо обучить педагога некоторым методам саморегуляции и технике эффективного общения.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Эмотивный (эмоциональный) тип проявляет себя чрезмерн</w:t>
      </w:r>
      <w:r>
        <w:rPr>
          <w:sz w:val="28"/>
          <w:szCs w:val="28"/>
        </w:rPr>
        <w:t>ой чувствительности, ранимости, глубоких переживаниях малейших неприятностей, излишней чувствительности к замечаниям, неудачам. Эмотивную акцентуацию в характере школьника учителя часто не замечают, игнорируют такие особенности школьника, как повышенная чу</w:t>
      </w:r>
      <w:r>
        <w:rPr>
          <w:sz w:val="28"/>
          <w:szCs w:val="28"/>
        </w:rPr>
        <w:t>вствительность и впечатлительность, характерные для эмотивного типа. Представители этого типа наиболее чувствительны к тому, что их не понимают, чувствуют свою изоляцию и отчуждённость, эмоциональную депривацию, остро реагируют на любые оплошности в поведе</w:t>
      </w:r>
      <w:r>
        <w:rPr>
          <w:sz w:val="28"/>
          <w:szCs w:val="28"/>
        </w:rPr>
        <w:t xml:space="preserve">нии педагога и родителей. В процессе учёбы такой школьник может замкнуться в себе из-за малейшего замечания учителя, даже если оно правомерно. По мнению таких школьников, к ним относятся очень предвзято. Учителю необходимо иметь в виду все эти особенности </w:t>
      </w:r>
      <w:r>
        <w:rPr>
          <w:sz w:val="28"/>
          <w:szCs w:val="28"/>
        </w:rPr>
        <w:t>эмотивного типа акцентуации характера в педагогической практике. Следует быть очень осторожным с оценкой поведения таких ребят, замечания необходимо делать им крайне осторожно, по возможности избегая всеобщего услышания.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школьников с эмотивной а</w:t>
      </w:r>
      <w:r>
        <w:rPr>
          <w:sz w:val="28"/>
          <w:szCs w:val="28"/>
        </w:rPr>
        <w:t>кцентуацией очень разнится, в зависимости от предмета. При наличии заметных умственных способностей такие дети могут иметь высокую успешность. Эти школьники, являясь чувствительными натурами, имеют обычно высокую успешность по музыке, по изобразительному и</w:t>
      </w:r>
      <w:r>
        <w:rPr>
          <w:sz w:val="28"/>
          <w:szCs w:val="28"/>
        </w:rPr>
        <w:t>скусству, по литературе, т.е. там, где необходимы не только знания, но и для полного понимания предмета, необходимо ещё и чувствовать материал и уметь его переживать.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Дистимичный тип акцентуации характера проявляется в постоянно пониженном настроении, грус</w:t>
      </w:r>
      <w:r>
        <w:rPr>
          <w:sz w:val="28"/>
          <w:szCs w:val="28"/>
        </w:rPr>
        <w:t>ти, замкнутости, немногословности, пессимистичности. Такие школьники тяготятся шумным обществом, с товарищами близко не сходятся. Этот тип школьников по-своему проявляет себя в учебной деятельности, дистимичная акцентуация по-своему влияет на успешность уч</w:t>
      </w:r>
      <w:r>
        <w:rPr>
          <w:sz w:val="28"/>
          <w:szCs w:val="28"/>
        </w:rPr>
        <w:t>еника. В учебной деятельности они предпочитают работать самостоятельно, обычно не принимая никакой помощи из вне. При работе в группах стараются быть пассивной стороной. Они не любят отвечать у доски, замыкаются в себе, даже при условии, что знают ответ ил</w:t>
      </w:r>
      <w:r>
        <w:rPr>
          <w:sz w:val="28"/>
          <w:szCs w:val="28"/>
        </w:rPr>
        <w:t>и выполнили задание правильно. Такое поведение накладывает особый отпечаток на их успешность. Учитель может принять замкнутость ученика за незнание предмета и поставить неудовлетворительную отметку. Такой ученик никогда не будет вступать в открытый конфлик</w:t>
      </w:r>
      <w:r>
        <w:rPr>
          <w:sz w:val="28"/>
          <w:szCs w:val="28"/>
        </w:rPr>
        <w:t>т. При этом школьники с дистимичной акцентуацией характера бывают интеллектуально развитыми, могут иметь хорошие умственные способности. Педагог должен учитывать особенности характера такого учащегося, стараться опереться на его сильные стороны. В процессе</w:t>
      </w:r>
      <w:r>
        <w:rPr>
          <w:sz w:val="28"/>
          <w:szCs w:val="28"/>
        </w:rPr>
        <w:t xml:space="preserve"> работы с таким учеником эффективно могут проявить себя групповые методы, где каждый должен быть ответственным за какую-либо конкретную часть работы.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представили обобщённые характеристики связи акцентуации характера школьников с успешност</w:t>
      </w:r>
      <w:r>
        <w:rPr>
          <w:sz w:val="28"/>
          <w:szCs w:val="28"/>
        </w:rPr>
        <w:t>ью, которые вывели из проведённого нами практического исследования и доказали выдвигаемую гипотезу.</w:t>
      </w: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подростковый возраст характеризуется реакцией эмансипации, алкоголизацией, девиантным поведением. Эти черты проявляются в различн</w:t>
      </w:r>
      <w:r>
        <w:rPr>
          <w:sz w:val="28"/>
          <w:szCs w:val="28"/>
        </w:rPr>
        <w:t>ых типах акцентуаций характера. Именно в подростковом возрасте акцентуации характера выступают наиболее ярко, так как черты характера еще не сглажены и не скомпенсированы жизненным опытом.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Акцентуированные черты далеко не так многочисленны, как варьирующие</w:t>
      </w:r>
      <w:r>
        <w:rPr>
          <w:sz w:val="28"/>
          <w:szCs w:val="28"/>
        </w:rPr>
        <w:t xml:space="preserve"> индивидуальные. Акцентуация - это, в сущности, те же индивидуальные черты, но обладающие тенденцией к переходу в патологическое состояние.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подросткового возраста термин "акцентуация характера" является наиболее точным. В детском возрасте не сформирова</w:t>
      </w:r>
      <w:r>
        <w:rPr>
          <w:sz w:val="28"/>
          <w:szCs w:val="28"/>
        </w:rPr>
        <w:t>н еще и тип характера и можно говорить лишь об отдельных акцентуированных чертах.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акцентуациях характера его особенности, в противовес психопатиям, могут проявляться не везде и не всегда. Они могут даже обнаруживаться только в определенных условиях. И </w:t>
      </w:r>
      <w:r>
        <w:rPr>
          <w:sz w:val="28"/>
          <w:szCs w:val="28"/>
        </w:rPr>
        <w:t>главное - особенности характера либо вообще не препятствуют удовлетворительной социальной адаптации, либо ее нарушения бывают преходящими.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проанализированной литературы нами было выявлено, что понятие "успешность обучения" имеет прямое отношение </w:t>
      </w:r>
      <w:r>
        <w:rPr>
          <w:sz w:val="28"/>
          <w:szCs w:val="28"/>
        </w:rPr>
        <w:t xml:space="preserve">к успешности учебной деятельности, и имеет результативную и процессуальную характеристики. К результативной составляющей относится академическая успешность. К процессуальной составляющей относится учебная мотивация, познавательная активность, тревожность, </w:t>
      </w:r>
      <w:r>
        <w:rPr>
          <w:sz w:val="28"/>
          <w:szCs w:val="28"/>
        </w:rPr>
        <w:t>как фактор влияющий на предыдущие компоненты.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психологии под характером понимается совокупность устойчивых индивидуальных особенностей личности, которая складывается и проявляется в деятельности и общении, обусловливая типичные индивидуаль</w:t>
      </w:r>
      <w:r>
        <w:rPr>
          <w:sz w:val="28"/>
          <w:szCs w:val="28"/>
        </w:rPr>
        <w:t>ные способы поведения. Индивидуальные особенности, которые образуют характер, относятся в первую очередь к воле и эмоциям, но в известной мере и к уму. Проявления характера - комплексны и в ряде случаев практически не поддаются классификации по волевым, эм</w:t>
      </w:r>
      <w:r>
        <w:rPr>
          <w:sz w:val="28"/>
          <w:szCs w:val="28"/>
        </w:rPr>
        <w:t>оциональным или интеллектуальным процессам (к примеру, подозрительность, великодушие, щедрость, злопамятность и др. характерологические особенности личности).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Акцентуация характера понимается как чрезмерное усиление различных его черт, которое зачастую мож</w:t>
      </w:r>
      <w:r>
        <w:rPr>
          <w:sz w:val="28"/>
          <w:szCs w:val="28"/>
        </w:rPr>
        <w:t>ет граничить с патологией. Существуют различные классификации акцентуации характера школьника. Основными типами акцентуации характера являются следующие: гипертимный (или гиперактивный), циклоидный, лабильный, астеноневротический, сензитивный, психастениче</w:t>
      </w:r>
      <w:r>
        <w:rPr>
          <w:sz w:val="28"/>
          <w:szCs w:val="28"/>
        </w:rPr>
        <w:t>ский, шизоидный, эпилептоидный, истероидный, неустойчивый, конформный типы. Знание этих акцентуаций и опора на них в практической деятельности педагога является одним из условий успешности протекания процесса обучения школьника.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характера проис</w:t>
      </w:r>
      <w:r>
        <w:rPr>
          <w:sz w:val="28"/>
          <w:szCs w:val="28"/>
        </w:rPr>
        <w:t>ходит в условиях включения личности в различные социальные группы (в семье, среди друзей, в неформальном объединении и т.д.) В зависимости от того, как осуществляется индивидуализация личности и каков уровень развития межличностных отношений, у школьника м</w:t>
      </w:r>
      <w:r>
        <w:rPr>
          <w:sz w:val="28"/>
          <w:szCs w:val="28"/>
        </w:rPr>
        <w:t>огут формироваться в одном случае открытость, прямота, смелость принципиальность, твердость, а в другом - скрытность, конформизм и слабохарактерность.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акцентуации характера по-разному проявляют себя в учебном процессе и по-разному влияют на успеш</w:t>
      </w:r>
      <w:r>
        <w:rPr>
          <w:sz w:val="28"/>
          <w:szCs w:val="28"/>
        </w:rPr>
        <w:t>ность школьников. Так, например, застревающий тип "зацикливается" на своих чувствах, мыслях, его несговорчивость, склонность к затяжным склокам чаще бывают активной стороной в конфликтах. Задачей учителя является найти индивидуальный подход к такому учащем</w:t>
      </w:r>
      <w:r>
        <w:rPr>
          <w:sz w:val="28"/>
          <w:szCs w:val="28"/>
        </w:rPr>
        <w:t>уся, создать условия для его работы и организовать качественный и объективный контроль, что, несомненно, может исправить ситуация с успешностью. Гипертимный тип акцентуации характера проявляется в учебном процессе в виде неусидчивости и недисциплинированно</w:t>
      </w:r>
      <w:r>
        <w:rPr>
          <w:sz w:val="28"/>
          <w:szCs w:val="28"/>
        </w:rPr>
        <w:t>сти и педагогам следует учитывать, что в основе недисциплинированности и неусидчивости лежат определённые характерологические особенности, а не негативная учебная мотивация и отношение к предмету. Демонстративный тип отличается стремлением быть в центре вн</w:t>
      </w:r>
      <w:r>
        <w:rPr>
          <w:sz w:val="28"/>
          <w:szCs w:val="28"/>
        </w:rPr>
        <w:t>имания, добиваться своих целей любой ценой. Школьники подобного типа акцентуации характера очень ярко проявляют её в процессе учебной деятельности: даже при незнании материала, при неуверенности в правильности своего ответа они всё равно будут работать, чт</w:t>
      </w:r>
      <w:r>
        <w:rPr>
          <w:sz w:val="28"/>
          <w:szCs w:val="28"/>
        </w:rPr>
        <w:t>обы всегда оказываться первыми. Возбудимый тип, который отличается повышенной раздражительностью, несдержанностью, агрессивностью, угрюмостью и занудливостью, в учебной деятельности этот характеризуется импульсивностью поведения, неконтролируемым побуждени</w:t>
      </w:r>
      <w:r>
        <w:rPr>
          <w:sz w:val="28"/>
          <w:szCs w:val="28"/>
        </w:rPr>
        <w:t>ями, нетерпимостью к замечаниям. Эмотивный (эмоциональный) тип проявляет себя чрезмерной чувствительности, ранимости, глубоких переживаниях малейших неприятностей, излишней чувствительности к замечаниям, неудачам, а успешность школьников с эмотивной акцент</w:t>
      </w:r>
      <w:r>
        <w:rPr>
          <w:sz w:val="28"/>
          <w:szCs w:val="28"/>
        </w:rPr>
        <w:t>уацией может очень разниться, в зависимости от предмета.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акцентуации характера школьника является очень сложным и длительным по времени. Однако использование знаний об акцентуации характерологических особенностей школьников является одним из з</w:t>
      </w:r>
      <w:r>
        <w:rPr>
          <w:sz w:val="28"/>
          <w:szCs w:val="28"/>
        </w:rPr>
        <w:t>алогов успешности обучения и одним из показателей индивидуального подхода педагога к ученику, что является непременным условием учебно-воспитательного процесса в современной школе.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литературы</w:t>
      </w:r>
    </w:p>
    <w:p w:rsidR="00000000" w:rsidRDefault="00397B78">
      <w:pPr>
        <w:tabs>
          <w:tab w:val="left" w:pos="426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000000" w:rsidRDefault="00397B78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Александровский Ю.А. Пограничные психические расстр</w:t>
      </w:r>
      <w:r>
        <w:rPr>
          <w:sz w:val="28"/>
          <w:szCs w:val="28"/>
        </w:rPr>
        <w:t>ойства: Руководство для врачей. - М.: Медицина, 2010. - 496 с.</w:t>
      </w:r>
    </w:p>
    <w:p w:rsidR="00000000" w:rsidRDefault="00397B7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Березин Ф.Б. "Психическая и психофизиологическая адаптация человека". М., 2008. С.13-21.</w:t>
      </w:r>
    </w:p>
    <w:p w:rsidR="00000000" w:rsidRDefault="00397B7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Воробьев В.М. Психическая адаптация как проблема медицинской психологии и психиатрии // Обозр. псих</w:t>
      </w:r>
      <w:r>
        <w:rPr>
          <w:sz w:val="28"/>
          <w:szCs w:val="28"/>
        </w:rPr>
        <w:t>иат. и мед. психол. - 2013. - N 2. -С. 33-39.</w:t>
      </w:r>
    </w:p>
    <w:p w:rsidR="00000000" w:rsidRDefault="00397B7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Ганнушкин П.Б. Клиника психопатий. Их статистика, динамика, систематика. - В книге Избранные труды. М., 2010 г.</w:t>
      </w:r>
    </w:p>
    <w:p w:rsidR="00000000" w:rsidRDefault="00397B7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Ганнушкин П.Б. Психология эмоций. Тексты /под ред. В.К. Вилюнас и Ю.Б. Гиппенрейтер. М.: Изд-в</w:t>
      </w:r>
      <w:r>
        <w:rPr>
          <w:sz w:val="28"/>
          <w:szCs w:val="28"/>
        </w:rPr>
        <w:t>о МГУ, 2010. С. 252-279.</w:t>
      </w:r>
    </w:p>
    <w:p w:rsidR="00000000" w:rsidRDefault="00397B7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Иванов Н.Я., Личко А.Е. "Патохарактереологический диагностический опросник для подростков", М., С.-Петербург "ФОЛИУМ", 2011.</w:t>
      </w:r>
    </w:p>
    <w:p w:rsidR="00000000" w:rsidRDefault="00397B7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Китаев-Смык Л.А. "Психология стресса". - М.: Наука, 2013.</w:t>
      </w:r>
    </w:p>
    <w:p w:rsidR="00000000" w:rsidRDefault="00397B7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Леонтьев, Д.А. Очерк психологии личности /</w:t>
      </w:r>
      <w:r>
        <w:rPr>
          <w:sz w:val="28"/>
          <w:szCs w:val="28"/>
        </w:rPr>
        <w:t xml:space="preserve"> Д.А. Леонтьев. - М.: Смысл, 2007. - 64 с.</w:t>
      </w:r>
    </w:p>
    <w:p w:rsidR="00000000" w:rsidRDefault="00397B7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А.Г. " Общая психология".- СПб.: Питер, 2012. -592с.</w:t>
      </w:r>
    </w:p>
    <w:p w:rsidR="00000000" w:rsidRDefault="00397B7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"Психология" т.1, М., "Просвещение" "Владос", 2010.</w:t>
      </w:r>
    </w:p>
    <w:p w:rsidR="00000000" w:rsidRDefault="00397B7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Патохарактерологические исследования у подростков. Под ред. Личко А.Е. и Иванова Н</w:t>
      </w:r>
      <w:r>
        <w:rPr>
          <w:sz w:val="28"/>
          <w:szCs w:val="28"/>
        </w:rPr>
        <w:t>.Я., М., 2011.</w:t>
      </w:r>
    </w:p>
    <w:p w:rsidR="00000000" w:rsidRDefault="00397B7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индивидуальных различий. Тексты/под ред. Ю.Б. Гиппенрейтер, В.Я. Романова. М.: Изд-во МГУ, 2010. С. 288-318.</w:t>
      </w:r>
    </w:p>
    <w:p w:rsidR="00000000" w:rsidRDefault="00397B7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Реан А.А. "Психология человека от рождения до смерти". - СПб.: прайм-ЕВРОЗНАК,2012.-656с.</w:t>
      </w:r>
    </w:p>
    <w:p w:rsidR="00000000" w:rsidRDefault="00397B7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Рубинштейн, С.Л. Психолог</w:t>
      </w:r>
      <w:r>
        <w:rPr>
          <w:sz w:val="28"/>
          <w:szCs w:val="28"/>
        </w:rPr>
        <w:t>ическая наука и дело воспитания // Проблемы общей психологии / С.Л. Рубинштейн.- М.: Педагогика, 2011. С. 182-192.</w:t>
      </w:r>
    </w:p>
    <w:p w:rsidR="00000000" w:rsidRDefault="00397B78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Приложение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исследования акцентуации характера школьника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тестирования используется бланк следующей формы: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</w:t>
      </w:r>
      <w:r>
        <w:rPr>
          <w:sz w:val="28"/>
          <w:szCs w:val="28"/>
        </w:rPr>
        <w:t>имя __________________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_________________________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523"/>
        <w:gridCol w:w="524"/>
        <w:gridCol w:w="523"/>
        <w:gridCol w:w="523"/>
        <w:gridCol w:w="524"/>
        <w:gridCol w:w="523"/>
        <w:gridCol w:w="524"/>
        <w:gridCol w:w="523"/>
        <w:gridCol w:w="523"/>
        <w:gridCol w:w="524"/>
        <w:gridCol w:w="523"/>
        <w:gridCol w:w="5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XIII</w:t>
            </w:r>
          </w:p>
        </w:tc>
      </w:tr>
    </w:tbl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Учащимся зачитываются 104 утверждения, которые они должны оценить, исходя из своего согласия ил</w:t>
      </w:r>
      <w:r>
        <w:rPr>
          <w:sz w:val="28"/>
          <w:szCs w:val="28"/>
        </w:rPr>
        <w:t>и несогласия, и выставить балл в соответствующую номеру утверждения клеточку. Степень согласия или несогласия оценивается следующим образом: "+2" - совершенно верно, я как правило так и делаю; "+1" - верно, но все же бывают заметные исключения; "0" - трудн</w:t>
      </w:r>
      <w:r>
        <w:rPr>
          <w:sz w:val="28"/>
          <w:szCs w:val="28"/>
        </w:rPr>
        <w:t>о сказать; " -1" - не верно, но все же иногда бывают такие ситуации; "-2" - совершенно неверно, это не свойственно для моей обычной жизни.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Вопросы теста</w:t>
      </w:r>
      <w:r>
        <w:rPr>
          <w:sz w:val="28"/>
          <w:szCs w:val="28"/>
        </w:rPr>
        <w:t>: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никогда не доверяю незнакомым людям и не раз убеждался в том, что я прав.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не раз приходилось</w:t>
      </w:r>
      <w:r>
        <w:rPr>
          <w:sz w:val="28"/>
          <w:szCs w:val="28"/>
        </w:rPr>
        <w:t xml:space="preserve"> убеждаться, что дружат из выгоды.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всегда чувствую себя бодрым и полным сил, как правило, настроение у меня хорошее.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Мое самочувствие сильно зависит от того, как относятся ко мне окружающие.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Мое настроение улучшается, когда меня оставляют одного.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Я не могу спокойно спать, если утром необходимо встать в определенный час; я слишком мнителен, без конца тревожусь и беспокоюсь обо всем.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Малейшие неприятности огорчают меня, после огорчений и беспокойств у меня возникает плохое самочувствие.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меня п</w:t>
      </w:r>
      <w:r>
        <w:rPr>
          <w:sz w:val="28"/>
          <w:szCs w:val="28"/>
        </w:rPr>
        <w:t>лохой и беспокойный сон, часто бывают мучительные сновидения; утро для меня - самое тяжелое время суток.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Мое настроение обычно такое же, как и у окружающих меня людей.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 друзьях, с кем пришлось расстаться, долго не скучаю, быстро нахожу новых.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плох</w:t>
      </w:r>
      <w:r>
        <w:rPr>
          <w:sz w:val="28"/>
          <w:szCs w:val="28"/>
        </w:rPr>
        <w:t>о сплю ночью и чувствую сонливость днем, часто бываю раздражителен.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Мое настроение легко меняется от незначительных причин.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Недели хорошего самочувствия чередуются у меня с неделями, когда самочувствие у меня плохое.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считаю, что у человека должна б</w:t>
      </w:r>
      <w:r>
        <w:rPr>
          <w:sz w:val="28"/>
          <w:szCs w:val="28"/>
        </w:rPr>
        <w:t>ыть серьезная цель, ради которой стоит жить.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меня случаются приступы плохого настроения с раздражительностью и чувством тоски.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сплю мало, но утром встаю бодрым и энергичным.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Мое настроение сильно зависит от общества, в котором я нахожусь.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Никог</w:t>
      </w:r>
      <w:r>
        <w:rPr>
          <w:sz w:val="28"/>
          <w:szCs w:val="28"/>
        </w:rPr>
        <w:t>да не следую общей моде, а ношу то, что мне самому понравилось.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Плохое самочувствие появляется у меня от волнений и ожиданий неприятности.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Нередко я стесняюсь при посторонних людях, я чрезмерно чувствителен.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Всегда боюсь что мне не хватит денег и оче</w:t>
      </w:r>
      <w:r>
        <w:rPr>
          <w:sz w:val="28"/>
          <w:szCs w:val="28"/>
        </w:rPr>
        <w:t>нь не люблю брать в долг.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считаю, что самому не следует выделяться из окружающих.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легко завожу новые знакомства.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 своей одежде я мало думаю.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одни дни я встаю веселым и жизнерадостным, в другие - без всякой причины с утра угнетен и уныл.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</w:t>
      </w:r>
      <w:r>
        <w:rPr>
          <w:sz w:val="28"/>
          <w:szCs w:val="28"/>
        </w:rPr>
        <w:t>риодами у меня бывает "волчий" аппетит, а периодами ничего не хочется есть.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Жизнь научила меня не быть слишком откровенным даже с друзьями.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Сон у меня очень крепкий, но иногда бывают жуткие, кошмарные сновидения.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лакомства и деликатесы и нена</w:t>
      </w:r>
      <w:r>
        <w:rPr>
          <w:sz w:val="28"/>
          <w:szCs w:val="28"/>
        </w:rPr>
        <w:t>вижу заранее рассчитывать расходы.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Мой сон богат яркими сновидениями.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могу найти себе друга по душе и страдаю от того, что меня не понимают; от окружающих стремлюсь держаться подальше.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меня настроение портится от ожидания возможных неприятност</w:t>
      </w:r>
      <w:r>
        <w:rPr>
          <w:sz w:val="28"/>
          <w:szCs w:val="28"/>
        </w:rPr>
        <w:t>ей. от неуверенности в себе, от беспокойства за близких.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у меня взяли в долг, я не стесняюсь об этом напомнить.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кажется, что окружающие меня презирают и смотрят на меня свысока.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Прежде чем познакомиться, я хочу узнать, что это за человек, чт</w:t>
      </w:r>
      <w:r>
        <w:rPr>
          <w:sz w:val="28"/>
          <w:szCs w:val="28"/>
        </w:rPr>
        <w:t>о говорят о нем люди.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стремлюсь быть с людьми, трудно переношу одиночество.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будущем меня больше всего беспокоит мое здоровье, упрекаю родителей в том, что в детстве они недостаточно уделяли внимания моему здоровью.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одеться так, что бы был</w:t>
      </w:r>
      <w:r>
        <w:rPr>
          <w:sz w:val="28"/>
          <w:szCs w:val="28"/>
        </w:rPr>
        <w:t>о к лицу.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Периодами я люблю дружеские компании, периодами избегаю их и ищу одиночества.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меня не бывает уныния и грусти, но может быть ожесточенность и гнев.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Измены я никогда бы не простил.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легко схожусь с людьми в любой обстановке, охотно завож</w:t>
      </w:r>
      <w:r>
        <w:rPr>
          <w:sz w:val="28"/>
          <w:szCs w:val="28"/>
        </w:rPr>
        <w:t>у новые знакомства, люблю иметь много друзей и тепло отношусь к ним.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яркие и броские костюмы и одежду.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одиночество, свои неудачи я переживаю сам.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много раз взвешиваю все "за" и "против", все никак не решаюсь рискнуть; могу быть впер</w:t>
      </w:r>
      <w:r>
        <w:rPr>
          <w:sz w:val="28"/>
          <w:szCs w:val="28"/>
        </w:rPr>
        <w:t>еди других в рассуждениях, но не в действиях.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Моя застенчивость мешает мне подружиться с тем, с кем хотелось бы.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избегаю новых знакомств, мне не хватает решительности во всем.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Стараюсь жить так, чтобы окружающие не могли сказать обо мне ничего плох</w:t>
      </w:r>
      <w:r>
        <w:rPr>
          <w:sz w:val="28"/>
          <w:szCs w:val="28"/>
        </w:rPr>
        <w:t>ого.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люблю много раздумывать о своем будущем и тем более заранее рассчитывать свои расходы.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чувствую себя таким больным, что мне не до друзей.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Периодами я отношусь к деньгам легко и трачу их не задумываясь; периодами все пугаюсь остаться без ден</w:t>
      </w:r>
      <w:r>
        <w:rPr>
          <w:sz w:val="28"/>
          <w:szCs w:val="28"/>
        </w:rPr>
        <w:t>ег.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одни периоды мне хорошо с людьми, в другие - они меня тяготят.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Меня привлекает лишь то новое, что соответствует моим принципам и интересам.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меня главное, что бы одежда была удобной аккуратной и чистой.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убежден, что в будущем исполнятся </w:t>
      </w:r>
      <w:r>
        <w:rPr>
          <w:sz w:val="28"/>
          <w:szCs w:val="28"/>
        </w:rPr>
        <w:t>мои желания и планы.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предпочитаю тех друзей, которые внимательны ко мне.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придумывать новое, все переиначивать и делать по своему, не так, как все.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беспокоюсь, что мой костюм не в порядке.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боюсь одиночества, но тем не менее, часто </w:t>
      </w:r>
      <w:r>
        <w:rPr>
          <w:sz w:val="28"/>
          <w:szCs w:val="28"/>
        </w:rPr>
        <w:t>оказывается, что я остаюсь в одиночестве.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одиночестве я чувствую себя спокойно.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считаю, что всякий человек не должен отрываться от коллектива.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Люблю разнообразие и перемены в жизни.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Людское общество меня часто утомляет и раздражает.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Периоды, </w:t>
      </w:r>
      <w:r>
        <w:rPr>
          <w:sz w:val="28"/>
          <w:szCs w:val="28"/>
        </w:rPr>
        <w:t>когда я не очень слежу за тем, чтобы соблюдать все правила чередуются у меня с периодами, когда я упрекаю себя за недисциплинированность.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Временами я доволен собой, временами упрекаю за нерешительность и вялость.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боюсь одиночества, свои неудачи пе</w:t>
      </w:r>
      <w:r>
        <w:rPr>
          <w:sz w:val="28"/>
          <w:szCs w:val="28"/>
        </w:rPr>
        <w:t>реживаю сам и ни у кого не ищу сочувствия и помощи.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очень аккуратен в денежных делах и очень огорчаюсь и расстраиваюсь, когда не хватает денег.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перемены в жизни - новые впечатления, новых людей, новую обстановку вокруг.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переношу одиноч</w:t>
      </w:r>
      <w:r>
        <w:rPr>
          <w:sz w:val="28"/>
          <w:szCs w:val="28"/>
        </w:rPr>
        <w:t>ества, стремлюсь быть среди людей, больше всего со стороны окружающих ценю внимание ко мне.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допускаю опеку над собой в повседневной жизни, но не над моим душевным миром.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часто подолгу размышляю, правильно или неправильно я что-либо сказал или сдела</w:t>
      </w:r>
      <w:r>
        <w:rPr>
          <w:sz w:val="28"/>
          <w:szCs w:val="28"/>
        </w:rPr>
        <w:t>л в отношении к окружающим.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часто боюсь, что меня по ошибке примут за нарушителя закона.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Будущее кажется мне мрачным и бесперспективным, неудачи угнетают меня, и прежде всего я виню себя самого.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стараюсь жить так, чтобы будущее было хорошим.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</w:t>
      </w:r>
      <w:r>
        <w:rPr>
          <w:sz w:val="28"/>
          <w:szCs w:val="28"/>
        </w:rPr>
        <w:t>и неудачах мне хочется убежать куда-нибудь подальше и не возвращаться.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Незнакомые люди меня раздражают, к знакомым я уже как-то привык.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легко ссорюсь, но быстро и мирюсь.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Периодами я люблю "задавать тон", бать первым, но периодами мне это надоедает</w:t>
      </w:r>
      <w:r>
        <w:rPr>
          <w:sz w:val="28"/>
          <w:szCs w:val="28"/>
        </w:rPr>
        <w:t>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уверен, что в будущем докажу всем свою правоту.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Предпочитаю раз и навсегда установить порядок, мне нравиться учить людей правилам и порядку.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всякие приключения, даже опасные, часто иду на риск.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Приключения и риск привлекают меня, если в</w:t>
      </w:r>
      <w:r>
        <w:rPr>
          <w:sz w:val="28"/>
          <w:szCs w:val="28"/>
        </w:rPr>
        <w:t xml:space="preserve"> них мне достается первая роль.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опекать кого-либо одного, кто мне нравиться.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одиночестве я размышляю или беседую с воображаемым собеседником, невольно думаю о возможных неприятностях и бедах, которые могут случиться в будущем.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Новое привлек</w:t>
      </w:r>
      <w:r>
        <w:rPr>
          <w:sz w:val="28"/>
          <w:szCs w:val="28"/>
        </w:rPr>
        <w:t>ает, но вместе с тем беспокоит и тревожит, неудачи приводят меня в отчаяние.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боюсь перемен в жизни, новая обстановка меня пугает.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охотно следую за авторитетными людьми.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Одним людям я подчиняюсь, другими командую сам.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охотно слушаю те советы, </w:t>
      </w:r>
      <w:r>
        <w:rPr>
          <w:sz w:val="28"/>
          <w:szCs w:val="28"/>
        </w:rPr>
        <w:t>которые касаются моего здоровья.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Бывает, что совершенно незнакомый человек внушает во мне доверие и симпатию.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Периодами мое будущее кажется мне светлым, периодами - мрачным.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Всегда находятся люди, которые слушают меня и признают мой авторитет.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</w:t>
      </w:r>
      <w:r>
        <w:rPr>
          <w:sz w:val="28"/>
          <w:szCs w:val="28"/>
        </w:rPr>
        <w:t xml:space="preserve"> в моих неудачах кто-то виноват то я не оставляю его безнаказанным.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считаю, что для интересного и заманчивого дела всякие правила и законы можно обойти.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 быть первым, чтобы мне подражали, за мной следили другие.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слушаю возражений и крит</w:t>
      </w:r>
      <w:r>
        <w:rPr>
          <w:sz w:val="28"/>
          <w:szCs w:val="28"/>
        </w:rPr>
        <w:t>ики, всегда думаю и делаю по-своему.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случается неудача, я всегда ищу, что же я сделал неправильно.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детстве я был обидчивым и чувствительным ребенком.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люблю командовать людьми, ответственность меня пугает.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Считаю, что ничем не отличаюсь </w:t>
      </w:r>
      <w:r>
        <w:rPr>
          <w:sz w:val="28"/>
          <w:szCs w:val="28"/>
        </w:rPr>
        <w:t>от большинства людей.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не хватает усидчивости и терпения.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Новое меня привлекает, но часто быстро утомляет и надоедает, мне не до приключений.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хорошие минуты я доволен собой, в минуты дурного настроения мне кажется, что мне не хватает положительн</w:t>
      </w:r>
      <w:r>
        <w:rPr>
          <w:sz w:val="28"/>
          <w:szCs w:val="28"/>
        </w:rPr>
        <w:t>ых качеств.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Периодами я легко переношу перемены в своей жизни, но временами начинаю их бояться и избегать.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Ключ к обработке результатов</w:t>
      </w:r>
      <w:r>
        <w:rPr>
          <w:sz w:val="28"/>
          <w:szCs w:val="28"/>
        </w:rPr>
        <w:t>:</w:t>
      </w:r>
    </w:p>
    <w:p w:rsidR="00000000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Подсчитывается сумма баллов в каждой вертикальной колонке, например в клеточках № 1,14,27,40,53,66.79,92 с учетом зна</w:t>
      </w:r>
      <w:r>
        <w:rPr>
          <w:sz w:val="28"/>
          <w:szCs w:val="28"/>
        </w:rPr>
        <w:t>ков "+" и "-". Сумма баллов в любой колонке находится в диапазоне от +16 (все восемь утверждений оценены тестируемым оценкой "+2", т.е. "совершенно верно") до -16 (если все утверждения оценены "-2", т.е. "совершенно неверно").</w:t>
      </w:r>
    </w:p>
    <w:p w:rsidR="00397B78" w:rsidRDefault="00397B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Расшифровывается наименование</w:t>
      </w:r>
      <w:r>
        <w:rPr>
          <w:sz w:val="28"/>
          <w:szCs w:val="28"/>
        </w:rPr>
        <w:t xml:space="preserve"> зашифрованных типов акцентуации характера.. (1,14,27,40,53,66,79,92) - застревающий тип. (2,15,28,41,54,57,80,93) - эпилептоидный тип. (3,19,29,42,55,68,81,94) - гипертимный тип. (4,17,30,43,56,69,82,95) - демонстративный тип. (5,18,31,44,57,70,83,96) - ш</w:t>
      </w:r>
      <w:r>
        <w:rPr>
          <w:sz w:val="28"/>
          <w:szCs w:val="28"/>
        </w:rPr>
        <w:t>изоидный тип. (6,19,32,45,58,71,84,97) - психостеноидный тип. (7,20,33,46,59,72,85,98) - возбудимый тип. (8,21,34,47,60,73,86,99) - гипотимный тип. (9,22,35,48,61,74,87,100) - конформный тип. (10,23,36,49,62,75,88,101) - неустойчивый тип.. (11,24,37,50,63,</w:t>
      </w:r>
      <w:r>
        <w:rPr>
          <w:sz w:val="28"/>
          <w:szCs w:val="28"/>
        </w:rPr>
        <w:t>76,89,102) - астенический тип. (12,25,38,51,64,77,90,103) - эмотивный тип. (13,26,39,52,65,78,91,104) - дистимичный тип</w:t>
      </w:r>
    </w:p>
    <w:sectPr w:rsidR="00397B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FA"/>
    <w:rsid w:val="00397B78"/>
    <w:rsid w:val="004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D95FE5-42BE-4A70-8CCE-3EEE0706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8614</Words>
  <Characters>49105</Characters>
  <Application>Microsoft Office Word</Application>
  <DocSecurity>0</DocSecurity>
  <Lines>409</Lines>
  <Paragraphs>115</Paragraphs>
  <ScaleCrop>false</ScaleCrop>
  <Company/>
  <LinksUpToDate>false</LinksUpToDate>
  <CharactersWithSpaces>57604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2024-08-02T22:58:00Z</dcterms:created>
  <dcterms:modified xsi:type="dcterms:W3CDTF">2024-08-02T22:58:00Z</dcterms:modified>
</cp:coreProperties>
</file>