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E" w:rsidRPr="008A2B1B" w:rsidRDefault="00BB5C5E" w:rsidP="00BB5C5E">
      <w:pPr>
        <w:pStyle w:val="a3"/>
      </w:pPr>
      <w:r w:rsidRPr="008A2B1B">
        <w:t>План.</w:t>
      </w:r>
    </w:p>
    <w:p w:rsidR="00BB5C5E" w:rsidRPr="008A2B1B" w:rsidRDefault="00BB5C5E" w:rsidP="00EC0889">
      <w:pPr>
        <w:pStyle w:val="a3"/>
      </w:pPr>
      <w:r w:rsidRPr="008A2B1B">
        <w:t>1. Определение алкоголизма. Классификация.</w:t>
      </w:r>
    </w:p>
    <w:p w:rsidR="00BB5C5E" w:rsidRPr="008A2B1B" w:rsidRDefault="00BB5C5E" w:rsidP="00EC0889">
      <w:pPr>
        <w:pStyle w:val="a3"/>
      </w:pPr>
      <w:r w:rsidRPr="008A2B1B">
        <w:t>2. Историческая справка.</w:t>
      </w:r>
    </w:p>
    <w:p w:rsidR="00BB5C5E" w:rsidRPr="008A2B1B" w:rsidRDefault="005F450C" w:rsidP="00EC0889">
      <w:pPr>
        <w:pStyle w:val="a3"/>
      </w:pPr>
      <w:r w:rsidRPr="008A2B1B">
        <w:t>3. Причины алкоголизма.</w:t>
      </w:r>
    </w:p>
    <w:p w:rsidR="00BB5C5E" w:rsidRPr="008A2B1B" w:rsidRDefault="005F450C" w:rsidP="00EC0889">
      <w:pPr>
        <w:pStyle w:val="a3"/>
      </w:pPr>
      <w:r w:rsidRPr="008A2B1B">
        <w:t>4. Влияние алкоголизма на все сферы деятельности человека.</w:t>
      </w:r>
    </w:p>
    <w:p w:rsidR="005F450C" w:rsidRPr="008A2B1B" w:rsidRDefault="005F450C" w:rsidP="00EC0889">
      <w:pPr>
        <w:pStyle w:val="a3"/>
      </w:pPr>
      <w:r w:rsidRPr="008A2B1B">
        <w:t>5. Проблема пьянства и алкоголизма в Беларуси.</w:t>
      </w:r>
    </w:p>
    <w:p w:rsidR="005F450C" w:rsidRPr="008A2B1B" w:rsidRDefault="005F450C" w:rsidP="00EC0889">
      <w:pPr>
        <w:pStyle w:val="a3"/>
      </w:pPr>
      <w:r w:rsidRPr="008A2B1B">
        <w:t>6. Борьба с алкоголизмом.</w:t>
      </w: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5F450C" w:rsidRPr="008A2B1B" w:rsidRDefault="005F450C" w:rsidP="00EC0889">
      <w:pPr>
        <w:pStyle w:val="a3"/>
      </w:pPr>
    </w:p>
    <w:p w:rsidR="008A2B1B" w:rsidRDefault="008A2B1B" w:rsidP="00EC0889">
      <w:pPr>
        <w:pStyle w:val="a3"/>
        <w:rPr>
          <w:b/>
        </w:rPr>
      </w:pPr>
    </w:p>
    <w:p w:rsidR="00BB5C5E" w:rsidRPr="008A2B1B" w:rsidRDefault="00BB5C5E" w:rsidP="00EC0889">
      <w:pPr>
        <w:pStyle w:val="a3"/>
      </w:pPr>
      <w:bookmarkStart w:id="0" w:name="_GoBack"/>
      <w:r w:rsidRPr="008A2B1B">
        <w:rPr>
          <w:b/>
        </w:rPr>
        <w:lastRenderedPageBreak/>
        <w:t>Алкоголизм</w:t>
      </w:r>
      <w:r w:rsidRPr="008A2B1B">
        <w:t xml:space="preserve"> – неумеренное потребление спиртных напитков, оказывающее пагубное влияние на здоровье, быт, трудоспособность населения, благосостояние и нравственные устои общества. Алкоголизм несовместим со здоровым образом жизни.</w:t>
      </w:r>
      <w:bookmarkEnd w:id="0"/>
    </w:p>
    <w:p w:rsidR="00EC0889" w:rsidRPr="008A2B1B" w:rsidRDefault="00EC0889" w:rsidP="00EC0889">
      <w:pPr>
        <w:pStyle w:val="a3"/>
      </w:pPr>
      <w:r w:rsidRPr="008A2B1B">
        <w:t>  Прием алкоголя сопровождается опьянением. Однократное доведение себя до средней или тяжелой степени алкогольного опьянения расценивается как случай пьянства, а систематическое доведение себя до средней или тяжелой степени алкогольного опьянения считается привычным, или бытовым, пьянством.</w:t>
      </w:r>
    </w:p>
    <w:p w:rsidR="00EC0889" w:rsidRPr="008A2B1B" w:rsidRDefault="00EC0889" w:rsidP="00EC0889">
      <w:pPr>
        <w:pStyle w:val="a3"/>
      </w:pPr>
      <w:r w:rsidRPr="008A2B1B">
        <w:t xml:space="preserve">    Существуют различные классификации </w:t>
      </w:r>
      <w:r w:rsidR="00AA605C" w:rsidRPr="008A2B1B">
        <w:t>алкоголизма</w:t>
      </w:r>
      <w:r w:rsidRPr="008A2B1B">
        <w:t xml:space="preserve"> и пьянства, разработанные с учетом клинических, психологических, юридических и других критериев. </w:t>
      </w:r>
      <w:proofErr w:type="gramStart"/>
      <w:r w:rsidRPr="008A2B1B">
        <w:t>В соответствии с наиболее простой и доступной из них, которая основана на таких критериях, как поведение в состоянии опьянения, частота приема и количество потребляемого алкоголя: повод к выпивке; наличие клинических признаков (измененной толерантности, абстинентного синдрома, физической и психической зависимости и других клинических признаков), выделяют следующие группы: 1) лица, не употребляющие алкоголь;</w:t>
      </w:r>
      <w:proofErr w:type="gramEnd"/>
      <w:r w:rsidRPr="008A2B1B">
        <w:t xml:space="preserve"> 2) </w:t>
      </w:r>
      <w:proofErr w:type="gramStart"/>
      <w:r w:rsidRPr="008A2B1B">
        <w:t>употребляющие</w:t>
      </w:r>
      <w:proofErr w:type="gramEnd"/>
      <w:r w:rsidRPr="008A2B1B">
        <w:t xml:space="preserve"> умеренно; 3) злоупотребляющие алкоголем: а) без признаков хронического алкоголизма; б) с начальными признаками хронического алкоголизма; в) с выраженными признаками хронического алкоголизма.</w:t>
      </w:r>
    </w:p>
    <w:p w:rsidR="00EC0889" w:rsidRPr="008A2B1B" w:rsidRDefault="00EC0889" w:rsidP="00EC0889">
      <w:pPr>
        <w:pStyle w:val="a3"/>
      </w:pPr>
      <w:r w:rsidRPr="008A2B1B">
        <w:t xml:space="preserve">    </w:t>
      </w:r>
      <w:proofErr w:type="gramStart"/>
      <w:r w:rsidRPr="008A2B1B">
        <w:t>О распространенности пьянства и алкоголизма судят: 1) по числу состоящих на учете больных хроническим алкоголизмом; 2) по оценкам экспертов на основании выборочных исследований; 3) по количеству абсолютного алкоголя, приходящегося в год на душу населения (количество абсолютного алкоголя, содержащегося во всех реализованных в отчетном году алкогольных напитках, например в водке, пиве, вине, разделенное на численность населения).</w:t>
      </w:r>
      <w:proofErr w:type="gramEnd"/>
      <w:r w:rsidRPr="008A2B1B">
        <w:t xml:space="preserve"> При этом пользуются следующими расчетными величинами: в 1 </w:t>
      </w:r>
      <w:r w:rsidRPr="008A2B1B">
        <w:rPr>
          <w:i/>
          <w:iCs/>
        </w:rPr>
        <w:t>л</w:t>
      </w:r>
      <w:r w:rsidRPr="008A2B1B">
        <w:t xml:space="preserve"> 40% водки содержится 400 </w:t>
      </w:r>
      <w:r w:rsidRPr="008A2B1B">
        <w:rPr>
          <w:i/>
          <w:iCs/>
        </w:rPr>
        <w:t>мл</w:t>
      </w:r>
      <w:r w:rsidRPr="008A2B1B">
        <w:t xml:space="preserve"> абсолютного алкоголя; в 1 </w:t>
      </w:r>
      <w:r w:rsidRPr="008A2B1B">
        <w:rPr>
          <w:i/>
          <w:iCs/>
        </w:rPr>
        <w:t>л</w:t>
      </w:r>
      <w:r w:rsidRPr="008A2B1B">
        <w:t xml:space="preserve"> 18% вина — 180 </w:t>
      </w:r>
      <w:r w:rsidRPr="008A2B1B">
        <w:rPr>
          <w:i/>
          <w:iCs/>
        </w:rPr>
        <w:t>мл</w:t>
      </w:r>
      <w:r w:rsidRPr="008A2B1B">
        <w:t xml:space="preserve"> абсолютного алкоголя и т.д.</w:t>
      </w:r>
    </w:p>
    <w:p w:rsidR="00EC0889" w:rsidRPr="008A2B1B" w:rsidRDefault="00EC0889" w:rsidP="00EC0889">
      <w:pPr>
        <w:pStyle w:val="a3"/>
      </w:pPr>
      <w:r w:rsidRPr="008A2B1B">
        <w:t xml:space="preserve">    </w:t>
      </w:r>
      <w:proofErr w:type="gramStart"/>
      <w:r w:rsidRPr="008A2B1B">
        <w:t xml:space="preserve">Наиболее полные сведения о распространенности </w:t>
      </w:r>
      <w:r w:rsidR="00AA605C" w:rsidRPr="008A2B1B">
        <w:t>алкоголизма</w:t>
      </w:r>
      <w:r w:rsidRPr="008A2B1B">
        <w:t xml:space="preserve"> и пьянства дают специальные исследования (социально-гигиенические, эпидемиологические), учитывающие все источники информации о потреблении алкоголя, в т.ч. данные медицинских вытрезвителей, учреждений скорой и неотложной медпомощи, наркологических диспансеров и пунктов, сведения участковых врачей, врачебных и акушерских здравпунктов, результаты опросов членов семей и производственных коллективов и др. По данным этих исследований, на одного больного хроническим алкоголизмом</w:t>
      </w:r>
      <w:proofErr w:type="gramEnd"/>
      <w:r w:rsidRPr="008A2B1B">
        <w:t xml:space="preserve"> приходится 4—5 злоупотребляющих, еще не ставших больными (т.е. </w:t>
      </w:r>
      <w:proofErr w:type="gramStart"/>
      <w:r w:rsidRPr="008A2B1B">
        <w:t>пьяниц</w:t>
      </w:r>
      <w:proofErr w:type="gramEnd"/>
      <w:r w:rsidRPr="008A2B1B">
        <w:t>).</w:t>
      </w:r>
    </w:p>
    <w:p w:rsidR="00EC0889" w:rsidRPr="008A2B1B" w:rsidRDefault="00EC0889" w:rsidP="00EC0889">
      <w:pPr>
        <w:pStyle w:val="a3"/>
      </w:pPr>
      <w:r w:rsidRPr="008A2B1B">
        <w:t>    Упоминания о спиртных напитках имеются в древнейших памятниках письменности. Уже несколько веков назад многим племенам были известны способы получения алкоголя. Предполагается, что на заре развития человечества прием спиртного был коллективным и приурочивался к внутриплеменным или астрономическим событиям (например, к полнолунию или новолунию, удачной охоте). Чем сложнее были условия существования племени (трудности добывания пищи, опасное соседство), тем чаще племя прибегало к «снятию напряжения» — совместному опьянению.</w:t>
      </w:r>
    </w:p>
    <w:p w:rsidR="00EC0889" w:rsidRPr="008A2B1B" w:rsidRDefault="00EC0889" w:rsidP="00EC0889">
      <w:pPr>
        <w:pStyle w:val="a3"/>
      </w:pPr>
      <w:r w:rsidRPr="008A2B1B">
        <w:t>       По мере усложнения социальной структуры общества употребление алкоголя становится все более индивидуальным, появляются личные мотивы и отношение к спиртному и в то же время увеличивается число факторов, обусловливающих злоупотребление им.</w:t>
      </w:r>
    </w:p>
    <w:p w:rsidR="00EC0889" w:rsidRPr="008A2B1B" w:rsidRDefault="00EC0889" w:rsidP="00EC0889">
      <w:pPr>
        <w:pStyle w:val="a3"/>
      </w:pPr>
      <w:r w:rsidRPr="008A2B1B">
        <w:lastRenderedPageBreak/>
        <w:t xml:space="preserve">    Давно обращено внимание на экономические причины, вызывающие распространение </w:t>
      </w:r>
      <w:r w:rsidR="00AA605C" w:rsidRPr="008A2B1B">
        <w:t>алкоголизма</w:t>
      </w:r>
      <w:r w:rsidRPr="008A2B1B">
        <w:t xml:space="preserve"> среди необеспеченных слоев населения. Тяжелые жилищные условия, недостаточное и однообразное питание, отсутствие и недоступность культурных развлечений, безысходность — вот причины тяжелого бытового пьянства. Люди прибегают к нему как к средству забвения или (в виноградарских странах) как к доступному суррогату питания.</w:t>
      </w:r>
    </w:p>
    <w:p w:rsidR="00EC0889" w:rsidRPr="008A2B1B" w:rsidRDefault="00EC0889" w:rsidP="00EC0889">
      <w:pPr>
        <w:pStyle w:val="a3"/>
      </w:pPr>
      <w:r w:rsidRPr="008A2B1B">
        <w:t xml:space="preserve">    Однако уже в конце 19 в. было установлено, что и с повышением благосостояния начинает расти </w:t>
      </w:r>
      <w:r w:rsidR="00AA605C" w:rsidRPr="008A2B1B">
        <w:t>алкоголизм</w:t>
      </w:r>
      <w:r w:rsidRPr="008A2B1B">
        <w:t xml:space="preserve">. Опыт современных высокоразвитых стран подтверждает эту закономерность. Алкоголизм в США, например, увеличивается по мере сосредоточения промышленности и населения в крупных городах (урбанизация), роста материальной обеспеченности и уровня образования. Исключение составляют женщины, среди которых </w:t>
      </w:r>
      <w:r w:rsidR="00AA605C" w:rsidRPr="008A2B1B">
        <w:t>алкоголизм</w:t>
      </w:r>
      <w:r w:rsidRPr="008A2B1B">
        <w:t xml:space="preserve"> растет по мере их вовлечения в производство, но снижается с повышением уровня образованности. С урбанизацией усиливаются социальные контакты, передача дурных навыков, нервно-психическая напряженность, ослабляется нравственный контроль, т.к. в условиях большого города поведение человека менее поддается социальному контролю, чем в небольшом поселке. Увеличение </w:t>
      </w:r>
      <w:r w:rsidR="00AA605C" w:rsidRPr="008A2B1B">
        <w:t>алкоголизма</w:t>
      </w:r>
      <w:r w:rsidRPr="008A2B1B">
        <w:t xml:space="preserve"> по мере роста образованности и благосостояния расходится с данными официальной полицейской статистики, согласно которой задерживаются за правонарушения, совершенные в состоянии опьянения, в основном лица с низким образовательным и имущественным цензом. Эти расхождения объясняются тем, что люди из необеспеченных слоев общества, не имея условий для того, чтобы сделать свое пьянство скрытым, пьют на улицах, в распивочных и др.</w:t>
      </w:r>
    </w:p>
    <w:p w:rsidR="00EC0889" w:rsidRPr="008A2B1B" w:rsidRDefault="00EC0889" w:rsidP="00EC0889">
      <w:pPr>
        <w:pStyle w:val="a3"/>
      </w:pPr>
      <w:r w:rsidRPr="008A2B1B">
        <w:t xml:space="preserve">    Разнообразны и психологические причины пьянства, под которыми понимается совокупность мотивов, побуждающих отдельные личности к употреблению спиртного. Трудности приспособления к условиям среды, конфликт с окружением, неудовлетворенность, одиночество, </w:t>
      </w:r>
      <w:proofErr w:type="spellStart"/>
      <w:r w:rsidRPr="008A2B1B">
        <w:t>непонятость</w:t>
      </w:r>
      <w:proofErr w:type="spellEnd"/>
      <w:r w:rsidRPr="008A2B1B">
        <w:t>, утомление, робость, осознание своей неполноценности в каком-либо отношении и пр. вызывают состояние психического дискомфорта, которое временно снимается под действием спиртного. Разумеется, далеко не все в сложной жизненной ситуации прибегают к помощи алкоголя. Здесь важна роль как нравственных установок личности, индивидуального отношения к алкоголю, так и социального контроля. Социальная ситуация способна не только создавать повод для приема спиртного, но и ограничивать его употребление. Это ограничение может быть формальным (законодательным) и неформальным (нравственным).</w:t>
      </w:r>
    </w:p>
    <w:p w:rsidR="00EC0889" w:rsidRPr="008A2B1B" w:rsidRDefault="00EC0889" w:rsidP="00EC0889">
      <w:pPr>
        <w:pStyle w:val="a3"/>
      </w:pPr>
      <w:r w:rsidRPr="008A2B1B">
        <w:t xml:space="preserve">    Пьянство во многом зависит от отношения человека к установкам общества и общественной морали. Чем ниже способность личности к овладению трудной ситуацией, тем скорее прибегает такой человек к алкоголю и тем меньше вероятность волевого прекращения потребления спиртного. </w:t>
      </w:r>
      <w:proofErr w:type="gramStart"/>
      <w:r w:rsidRPr="008A2B1B">
        <w:t>Однако эта группа составляет незначительную часть пьющих и нуждается не столько в социальном контроле, сколько в психиатрической, в частности в психотерапевтической, помощи.</w:t>
      </w:r>
      <w:proofErr w:type="gramEnd"/>
      <w:r w:rsidRPr="008A2B1B">
        <w:t xml:space="preserve"> Можно считать, что чем снисходительнее относится общество к употреблению спиртных напитков и чем менее приемлет личность трезвенническую установку общества, тем распространеннее </w:t>
      </w:r>
      <w:r w:rsidR="00AA605C" w:rsidRPr="008A2B1B">
        <w:t>алкоголизм.</w:t>
      </w:r>
      <w:r w:rsidRPr="008A2B1B">
        <w:t xml:space="preserve"> При единой антиалкогольной установке общества склонными к пьянству оказываются личности, либо отвергающие социальный контроль, либо живущие вне </w:t>
      </w:r>
      <w:proofErr w:type="spellStart"/>
      <w:r w:rsidRPr="008A2B1B">
        <w:t>общесоциальных</w:t>
      </w:r>
      <w:proofErr w:type="spellEnd"/>
      <w:r w:rsidRPr="008A2B1B">
        <w:t xml:space="preserve"> норм.</w:t>
      </w:r>
    </w:p>
    <w:p w:rsidR="00EC0889" w:rsidRPr="008A2B1B" w:rsidRDefault="00EC0889" w:rsidP="00EC0889">
      <w:pPr>
        <w:pStyle w:val="a3"/>
      </w:pPr>
      <w:r w:rsidRPr="008A2B1B">
        <w:t xml:space="preserve">    Существует так называемое пьянство по подражанию, распространяющееся тем скорее, чем терпимее к нему относится общество. О подражании в данном случае можно говорить лишь условно. Истинная причина — в стремлении к элементарному удовольствию, не контролируемому нравственными нормами и соображениями о возможных </w:t>
      </w:r>
      <w:r w:rsidRPr="008A2B1B">
        <w:lastRenderedPageBreak/>
        <w:t xml:space="preserve">индивидуальных и социальных последствиях </w:t>
      </w:r>
      <w:r w:rsidR="00AA605C" w:rsidRPr="008A2B1B">
        <w:t>алкоголизма.</w:t>
      </w:r>
      <w:r w:rsidRPr="008A2B1B">
        <w:t xml:space="preserve"> Так, алкоголь употребляют или психически незрелые индивидуумы (пьянство молодых), или неполноценные личности, которым настоящие удовольствия малодоступны ввиду недостаточного уровня нравственного и интеллектуального развития. Распространению пьянства по подражанию среди молодежи способствуют также ложное мнение о благотворном действии алкоголя, его полезности для организма, сила обычаев и существующее еще представление, что употребление спиртных напитков — показатель зрелости, самостоятельности, силы и мужества.</w:t>
      </w:r>
    </w:p>
    <w:p w:rsidR="00EC0889" w:rsidRPr="008A2B1B" w:rsidRDefault="00EC0889" w:rsidP="00EC0889">
      <w:pPr>
        <w:pStyle w:val="a3"/>
      </w:pPr>
      <w:r w:rsidRPr="008A2B1B">
        <w:t xml:space="preserve">    Велико влияние ближайшего окружения (родителей, друзей), в значительной степени формирующего личность и определенное отношение к алкоголю. При исследовании роли семьи в возникновении и распространении </w:t>
      </w:r>
      <w:r w:rsidR="00AA605C" w:rsidRPr="008A2B1B">
        <w:t>алкоголизма</w:t>
      </w:r>
      <w:r w:rsidRPr="008A2B1B">
        <w:t xml:space="preserve"> установлено влияние злоупотребления алкоголем родителей, неправильного воспитания ребенка (излишняя опека, тепличные условия или, наоборот, безнадзорность, безразличие родителей, их неуравновешенность, конфликты в семье и др.).</w:t>
      </w:r>
    </w:p>
    <w:p w:rsidR="00EC0889" w:rsidRPr="008A2B1B" w:rsidRDefault="00EC0889" w:rsidP="00EC0889">
      <w:pPr>
        <w:pStyle w:val="a3"/>
      </w:pPr>
      <w:r w:rsidRPr="008A2B1B">
        <w:t xml:space="preserve">    Многие исследователи обращают внимание на несовершенство личности алкоголиков, на предрасположенность некоторых людей к </w:t>
      </w:r>
      <w:r w:rsidR="00AA605C" w:rsidRPr="008A2B1B">
        <w:t>алкоголизму.</w:t>
      </w:r>
      <w:r w:rsidRPr="008A2B1B">
        <w:t xml:space="preserve"> Однако эта предрасположенность, как правило, не проявляется при правильном воспитании и социальном контроле.</w:t>
      </w:r>
    </w:p>
    <w:p w:rsidR="00EC0889" w:rsidRPr="008A2B1B" w:rsidRDefault="00EC0889" w:rsidP="00EC0889">
      <w:pPr>
        <w:pStyle w:val="a3"/>
      </w:pPr>
      <w:r w:rsidRPr="008A2B1B">
        <w:t>    Таким образом, к алкоголизму и пьянству могут приводить многие факторы, среди которых важнейшее значение имеют низкий духовный и культурный уровень, нездоровый образ жизни, отсутствие или недостаточность трезвеннических установок, слабость волевых качеств личности на фоне алкогольных влияний и традиций ближайшего окружения. Указанные и другие факторы риска не неизбежны, не фатальны, они преодолимы, что обосновывает возможность успешной борьбы с алкоголизмом и пьянством,</w:t>
      </w:r>
    </w:p>
    <w:p w:rsidR="00EC0889" w:rsidRPr="008A2B1B" w:rsidRDefault="00EC0889" w:rsidP="00EC0889">
      <w:pPr>
        <w:pStyle w:val="a3"/>
      </w:pPr>
      <w:r w:rsidRPr="008A2B1B">
        <w:t xml:space="preserve">    Алкоголизм отражается на всех формах индивидуальной и общественной жизни. Не только систематическое, но и эпизодическое употребление спиртных напитков причиняет вред здоровью, нередко ведет к разрушению семьи, пагубно отражается на воспитании детей и их здоровье. Под воздействием алкоголя люди утрачивают чувство ответственности перед обществом и государством, совершают хулиганские поступки и другие правонарушения. </w:t>
      </w:r>
      <w:r w:rsidR="00AA605C" w:rsidRPr="008A2B1B">
        <w:t>Алкоголизм</w:t>
      </w:r>
      <w:r w:rsidRPr="008A2B1B">
        <w:t xml:space="preserve"> ведет к падению уровня нравственности, благосостояния населения.</w:t>
      </w:r>
    </w:p>
    <w:p w:rsidR="00EC0889" w:rsidRPr="008A2B1B" w:rsidRDefault="00EC0889" w:rsidP="00EC0889">
      <w:pPr>
        <w:pStyle w:val="a3"/>
      </w:pPr>
      <w:r w:rsidRPr="008A2B1B">
        <w:t xml:space="preserve">    Являясь универсальным протоплазматическим ядом, алкоголь разрушающе действует на все системы и органы человека. В результате систематического злоупотребления алкоголем развивается </w:t>
      </w:r>
      <w:proofErr w:type="spellStart"/>
      <w:r w:rsidRPr="008A2B1B">
        <w:t>симпто</w:t>
      </w:r>
      <w:r w:rsidR="00AA605C" w:rsidRPr="008A2B1B">
        <w:t>мо</w:t>
      </w:r>
      <w:r w:rsidRPr="008A2B1B">
        <w:t>комплекс</w:t>
      </w:r>
      <w:proofErr w:type="spellEnd"/>
      <w:r w:rsidRPr="008A2B1B">
        <w:t xml:space="preserve"> хронического алкоголизма с патологическим влечением к опьянению, потере чувства меры и контроля над количеством потребляемого алкоголя, нарушением деятельности центральной и периферической нервной системы (психозы, невриты и др.), функции внутренних органов и другими проявлениями</w:t>
      </w:r>
      <w:r w:rsidRPr="008A2B1B">
        <w:rPr>
          <w:i/>
          <w:iCs/>
        </w:rPr>
        <w:t>.</w:t>
      </w:r>
      <w:r w:rsidRPr="008A2B1B">
        <w:t xml:space="preserve"> На фоне изменения психики, возникающего даже при эпизодическом приеме алкоголя (возбуждение, утрата сдерживающих влияний, подавленность и др.), чаще совершаются самоубийства. По данным официальной статистики, в Англии 70% самоубийств совершаются в состоянии опьянения; частота самоубийств среди алкоголиков в 8—10 раз выше, чем </w:t>
      </w:r>
      <w:proofErr w:type="gramStart"/>
      <w:r w:rsidRPr="008A2B1B">
        <w:t>среди</w:t>
      </w:r>
      <w:proofErr w:type="gramEnd"/>
      <w:r w:rsidRPr="008A2B1B">
        <w:t xml:space="preserve"> непьющих.</w:t>
      </w:r>
    </w:p>
    <w:p w:rsidR="00EC0889" w:rsidRPr="008A2B1B" w:rsidRDefault="00EC0889" w:rsidP="00EC0889">
      <w:pPr>
        <w:pStyle w:val="a3"/>
      </w:pPr>
      <w:r w:rsidRPr="008A2B1B">
        <w:t xml:space="preserve">    Возникающие при опьянении нарушения равновесия, внимания, ясности восприятия окружающего, координации движений часто становятся причиной несчастных случаев. </w:t>
      </w:r>
      <w:r w:rsidRPr="008A2B1B">
        <w:lastRenderedPageBreak/>
        <w:t>По официальным статистическим данным, в США ежегодно регистрируется 400 тыс. травм, происшедших в состоянии опьянения.</w:t>
      </w:r>
    </w:p>
    <w:p w:rsidR="00EC0889" w:rsidRPr="008A2B1B" w:rsidRDefault="00EC0889" w:rsidP="00EC0889">
      <w:pPr>
        <w:pStyle w:val="a3"/>
      </w:pPr>
      <w:r w:rsidRPr="008A2B1B">
        <w:t xml:space="preserve">    Наряду с тяжелыми травмами нередко причиной смерти при </w:t>
      </w:r>
      <w:r w:rsidR="00AA605C" w:rsidRPr="008A2B1B">
        <w:t xml:space="preserve">алкоголизме </w:t>
      </w:r>
      <w:r w:rsidRPr="008A2B1B">
        <w:t>являются острая сердечная недостаточность и отек головного мозга.</w:t>
      </w:r>
    </w:p>
    <w:p w:rsidR="00EC0889" w:rsidRPr="008A2B1B" w:rsidRDefault="00EC0889" w:rsidP="00EC0889">
      <w:pPr>
        <w:pStyle w:val="a3"/>
      </w:pPr>
      <w:r w:rsidRPr="008A2B1B">
        <w:t>    Систематическое употребление алкоголя приводит к преждевременной старости и инвалидности; продолжительность жизни лиц, склонных к пьянству, на 15—20 лет короче среднестатистической.</w:t>
      </w:r>
    </w:p>
    <w:p w:rsidR="00EC0889" w:rsidRPr="008A2B1B" w:rsidRDefault="00EC0889" w:rsidP="00EC0889">
      <w:pPr>
        <w:pStyle w:val="a3"/>
      </w:pPr>
      <w:r w:rsidRPr="008A2B1B">
        <w:t xml:space="preserve">    Алкоголизм нарушает процесс общественного производства; многие предприятия и учреждения несут значительные потери от прогулов, травматизма, аварий, хищений, снижения производительности труда, связанных с </w:t>
      </w:r>
      <w:r w:rsidR="00AA605C" w:rsidRPr="008A2B1B">
        <w:t>алкоголизмом</w:t>
      </w:r>
      <w:r w:rsidRPr="008A2B1B">
        <w:t>. Установлено, что продуктивность труда после употребления алкоголя значительно уменьшается. Нарушение координации движений и ослабление внимания после приема даже небольших доз спиртного снижают производительность труда у квалифицированных рабочих в среднем на 30%, а при умеренной степени опьянения — на 70%. При приеме 30 </w:t>
      </w:r>
      <w:r w:rsidRPr="008A2B1B">
        <w:rPr>
          <w:i/>
          <w:iCs/>
        </w:rPr>
        <w:t>мл</w:t>
      </w:r>
      <w:r w:rsidRPr="008A2B1B">
        <w:t xml:space="preserve"> водки значительно увеличивается количество ошибок у наборщиков, машинисток, операторов; при приеме 150 </w:t>
      </w:r>
      <w:r w:rsidRPr="008A2B1B">
        <w:rPr>
          <w:i/>
          <w:iCs/>
        </w:rPr>
        <w:t>мл</w:t>
      </w:r>
      <w:r w:rsidRPr="008A2B1B">
        <w:t xml:space="preserve"> водки у землекопов и каменщиков на 25% уменьшается мышечная сила и снижается производительность труда. Прогулы у неумеренно пьющих составляют от 35 до 75 рабочих дней в году.</w:t>
      </w:r>
    </w:p>
    <w:p w:rsidR="00EC0889" w:rsidRPr="008A2B1B" w:rsidRDefault="00EC0889" w:rsidP="00EC0889">
      <w:pPr>
        <w:pStyle w:val="a3"/>
      </w:pPr>
      <w:r w:rsidRPr="008A2B1B">
        <w:t xml:space="preserve">    Взаимосвязь </w:t>
      </w:r>
      <w:r w:rsidR="00AA605C" w:rsidRPr="008A2B1B">
        <w:t>алкоголизма</w:t>
      </w:r>
      <w:r w:rsidRPr="008A2B1B">
        <w:t xml:space="preserve"> с преступностью обусловлена как общностью социально-психологических корней этих явлений, так и формированием под влиянием алкоголя насильственного или корыстного типа личности. С помощью алкоголя преступники вербуют соучастников, используют его как средство искусственного возбуждения, облегчающее совершение преступления. Формирование насильственного типа личности связано с непосредственным действием алкоголя, приводящим к ослаблению критической оценки ситуации, возбуждению с озлоблением, агрессивностью, растормаживанием низменных инстинктов и побуждений. Насильственное, агрессивное поведение, следствием которого нередко бывают хулиганство, нанесение телесных повреждений, убийство, изнасилование, проявляется не только при систематическом, но и при эпизодическом употреблении алкоголя.</w:t>
      </w:r>
    </w:p>
    <w:p w:rsidR="00EC0889" w:rsidRPr="008A2B1B" w:rsidRDefault="00EC0889" w:rsidP="00EC0889">
      <w:pPr>
        <w:pStyle w:val="a3"/>
      </w:pPr>
      <w:r w:rsidRPr="008A2B1B">
        <w:t xml:space="preserve">    Под влиянием систематического употребления алкоголя формируется корыстный тип личности. </w:t>
      </w:r>
      <w:proofErr w:type="gramStart"/>
      <w:r w:rsidRPr="008A2B1B">
        <w:t>Снижение интеллектуального и морального уровня, вытеснение всех интересов и постоянное стремление к употреблению алкоголя, замена социального окружения на новое, более соответствующее стремлению пьющего (ослабляются связи с друзьями семьи и товарищами по работе, зато возникают сомнительные знакомства с лицами, склонными к случайным заработкам, хищениям, мошенничеству, подлогам, воровству, грабежу и пьянству), приводят к тому, что ведущим мотивом поведения становится получение средств для</w:t>
      </w:r>
      <w:proofErr w:type="gramEnd"/>
      <w:r w:rsidRPr="008A2B1B">
        <w:t xml:space="preserve"> приобретения спиртных напитков. Под влиянием этого мотива </w:t>
      </w:r>
      <w:proofErr w:type="gramStart"/>
      <w:r w:rsidRPr="008A2B1B">
        <w:t>пьющий</w:t>
      </w:r>
      <w:proofErr w:type="gramEnd"/>
      <w:r w:rsidRPr="008A2B1B">
        <w:t xml:space="preserve"> способен на унижение, разорение собственной семьи и даже на преступление.</w:t>
      </w:r>
    </w:p>
    <w:p w:rsidR="00EC0889" w:rsidRPr="008A2B1B" w:rsidRDefault="00EC0889" w:rsidP="00EC0889">
      <w:pPr>
        <w:pStyle w:val="a3"/>
      </w:pPr>
      <w:r w:rsidRPr="008A2B1B">
        <w:t xml:space="preserve">    Злоупотребление спиртными напитками одним из супругов — частая причина распада семьи. </w:t>
      </w:r>
      <w:proofErr w:type="gramStart"/>
      <w:r w:rsidRPr="008A2B1B">
        <w:t>Начавшие пьянство с юности обычно остаются холостяками.</w:t>
      </w:r>
      <w:proofErr w:type="gramEnd"/>
      <w:r w:rsidRPr="008A2B1B">
        <w:t xml:space="preserve"> Около половины больных </w:t>
      </w:r>
      <w:r w:rsidR="00AA605C" w:rsidRPr="008A2B1B">
        <w:t>алкоголизмом</w:t>
      </w:r>
      <w:r w:rsidRPr="008A2B1B">
        <w:t xml:space="preserve"> не имеют семьи (развод, раздельное проживание). У остальных семейная жизнь находится под угрозой распада. По данным исследований французских социологов, в результате пьянства одного из супругов семья теряет от 40 до 70% семейного бюджета. В этих данных, естественно, не учитываются многочисленные случаи иного влияния </w:t>
      </w:r>
      <w:r w:rsidR="00AA605C" w:rsidRPr="008A2B1B">
        <w:t>алкоголизма</w:t>
      </w:r>
      <w:r w:rsidRPr="008A2B1B">
        <w:t xml:space="preserve"> на распад семьи, когда непосредственной причиной расторжения брака явились ослабление взаимного влечения в связи с нарушениями </w:t>
      </w:r>
      <w:r w:rsidRPr="008A2B1B">
        <w:lastRenderedPageBreak/>
        <w:t>половой функции или изменениями личностных свойств одного из супругов под влиянием алкоголя, факты супружеской неверности, венерические болезни, вызванные случайными связями. Дети лиц, злоупотребляющих алкоголем, медленнее развиваются физически и психически (позже начинают ходить, говорить и др.); у них чаще наблюдаются различны</w:t>
      </w:r>
      <w:r w:rsidR="00AA605C" w:rsidRPr="008A2B1B">
        <w:t>е пороки развития,</w:t>
      </w:r>
      <w:r w:rsidRPr="008A2B1B">
        <w:rPr>
          <w:i/>
          <w:iCs/>
        </w:rPr>
        <w:t xml:space="preserve"> </w:t>
      </w:r>
      <w:r w:rsidRPr="008A2B1B">
        <w:t>умственная отсталость, эпилепсия и др. По мнению советского исследователя В.И. </w:t>
      </w:r>
      <w:proofErr w:type="spellStart"/>
      <w:r w:rsidRPr="008A2B1B">
        <w:t>Дульнева</w:t>
      </w:r>
      <w:proofErr w:type="spellEnd"/>
      <w:r w:rsidRPr="008A2B1B">
        <w:t xml:space="preserve">, число умственно отсталых детей прямо пропорционально длительности злоупотребления алкоголем родителями. Даже однократное опьянение одного из супругов в день, когда произошло зачатие, как и употребление спиртных </w:t>
      </w:r>
      <w:proofErr w:type="gramStart"/>
      <w:r w:rsidRPr="008A2B1B">
        <w:t>напитков</w:t>
      </w:r>
      <w:proofErr w:type="gramEnd"/>
      <w:r w:rsidRPr="008A2B1B">
        <w:t xml:space="preserve"> беременной женщиной приводят к различным уродствам плода. Обследовав 8196 детей, страдающих идиотизмом, швейцарский психиатр </w:t>
      </w:r>
      <w:proofErr w:type="spellStart"/>
      <w:r w:rsidRPr="008A2B1B">
        <w:t>Бенцан</w:t>
      </w:r>
      <w:proofErr w:type="spellEnd"/>
      <w:r w:rsidRPr="008A2B1B">
        <w:t xml:space="preserve"> установил, что все они были зачаты родителями во время праздников, связанных с употреблением больших доз алкоголя (масленица, свадьба, карнавал); по данным французского психиатра </w:t>
      </w:r>
      <w:proofErr w:type="spellStart"/>
      <w:r w:rsidRPr="008A2B1B">
        <w:t>Буренвиля</w:t>
      </w:r>
      <w:proofErr w:type="spellEnd"/>
      <w:r w:rsidRPr="008A2B1B">
        <w:t xml:space="preserve">, среди детей, страдающих слабоумием и умственной отсталостью, наследственность отягощена </w:t>
      </w:r>
      <w:r w:rsidR="00AA605C" w:rsidRPr="008A2B1B">
        <w:t>алкоголизмом</w:t>
      </w:r>
      <w:r w:rsidRPr="008A2B1B">
        <w:t xml:space="preserve"> более чем в 40% случаев.</w:t>
      </w:r>
    </w:p>
    <w:p w:rsidR="00EC0889" w:rsidRPr="008A2B1B" w:rsidRDefault="00EC0889" w:rsidP="00EC0889">
      <w:pPr>
        <w:pStyle w:val="a3"/>
      </w:pPr>
      <w:r w:rsidRPr="008A2B1B">
        <w:t>    Алкоголизм родителей пагубно сказывается на воспитании подрастающего поколения. Безнравственная атмосфера в семье, потеря уважения к родителям не только приводят к замкнутости и озлобленности подростка, но и явственно отражаются на его социальной позиции, взглядах, мотивах поведения и т.д., обусловливают особую подверженность сторонним, дурным влияниям, формируя ориентацию на антиобщественное поведение и правонарушения, тягу к алкоголю, половую распущенность. Так, по данным В.Н. Кудрявцева, 70% подростков-правонарушителей воспитывались в семьях, пораженных пьянством.</w:t>
      </w:r>
    </w:p>
    <w:p w:rsidR="00EC0889" w:rsidRPr="008A2B1B" w:rsidRDefault="00EC0889" w:rsidP="00EC0889">
      <w:pPr>
        <w:pStyle w:val="a3"/>
      </w:pPr>
      <w:r w:rsidRPr="008A2B1B">
        <w:t>    Установлено, что патологическое пристрастие к алкоголю у подростков развивается быстрее, чем у взрослых у юношей, начавших употреблять спиртные напитки в 15—17 лет, — через 2—3 года, у подростков, регулярно употребляющих спиртные напитки с 13—15 лет, — в течение 1 года.</w:t>
      </w:r>
    </w:p>
    <w:p w:rsidR="005F450C" w:rsidRPr="008A2B1B" w:rsidRDefault="00EC0889" w:rsidP="00EC0889">
      <w:pPr>
        <w:pStyle w:val="a3"/>
      </w:pPr>
      <w:r w:rsidRPr="008A2B1B">
        <w:t>    Состояние опьянения, сопровождающееся ослаблением сдерживающих влияний, утратой чувства стыдливости и реальной оценки последствий совершаемых поступков, часто толкает людей (особенно юношеского и молодого возраста) на легкомысленные случайные связи, последствием которых нередко бывают нежелательная беременность, аборт, заражение</w:t>
      </w:r>
      <w:r w:rsidR="00AA605C" w:rsidRPr="008A2B1B">
        <w:t xml:space="preserve"> венерическими болезнями. </w:t>
      </w:r>
      <w:r w:rsidRPr="008A2B1B">
        <w:t>Так, около половины первых абортов, произведенных незамужним женщинам, явились результатом случайных связей в состоянии опьянения. По данным советского исследователя В.В. Волкова, 90% заражений сифилисом и 95% заражений гонореей (как мужчин, так и женщин) происходит в состоянии опьянения.</w:t>
      </w:r>
    </w:p>
    <w:p w:rsidR="00EC0889" w:rsidRPr="008A2B1B" w:rsidRDefault="005F450C" w:rsidP="00EC0889">
      <w:pPr>
        <w:pStyle w:val="a3"/>
      </w:pPr>
      <w:r w:rsidRPr="008A2B1B">
        <w:t xml:space="preserve">  </w:t>
      </w:r>
      <w:r w:rsidR="008F2B63" w:rsidRPr="008A2B1B">
        <w:t xml:space="preserve"> Проблема пьянства и алкоголизма </w:t>
      </w:r>
      <w:proofErr w:type="spellStart"/>
      <w:r w:rsidR="008F2B63" w:rsidRPr="008A2B1B">
        <w:t>поликомпонентна</w:t>
      </w:r>
      <w:proofErr w:type="spellEnd"/>
      <w:r w:rsidR="008F2B63" w:rsidRPr="008A2B1B">
        <w:t xml:space="preserve">. В связи со сложностью демографической и социально-экономической ситуации в Беларуси она приобретает особую значимость. Потребление водки и ликероводочных изделий составляет 8,9 л. в год на человека. Это очень опасная цифра, так как, по мнению многих специалистов, наступает физическая и психическая деградация, ведущая к </w:t>
      </w:r>
      <w:r w:rsidR="00B705E5" w:rsidRPr="008A2B1B">
        <w:t>вырождению нации. Заболеваемость с впервые установленным диагнозом “ алкоголизм и алкогольные психозы “ за последние три года увеличилась с 150,1 на 100 тыс. населения в 1996 году до 199,7 в 1999 году. Заболеваемость с впервые установленным диагнозом алкогольные психозы</w:t>
      </w:r>
      <w:r w:rsidR="00871519" w:rsidRPr="008A2B1B">
        <w:t xml:space="preserve"> возрастала наиболее интенсивно: 27,9 на 100 тыс. населения в 1996 году до 34,6 в 1999 году. Интересен также динамический анализ показателей, характеризующих заболеваемость больных хроническим алкоголизмом, алкогольными психозами, состоящих на учете в учреждениях здравоохранения Минздрава Республики Беларусь. За последние три года заболеваемость хроническим алкоголизмом и алкогольными </w:t>
      </w:r>
      <w:r w:rsidR="00871519" w:rsidRPr="008A2B1B">
        <w:lastRenderedPageBreak/>
        <w:t>психозами возросла с 1244,7 на 100 тыс. населения в 1996 году до 1384,7 в 1999 году</w:t>
      </w:r>
      <w:r w:rsidR="0082359A" w:rsidRPr="008A2B1B">
        <w:t xml:space="preserve">. Идет рост заболеваемости отдельно алкогольными психозами с 44,1 на 100 тыс. населения в 1996 году до 59,3 в 1999 году. В основе причин злоупотребления алкоголем, а затем и развития болезни ведущее место занимает психическая </w:t>
      </w:r>
      <w:proofErr w:type="spellStart"/>
      <w:r w:rsidR="0082359A" w:rsidRPr="008A2B1B">
        <w:t>травматизация</w:t>
      </w:r>
      <w:proofErr w:type="spellEnd"/>
      <w:r w:rsidR="0082359A" w:rsidRPr="008A2B1B">
        <w:t>, часто связанная с неблагополучием в личной и семейной жизни. Алкоголизм получает распространение там, где доминирует благодушное и терпимое отношение к алкоголю. Им часто страдают люди, для которых характерны низкий уровень</w:t>
      </w:r>
      <w:r w:rsidR="006D51C6" w:rsidRPr="008A2B1B">
        <w:t xml:space="preserve"> образования, отсутствие интереса к работе и общественной жизни, неумение организовать свой досуг интересно и творчески, правильно направить свои интересы.</w:t>
      </w:r>
    </w:p>
    <w:p w:rsidR="00EC0889" w:rsidRPr="008A2B1B" w:rsidRDefault="00EC0889" w:rsidP="00EC0889">
      <w:pPr>
        <w:pStyle w:val="a3"/>
      </w:pPr>
      <w:r w:rsidRPr="008A2B1B">
        <w:t xml:space="preserve">    Стремление к целенаправленной борьбе с </w:t>
      </w:r>
      <w:r w:rsidR="00AA605C" w:rsidRPr="008A2B1B">
        <w:t>алкоголизмом</w:t>
      </w:r>
      <w:r w:rsidRPr="008A2B1B">
        <w:t xml:space="preserve"> как общественным злом и источником болезней появилось еще в древности. Уже при образовании первых госуда</w:t>
      </w:r>
      <w:proofErr w:type="gramStart"/>
      <w:r w:rsidRPr="008A2B1B">
        <w:t>рств пр</w:t>
      </w:r>
      <w:proofErr w:type="gramEnd"/>
      <w:r w:rsidRPr="008A2B1B">
        <w:t xml:space="preserve">едпринимались этические и законодательные меры, препятствующие распространению алкоголизма. </w:t>
      </w:r>
      <w:proofErr w:type="gramStart"/>
      <w:r w:rsidRPr="008A2B1B">
        <w:t>В Древнем Китае и Древнем Египте во втором тысячелетии до н.э. пьяниц подвергали суровым и унизительным наказаниям; в Афинах в 6 в. до н.э. была запрещена продажа неразбавленного вина; в Спарте в 5 в. до н.э. под страхом сурового наказания было запрещено употребление алкоголя молодыми, особенно в день свадьбы;</w:t>
      </w:r>
      <w:proofErr w:type="gramEnd"/>
      <w:r w:rsidRPr="008A2B1B">
        <w:t xml:space="preserve"> в Риме с 3 в. до н.э. существовал запрет пить вино лицам до 30-летнего возраста.</w:t>
      </w:r>
    </w:p>
    <w:p w:rsidR="00EC0889" w:rsidRPr="008A2B1B" w:rsidRDefault="00EC0889" w:rsidP="00EC0889">
      <w:pPr>
        <w:pStyle w:val="a3"/>
      </w:pPr>
      <w:r w:rsidRPr="008A2B1B">
        <w:t>    С началом образования в Европе централизованных национальных государств (15—16 вв.) также делались попытки общественного ограничения пьянства. Вначале они носили чисто нравственный, а затем и законодательный характер</w:t>
      </w:r>
      <w:proofErr w:type="gramStart"/>
      <w:r w:rsidRPr="008A2B1B">
        <w:t>.</w:t>
      </w:r>
      <w:proofErr w:type="gramEnd"/>
      <w:r w:rsidRPr="008A2B1B">
        <w:t xml:space="preserve"> </w:t>
      </w:r>
      <w:proofErr w:type="gramStart"/>
      <w:r w:rsidRPr="008A2B1B">
        <w:t>н</w:t>
      </w:r>
      <w:proofErr w:type="gramEnd"/>
      <w:r w:rsidRPr="008A2B1B">
        <w:t xml:space="preserve">апример, в послании митрополита </w:t>
      </w:r>
      <w:proofErr w:type="spellStart"/>
      <w:r w:rsidRPr="008A2B1B">
        <w:t>Фотия</w:t>
      </w:r>
      <w:proofErr w:type="spellEnd"/>
      <w:r w:rsidRPr="008A2B1B">
        <w:t xml:space="preserve"> в 1410 г. возбраняется пить вино до обеда, в домостроевских нормах Сильвестра предписывалось сыну не напиваться хмельным допьяна, а невестке — вина не любить и не давать пьянствовать домочадцам. Иваном III был издан указ, которым запрещалось «</w:t>
      </w:r>
      <w:proofErr w:type="gramStart"/>
      <w:r w:rsidRPr="008A2B1B">
        <w:t>гнусное</w:t>
      </w:r>
      <w:proofErr w:type="gramEnd"/>
      <w:r w:rsidRPr="008A2B1B">
        <w:t xml:space="preserve">» пьянство. По этому указу простому народу разрешалось варить хмельное только 4 раза в год — на большие церковные праздники и в исключительных случаях — на семейные торжества; по окончании льготного времени оставшееся спиртное опечатывалось до следующего праздника. На людей привилегированного положения указ не распространялся. В праздничные дни пьянство в средневековой Руси было всеобщим; пили священнослужители, женщины, дети. Дальнейший рост пьянства начинается с введением государственной монополии на торговлю спиртным и открытием «царевых </w:t>
      </w:r>
      <w:proofErr w:type="gramStart"/>
      <w:r w:rsidRPr="008A2B1B">
        <w:t>кабаков</w:t>
      </w:r>
      <w:proofErr w:type="gramEnd"/>
      <w:r w:rsidRPr="008A2B1B">
        <w:t>» (50-е гг. 16 в.).</w:t>
      </w:r>
    </w:p>
    <w:p w:rsidR="00EC0889" w:rsidRPr="008A2B1B" w:rsidRDefault="00EC0889" w:rsidP="00EC0889">
      <w:pPr>
        <w:pStyle w:val="a3"/>
      </w:pPr>
      <w:r w:rsidRPr="008A2B1B">
        <w:t xml:space="preserve">    С конца 18 в. борьба с </w:t>
      </w:r>
      <w:r w:rsidR="00AA605C" w:rsidRPr="008A2B1B">
        <w:t>алкоголизмом</w:t>
      </w:r>
      <w:r w:rsidRPr="008A2B1B">
        <w:t xml:space="preserve"> принимает более организованный характер и развивается по мере установления экономического ущерба, наносимого пьянством, и отрицательного влияния систематического употребления алкоголя на организм человека, на труд и благосостояние общества. Суть </w:t>
      </w:r>
      <w:proofErr w:type="spellStart"/>
      <w:r w:rsidRPr="008A2B1B">
        <w:t>противоалкогольных</w:t>
      </w:r>
      <w:proofErr w:type="spellEnd"/>
      <w:r w:rsidRPr="008A2B1B">
        <w:t xml:space="preserve"> мероприятий сводилась к борьбе с потреблением алкоголя населением, с распространением алкогольных напитков и с ростом их производства. В 19 в. начали создавать различные </w:t>
      </w:r>
      <w:proofErr w:type="spellStart"/>
      <w:r w:rsidRPr="008A2B1B">
        <w:t>противоалкогольные</w:t>
      </w:r>
      <w:proofErr w:type="spellEnd"/>
      <w:r w:rsidRPr="008A2B1B">
        <w:t xml:space="preserve"> лиги и ассоциации, пропагандистская деятельность которых приобретает характер планомерной воспитательной и санитарно-просветительной работы, особенно среди молодежи. В ряде стран деятельность </w:t>
      </w:r>
      <w:proofErr w:type="spellStart"/>
      <w:r w:rsidRPr="008A2B1B">
        <w:t>противоалкогольных</w:t>
      </w:r>
      <w:proofErr w:type="spellEnd"/>
      <w:r w:rsidRPr="008A2B1B">
        <w:t xml:space="preserve"> организаций не ограничивалась пропагандистской работой. Они добивались от правительства и органов местного самоуправления </w:t>
      </w:r>
      <w:proofErr w:type="gramStart"/>
      <w:r w:rsidRPr="008A2B1B">
        <w:t>проведения</w:t>
      </w:r>
      <w:proofErr w:type="gramEnd"/>
      <w:r w:rsidRPr="008A2B1B">
        <w:t xml:space="preserve"> законодательных мер, направленных на ограничение распространения и производства спиртных напитков.</w:t>
      </w:r>
    </w:p>
    <w:p w:rsidR="00EC0889" w:rsidRPr="008A2B1B" w:rsidRDefault="00EC0889" w:rsidP="00EC0889">
      <w:pPr>
        <w:pStyle w:val="a3"/>
      </w:pPr>
      <w:r w:rsidRPr="008A2B1B">
        <w:t xml:space="preserve">    </w:t>
      </w:r>
      <w:proofErr w:type="gramStart"/>
      <w:r w:rsidRPr="008A2B1B">
        <w:t xml:space="preserve">Меры по ограничению распространения алкогольных напитков получают отражение в таких законоположениях, как запрет продажи спиртного несовершеннолетним (до 16—18 лет в различных странах) или в определенные дни и периоды (выходные и праздничные дни, дни выдачи зарплаты, призыва в армию, периоды посевной и уборочной кампании и </w:t>
      </w:r>
      <w:r w:rsidRPr="008A2B1B">
        <w:lastRenderedPageBreak/>
        <w:t>т.д.), установление времени продажи и предельного количества спиртных напитков, отпускаемых одному покупателю, и др.</w:t>
      </w:r>
      <w:proofErr w:type="gramEnd"/>
    </w:p>
    <w:p w:rsidR="00EC0889" w:rsidRPr="008A2B1B" w:rsidRDefault="00EC0889" w:rsidP="00EC0889">
      <w:pPr>
        <w:pStyle w:val="a3"/>
      </w:pPr>
      <w:r w:rsidRPr="008A2B1B">
        <w:t xml:space="preserve">    Одной из форм ограничения распространения и производства спиртных напитков, особенно для стран, не имеющих государственной монополии на торговлю алкоголем, явились меры по ограничению доходов владельцев предприятий, производящих спиртные напитки или торгующих ими. В 1865 г. в Швеции был введен порядок, согласно которому отпуск спиртных напитков разрешался только в ограниченном количестве и лишь при условии одновременного приема горячей пищи. Владелец трактира или ресторана при этом был более заинтересован в продаже пищи, т.к. из доходов от продажи спиртных напитков он получал только 6% (так называемая </w:t>
      </w:r>
      <w:proofErr w:type="spellStart"/>
      <w:r w:rsidRPr="008A2B1B">
        <w:t>Готенбургская</w:t>
      </w:r>
      <w:proofErr w:type="spellEnd"/>
      <w:r w:rsidRPr="008A2B1B">
        <w:t xml:space="preserve"> система). Весь остальной доход поступал в муниципалитет и предназначался для ведения антиалкогольной работы, а также оказания помощи семьям алкоголиков. С некоторыми изменениями </w:t>
      </w:r>
      <w:proofErr w:type="spellStart"/>
      <w:r w:rsidRPr="008A2B1B">
        <w:t>Готенбургская</w:t>
      </w:r>
      <w:proofErr w:type="spellEnd"/>
      <w:r w:rsidRPr="008A2B1B">
        <w:t xml:space="preserve"> система была введена также в Норвегии и Финляндии. Видоизменением </w:t>
      </w:r>
      <w:proofErr w:type="spellStart"/>
      <w:r w:rsidRPr="008A2B1B">
        <w:t>Готенбургской</w:t>
      </w:r>
      <w:proofErr w:type="spellEnd"/>
      <w:r w:rsidRPr="008A2B1B">
        <w:t xml:space="preserve"> системы явилась так называемая система </w:t>
      </w:r>
      <w:proofErr w:type="spellStart"/>
      <w:r w:rsidRPr="008A2B1B">
        <w:t>Братта</w:t>
      </w:r>
      <w:proofErr w:type="spellEnd"/>
      <w:r w:rsidRPr="008A2B1B">
        <w:t>, принятая в Швеции в 1919 г. и вводившая своеобразный паек.</w:t>
      </w:r>
    </w:p>
    <w:p w:rsidR="00EC0889" w:rsidRPr="008A2B1B" w:rsidRDefault="00EC0889" w:rsidP="00EC0889">
      <w:pPr>
        <w:pStyle w:val="a3"/>
      </w:pPr>
      <w:r w:rsidRPr="008A2B1B">
        <w:t xml:space="preserve">  По системе </w:t>
      </w:r>
      <w:proofErr w:type="spellStart"/>
      <w:r w:rsidRPr="008A2B1B">
        <w:t>Братта</w:t>
      </w:r>
      <w:proofErr w:type="spellEnd"/>
      <w:r w:rsidRPr="008A2B1B">
        <w:t xml:space="preserve"> главы семей, постоянно проживающих в данной местности, ежемесячно получали карточки на приобретение определенного количества спиртного в расчете на каждого взрослого члена семьи. В случаях семейных торжеств, регистрируемых органами местного самоуправления (свадьба, юбилей, крестины), семья получала право на единовременное дополнительное получение спиртного. Критики карточного распределения спиртных напитков подчеркивают, что при этом выбирают норму и начинают пить спиртное те лица, которые в условиях доступности алкоголь бы не употребляли. На ограничение распространения спиртных напитков направлены также законоположения об условиях открытия предприятий, торгующих спиртными напитками, и установление права населения и органов местного самоуправления решать вопросы о существовании старых и открытии новых мест продажи алкоголя. Так возникло право общин вводить местный запрет на продажу алкогольных напитков, которое </w:t>
      </w:r>
      <w:proofErr w:type="gramStart"/>
      <w:r w:rsidRPr="008A2B1B">
        <w:t>в начале</w:t>
      </w:r>
      <w:proofErr w:type="gramEnd"/>
      <w:r w:rsidRPr="008A2B1B">
        <w:t xml:space="preserve"> 20 в. периодически осуществлялось в Норвегии, Финляндии, Дании, Голландии, Германии и Швейцарии. Однако право местного запрета носило скорее пропагандистский характер, т.к. вводилось на ограниченной территории и не лишало жителей права приобретать спиртное в соседних районах. Поэтому естественным продолжением права местного запрета становится законодательство о запрещении также и производства спиртных напитков, причем в масштабах крупных областей и даже всего государства. Так возникли запретительные алкогольные законы, предусматривающие частичное (отдельные крепкие алкогольные напитки) или полное запрещение производства и продажи спиртных напитков, вводимое временно, в связи с особыми государственными нуждами (война, мобилизация, неурожай и др.), или постоянно. Но на практике введение в ряде стран запретительного алкогольного законодательства не дало должного эффекта. Частичное запрещение алкоголя, распространяющееся на крепкие спиртные напитки (например, запрет абсента в Бельгии и во Франции, напитков крепостью более 12% в Норвегии), приводило к значительному росту потребления менее концентрированных напитков. Т.</w:t>
      </w:r>
      <w:proofErr w:type="gramStart"/>
      <w:r w:rsidRPr="008A2B1B">
        <w:t>о</w:t>
      </w:r>
      <w:proofErr w:type="gramEnd"/>
      <w:r w:rsidRPr="008A2B1B">
        <w:t xml:space="preserve">., </w:t>
      </w:r>
      <w:proofErr w:type="gramStart"/>
      <w:r w:rsidRPr="008A2B1B">
        <w:t>алкоголизация</w:t>
      </w:r>
      <w:proofErr w:type="gramEnd"/>
      <w:r w:rsidRPr="008A2B1B">
        <w:t xml:space="preserve"> населения не уменьшалась, т.к. количество вводимого в организм абсолютного алкоголя не изменялось, а по некоторым данным даже увеличивалось в связи с менее осторожным отношением большинства населения к некрепленым алкогольным напиткам. Полный временный запрет алкоголя, вводимый в связи с государственными нуждами, во-первых, далеко не всеми соблюдался, а во-вторых, вызывал значительный подъем потребления спиртных напитков среди населения после его отмены. Об этом, в частности, свидетельствуют данные ряда европейских стран, осуществлявших это мероприятие в период первой мировой войны. Попытки введения полного постоянного запрета алкоголя в некоторых странах потерпели неудачу в связи с экономическим </w:t>
      </w:r>
      <w:r w:rsidRPr="008A2B1B">
        <w:lastRenderedPageBreak/>
        <w:t>давлением со стороны стран с развитым винодельческим производством, ввозом контрабандного спирта, развитием внутри страны черного рынка и самогоноварения.</w:t>
      </w:r>
    </w:p>
    <w:p w:rsidR="00EC0889" w:rsidRPr="008A2B1B" w:rsidRDefault="00EC0889" w:rsidP="00EC0889">
      <w:pPr>
        <w:pStyle w:val="a3"/>
      </w:pPr>
      <w:r w:rsidRPr="008A2B1B">
        <w:t xml:space="preserve">    </w:t>
      </w:r>
      <w:r w:rsidR="006E2B11" w:rsidRPr="008A2B1B">
        <w:t>В СССР борьба  с алкоголизмом  была  одной из важ</w:t>
      </w:r>
      <w:r w:rsidR="009D7AE8" w:rsidRPr="008A2B1B">
        <w:t>ных сторон внутренней политики государства. В течение 5-10 ле</w:t>
      </w:r>
      <w:proofErr w:type="gramStart"/>
      <w:r w:rsidR="009D7AE8" w:rsidRPr="008A2B1B">
        <w:t>т(</w:t>
      </w:r>
      <w:proofErr w:type="gramEnd"/>
      <w:r w:rsidR="009D7AE8" w:rsidRPr="008A2B1B">
        <w:t xml:space="preserve"> с 1986г.) существовала самостоятельная наркологическая служба, в основе которой лежал наркологический диспансер и наркологические отделения. Имелись и другие достаточно эффективные организационные формы </w:t>
      </w:r>
      <w:proofErr w:type="gramStart"/>
      <w:r w:rsidR="009D7AE8" w:rsidRPr="008A2B1B">
        <w:t xml:space="preserve">( </w:t>
      </w:r>
      <w:proofErr w:type="gramEnd"/>
      <w:r w:rsidR="009D7AE8" w:rsidRPr="008A2B1B">
        <w:t>хозрасчетные отделения, анонимное оказание лечебно-профилактической помощи</w:t>
      </w:r>
      <w:r w:rsidR="00A66B60" w:rsidRPr="008A2B1B">
        <w:t>, отделения для больных алкоголизмом с сопутствующей патологией, сеть стационарных отделений при промышленных предприятиях, наркологические пункты).</w:t>
      </w:r>
    </w:p>
    <w:p w:rsidR="00A66B60" w:rsidRPr="008A2B1B" w:rsidRDefault="00A66B60" w:rsidP="00EC0889">
      <w:pPr>
        <w:pStyle w:val="a3"/>
      </w:pPr>
      <w:r w:rsidRPr="008A2B1B">
        <w:t>В настоящее время для успешного преодоления проблемы в обществе необходимо:</w:t>
      </w:r>
    </w:p>
    <w:p w:rsidR="00A66B60" w:rsidRPr="008A2B1B" w:rsidRDefault="00A66B60" w:rsidP="00EC0889">
      <w:pPr>
        <w:pStyle w:val="a3"/>
      </w:pPr>
      <w:r w:rsidRPr="008A2B1B">
        <w:t>1. Обеспечить формирование здорового образа жизни на этапе первичного предупреждения заболевания через просветительскую работу среди населения</w:t>
      </w:r>
      <w:r w:rsidR="00BE4C62" w:rsidRPr="008A2B1B">
        <w:t xml:space="preserve">, через усвоение </w:t>
      </w:r>
      <w:proofErr w:type="spellStart"/>
      <w:r w:rsidR="00BE4C62" w:rsidRPr="008A2B1B">
        <w:t>валеологических</w:t>
      </w:r>
      <w:proofErr w:type="spellEnd"/>
      <w:r w:rsidR="00BE4C62" w:rsidRPr="008A2B1B">
        <w:t xml:space="preserve"> знаний, формирование умений видеть проблемы в области сохранения и укрепления здоровья населения.</w:t>
      </w:r>
    </w:p>
    <w:p w:rsidR="00BE4C62" w:rsidRPr="008A2B1B" w:rsidRDefault="00BE4C62" w:rsidP="00EC0889">
      <w:pPr>
        <w:pStyle w:val="a3"/>
      </w:pPr>
      <w:r w:rsidRPr="008A2B1B">
        <w:t>2. Практиковать дачу рекомендаций по проблемам формирования здорового образа жизни в процессе оказания медицинской помощи. Акцентировать внимание населения на формировании ответственного отношения к здоровью, как к своему, так и здоровью других людей.</w:t>
      </w:r>
    </w:p>
    <w:p w:rsidR="00BE4C62" w:rsidRPr="008A2B1B" w:rsidRDefault="00BE4C62" w:rsidP="00EC0889">
      <w:pPr>
        <w:pStyle w:val="a3"/>
      </w:pPr>
      <w:r w:rsidRPr="008A2B1B">
        <w:t>3. На этапе р</w:t>
      </w:r>
      <w:r w:rsidR="006A21E5" w:rsidRPr="008A2B1B">
        <w:t>еабилитационно-профилактических мероприятий рассматривать проблему формирования здорового образа жизни как одну из проблем предотвращения инвалидности населения.</w:t>
      </w:r>
    </w:p>
    <w:p w:rsidR="006A21E5" w:rsidRPr="008A2B1B" w:rsidRDefault="006A21E5" w:rsidP="00EC0889">
      <w:pPr>
        <w:pStyle w:val="a3"/>
      </w:pPr>
      <w:r w:rsidRPr="008A2B1B">
        <w:t>4. Для решения вышеизложенных задач необходима медико-технологическая разработка проблем профилактики, лечения и реабилитации пациентов с алкогольной зависимостью.</w:t>
      </w:r>
    </w:p>
    <w:p w:rsidR="006A21E5" w:rsidRPr="008A2B1B" w:rsidRDefault="006A21E5" w:rsidP="00EC0889">
      <w:pPr>
        <w:pStyle w:val="a3"/>
      </w:pPr>
      <w:r w:rsidRPr="008A2B1B">
        <w:t>Поскольку к злоупотреблению алкоголем нередко приводят дефекты воспитания</w:t>
      </w:r>
      <w:r w:rsidR="004C7A63" w:rsidRPr="008A2B1B">
        <w:t>, нездоровые традиции снисходительного отношения к пьянству, особое значение в борьбе с алкоголизмом приобретает пропаганда здорового образа жизни, разъяснение населению медицинских и социальных последствий алкоголизма и пьянства. В нашей стране этой проблемой занимается служба формирования здорового образа жизни, которая включает в себя: республиканский, областные и городские</w:t>
      </w:r>
      <w:r w:rsidR="000A28CA" w:rsidRPr="008A2B1B">
        <w:t xml:space="preserve"> Центры здоровья; диспансеры спортивной медицины </w:t>
      </w:r>
      <w:proofErr w:type="gramStart"/>
      <w:r w:rsidR="000A28CA" w:rsidRPr="008A2B1B">
        <w:t xml:space="preserve">( </w:t>
      </w:r>
      <w:proofErr w:type="gramEnd"/>
      <w:r w:rsidR="000A28CA" w:rsidRPr="008A2B1B">
        <w:t xml:space="preserve">отделения, кабинеты ); косметологические лечебницы ( отделения, кабинеты ); кабинеты формирования здорового образа жизни лечебно-профилактических учреждений и Центров гигиены и эпидемиологии; хозрасчетные структурно-функциональные подразделения медико-оздоровительного и просветительского плана; консультативные и оздоровительные пункты; </w:t>
      </w:r>
      <w:proofErr w:type="gramStart"/>
      <w:r w:rsidR="000A28CA" w:rsidRPr="008A2B1B">
        <w:t xml:space="preserve">учебные классы; кинолектории, видеосалоны; кабинеты психологической </w:t>
      </w:r>
      <w:r w:rsidR="00DC62E0" w:rsidRPr="008A2B1B">
        <w:t xml:space="preserve">разгрузки, психогигиены; телефон доверия; игровые физкультурные тренажеры; отделения семейной реабилитации; детские эколого-эстетические клубы; санаторно-курортные оздоровительные комплексы; </w:t>
      </w:r>
      <w:proofErr w:type="spellStart"/>
      <w:r w:rsidR="00DC62E0" w:rsidRPr="008A2B1B">
        <w:t>диагностико</w:t>
      </w:r>
      <w:proofErr w:type="spellEnd"/>
      <w:r w:rsidR="00DC62E0" w:rsidRPr="008A2B1B">
        <w:t>-восстановительные центры; клубы и т.д.</w:t>
      </w:r>
      <w:proofErr w:type="gramEnd"/>
      <w:r w:rsidR="00DC62E0" w:rsidRPr="008A2B1B">
        <w:t xml:space="preserve"> Научно-методическое обеспечение </w:t>
      </w:r>
      <w:proofErr w:type="gramStart"/>
      <w:r w:rsidR="00DC62E0" w:rsidRPr="008A2B1B">
        <w:t>службы формирования здорового образа жизни Республики</w:t>
      </w:r>
      <w:proofErr w:type="gramEnd"/>
      <w:r w:rsidR="00DC62E0" w:rsidRPr="008A2B1B">
        <w:t xml:space="preserve"> Беларусь осуществляет Республиканский Центр здоровья.</w:t>
      </w:r>
      <w:r w:rsidR="007B53B7" w:rsidRPr="008A2B1B">
        <w:t xml:space="preserve"> Существуют также областные, городские и районные Центры здоровья. В настоящее время эффективность лечения алкоголизма достигает 30 %.</w:t>
      </w:r>
    </w:p>
    <w:p w:rsidR="00DC62E0" w:rsidRPr="008A2B1B" w:rsidRDefault="00DC62E0" w:rsidP="00EC0889">
      <w:pPr>
        <w:pStyle w:val="a3"/>
      </w:pPr>
    </w:p>
    <w:p w:rsidR="004C7A63" w:rsidRPr="008A2B1B" w:rsidRDefault="004C7A63" w:rsidP="00EC0889">
      <w:pPr>
        <w:pStyle w:val="a3"/>
      </w:pPr>
    </w:p>
    <w:p w:rsidR="00D7433F" w:rsidRPr="00D7433F" w:rsidRDefault="00E63FAF" w:rsidP="00EC0889">
      <w:pPr>
        <w:pStyle w:val="a3"/>
        <w:rPr>
          <w:i/>
          <w:sz w:val="28"/>
          <w:szCs w:val="28"/>
        </w:rPr>
      </w:pPr>
      <w:r w:rsidRPr="00D7433F">
        <w:rPr>
          <w:i/>
          <w:sz w:val="28"/>
          <w:szCs w:val="28"/>
        </w:rPr>
        <w:t>Литература</w:t>
      </w:r>
      <w:proofErr w:type="gramStart"/>
      <w:r w:rsidR="00EC0889" w:rsidRPr="00D7433F">
        <w:rPr>
          <w:i/>
          <w:sz w:val="28"/>
          <w:szCs w:val="28"/>
        </w:rPr>
        <w:t> </w:t>
      </w:r>
      <w:r w:rsidRPr="00D7433F">
        <w:rPr>
          <w:i/>
          <w:sz w:val="28"/>
          <w:szCs w:val="28"/>
        </w:rPr>
        <w:t>:</w:t>
      </w:r>
      <w:proofErr w:type="gramEnd"/>
      <w:r w:rsidR="00EC0889" w:rsidRPr="00D7433F">
        <w:rPr>
          <w:i/>
          <w:sz w:val="28"/>
          <w:szCs w:val="28"/>
        </w:rPr>
        <w:t xml:space="preserve"> </w:t>
      </w:r>
    </w:p>
    <w:p w:rsidR="00EC0889" w:rsidRPr="008A2B1B" w:rsidRDefault="00D7433F" w:rsidP="00EC0889">
      <w:pPr>
        <w:pStyle w:val="a3"/>
      </w:pPr>
      <w:r>
        <w:t>1.</w:t>
      </w:r>
      <w:r w:rsidR="00EC0889" w:rsidRPr="008A2B1B">
        <w:t xml:space="preserve"> Лисицын Ю.П. и Копыт Н.Я. Алкоголизм, социально-гигиенические аспекты, М., 1983; </w:t>
      </w:r>
      <w:r>
        <w:t>2.</w:t>
      </w:r>
      <w:r w:rsidR="00EC0889" w:rsidRPr="008A2B1B">
        <w:t>Руководство по социальной гигиене и организации здравоохранения, под ред. Ю.П. Лисицына, т. 1, с. 175, М., 1987</w:t>
      </w:r>
    </w:p>
    <w:p w:rsidR="00EC0889" w:rsidRPr="008A2B1B" w:rsidRDefault="00EC0889"/>
    <w:sectPr w:rsidR="00EC0889" w:rsidRPr="008A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89"/>
    <w:rsid w:val="000A28CA"/>
    <w:rsid w:val="002B38C9"/>
    <w:rsid w:val="00313500"/>
    <w:rsid w:val="00345428"/>
    <w:rsid w:val="003950F9"/>
    <w:rsid w:val="00433A1F"/>
    <w:rsid w:val="00451DC5"/>
    <w:rsid w:val="004C7A63"/>
    <w:rsid w:val="0050203E"/>
    <w:rsid w:val="005E15B2"/>
    <w:rsid w:val="005F450C"/>
    <w:rsid w:val="00665DD5"/>
    <w:rsid w:val="006A21E5"/>
    <w:rsid w:val="006C569F"/>
    <w:rsid w:val="006D51C6"/>
    <w:rsid w:val="006E2B11"/>
    <w:rsid w:val="007B5233"/>
    <w:rsid w:val="007B53B7"/>
    <w:rsid w:val="0082359A"/>
    <w:rsid w:val="00871519"/>
    <w:rsid w:val="008A2B1B"/>
    <w:rsid w:val="008F2B63"/>
    <w:rsid w:val="009D7AE8"/>
    <w:rsid w:val="00A66B60"/>
    <w:rsid w:val="00AA605C"/>
    <w:rsid w:val="00B705E5"/>
    <w:rsid w:val="00BB5C5E"/>
    <w:rsid w:val="00BE4C62"/>
    <w:rsid w:val="00CA28B2"/>
    <w:rsid w:val="00D7433F"/>
    <w:rsid w:val="00DC62E0"/>
    <w:rsid w:val="00E63FAF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C0889"/>
    <w:pPr>
      <w:spacing w:before="100" w:beforeAutospacing="1" w:after="100" w:afterAutospacing="1"/>
    </w:pPr>
  </w:style>
  <w:style w:type="character" w:customStyle="1" w:styleId="accented">
    <w:name w:val="accented"/>
    <w:basedOn w:val="a0"/>
    <w:rsid w:val="00EC0889"/>
  </w:style>
  <w:style w:type="character" w:styleId="a4">
    <w:name w:val="Hyperlink"/>
    <w:rsid w:val="00EC0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C0889"/>
    <w:pPr>
      <w:spacing w:before="100" w:beforeAutospacing="1" w:after="100" w:afterAutospacing="1"/>
    </w:pPr>
  </w:style>
  <w:style w:type="character" w:customStyle="1" w:styleId="accented">
    <w:name w:val="accented"/>
    <w:basedOn w:val="a0"/>
    <w:rsid w:val="00EC0889"/>
  </w:style>
  <w:style w:type="character" w:styleId="a4">
    <w:name w:val="Hyperlink"/>
    <w:rsid w:val="00EC0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— неумеренное потребление спиртных напитков, оказывающее пагубное влияние на здоровье, быт, трудоспособность населе</vt:lpstr>
    </vt:vector>
  </TitlesOfParts>
  <Company>Radio R&amp;R</Company>
  <LinksUpToDate>false</LinksUpToDate>
  <CharactersWithSpaces>28307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— неумеренное потребление спиртных напитков, оказывающее пагубное влияние на здоровье, быт, трудоспособность населе</dc:title>
  <dc:creator>Dead Мазай</dc:creator>
  <cp:lastModifiedBy>Igor</cp:lastModifiedBy>
  <cp:revision>2</cp:revision>
  <dcterms:created xsi:type="dcterms:W3CDTF">2024-03-17T10:13:00Z</dcterms:created>
  <dcterms:modified xsi:type="dcterms:W3CDTF">2024-03-17T10:13:00Z</dcterms:modified>
</cp:coreProperties>
</file>