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82AB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Алкоголь и беременность</w:t>
      </w:r>
    </w:p>
    <w:p w:rsidR="00000000" w:rsidRDefault="00C82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Трепетное отношение к горячительным напиткам иногда причисляют к отличительным чертам русского человека. С этим утверждением можно и поспорить, но в какой-то мере оно, н</w:t>
      </w:r>
      <w:r>
        <w:rPr>
          <w:color w:val="000000"/>
          <w:sz w:val="24"/>
          <w:szCs w:val="24"/>
        </w:rPr>
        <w:t xml:space="preserve">аверное, справедливо. Поэтому нелишне немного поговорить об алкоголе во время беременности. </w:t>
      </w:r>
    </w:p>
    <w:p w:rsidR="00000000" w:rsidRDefault="00C82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Беременная женщина даже при всем желании не может "выпить в одиночку" - компанию ей всегда составит плод. Алкоголь без особого труда проходит через плаценту и попа</w:t>
      </w:r>
      <w:r>
        <w:rPr>
          <w:color w:val="000000"/>
          <w:sz w:val="24"/>
          <w:szCs w:val="24"/>
        </w:rPr>
        <w:t>дает в его организм. Причем действует там не лучшим образом. Вреден и сам спирт (этанол), и продукты его распада - ацетальдегид, например. Спирт может вызывать спазм сосудов плаценты и пуповины, что приводит к кислородному голоданию плода. Ацетальдегид сни</w:t>
      </w:r>
      <w:r>
        <w:rPr>
          <w:color w:val="000000"/>
          <w:sz w:val="24"/>
          <w:szCs w:val="24"/>
        </w:rPr>
        <w:t xml:space="preserve">жает уровень цинка в плодовых клетках, что нарушает их рост и развитие. Он же способен вызывать изменения (мутации) в ДНК зародышевых клеток, а это может привести к грубым порокам развития органов и тканей плода. Кроме того, алкоголь обусловливает дефицит </w:t>
      </w:r>
      <w:r>
        <w:rPr>
          <w:color w:val="000000"/>
          <w:sz w:val="24"/>
          <w:szCs w:val="24"/>
        </w:rPr>
        <w:t xml:space="preserve">витаминов, нарушает обмен других важных веществ - гормонов, простагландинов и т.д. В итоге страдают многие органы и системы плода, но более всего - центральная нервная система (в том числе интеллект и поведенческая сфера). </w:t>
      </w:r>
    </w:p>
    <w:p w:rsidR="00000000" w:rsidRDefault="00C82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Употребление алкоголя женщиной в</w:t>
      </w:r>
      <w:r>
        <w:rPr>
          <w:color w:val="000000"/>
          <w:sz w:val="24"/>
          <w:szCs w:val="24"/>
        </w:rPr>
        <w:t>о время беременности значительно повышает риск невынашивания, рождения маловесных детей, а в наиболее тяжелых случаях - развитию фетального алкогольного синдрома. Так называют болезнь плода, обусловленную внутриутробным алкогольным повреждением. Этот синдр</w:t>
      </w:r>
      <w:r>
        <w:rPr>
          <w:color w:val="000000"/>
          <w:sz w:val="24"/>
          <w:szCs w:val="24"/>
        </w:rPr>
        <w:t xml:space="preserve">ом характеризуется специфическими аномалиями лица, отставанием в физическом и умственном развитии, поведенческими отклонениями, поражением сердца и других органов. </w:t>
      </w:r>
    </w:p>
    <w:p w:rsidR="00000000" w:rsidRDefault="00C82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 быть, Вам доводилось видеть авторскую программу А. Любимова "Взгляд", в которой демон</w:t>
      </w:r>
      <w:r>
        <w:rPr>
          <w:color w:val="000000"/>
          <w:sz w:val="24"/>
          <w:szCs w:val="24"/>
        </w:rPr>
        <w:t>стрировался сюжет о маленьком мальчике, мечтавшем "побить все окна" в доме родителей, а их самих "выбросить за окно, на огород", где они должны превратиться в "морковки и луковки"? Лицо ребенка, показанное крупным планом, его речь, а также интервью, взятые</w:t>
      </w:r>
      <w:r>
        <w:rPr>
          <w:color w:val="000000"/>
          <w:sz w:val="24"/>
          <w:szCs w:val="24"/>
        </w:rPr>
        <w:t xml:space="preserve"> у родителей-алкоголиков, помнится, произвели сильнейшее впечатление на В. Познера, одного из участников программы. У мальчика - фетальный алкогольный синдром. Впрочем, Вы могли встретить таких детей и в своем городе - на вокзалах или рынках. </w:t>
      </w:r>
    </w:p>
    <w:p w:rsidR="00000000" w:rsidRDefault="00C82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Последний мр</w:t>
      </w:r>
      <w:r>
        <w:rPr>
          <w:color w:val="000000"/>
          <w:sz w:val="24"/>
          <w:szCs w:val="24"/>
        </w:rPr>
        <w:t xml:space="preserve">ачный штрих к портрету проблемы - последствия алкогольного поражения плода необратимы и практически не поддаются лечению. </w:t>
      </w:r>
    </w:p>
    <w:p w:rsidR="00000000" w:rsidRDefault="00C82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такая картина наблюдается не всегда и Вы вправе задать резонные вопросы: от чего же зависит риск? От дозы? От регулярности упо</w:t>
      </w:r>
      <w:r>
        <w:rPr>
          <w:color w:val="000000"/>
          <w:sz w:val="24"/>
          <w:szCs w:val="24"/>
        </w:rPr>
        <w:t xml:space="preserve">требления алкоголя? Или от чего-то еще? </w:t>
      </w:r>
    </w:p>
    <w:p w:rsidR="00000000" w:rsidRDefault="00C82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 последствий алкогольного воздействия на плод зависит от очень многих причин. Безусловно, важнейшую роль играют количество спиртных напитков и частота их употребления. Научные исследования свидетельствуют: е</w:t>
      </w:r>
      <w:r>
        <w:rPr>
          <w:color w:val="000000"/>
          <w:sz w:val="24"/>
          <w:szCs w:val="24"/>
        </w:rPr>
        <w:t>жедневный прием беременной 30 граммов спирта (или других алкогольных напитков в пересчете на спирт), сопровождается высоким риском фетального алкогольного синдрома у будущего ребенка. Однако, нередко этот синдром встречается у детей, матери которых употреб</w:t>
      </w:r>
      <w:r>
        <w:rPr>
          <w:color w:val="000000"/>
          <w:sz w:val="24"/>
          <w:szCs w:val="24"/>
        </w:rPr>
        <w:t>ляли 3 - 5 граммов спирта ежедневно! Единой безопасной для всех дозы не существует, т.к. вредность алкоголя для плода зависит также от особенностей женского организма по переработке спирта и реакции на алкоголь, состояния органов и систем женщины на момент</w:t>
      </w:r>
      <w:r>
        <w:rPr>
          <w:color w:val="000000"/>
          <w:sz w:val="24"/>
          <w:szCs w:val="24"/>
        </w:rPr>
        <w:t xml:space="preserve"> беременности, характера диеты, сопутствующих вредных привычек, генотипа плода, срока беременности и многих других моментов. </w:t>
      </w:r>
    </w:p>
    <w:p w:rsidR="00000000" w:rsidRDefault="00C82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Очевиден факт - неразумно подвергать плод даже минимальному риску. Разумеется, не стоит паниковать, если Вы выпили бокал игристого</w:t>
      </w:r>
      <w:r>
        <w:rPr>
          <w:color w:val="000000"/>
          <w:sz w:val="24"/>
          <w:szCs w:val="24"/>
        </w:rPr>
        <w:t xml:space="preserve"> вина, или пол-банки пива один или два </w:t>
      </w:r>
      <w:r>
        <w:rPr>
          <w:color w:val="000000"/>
          <w:sz w:val="24"/>
          <w:szCs w:val="24"/>
        </w:rPr>
        <w:lastRenderedPageBreak/>
        <w:t xml:space="preserve">раза. Однако, если кто-то Вам скажет, что ежедневный маленький стаканчик портвейна за обедом "улучшает кроветворение", а 20-30 граммов спиртовой настойки какого-нибудь "чудо-растения" улучшает иммунитет, помните - на </w:t>
      </w:r>
      <w:r>
        <w:rPr>
          <w:color w:val="000000"/>
          <w:sz w:val="24"/>
          <w:szCs w:val="24"/>
        </w:rPr>
        <w:t xml:space="preserve">второй чаше весов лежит реальный риск фетального алкогольного синдрома. Для того, чтобы Вы могли оценить "алкогольную ценность" спиртных напитков, приводим таблицу спиртового эквивалента некоторых из них. 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4"/>
        <w:gridCol w:w="549"/>
        <w:gridCol w:w="1504"/>
      </w:tblGrid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 г спирта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вино столовое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 г</w:t>
            </w:r>
            <w:r>
              <w:rPr>
                <w:color w:val="000000"/>
                <w:sz w:val="24"/>
                <w:szCs w:val="24"/>
              </w:rPr>
              <w:t xml:space="preserve"> спирта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вино крепленое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15,3 г спирта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ликер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г спирта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водка, виски, ром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38-42 г спирта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коктейли: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"Кровавая Мэри"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г спирта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джин с тоником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 г спирта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текилой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82A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18,5 г спирта</w:t>
            </w:r>
          </w:p>
        </w:tc>
      </w:tr>
    </w:tbl>
    <w:p w:rsidR="00000000" w:rsidRDefault="00C82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Даже при беглом изучении таблицы</w:t>
      </w:r>
      <w:r>
        <w:rPr>
          <w:color w:val="000000"/>
          <w:sz w:val="24"/>
          <w:szCs w:val="24"/>
        </w:rPr>
        <w:t xml:space="preserve"> становится понятным, что "такая чепуха" как 100 граммов пива, выпиваемые беременной ежедневно - уже небезопасны для плода. Поэтому рекомендации врачей категоричны - алкоголь во время беременности необходимо исключить совсем! А еще лучше прекратить прием с</w:t>
      </w:r>
      <w:r>
        <w:rPr>
          <w:color w:val="000000"/>
          <w:sz w:val="24"/>
          <w:szCs w:val="24"/>
        </w:rPr>
        <w:t>пиртных напитков в период, предшествующий зачатию (хотя бы за 3 месяца до него). Причем последняя рекомендация касается не только женщины. Алкоголь способен нарушать процесс выработки полноценных сперматозоидов в организме мужчины, а это может привести к с</w:t>
      </w:r>
      <w:r>
        <w:rPr>
          <w:color w:val="000000"/>
          <w:sz w:val="24"/>
          <w:szCs w:val="24"/>
        </w:rPr>
        <w:t xml:space="preserve">ерьезным последствиям для будущего плода. </w:t>
      </w:r>
    </w:p>
    <w:p w:rsidR="00000000" w:rsidRDefault="00C82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Подчеркнем еще раз: алкоголю в организме беременной женщины - не место. В тех случаях, когда спиртные напитки занимают в жизни женщины прочную позицию, входя в сферу устойчивых интересов, необходимо заблаговременн</w:t>
      </w:r>
      <w:r>
        <w:rPr>
          <w:color w:val="000000"/>
          <w:sz w:val="24"/>
          <w:szCs w:val="24"/>
        </w:rPr>
        <w:t xml:space="preserve">о обратиться к специалисту-наркологу (если не получается решить проблему самостоятельно). Сейчас подобная помощь оказывается и анонимно, что существенно снижает психологический дискомфорт у женщин, решивших расстаться с этой привычкой. </w:t>
      </w:r>
    </w:p>
    <w:p w:rsidR="00000000" w:rsidRDefault="00C82AB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82AB1" w:rsidRDefault="00C82AB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http://med-lib.ru/</w:t>
        </w:r>
      </w:hyperlink>
    </w:p>
    <w:sectPr w:rsidR="00C82AB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B0"/>
    <w:rsid w:val="00C82AB1"/>
    <w:rsid w:val="00FB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4622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Алкоголь и беременность</dc:title>
  <dc:creator>USER</dc:creator>
  <cp:lastModifiedBy>Igor</cp:lastModifiedBy>
  <cp:revision>3</cp:revision>
  <dcterms:created xsi:type="dcterms:W3CDTF">2024-08-08T08:56:00Z</dcterms:created>
  <dcterms:modified xsi:type="dcterms:W3CDTF">2024-08-08T08:56:00Z</dcterms:modified>
</cp:coreProperties>
</file>