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4E25">
      <w:pPr>
        <w:jc w:val="center"/>
        <w:rPr>
          <w:rFonts w:ascii="Arial" w:hAnsi="Arial"/>
          <w:b/>
          <w:i/>
          <w:sz w:val="28"/>
        </w:rPr>
      </w:pPr>
      <w:bookmarkStart w:id="0" w:name="_GoBack"/>
      <w:bookmarkEnd w:id="0"/>
      <w:r>
        <w:rPr>
          <w:rFonts w:ascii="Arial" w:hAnsi="Arial"/>
          <w:b/>
          <w:i/>
          <w:sz w:val="28"/>
        </w:rPr>
        <w:t>План реферата:</w:t>
      </w:r>
    </w:p>
    <w:p w:rsidR="00000000" w:rsidRDefault="00434E25">
      <w:pPr>
        <w:numPr>
          <w:ilvl w:val="0"/>
          <w:numId w:val="7"/>
        </w:numPr>
        <w:spacing w:line="960" w:lineRule="auto"/>
        <w:ind w:left="357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Введение. </w:t>
      </w:r>
    </w:p>
    <w:p w:rsidR="00000000" w:rsidRDefault="00434E25">
      <w:pPr>
        <w:numPr>
          <w:ilvl w:val="0"/>
          <w:numId w:val="7"/>
        </w:numPr>
        <w:spacing w:line="960" w:lineRule="auto"/>
        <w:ind w:left="357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Определение амилоидоза и классификация амилоидозов.</w:t>
      </w:r>
    </w:p>
    <w:p w:rsidR="00000000" w:rsidRDefault="00434E25">
      <w:pPr>
        <w:numPr>
          <w:ilvl w:val="0"/>
          <w:numId w:val="7"/>
        </w:numPr>
        <w:spacing w:line="960" w:lineRule="auto"/>
        <w:ind w:left="357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Патогенез.</w:t>
      </w:r>
    </w:p>
    <w:p w:rsidR="00000000" w:rsidRDefault="00434E25">
      <w:pPr>
        <w:numPr>
          <w:ilvl w:val="0"/>
          <w:numId w:val="7"/>
        </w:numPr>
        <w:spacing w:line="960" w:lineRule="auto"/>
        <w:ind w:left="357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Клиническая картина.</w:t>
      </w:r>
    </w:p>
    <w:p w:rsidR="00000000" w:rsidRDefault="00434E25">
      <w:pPr>
        <w:numPr>
          <w:ilvl w:val="0"/>
          <w:numId w:val="7"/>
        </w:numPr>
        <w:spacing w:line="960" w:lineRule="auto"/>
        <w:ind w:left="357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Течение и прогноз.</w:t>
      </w:r>
    </w:p>
    <w:p w:rsidR="00000000" w:rsidRDefault="00434E25">
      <w:pPr>
        <w:numPr>
          <w:ilvl w:val="0"/>
          <w:numId w:val="7"/>
        </w:numPr>
        <w:spacing w:line="960" w:lineRule="auto"/>
        <w:ind w:left="357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Диагноз.</w:t>
      </w:r>
    </w:p>
    <w:p w:rsidR="00000000" w:rsidRDefault="00434E25">
      <w:pPr>
        <w:numPr>
          <w:ilvl w:val="0"/>
          <w:numId w:val="7"/>
        </w:numPr>
        <w:spacing w:line="960" w:lineRule="auto"/>
        <w:ind w:left="357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Лечение.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</w:t>
      </w:r>
      <w:r>
        <w:rPr>
          <w:rFonts w:ascii="Times New Roman" w:hAnsi="Times New Roman"/>
          <w:b/>
          <w:sz w:val="24"/>
        </w:rPr>
        <w:t>.ВВЕДЕНИЕ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Несмотря на более чем столетнюю историю из</w:t>
      </w:r>
      <w:r>
        <w:rPr>
          <w:rFonts w:ascii="Times New Roman" w:hAnsi="Times New Roman"/>
          <w:sz w:val="24"/>
        </w:rPr>
        <w:t>учения («сальная болезнь» Рокита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ского - 1842 г. , «амилоид» Вирхова - 1853 г.), проблема амилоидоза продолжает привлекать внимание исследователей. Это связано с несколькими причинами.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жде всего, амилоидоз до сих пор остается распространенным заболевани</w:t>
      </w:r>
      <w:r>
        <w:rPr>
          <w:rFonts w:ascii="Times New Roman" w:hAnsi="Times New Roman"/>
          <w:sz w:val="24"/>
        </w:rPr>
        <w:t>ем. Если его частота в общей популяции не установлена, - приводятся лишь данные о во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можности поражения до 0,3% населения, то несомненно с большей определенн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стью можно говорить о распространенности амилоидоза среди лиц, страдающих 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вестными, осложняющими</w:t>
      </w:r>
      <w:r>
        <w:rPr>
          <w:rFonts w:ascii="Times New Roman" w:hAnsi="Times New Roman"/>
          <w:sz w:val="24"/>
        </w:rPr>
        <w:t>ся амилоидозом заболеваниями, с тенденцией при нек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торых из них к учащению (ревматоидный артрит, опухоли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личной локализации).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о том при каких заболеваниях развивается амилоидоз, остается до конца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выясненным, хотя обычно по-прежнему в первую оче</w:t>
      </w:r>
      <w:r>
        <w:rPr>
          <w:rFonts w:ascii="Times New Roman" w:hAnsi="Times New Roman"/>
          <w:sz w:val="24"/>
        </w:rPr>
        <w:t>редь называют туберкулез и ревматоидный артрит. Возможен амилоидоз и при хронических нагноениях -  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теомиелите; бронхоэктатической болезни и других легочных нагноениях; сифилисе, а также лимфогранулематозе; опухолях паренхимы почки, легкого; неспецифич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</w:t>
      </w:r>
      <w:r>
        <w:rPr>
          <w:rFonts w:ascii="Times New Roman" w:hAnsi="Times New Roman"/>
          <w:sz w:val="24"/>
        </w:rPr>
        <w:t>ом язвенном колите, болезнях Крона и Уиппля; затяжном септическом эндока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дите и других, более редких заболеваниях (например, медуллярный рак щитовидной жел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зы).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Несомненно, заболеваемость амилоидозом населения разных стран зависит от распространения на</w:t>
      </w:r>
      <w:r>
        <w:rPr>
          <w:rFonts w:ascii="Times New Roman" w:hAnsi="Times New Roman"/>
          <w:sz w:val="24"/>
        </w:rPr>
        <w:t>званных заболеваний и особенно наследственных форм патол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гии, чем и объясняется, например, высокая частота амилоидоза почек странах Ср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диземноморского бассейна ( связан с частотой периодической болезни - Средизе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номорской лихорадки; Амилоидоза нервной сист</w:t>
      </w:r>
      <w:r>
        <w:rPr>
          <w:rFonts w:ascii="Times New Roman" w:hAnsi="Times New Roman"/>
          <w:sz w:val="24"/>
        </w:rPr>
        <w:t>емы в Португалии (португальский невропатический амило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доз) и т.д.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2.Определение амилоидоза и классификация амилоидозов.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/>
          <w:i/>
          <w:sz w:val="24"/>
        </w:rPr>
        <w:t xml:space="preserve">2.1 </w:t>
      </w:r>
      <w:r>
        <w:rPr>
          <w:rFonts w:ascii="Times New Roman" w:hAnsi="Times New Roman"/>
          <w:sz w:val="24"/>
        </w:rPr>
        <w:t>Амилоидозом (амилоидной дистрофией) называют мезенхимальный диспр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теиноз, сопровождающийся глубоким нарушением белкового обм</w:t>
      </w:r>
      <w:r>
        <w:rPr>
          <w:rFonts w:ascii="Times New Roman" w:hAnsi="Times New Roman"/>
          <w:sz w:val="24"/>
        </w:rPr>
        <w:t>ена, появлением аномального фибриллярного белка и образованием в межуточной ткани сложного вещества -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лоида.</w:t>
      </w:r>
    </w:p>
    <w:p w:rsidR="00000000" w:rsidRDefault="00434E25">
      <w:pPr>
        <w:widowControl w:val="0"/>
        <w:ind w:left="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lang w:val="en-US"/>
        </w:rPr>
        <w:t>2.2.</w:t>
      </w:r>
      <w:r>
        <w:rPr>
          <w:rFonts w:ascii="Times New Roman" w:hAnsi="Times New Roman"/>
          <w:b/>
          <w:i/>
          <w:sz w:val="24"/>
        </w:rPr>
        <w:t xml:space="preserve"> Классификация амилоидозов</w:t>
      </w:r>
      <w:r>
        <w:rPr>
          <w:rFonts w:ascii="Times New Roman" w:hAnsi="Times New Roman"/>
          <w:b/>
          <w:sz w:val="24"/>
        </w:rPr>
        <w:t xml:space="preserve"> .</w:t>
      </w:r>
      <w:r>
        <w:rPr>
          <w:rFonts w:ascii="Times New Roman" w:hAnsi="Times New Roman"/>
          <w:sz w:val="24"/>
        </w:rPr>
        <w:t xml:space="preserve"> </w:t>
      </w:r>
    </w:p>
    <w:p w:rsidR="00000000" w:rsidRDefault="00434E25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Руководствуясь причинными факторами возможным патогенетическим </w:t>
      </w:r>
    </w:p>
    <w:p w:rsidR="00000000" w:rsidRDefault="00434E25">
      <w:pPr>
        <w:widowControl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механизмом, различают 5 форм амилоидоза:</w:t>
      </w:r>
      <w:r>
        <w:rPr>
          <w:rFonts w:ascii="Times New Roman" w:hAnsi="Times New Roman"/>
          <w:noProof/>
          <w:sz w:val="24"/>
        </w:rPr>
        <w:t xml:space="preserve"> </w:t>
      </w:r>
    </w:p>
    <w:p w:rsidR="00000000" w:rsidRDefault="00434E25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идиопатический (первичный), причина и механизм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развития неизвестны (не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ключено, то в ряде случаев он представляет собой спорадические варианты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сле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ственного амилоидоза);</w:t>
      </w:r>
      <w:r>
        <w:rPr>
          <w:rFonts w:ascii="Times New Roman" w:hAnsi="Times New Roman"/>
          <w:noProof/>
          <w:sz w:val="24"/>
        </w:rPr>
        <w:t xml:space="preserve"> </w:t>
      </w:r>
    </w:p>
    <w:p w:rsidR="00000000" w:rsidRDefault="00434E25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наследственный (генетический, семейный), возникающий вследствие генетич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ского  де</w:t>
      </w:r>
      <w:r>
        <w:rPr>
          <w:rFonts w:ascii="Times New Roman" w:hAnsi="Times New Roman"/>
          <w:sz w:val="24"/>
        </w:rPr>
        <w:t xml:space="preserve">фекта синтеза фибриллярных белков организма  </w:t>
      </w:r>
    </w:p>
    <w:p w:rsidR="00000000" w:rsidRDefault="00434E25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приобретенный (вторичный), который может возникать при нарушении имм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нологического гомеостаза (амилоидоз как осложнение хронических инфекций, ревматических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 xml:space="preserve">болезней и злокачественных опухолей или в результате </w:t>
      </w:r>
      <w:r>
        <w:rPr>
          <w:rFonts w:ascii="Times New Roman" w:hAnsi="Times New Roman"/>
          <w:sz w:val="24"/>
        </w:rPr>
        <w:t>неопл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стической трансформации клеток белоксинтезирующей системы (амилоидоз при парапротеинемических хронических лимфатических лейкозах; амилоидоз опух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лей </w:t>
      </w:r>
      <w:r>
        <w:rPr>
          <w:rFonts w:ascii="Times New Roman" w:hAnsi="Times New Roman"/>
          <w:sz w:val="24"/>
          <w:lang w:val="en-US"/>
        </w:rPr>
        <w:t>APUD</w:t>
      </w:r>
      <w:r>
        <w:rPr>
          <w:rFonts w:ascii="Times New Roman" w:hAnsi="Times New Roman"/>
          <w:sz w:val="24"/>
        </w:rPr>
        <w:t>-системы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- АР</w:t>
      </w:r>
      <w:r>
        <w:rPr>
          <w:rFonts w:ascii="Times New Roman" w:hAnsi="Times New Roman"/>
          <w:sz w:val="24"/>
          <w:lang w:val="en-US"/>
        </w:rPr>
        <w:t>UD</w:t>
      </w:r>
      <w:r>
        <w:rPr>
          <w:rFonts w:ascii="Times New Roman" w:hAnsi="Times New Roman"/>
          <w:sz w:val="24"/>
        </w:rPr>
        <w:t xml:space="preserve">-амилоид)  </w:t>
      </w:r>
    </w:p>
    <w:p w:rsidR="00000000" w:rsidRDefault="00434E25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старческий амилоидоз, в основе развития которого лежат инволютивные на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шения обмена белков:</w:t>
      </w:r>
      <w:r>
        <w:rPr>
          <w:rFonts w:ascii="Times New Roman" w:hAnsi="Times New Roman"/>
          <w:noProof/>
          <w:sz w:val="24"/>
        </w:rPr>
        <w:t xml:space="preserve"> </w:t>
      </w:r>
    </w:p>
    <w:p w:rsidR="00000000" w:rsidRDefault="00434E25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локальный  опухолевидный амилоидоз, природа которого неясна.</w:t>
      </w:r>
    </w:p>
    <w:p w:rsidR="00000000" w:rsidRDefault="00434E25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Идиопатический, наследственный, старческий и  локальный опухолевидный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лоидоз рассматривают в качестве нозологических форм. Приобретенный амилоидоз, встречающийся пр</w:t>
      </w:r>
      <w:r>
        <w:rPr>
          <w:rFonts w:ascii="Times New Roman" w:hAnsi="Times New Roman"/>
          <w:sz w:val="24"/>
        </w:rPr>
        <w:t>и тех или иных заболеваниях является осложнением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этих забол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ваний, «второй болезнью» независимо от формы амилоидоза для него характерно вытеснение специализированных элементов органов и тканей амилоидным вещес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вом с понижением, а в финале и утратой их функ</w:t>
      </w:r>
      <w:r>
        <w:rPr>
          <w:rFonts w:ascii="Times New Roman" w:hAnsi="Times New Roman"/>
          <w:sz w:val="24"/>
        </w:rPr>
        <w:t>ции. В зависимости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от преоблад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 поражения амилоидозом тех или иных  органов недостаточность которых 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новится ведущей,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sz w:val="24"/>
        </w:rPr>
        <w:t>различают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sz w:val="24"/>
        </w:rPr>
        <w:t>нефропатический, кардиопатический, нейропатич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ский, гепатопатический, эпинефропатический, смешанный и генерализованный 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пы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амилоидоза.</w:t>
      </w:r>
    </w:p>
    <w:p w:rsidR="00000000" w:rsidRDefault="00434E25">
      <w:pPr>
        <w:widowControl w:val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17" w:firstRow="0" w:lastRow="0" w:firstColumn="0" w:lastColumn="0" w:noHBand="0" w:noVBand="0"/>
      </w:tblPr>
      <w:tblGrid>
        <w:gridCol w:w="2474"/>
        <w:gridCol w:w="1545"/>
        <w:gridCol w:w="2549"/>
        <w:gridCol w:w="2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4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</w:t>
            </w:r>
          </w:p>
        </w:tc>
        <w:tc>
          <w:tcPr>
            <w:tcW w:w="1545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мех-м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вития</w:t>
            </w:r>
          </w:p>
        </w:tc>
        <w:tc>
          <w:tcPr>
            <w:tcW w:w="2549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Клинический тип</w:t>
            </w:r>
          </w:p>
        </w:tc>
        <w:tc>
          <w:tcPr>
            <w:tcW w:w="2328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Морфологический вид в зависимости от отношения ам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лоида к волокнам соединительной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4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Идиопатич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ский(первичный)</w:t>
            </w:r>
          </w:p>
        </w:tc>
        <w:tc>
          <w:tcPr>
            <w:tcW w:w="1545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Неизвестен</w:t>
            </w:r>
          </w:p>
        </w:tc>
        <w:tc>
          <w:tcPr>
            <w:tcW w:w="2549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Кардиопатический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Нейропатический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Нефропатический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Энтеропатич</w:t>
            </w:r>
            <w:r>
              <w:rPr>
                <w:rFonts w:ascii="Times New Roman" w:hAnsi="Times New Roman"/>
                <w:sz w:val="24"/>
              </w:rPr>
              <w:t>еский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Гепатопатический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Периколлаген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вый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Периретикуля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ный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4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Наследственный:</w:t>
            </w:r>
          </w:p>
          <w:p w:rsidR="00000000" w:rsidRDefault="00434E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Периодическая болезнь</w:t>
            </w:r>
          </w:p>
          <w:p w:rsidR="00000000" w:rsidRDefault="00434E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ам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лоидоз с лихора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кой, крапивницей и гл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хотой</w:t>
            </w:r>
          </w:p>
          <w:p w:rsidR="00000000" w:rsidRDefault="00434E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ам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лоидоз с аллерг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ческими проявл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ниями, лихора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кой из нефропат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ей</w:t>
            </w:r>
          </w:p>
          <w:p w:rsidR="00000000" w:rsidRDefault="00434E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нефр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атический ам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лоидоз типы: 1.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Португальский 2.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Rukavina et al.  </w:t>
            </w:r>
          </w:p>
          <w:p w:rsidR="00000000" w:rsidRDefault="00434E2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Van Allen et al.</w:t>
            </w:r>
          </w:p>
          <w:p w:rsidR="00000000" w:rsidRDefault="00434E2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Maretoja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ка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диопатический амило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доз</w:t>
            </w:r>
          </w:p>
        </w:tc>
        <w:tc>
          <w:tcPr>
            <w:tcW w:w="1545" w:type="dxa"/>
          </w:tcPr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Генетич. Дефект си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теза фи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рилл. Бе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ков.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</w:tc>
        <w:tc>
          <w:tcPr>
            <w:tcW w:w="2549" w:type="dxa"/>
            <w:vAlign w:val="center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Нефропатический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Кардиопат</w:t>
            </w:r>
            <w:r>
              <w:rPr>
                <w:rFonts w:ascii="Times New Roman" w:hAnsi="Times New Roman"/>
                <w:sz w:val="24"/>
              </w:rPr>
              <w:t>ический</w:t>
            </w:r>
          </w:p>
        </w:tc>
        <w:tc>
          <w:tcPr>
            <w:tcW w:w="2328" w:type="dxa"/>
          </w:tcPr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4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Приобретенный (вторичный)</w:t>
            </w:r>
          </w:p>
          <w:p w:rsidR="00000000" w:rsidRDefault="00434E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Амилоидоз, как осложнение хр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нических инфе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ций</w:t>
            </w:r>
          </w:p>
          <w:p w:rsidR="00000000" w:rsidRDefault="00434E2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Параамилоидоз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иммунолог. гомеостаза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Неопластич. трансфо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мация кл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ток</w:t>
            </w:r>
          </w:p>
        </w:tc>
        <w:tc>
          <w:tcPr>
            <w:tcW w:w="2549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Нефротический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Эпинефропатический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Гепатопатический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</w:t>
            </w:r>
            <w:r>
              <w:rPr>
                <w:rFonts w:ascii="Times New Roman" w:hAnsi="Times New Roman"/>
                <w:sz w:val="24"/>
              </w:rPr>
              <w:t>шанный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Смешанный</w:t>
            </w:r>
          </w:p>
        </w:tc>
        <w:tc>
          <w:tcPr>
            <w:tcW w:w="2328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Периретикуля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ный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Периколлаген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4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Старческий амило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доз</w:t>
            </w:r>
          </w:p>
        </w:tc>
        <w:tc>
          <w:tcPr>
            <w:tcW w:w="1545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Инвол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тив-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ные нар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шения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мена бе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ков</w:t>
            </w:r>
          </w:p>
        </w:tc>
        <w:tc>
          <w:tcPr>
            <w:tcW w:w="2549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Кардиопатический</w:t>
            </w: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Триада </w:t>
            </w:r>
            <w:r>
              <w:rPr>
                <w:rFonts w:ascii="Times New Roman" w:hAnsi="Times New Roman"/>
                <w:sz w:val="24"/>
                <w:lang w:val="en-US"/>
              </w:rPr>
              <w:t>Schwartz</w:t>
            </w:r>
          </w:p>
        </w:tc>
        <w:tc>
          <w:tcPr>
            <w:tcW w:w="2328" w:type="dxa"/>
          </w:tcPr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4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Локальный опухол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видный</w:t>
            </w:r>
          </w:p>
        </w:tc>
        <w:tc>
          <w:tcPr>
            <w:tcW w:w="1545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Неизвестен</w:t>
            </w:r>
          </w:p>
        </w:tc>
        <w:tc>
          <w:tcPr>
            <w:tcW w:w="2549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</w:tcPr>
          <w:p w:rsidR="00000000" w:rsidRDefault="00434E2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00000" w:rsidRDefault="00434E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«»</w:t>
            </w:r>
          </w:p>
        </w:tc>
      </w:tr>
    </w:tbl>
    <w:p w:rsidR="00000000" w:rsidRDefault="00434E25">
      <w:pPr>
        <w:widowControl w:val="0"/>
        <w:jc w:val="both"/>
        <w:rPr>
          <w:rFonts w:ascii="Times New Roman" w:hAnsi="Times New Roman"/>
          <w:b/>
          <w:sz w:val="24"/>
        </w:rPr>
      </w:pPr>
    </w:p>
    <w:p w:rsidR="00000000" w:rsidRDefault="00434E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3. Патогенез амилоидоза.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настоящее время ко</w:t>
      </w:r>
      <w:r>
        <w:rPr>
          <w:rFonts w:ascii="Times New Roman" w:hAnsi="Times New Roman"/>
          <w:sz w:val="24"/>
        </w:rPr>
        <w:t>нкурируют следующие теории патогенеза амилоидоза: и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мунологическая, теория клеточной локальной секреции и мутацио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ная. 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 </w:t>
      </w:r>
      <w:r>
        <w:rPr>
          <w:rFonts w:ascii="Times New Roman" w:hAnsi="Times New Roman"/>
          <w:b/>
          <w:sz w:val="24"/>
        </w:rPr>
        <w:t>иммунологической теории</w:t>
      </w:r>
      <w:r>
        <w:rPr>
          <w:rFonts w:ascii="Times New Roman" w:hAnsi="Times New Roman"/>
          <w:sz w:val="24"/>
        </w:rPr>
        <w:t xml:space="preserve"> амилоид рассматривался до некоторого времени, как продукт реакции антиген-антитело. В настоящее время эта</w:t>
      </w:r>
      <w:r>
        <w:rPr>
          <w:rFonts w:ascii="Times New Roman" w:hAnsi="Times New Roman"/>
          <w:sz w:val="24"/>
        </w:rPr>
        <w:t xml:space="preserve"> теория считается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состоятельной. Доказано, что иммунные комплексы в амилоиде являются лишь 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матогенными «добавками». Вместе с тем роль гуморального и клеточного иммун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тета можно считать доказанной; с нарушениями в иммунологическом гомеостазе можно  связ</w:t>
      </w:r>
      <w:r>
        <w:rPr>
          <w:rFonts w:ascii="Times New Roman" w:hAnsi="Times New Roman"/>
          <w:sz w:val="24"/>
        </w:rPr>
        <w:t>ать появление клеток пула амилоидобластов, способных секретировать аномальный фибриллярный белок. Однако, такое объяснение применимо лишь к экспериментальному амилоидозу и вторичному амилоидозу у человека (исключая параамилоидные синдромы). Механизм же раз</w:t>
      </w:r>
      <w:r>
        <w:rPr>
          <w:rFonts w:ascii="Times New Roman" w:hAnsi="Times New Roman"/>
          <w:sz w:val="24"/>
        </w:rPr>
        <w:t>вития идиопатического, семейного и старческого амилоидоза иммунными нарушениями объяснить нельзя.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 </w:t>
      </w:r>
      <w:r>
        <w:rPr>
          <w:rFonts w:ascii="Times New Roman" w:hAnsi="Times New Roman"/>
          <w:b/>
          <w:sz w:val="24"/>
        </w:rPr>
        <w:t>теории клеточного локального синтеза</w:t>
      </w:r>
      <w:r>
        <w:rPr>
          <w:rFonts w:ascii="Times New Roman" w:hAnsi="Times New Roman"/>
          <w:sz w:val="24"/>
        </w:rPr>
        <w:t xml:space="preserve"> амилоид рассматривается, как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дукт секреции клеток РЭС, а амилоидоз - как «мезенхимальная болезнь». Это хор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шо а</w:t>
      </w:r>
      <w:r>
        <w:rPr>
          <w:rFonts w:ascii="Times New Roman" w:hAnsi="Times New Roman"/>
          <w:sz w:val="24"/>
        </w:rPr>
        <w:t>ргументированная теория, так как синтез  фибриллярного белка амилоида кле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ками мезенхимального происхождения получил убедительные доказательства. Она позволяет понять где и как образуются белки и гликопротеиды амилоидного вещ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ства. Однако и эта теория не л</w:t>
      </w:r>
      <w:r>
        <w:rPr>
          <w:rFonts w:ascii="Times New Roman" w:hAnsi="Times New Roman"/>
          <w:sz w:val="24"/>
        </w:rPr>
        <w:t>ишена недостатков. Она, например, не позволяет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крыть молекулярный механизм синтеза аномального белка клетками РЭС. Будучи приложима лишь к вторичному амилоидозу человека и экспериментальному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лоидозу, она не объясняет механизм развития генетического ,</w:t>
      </w:r>
      <w:r>
        <w:rPr>
          <w:rFonts w:ascii="Times New Roman" w:hAnsi="Times New Roman"/>
          <w:sz w:val="24"/>
        </w:rPr>
        <w:t xml:space="preserve"> первичного и старч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ского амилоид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зов.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>Мутационная теория амилоидоза</w:t>
      </w:r>
      <w:r>
        <w:rPr>
          <w:rFonts w:ascii="Times New Roman" w:hAnsi="Times New Roman"/>
          <w:sz w:val="24"/>
        </w:rPr>
        <w:t xml:space="preserve">  может стать универсальной в объяснении 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тогенеза всех  известных его форм, если представить возможное разнообразие мут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генных факторов. При вторичном амилоидозе мутации связаны с дл</w:t>
      </w:r>
      <w:r>
        <w:rPr>
          <w:rFonts w:ascii="Times New Roman" w:hAnsi="Times New Roman"/>
          <w:sz w:val="24"/>
        </w:rPr>
        <w:t>ительной ант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генной стимуляцией. При генетическом амилоидозе речь идет о мутациях гена,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торая может произойти в любом локусе, чем и определяются различия в составе амилоида у разных людей и животных. При старческом амилоидозе механизмы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добны, так как э</w:t>
      </w:r>
      <w:r>
        <w:rPr>
          <w:rFonts w:ascii="Times New Roman" w:hAnsi="Times New Roman"/>
          <w:sz w:val="24"/>
        </w:rPr>
        <w:t>тот амилоидоз рассматривается ,как фенокопия генетического. Кл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точные мутации при параамилоидозе и амилоидозе опухолей обусловлены опухол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выми мутаг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нами.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4. Клиническая картина амило</w:t>
      </w:r>
      <w:r>
        <w:rPr>
          <w:rFonts w:ascii="Arial" w:hAnsi="Arial"/>
          <w:b/>
          <w:i/>
          <w:sz w:val="24"/>
        </w:rPr>
        <w:t>и</w:t>
      </w:r>
      <w:r>
        <w:rPr>
          <w:rFonts w:ascii="Arial" w:hAnsi="Arial"/>
          <w:b/>
          <w:i/>
          <w:sz w:val="24"/>
        </w:rPr>
        <w:t>доза почек.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Клинические проявления амилоидоза разнообразны и завис</w:t>
      </w:r>
      <w:r>
        <w:rPr>
          <w:rFonts w:ascii="Times New Roman" w:hAnsi="Times New Roman"/>
          <w:sz w:val="24"/>
        </w:rPr>
        <w:t>ят от локализации амилоидных отложений, степени их распространенности в органах, наличия сопу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ствующих осложнений. Особенно, развернутой клиническая картина становиться при поражении почек - наиболее частой локализации амило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да. 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Хотя в последние годы </w:t>
      </w:r>
      <w:r>
        <w:rPr>
          <w:rFonts w:ascii="Times New Roman" w:hAnsi="Times New Roman"/>
          <w:sz w:val="24"/>
        </w:rPr>
        <w:t>в качестве причины смерти при амилоидозе все чаще оп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сывается недостаточность различных жизненно важных органов, особенно серде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ная, все же, несомненно, что наиболее обычна при этой болезни смерть от уремии. Вот почему поражение почек при амилоидозе по пре</w:t>
      </w:r>
      <w:r>
        <w:rPr>
          <w:rFonts w:ascii="Times New Roman" w:hAnsi="Times New Roman"/>
          <w:sz w:val="24"/>
        </w:rPr>
        <w:t>жнему представляет преимущ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ственный интерес. Теперь хорошо известна частота поражения почек при амило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дозе - не только вторичном, но и первичном и генетическом.</w:t>
      </w:r>
    </w:p>
    <w:p w:rsidR="00000000" w:rsidRDefault="00434E25">
      <w:pPr>
        <w:pStyle w:val="3"/>
      </w:pPr>
      <w:r>
        <w:t xml:space="preserve">    Постепенное распространение амилоидных отложений и все большее вовлечение в процесс сосудис</w:t>
      </w:r>
      <w:r>
        <w:t>той стенки обуславливают развитие ведущих симптомов амило</w:t>
      </w:r>
      <w:r>
        <w:t>и</w:t>
      </w:r>
      <w:r>
        <w:t>доза почек - нарастание и развитие протеинурии с типичным возникновением НС, постепенного снижения кровотока, уменьшения клубочковой фильтрации и появл</w:t>
      </w:r>
      <w:r>
        <w:t>е</w:t>
      </w:r>
      <w:r>
        <w:t xml:space="preserve">ния азотемии, нередко нефрогенной гипертонии. </w:t>
      </w:r>
      <w:r>
        <w:t>При этом в случаях вторичного амилоидоза могут наблюдаться проявления того заболевания, при котором амило</w:t>
      </w:r>
      <w:r>
        <w:t>и</w:t>
      </w:r>
      <w:r>
        <w:t>доз развился. Тогда клиническая картина приобретает своеобразный характер, на фоне которого признаки нефропатии, особенно начинающейся, могут быть едв</w:t>
      </w:r>
      <w:r>
        <w:t>а з</w:t>
      </w:r>
      <w:r>
        <w:t>а</w:t>
      </w:r>
      <w:r>
        <w:t xml:space="preserve">метны. 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Больных амилоидозом беспокоят слабость, отсутствие аппетита, наличие отеков, возникающих на нижних конечностях, а иногда и распространенных - ухудшающих дыхание, пищеварение, мочео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деление.      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ряде случаев могут появиться боли в област</w:t>
      </w:r>
      <w:r>
        <w:rPr>
          <w:rFonts w:ascii="Times New Roman" w:hAnsi="Times New Roman"/>
          <w:sz w:val="24"/>
        </w:rPr>
        <w:t>и поясницы. Развитие ПН, артериал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ной гипертонии, присоединение осложнений или обострение заболевания, при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тором развился амилоидоз делают жалобы больных амилоидозом более многоо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разными. Олигурия, встречающаяся во время больших отеков, может смениться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лиурией, обычной для стадии ХПН, но нередко снижение диуреза вместе с отеком сохраняется и в терминальный период болезни. Иногда возникает диарея. В некот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рых случаях жалобы больных определяются амилоидным поражением сердца ( одышка, аритмии), нервной сис</w:t>
      </w:r>
      <w:r>
        <w:rPr>
          <w:rFonts w:ascii="Times New Roman" w:hAnsi="Times New Roman"/>
          <w:sz w:val="24"/>
        </w:rPr>
        <w:t>темы (различные нарушения чувствительности), 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ганов пищеварения (макроглоссия, синдром нарушения всасывания), описаны ар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ральгии у больных амилоидозом, например в связи с ми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ломной болезнью.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Протеинурия - важнейший и наиболее достоверный симптом амило</w:t>
      </w:r>
      <w:r>
        <w:rPr>
          <w:rFonts w:ascii="Times New Roman" w:hAnsi="Times New Roman"/>
          <w:sz w:val="24"/>
        </w:rPr>
        <w:t>идоза почек - развивается при всех его формах, однако является наиболее характерной и выр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женной при вторичном амилоидозе, когда она встречается в 64 - 72 % случаев.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теинурия может быть выявлена в разные сроки - одинаково часто как в первые 3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да, так </w:t>
      </w:r>
      <w:r>
        <w:rPr>
          <w:rFonts w:ascii="Times New Roman" w:hAnsi="Times New Roman"/>
          <w:sz w:val="24"/>
        </w:rPr>
        <w:t>и после 10 лет существования основного заболевания. Как правило проте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нурия сохраняется и при развитии ХПН, включая ее терминальную стадию. Во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можно с мочой при амилоидозе выделяется и белок </w:t>
      </w:r>
      <w:r>
        <w:rPr>
          <w:rFonts w:ascii="Times New Roman" w:hAnsi="Times New Roman"/>
          <w:sz w:val="24"/>
          <w:lang w:val="en-US"/>
        </w:rPr>
        <w:t>SAA</w:t>
      </w:r>
      <w:r>
        <w:rPr>
          <w:rFonts w:ascii="Times New Roman" w:hAnsi="Times New Roman"/>
          <w:sz w:val="24"/>
        </w:rPr>
        <w:t>, относительная молек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лярная масса которого не превышает 100 0</w:t>
      </w:r>
      <w:r>
        <w:rPr>
          <w:rFonts w:ascii="Times New Roman" w:hAnsi="Times New Roman"/>
          <w:sz w:val="24"/>
        </w:rPr>
        <w:t>00 , особенно при НС. Этим можно об</w:t>
      </w:r>
      <w:r>
        <w:rPr>
          <w:rFonts w:ascii="Times New Roman" w:hAnsi="Times New Roman"/>
          <w:sz w:val="24"/>
        </w:rPr>
        <w:t>ъ</w:t>
      </w:r>
      <w:r>
        <w:rPr>
          <w:rFonts w:ascii="Times New Roman" w:hAnsi="Times New Roman"/>
          <w:sz w:val="24"/>
        </w:rPr>
        <w:t xml:space="preserve">яснить одинаковый (почти нормальный) уровень белка </w:t>
      </w:r>
      <w:r>
        <w:rPr>
          <w:rFonts w:ascii="Times New Roman" w:hAnsi="Times New Roman"/>
          <w:sz w:val="24"/>
          <w:lang w:val="en-US"/>
        </w:rPr>
        <w:t xml:space="preserve">SAA </w:t>
      </w:r>
      <w:r>
        <w:rPr>
          <w:rFonts w:ascii="Times New Roman" w:hAnsi="Times New Roman"/>
          <w:sz w:val="24"/>
        </w:rPr>
        <w:t xml:space="preserve"> в сыворотке крови больных как вторичным, так и перви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ным амилоидозом.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Продолжительная потеря белка почками, а также ряд других факторов  ( усиление распада белк</w:t>
      </w:r>
      <w:r>
        <w:rPr>
          <w:rFonts w:ascii="Times New Roman" w:hAnsi="Times New Roman"/>
          <w:sz w:val="24"/>
        </w:rPr>
        <w:t>а в организме, уменьшение поглощения, а иногда и усиление вывед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белка через ЖКТ ) приводят к развитию гипопротеинемии с гипоальбуминем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ей и связанного с ними отечного синдрома. Сочетание массивной протеинурии с выраженными отеками - характерный клиниче</w:t>
      </w:r>
      <w:r>
        <w:rPr>
          <w:rFonts w:ascii="Times New Roman" w:hAnsi="Times New Roman"/>
          <w:sz w:val="24"/>
        </w:rPr>
        <w:t>ский признак амилоидоза почек. 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новременно с гипопротеинемией, а иногда и опережая ее развивается диспротеин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мия. Характер ее может зависеть от особенностей того заболевания, при котором развился амилоидоз, но и сам по себе амилоидоз, как правило, сопрово</w:t>
      </w:r>
      <w:r>
        <w:rPr>
          <w:rFonts w:ascii="Times New Roman" w:hAnsi="Times New Roman"/>
          <w:sz w:val="24"/>
        </w:rPr>
        <w:t>ждается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метным, хотя и не являющимся специфическим, изменением отношения белков плазмы. Обычно имеет место увеличение фракции  </w:t>
      </w:r>
      <w:r>
        <w:rPr>
          <w:rFonts w:ascii="Symbol" w:hAnsi="Symbol"/>
          <w:sz w:val="24"/>
        </w:rPr>
        <w:t></w:t>
      </w:r>
      <w:r>
        <w:rPr>
          <w:rFonts w:ascii="Symbol" w:hAnsi="Symbol"/>
          <w:sz w:val="24"/>
          <w:vertAlign w:val="subscript"/>
        </w:rPr>
        <w:t></w:t>
      </w:r>
      <w:r>
        <w:rPr>
          <w:rFonts w:ascii="Times New Roman" w:hAnsi="Times New Roman"/>
          <w:sz w:val="24"/>
        </w:rPr>
        <w:t xml:space="preserve">-  и </w:t>
      </w:r>
      <w:r>
        <w:rPr>
          <w:rFonts w:ascii="Symbol" w:hAnsi="Symbol"/>
          <w:sz w:val="24"/>
        </w:rPr>
        <w:t></w:t>
      </w:r>
      <w:r>
        <w:rPr>
          <w:rFonts w:ascii="Times New Roman" w:hAnsi="Times New Roman"/>
          <w:sz w:val="24"/>
        </w:rPr>
        <w:t>-глобулинов сыворотки, причем гипер-</w:t>
      </w:r>
      <w:r>
        <w:rPr>
          <w:rFonts w:ascii="Symbol" w:hAnsi="Symbol"/>
          <w:sz w:val="24"/>
        </w:rPr>
        <w:t></w:t>
      </w:r>
      <w:r>
        <w:rPr>
          <w:rFonts w:ascii="Times New Roman" w:hAnsi="Times New Roman"/>
          <w:sz w:val="24"/>
        </w:rPr>
        <w:t>-глобулинемия в некоторых случаях может служить дифференциал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но-диагностическим пр</w:t>
      </w:r>
      <w:r>
        <w:rPr>
          <w:rFonts w:ascii="Times New Roman" w:hAnsi="Times New Roman"/>
          <w:sz w:val="24"/>
        </w:rPr>
        <w:t xml:space="preserve">изнаком. Можно обнаружить повышение гликопротеинов в  </w:t>
      </w:r>
      <w:r>
        <w:rPr>
          <w:rFonts w:ascii="Symbol" w:hAnsi="Symbol"/>
          <w:sz w:val="24"/>
        </w:rPr>
        <w:t></w:t>
      </w:r>
      <w:r>
        <w:rPr>
          <w:rFonts w:ascii="Symbol" w:hAnsi="Symbol"/>
          <w:sz w:val="24"/>
          <w:vertAlign w:val="subscript"/>
        </w:rPr>
        <w:t></w:t>
      </w:r>
      <w:r>
        <w:rPr>
          <w:rFonts w:ascii="Times New Roman" w:hAnsi="Times New Roman"/>
          <w:sz w:val="24"/>
        </w:rPr>
        <w:t xml:space="preserve">-  и </w:t>
      </w:r>
      <w:r>
        <w:rPr>
          <w:rFonts w:ascii="Symbol" w:hAnsi="Symbol"/>
          <w:sz w:val="24"/>
        </w:rPr>
        <w:t></w:t>
      </w:r>
      <w:r>
        <w:rPr>
          <w:rFonts w:ascii="Times New Roman" w:hAnsi="Times New Roman"/>
          <w:sz w:val="24"/>
        </w:rPr>
        <w:t>-фракциях с одновременным снижением гликопротеидов в 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буминах.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Одновременно с выраженной диспротеинемией , как ее проявление у большинс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ва больных наблюдается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вышение СОЭ и измененные ос</w:t>
      </w:r>
      <w:r>
        <w:rPr>
          <w:rFonts w:ascii="Times New Roman" w:hAnsi="Times New Roman"/>
          <w:sz w:val="24"/>
        </w:rPr>
        <w:t xml:space="preserve">адочные пробы. 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Весьма частым признаком выраженного амилоидоза является гиперлипидемия. Повышение содержания холестерина с нарушением соотношения липопротеидов и увеличением  b-липопротеидов, триглицеридов крови может быть  весьма знач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тельным, хотя и </w:t>
      </w:r>
      <w:r>
        <w:rPr>
          <w:rFonts w:ascii="Times New Roman" w:hAnsi="Times New Roman"/>
          <w:sz w:val="24"/>
        </w:rPr>
        <w:t>не столь высокой степени , как при хроническом нефрите нефрот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ческого типа, особенно у детей. Гиперхолестеринемия обычно сохраняется у ист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щенных больных так же как в уремической стадии вместе с высокой протеинурией и отеками. Такое сочетание массивной про</w:t>
      </w:r>
      <w:r>
        <w:rPr>
          <w:rFonts w:ascii="Times New Roman" w:hAnsi="Times New Roman"/>
          <w:sz w:val="24"/>
        </w:rPr>
        <w:t>теинурии, гипопротеинемии с гипоальб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минемией, гиперхолестеринемии и отеков, составляющие классический нефротич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ский синдром, является весьма характерным для амилоидоза почек и хорошо 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вестно клиницистам. НС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вивается в среднем у 60 % больных амилоидозо</w:t>
      </w:r>
      <w:r>
        <w:rPr>
          <w:rFonts w:ascii="Times New Roman" w:hAnsi="Times New Roman"/>
          <w:sz w:val="24"/>
        </w:rPr>
        <w:t xml:space="preserve">м почек.  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НС, обусловленный амилоидозом, может протекать со всеми своими классическ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ми симптомами или без отеков, в сочетании с артериальной гипертонией и призн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ками поражения печени, селезенки, надпочечников, желудочно-кишечного</w:t>
      </w:r>
      <w:r>
        <w:rPr>
          <w:rFonts w:ascii="Times New Roman" w:hAnsi="Times New Roman"/>
          <w:sz w:val="24"/>
          <w:lang w:val="en-US"/>
        </w:rPr>
        <w:t xml:space="preserve"> тракта</w:t>
      </w:r>
      <w:r>
        <w:rPr>
          <w:rFonts w:ascii="Times New Roman" w:hAnsi="Times New Roman"/>
          <w:sz w:val="24"/>
        </w:rPr>
        <w:t>, поджелудочной же</w:t>
      </w:r>
      <w:r>
        <w:rPr>
          <w:rFonts w:ascii="Times New Roman" w:hAnsi="Times New Roman"/>
          <w:sz w:val="24"/>
        </w:rPr>
        <w:t>лезы. Наиболее характерно постепенное развитие НС вслед за нередко весьма длительной стадией умеренной протеинурии в отличие от хронич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ского ГН, при котором НС часто возникает уже в начале болезни и в дальнейшем рецидивирует. Правда, у некоторых больных ам</w:t>
      </w:r>
      <w:r>
        <w:rPr>
          <w:rFonts w:ascii="Times New Roman" w:hAnsi="Times New Roman"/>
          <w:sz w:val="24"/>
        </w:rPr>
        <w:t>илоидозом появление этого синдр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ма, спровоцированное интеркуррентной инфекцией, охлаждением, травмой, лека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ственными воздействиями, вакцинацией или обострением основного заболевания может также казаться внезапным. При этом отеки и выраженная протеинурия, е</w:t>
      </w:r>
      <w:r>
        <w:rPr>
          <w:rFonts w:ascii="Times New Roman" w:hAnsi="Times New Roman"/>
          <w:sz w:val="24"/>
        </w:rPr>
        <w:t>сли предшествующая стадия амилоидоза не была своевременно выявлена, могут быть ошибочно расценены, как признак острого или обострившегося хронического не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рита Возникновение НС,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как и при других нефропатиях несомненно, свидетельств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ет о тяжести поражения по</w:t>
      </w:r>
      <w:r>
        <w:rPr>
          <w:rFonts w:ascii="Times New Roman" w:hAnsi="Times New Roman"/>
          <w:sz w:val="24"/>
        </w:rPr>
        <w:t>чек. Его течение при амилоиде отличается упорством, рано появляющейся резистентностью отеков к различным мочегонным средствам. Спонтанные ремиссии, хотя и описаны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, по встречаются редко. Помимо протеин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рии, обнаруживается ряд других изменений мочи, составл</w:t>
      </w:r>
      <w:r>
        <w:rPr>
          <w:rFonts w:ascii="Times New Roman" w:hAnsi="Times New Roman"/>
          <w:sz w:val="24"/>
        </w:rPr>
        <w:t>яющих так называемый мочевой синдром. Правда, они менее значительны и по сравнению с</w:t>
      </w:r>
      <w:r>
        <w:rPr>
          <w:rFonts w:ascii="Times New Roman" w:hAnsi="Times New Roman"/>
          <w:sz w:val="24"/>
          <w:lang w:val="en-US"/>
        </w:rPr>
        <w:t xml:space="preserve"> дру</w:t>
      </w:r>
      <w:r>
        <w:rPr>
          <w:rFonts w:ascii="Times New Roman" w:hAnsi="Times New Roman"/>
          <w:sz w:val="24"/>
        </w:rPr>
        <w:t>гими не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ропатиями, как правило, мало выражены, но все же классическое определение оса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ка мочи при амилоидозе как "мертвого" правомерно не всегда. Обычно соответс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венно </w:t>
      </w:r>
      <w:r>
        <w:rPr>
          <w:rFonts w:ascii="Times New Roman" w:hAnsi="Times New Roman"/>
          <w:sz w:val="24"/>
        </w:rPr>
        <w:t>степени протеинурии обнаруживаются</w:t>
      </w:r>
      <w:r>
        <w:rPr>
          <w:rFonts w:ascii="Times New Roman" w:hAnsi="Times New Roman"/>
          <w:sz w:val="24"/>
          <w:lang w:val="en-US"/>
        </w:rPr>
        <w:t xml:space="preserve"> гиалиновые и реже зерни</w:t>
      </w:r>
      <w:r>
        <w:rPr>
          <w:rFonts w:ascii="Times New Roman" w:hAnsi="Times New Roman"/>
          <w:sz w:val="24"/>
        </w:rPr>
        <w:t>стые цилин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ры, не обладающие основными свойствами амилоида - метахромазией с кристалл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ческим фиолетовым, дихроизмом, но дающие резко положительную ШИK-реакцию. Сравнительно часто  (по данным Е. М.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ареева, в</w:t>
      </w:r>
      <w:r>
        <w:rPr>
          <w:rFonts w:ascii="Times New Roman" w:hAnsi="Times New Roman"/>
          <w:sz w:val="24"/>
          <w:lang w:val="en-US"/>
        </w:rPr>
        <w:t xml:space="preserve"> 11,5% случаев </w:t>
      </w:r>
      <w:r>
        <w:rPr>
          <w:rFonts w:ascii="Times New Roman" w:hAnsi="Times New Roman"/>
          <w:sz w:val="24"/>
        </w:rPr>
        <w:t>выявляются сто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кая микрогематурия, иногда макрогематурия, которая, как всегда, заставляет пров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дить дополнительное исследование для исключения опухолевого процесса. Лейк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цитурия встречается нередко и без сопутствующего пиелонефрита </w:t>
      </w:r>
      <w:r>
        <w:rPr>
          <w:rFonts w:ascii="Times New Roman" w:hAnsi="Times New Roman"/>
          <w:sz w:val="24"/>
        </w:rPr>
        <w:t>При амилоидозе можно обнаружить липидурию с наличием двоякопреломляющих кристаллов в осадке мочи. В последнее время появились сообщения о наличии в моче больных амилоидозом амилоидных фибрилл, что, однако, требует дальнейшего уточнения. Поражение канальцев</w:t>
      </w:r>
      <w:r>
        <w:rPr>
          <w:rFonts w:ascii="Times New Roman" w:hAnsi="Times New Roman"/>
          <w:sz w:val="24"/>
        </w:rPr>
        <w:t>ого аппарата почек при амилоидозе изучено недостаточно, однако отложение амилоида в мозговом .слое может привести к полиурии и рез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стентности к вазопрессину затруднению реабсорбции воды в собирательных тру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ках, канальцевому ацидозу, не поддающемуся коррекц</w:t>
      </w:r>
      <w:r>
        <w:rPr>
          <w:rFonts w:ascii="Times New Roman" w:hAnsi="Times New Roman"/>
          <w:sz w:val="24"/>
        </w:rPr>
        <w:t>ии бикарбон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том.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амилоидозе нарушение функции почек не всегда отражает степень гистолог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ческой  загруженности их амилоидом: так, при наличии НС, несомненно свидетел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ствующего о значительных отложениях амилоида, экскреторная функция почек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жет быть сох</w:t>
      </w:r>
      <w:r>
        <w:rPr>
          <w:rFonts w:ascii="Times New Roman" w:hAnsi="Times New Roman"/>
          <w:sz w:val="24"/>
        </w:rPr>
        <w:t>ранной. Обычно клинически почечная недостаточность при амилоид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зе не отличается от ХПН другой этиологии — медленно развивающаяся азотемия со всеми известными ее симптомами, но нередко в сочетании с большой протеинурией (даже с НС) и отсутствием нефрогенной</w:t>
      </w:r>
      <w:r>
        <w:rPr>
          <w:rFonts w:ascii="Times New Roman" w:hAnsi="Times New Roman"/>
          <w:sz w:val="24"/>
        </w:rPr>
        <w:t xml:space="preserve"> гипертонии. Быстрое (или внезапное) пад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 клубочковой фильтрации при амилоидозе может быть связано с тромбозом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чечных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вен, чему иногда способствует резкое обезвоживание в результате беско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трольного применения мочегонных.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Клинические проявления пораже</w:t>
      </w:r>
      <w:r>
        <w:rPr>
          <w:rFonts w:ascii="Times New Roman" w:hAnsi="Times New Roman"/>
          <w:sz w:val="24"/>
        </w:rPr>
        <w:t>ния почек при наследственных формах амилоидоза во многом напоминают нефропатию при вторичном амилоидозе, но обычно соч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таются с рядом экстраренальных признаков (симптомы периодической болезни, 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пертонический синдром, различные аллергические проявления). </w:t>
      </w:r>
    </w:p>
    <w:p w:rsidR="00000000" w:rsidRDefault="00434E25">
      <w:pPr>
        <w:ind w:firstLine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последнего времени вовлечение в процесс почек при первичном амилоидозе не считалось характерным, так как обычно внимание клиницистов при этом забол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вании прежде всего привлекло поражение других органов и систем (сердце, нервная система, желудочно-кишечн</w:t>
      </w:r>
      <w:r>
        <w:rPr>
          <w:rFonts w:ascii="Times New Roman" w:hAnsi="Times New Roman"/>
          <w:sz w:val="24"/>
        </w:rPr>
        <w:t>ый тракт). Действительно при первичном амилоидозе, за исключением локального, всегда имеется генерализованный процесс, но нередко с преобладающей патологией того или иного органа, системы, что и побуждало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которых морфологов и клиницистов к выделению кард</w:t>
      </w:r>
      <w:r>
        <w:rPr>
          <w:rFonts w:ascii="Times New Roman" w:hAnsi="Times New Roman"/>
          <w:sz w:val="24"/>
        </w:rPr>
        <w:t>иопатического, нейропатич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ского, нефропатического и других вариантов. Так как клиника поражения почек при этом может возникнуть лишь на определенном этапе болезни, диагноз первичного амилоидоза, а следовательно, и возможность амилоидной нефропатии, должны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суждаться во всех случаях, когда полиморфизм клинической картины, чаще дл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тельное, реже быстрое, но всегда прогрессирующее течение болезни с драматич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ским финалом не могут быть объяснены наличием какого-либо другого заболев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ния. Из старых критериев, пред</w:t>
      </w:r>
      <w:r>
        <w:rPr>
          <w:rFonts w:ascii="Times New Roman" w:hAnsi="Times New Roman"/>
          <w:sz w:val="24"/>
        </w:rPr>
        <w:t>ложенных</w:t>
      </w:r>
      <w:r>
        <w:rPr>
          <w:rFonts w:ascii="Times New Roman" w:hAnsi="Times New Roman"/>
          <w:sz w:val="24"/>
          <w:lang w:val="en-US"/>
        </w:rPr>
        <w:t xml:space="preserve"> Lubarsch,</w:t>
      </w:r>
      <w:r>
        <w:rPr>
          <w:rFonts w:ascii="Times New Roman" w:hAnsi="Times New Roman"/>
          <w:sz w:val="24"/>
        </w:rPr>
        <w:t xml:space="preserve"> выдержали испытание временем лишь склонность к образованию узловых отложений и отсутствие предшествующ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го  заболев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ния., способного объяснить имеющиеся патологические проявления.</w:t>
      </w:r>
    </w:p>
    <w:p w:rsidR="00000000" w:rsidRDefault="00434E25">
      <w:pPr>
        <w:ind w:firstLine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Частота заболевания среди мужчин и женщин при первичном ам</w:t>
      </w:r>
      <w:r>
        <w:rPr>
          <w:rFonts w:ascii="Times New Roman" w:hAnsi="Times New Roman"/>
          <w:sz w:val="24"/>
        </w:rPr>
        <w:t>илоидозе один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кова. Возраст колеблется от 17 до 60 лет, а длительность болезни – от нескольких месяцев до 23 лет. Сроки начала заболевания трудно установить, так как первые клинические проявления не соответствуют началу отложения амилоида. Например, при би</w:t>
      </w:r>
      <w:r>
        <w:rPr>
          <w:rFonts w:ascii="Times New Roman" w:hAnsi="Times New Roman"/>
          <w:sz w:val="24"/>
        </w:rPr>
        <w:t>опсии десны амилоид обнаруживался без всяких признаков болезни. Начал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ные же симптомы заболевания разнообразны. Нередко это длительно существу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щий моносимптом ( экстрасистолия и прочие нарушения ритма  и т.д.) , затем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соединяются другие признаки, не все</w:t>
      </w:r>
      <w:r>
        <w:rPr>
          <w:rFonts w:ascii="Times New Roman" w:hAnsi="Times New Roman"/>
          <w:sz w:val="24"/>
        </w:rPr>
        <w:t>гда связанные с первоначальными изменени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ми. Постепенно вовлекаются разные органы – пестрота симптомов нарастает.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щие проявления (утомляемость, слабость, похудание) возникают поздно и уже при развернутой картине болезни. Более чем у четверти больных пора</w:t>
      </w:r>
      <w:r>
        <w:rPr>
          <w:rFonts w:ascii="Times New Roman" w:hAnsi="Times New Roman"/>
          <w:sz w:val="24"/>
        </w:rPr>
        <w:t>жается кожа. Ос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бенно типичны параорбитальные подконъюнктивальные кровоизлияния, петехии, возникающие при малейшем напряжении. В ряде случаев наблюдаются плотные отеки на пальцах рук или более распространенные, в дальнейшем с атрофией мягких тканей, что си</w:t>
      </w:r>
      <w:r>
        <w:rPr>
          <w:rFonts w:ascii="Times New Roman" w:hAnsi="Times New Roman"/>
          <w:sz w:val="24"/>
        </w:rPr>
        <w:t>мулирует склеродермию, а при болезненной отечности , скованности суставов – ревматоидный артрит. Нередко встречаются уплотнения и болезненность мышц, их атрофия, что является результатом поражения как самих мышц так и 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риферических нервов (полирадикулярны</w:t>
      </w:r>
      <w:r>
        <w:rPr>
          <w:rFonts w:ascii="Times New Roman" w:hAnsi="Times New Roman"/>
          <w:sz w:val="24"/>
        </w:rPr>
        <w:t>й, полинейропатический симптомоко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плексы и т. д.). Возможны нарушения и со стороны вегетативной нервной системы, проявляющиеся слабостью сфинктеров, ранней  импотенцией и т. д., а также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личными психическими отложениями при субарахноидальном отложении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лоида.</w:t>
      </w:r>
    </w:p>
    <w:p w:rsidR="00000000" w:rsidRDefault="00434E25">
      <w:pPr>
        <w:pStyle w:val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Поражение сердечно-сосудистой системы наблюдается у всех больных. В процесс могут вовлекаться сосуды любого калибра ,как артериальные , так и венозные. 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тология сердца характеризуется большим числом неспецифических признаков: одышка, сердцебиени</w:t>
      </w:r>
      <w:r>
        <w:rPr>
          <w:rFonts w:ascii="Times New Roman" w:hAnsi="Times New Roman"/>
          <w:sz w:val="24"/>
        </w:rPr>
        <w:t>е, боли в груди, изменение границ и тонов, аритмии, симпт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мокомплекс того или иного порока сердца или инфаркта миокарда, перикардита и т. д. ЭКГ-картина также разнообразна и неспецифична. Важно подчеркнуть, что пор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жение сердца типично для первичного генер</w:t>
      </w:r>
      <w:r>
        <w:rPr>
          <w:rFonts w:ascii="Times New Roman" w:hAnsi="Times New Roman"/>
          <w:sz w:val="24"/>
        </w:rPr>
        <w:t>ализованного амилоидоза (ПГА) и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редко сердечная недостаточность является непосредственной причиной смерти. Во всех случаях когда генез сердечной недостаточности, резистентной к терапии,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ясен, следует думать о амилоидозе сердца, ос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бенно у лиц пожилого </w:t>
      </w:r>
      <w:r>
        <w:rPr>
          <w:rFonts w:ascii="Times New Roman" w:hAnsi="Times New Roman"/>
          <w:sz w:val="24"/>
        </w:rPr>
        <w:t>возраста.</w:t>
      </w:r>
    </w:p>
    <w:p w:rsidR="00000000" w:rsidRDefault="00434E25">
      <w:pPr>
        <w:pStyle w:val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Поражение легких отмечается у половины больных и проявляется одышкой, кр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вохарканьем, геморрагическими инфарктами, рецидивирующими пневмониями,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гочной недостаточностью, развитием картины фиброзирующего альвеолита и 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веолярно капиллярного </w:t>
      </w:r>
      <w:r>
        <w:rPr>
          <w:rFonts w:ascii="Times New Roman" w:hAnsi="Times New Roman"/>
          <w:sz w:val="24"/>
        </w:rPr>
        <w:t>блока. Сочетание легочной и сердечной недостаточности утяжеляет картину заболевания и затрудняет оценку легочной патологии, однако прогрессирующая одышка, рецидивирующая пневмония наряду с другими  клинич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ми признаками позволяют заподозрить амилоидоз ле</w:t>
      </w:r>
      <w:r>
        <w:rPr>
          <w:rFonts w:ascii="Times New Roman" w:hAnsi="Times New Roman"/>
          <w:sz w:val="24"/>
        </w:rPr>
        <w:t>гких.</w:t>
      </w:r>
    </w:p>
    <w:p w:rsidR="00000000" w:rsidRDefault="00434E25">
      <w:pPr>
        <w:pStyle w:val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Более чем у половины больных имеются изменения со стороны ЖКТ: болит в животе, запоры, сменяющиеся поносами , метеоризм, рвота, тошнота, атония 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шечника  и  желудка  амилоидные язвы с развитием перитонита и т. п. Особенно 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пична макроглоссия с </w:t>
      </w:r>
      <w:r>
        <w:rPr>
          <w:rFonts w:ascii="Times New Roman" w:hAnsi="Times New Roman"/>
          <w:sz w:val="24"/>
        </w:rPr>
        <w:t>трещинами и пролежнями, длина языка может достигать при этом 15 см. и более. Увеличение языка может вести к дизартрии, слюнотечению, дисфагии и даже полной невозможности пережевывать и проглатывать пищу. Пре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ставляет интерес, что амилоид в языке не встреча</w:t>
      </w:r>
      <w:r>
        <w:rPr>
          <w:rFonts w:ascii="Times New Roman" w:hAnsi="Times New Roman"/>
          <w:sz w:val="24"/>
        </w:rPr>
        <w:t>ется при вторичных амилоидозах и генет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ческих его формах.</w:t>
      </w:r>
    </w:p>
    <w:p w:rsidR="00000000" w:rsidRDefault="00434E25">
      <w:pPr>
        <w:pStyle w:val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Поражение органов РЭС встречается также у половины больных. Выраженное увеличение лимфатических узлов обычно служит основание для подозрения на лимфогранулематоз, саркоидоз, туберкулез, однако с</w:t>
      </w:r>
      <w:r>
        <w:rPr>
          <w:rFonts w:ascii="Times New Roman" w:hAnsi="Times New Roman"/>
          <w:sz w:val="24"/>
        </w:rPr>
        <w:t>тоит учитывать и вероятность амилоидного генеза увеличения последних. Вовлечение в процесс печени и селезе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ки характеризуется увеличением и уплотнением органов при небольшой болезне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ности и относительной сохранности функций. Казуистическими случаями являют</w:t>
      </w:r>
      <w:r>
        <w:rPr>
          <w:rFonts w:ascii="Times New Roman" w:hAnsi="Times New Roman"/>
          <w:sz w:val="24"/>
        </w:rPr>
        <w:t>ся наличие портальной гипертензии и печено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ной недостаточности.</w:t>
      </w:r>
    </w:p>
    <w:p w:rsidR="00000000" w:rsidRDefault="00434E25">
      <w:pPr>
        <w:pStyle w:val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Поражение надпочечников можно заподозрить при стойкой гипотонии и адин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мии. Гипертония крайне редка возможно потому, что поражение почек в отличие от вторичного амилоидоза встреч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ется реже</w:t>
      </w:r>
      <w:r>
        <w:rPr>
          <w:rFonts w:ascii="Times New Roman" w:hAnsi="Times New Roman"/>
          <w:sz w:val="24"/>
        </w:rPr>
        <w:t xml:space="preserve"> (около 40%) и менее выражено.</w:t>
      </w:r>
    </w:p>
    <w:p w:rsidR="00000000" w:rsidRDefault="00434E25">
      <w:pPr>
        <w:pStyle w:val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У 10% больных нефропатия  «открывала» болезнь, чаще небольшой протеинур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ей.     </w:t>
      </w:r>
    </w:p>
    <w:p w:rsidR="00000000" w:rsidRDefault="00434E25">
      <w:pPr>
        <w:ind w:firstLine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Появле</w:t>
      </w:r>
      <w:r>
        <w:rPr>
          <w:rFonts w:ascii="Times New Roman" w:hAnsi="Times New Roman"/>
          <w:sz w:val="24"/>
        </w:rPr>
        <w:softHyphen/>
        <w:t>ние протеинурии при первичном амилоидозе, естественно, не всегда со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падает с началом болезни, при этом Протеинурическая стадия может </w:t>
      </w:r>
      <w:r>
        <w:rPr>
          <w:rFonts w:ascii="Times New Roman" w:hAnsi="Times New Roman"/>
          <w:sz w:val="24"/>
        </w:rPr>
        <w:t>продолжаться от 2 мес. до 16 лет, когда наступает смерть больных от недостаточности различных орга</w:t>
      </w:r>
      <w:r>
        <w:rPr>
          <w:rFonts w:ascii="Times New Roman" w:hAnsi="Times New Roman"/>
          <w:sz w:val="24"/>
        </w:rPr>
        <w:softHyphen/>
        <w:t>нов (в первую очередь сердца) или наблюдается переход в нефротическую 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дию, что иногда может произойти остро. Об</w:t>
      </w:r>
      <w:r>
        <w:rPr>
          <w:rFonts w:ascii="Times New Roman" w:hAnsi="Times New Roman"/>
          <w:sz w:val="24"/>
        </w:rPr>
        <w:softHyphen/>
        <w:t>щая длительность НС в среднем соста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ет о</w:t>
      </w:r>
      <w:r>
        <w:rPr>
          <w:rFonts w:ascii="Times New Roman" w:hAnsi="Times New Roman"/>
          <w:sz w:val="24"/>
        </w:rPr>
        <w:t xml:space="preserve">коло 2 лет. </w:t>
      </w:r>
    </w:p>
    <w:p w:rsidR="00000000" w:rsidRDefault="00434E25">
      <w:pPr>
        <w:ind w:firstLine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Поражение почек при первичном амилоидозе нередко сопро</w:t>
      </w:r>
      <w:r>
        <w:rPr>
          <w:rFonts w:ascii="Times New Roman" w:hAnsi="Times New Roman"/>
          <w:sz w:val="24"/>
        </w:rPr>
        <w:softHyphen/>
        <w:t>вождается наличием в моче белка Бенс-Джонса.</w:t>
      </w:r>
    </w:p>
    <w:p w:rsidR="00000000" w:rsidRDefault="00434E25">
      <w:pPr>
        <w:pStyle w:val="FR1"/>
        <w:rPr>
          <w:sz w:val="24"/>
        </w:rPr>
      </w:pPr>
      <w:r>
        <w:rPr>
          <w:sz w:val="24"/>
        </w:rPr>
        <w:t>Известно, что протеинурия Бенс-Джонса выявлена у 48% больных первичным амилоидозом. Хотя нередко она была перемежающейся, слабовы</w:t>
      </w:r>
      <w:r>
        <w:rPr>
          <w:sz w:val="24"/>
        </w:rPr>
        <w:softHyphen/>
        <w:t>раженной, тес</w:t>
      </w:r>
      <w:r>
        <w:rPr>
          <w:sz w:val="24"/>
        </w:rPr>
        <w:t>т термопреципитации был положителен у всех, кроме 1 боль</w:t>
      </w:r>
      <w:r>
        <w:rPr>
          <w:sz w:val="24"/>
        </w:rPr>
        <w:softHyphen/>
        <w:t>ного. Исследования кр</w:t>
      </w:r>
      <w:r>
        <w:rPr>
          <w:sz w:val="24"/>
        </w:rPr>
        <w:t>о</w:t>
      </w:r>
      <w:r>
        <w:rPr>
          <w:sz w:val="24"/>
        </w:rPr>
        <w:t>ви и мочи методом электрофореза в агаре, иммуноэлектрофореза с применением а</w:t>
      </w:r>
      <w:r>
        <w:rPr>
          <w:sz w:val="24"/>
        </w:rPr>
        <w:t>н</w:t>
      </w:r>
      <w:r>
        <w:rPr>
          <w:sz w:val="24"/>
        </w:rPr>
        <w:t>тисывороток к легким цепям, выявило мало</w:t>
      </w:r>
      <w:r>
        <w:rPr>
          <w:sz w:val="24"/>
        </w:rPr>
        <w:softHyphen/>
        <w:t xml:space="preserve">заметный М-градиент в </w:t>
      </w:r>
      <w:r>
        <w:rPr>
          <w:rFonts w:ascii="Symbol" w:hAnsi="Symbol"/>
          <w:sz w:val="24"/>
        </w:rPr>
        <w:t></w:t>
      </w:r>
      <w:r>
        <w:rPr>
          <w:sz w:val="24"/>
        </w:rPr>
        <w:t>-зоне в крови лишь у 3 больных; из н</w:t>
      </w:r>
      <w:r>
        <w:rPr>
          <w:sz w:val="24"/>
        </w:rPr>
        <w:t>их у одного в моче с идентификацией белка Бенс-Джонса т</w:t>
      </w:r>
      <w:r>
        <w:rPr>
          <w:sz w:val="24"/>
        </w:rPr>
        <w:t>и</w:t>
      </w:r>
      <w:r>
        <w:rPr>
          <w:sz w:val="24"/>
        </w:rPr>
        <w:t xml:space="preserve">па </w:t>
      </w:r>
      <w:r>
        <w:rPr>
          <w:rFonts w:ascii="Symbol" w:hAnsi="Symbol"/>
          <w:sz w:val="24"/>
        </w:rPr>
        <w:t></w:t>
      </w:r>
      <w:r>
        <w:rPr>
          <w:sz w:val="24"/>
        </w:rPr>
        <w:t>. В остальных случаях выявить моноклональные иммуноглобулины не удалось; это свидетельствует, что парапротеины не могут влиять на уровень протеин</w:t>
      </w:r>
      <w:r>
        <w:rPr>
          <w:sz w:val="24"/>
        </w:rPr>
        <w:t>у</w:t>
      </w:r>
      <w:r>
        <w:rPr>
          <w:sz w:val="24"/>
        </w:rPr>
        <w:t>рии.</w:t>
      </w:r>
    </w:p>
    <w:p w:rsidR="00000000" w:rsidRDefault="00434E25">
      <w:pPr>
        <w:spacing w:before="80"/>
        <w:ind w:firstLine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Почечная недостаточность при первичном амилои</w:t>
      </w:r>
      <w:r>
        <w:rPr>
          <w:rFonts w:ascii="Times New Roman" w:hAnsi="Times New Roman"/>
          <w:sz w:val="24"/>
        </w:rPr>
        <w:t>дозе реже определяет прогноз, может быть, еще и потому, что тяжесть поражения клубочков менее выражена, чем при вторичном амило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дозе. </w:t>
      </w:r>
    </w:p>
    <w:p w:rsidR="00000000" w:rsidRDefault="00434E25">
      <w:pPr>
        <w:ind w:firstLine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показатели при первичном амилоидозе неспецифичны: гипохро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ная анемия в терминальной стадии бо</w:t>
      </w:r>
      <w:r>
        <w:rPr>
          <w:rFonts w:ascii="Times New Roman" w:hAnsi="Times New Roman"/>
          <w:sz w:val="24"/>
        </w:rPr>
        <w:softHyphen/>
        <w:t>лезни, нейтроф</w:t>
      </w:r>
      <w:r>
        <w:rPr>
          <w:rFonts w:ascii="Times New Roman" w:hAnsi="Times New Roman"/>
          <w:sz w:val="24"/>
        </w:rPr>
        <w:t>ильный лейкоцитоз при восп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лении или инфек</w:t>
      </w:r>
      <w:r>
        <w:rPr>
          <w:rFonts w:ascii="Times New Roman" w:hAnsi="Times New Roman"/>
          <w:sz w:val="24"/>
        </w:rPr>
        <w:softHyphen/>
        <w:t>ции, повышение СОЭ при белковых сдвигах и т. д. Таким об</w:t>
      </w:r>
      <w:r>
        <w:rPr>
          <w:rFonts w:ascii="Times New Roman" w:hAnsi="Times New Roman"/>
          <w:sz w:val="24"/>
        </w:rPr>
        <w:softHyphen/>
        <w:t>разом, лабораторные сдвиги нередко обусловлены присоеди</w:t>
      </w:r>
      <w:r>
        <w:rPr>
          <w:rFonts w:ascii="Times New Roman" w:hAnsi="Times New Roman"/>
          <w:sz w:val="24"/>
        </w:rPr>
        <w:softHyphen/>
        <w:t>нившимся осложнением. Все иммунные показатели как кле</w:t>
      </w:r>
      <w:r>
        <w:rPr>
          <w:rFonts w:ascii="Times New Roman" w:hAnsi="Times New Roman"/>
          <w:sz w:val="24"/>
        </w:rPr>
        <w:softHyphen/>
        <w:t>точного, так и гуморального иммунитета снижены</w:t>
      </w:r>
      <w:r>
        <w:rPr>
          <w:rFonts w:ascii="Times New Roman" w:hAnsi="Times New Roman"/>
          <w:sz w:val="24"/>
        </w:rPr>
        <w:t>. Особый ин</w:t>
      </w:r>
      <w:r>
        <w:rPr>
          <w:rFonts w:ascii="Times New Roman" w:hAnsi="Times New Roman"/>
          <w:sz w:val="24"/>
        </w:rPr>
        <w:softHyphen/>
        <w:t>терес представляет случай с изменением крови по типу моноклональной гаммапатии. Эти признаки позволяют предполагать реактивную гиперплазию имм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нокомпетентной системы без тен</w:t>
      </w:r>
      <w:r>
        <w:rPr>
          <w:rFonts w:ascii="Times New Roman" w:hAnsi="Times New Roman"/>
          <w:sz w:val="24"/>
        </w:rPr>
        <w:softHyphen/>
        <w:t>денции к агрессивному росту. Нельзя исключить возможности участия имму</w:t>
      </w:r>
      <w:r>
        <w:rPr>
          <w:rFonts w:ascii="Times New Roman" w:hAnsi="Times New Roman"/>
          <w:sz w:val="24"/>
        </w:rPr>
        <w:t>ноклеточных клонов в патогенезе первичного амилоид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за, что подтверждается более частым, чем при вто</w:t>
      </w:r>
      <w:r>
        <w:rPr>
          <w:rFonts w:ascii="Times New Roman" w:hAnsi="Times New Roman"/>
          <w:sz w:val="24"/>
        </w:rPr>
        <w:softHyphen/>
        <w:t>ричном амилоидозе, обнаружен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ем в моче и крови белка Бенс-Джонса и плазмат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зацией костного мозга.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поражение почек при различных вариантах ами</w:t>
      </w:r>
      <w:r>
        <w:rPr>
          <w:rFonts w:ascii="Times New Roman" w:hAnsi="Times New Roman"/>
          <w:sz w:val="24"/>
        </w:rPr>
        <w:t>лоидоза выражено по-разному, но клинические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его прояв</w:t>
      </w:r>
      <w:r>
        <w:rPr>
          <w:rFonts w:ascii="Times New Roman" w:hAnsi="Times New Roman"/>
          <w:sz w:val="24"/>
        </w:rPr>
        <w:softHyphen/>
        <w:t>ления во многом совпадают (протеинурич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ская, нефротическая, уремическая стадии болезни).</w:t>
      </w:r>
    </w:p>
    <w:p w:rsidR="00000000" w:rsidRDefault="00434E25">
      <w:pPr>
        <w:pStyle w:val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Среди других проявлений амилоидоза следует отметить на</w:t>
      </w:r>
      <w:r>
        <w:rPr>
          <w:rFonts w:ascii="Times New Roman" w:hAnsi="Times New Roman"/>
          <w:sz w:val="24"/>
        </w:rPr>
        <w:softHyphen/>
        <w:t>рушения со стороны се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дечно-сосудистой системы, прежде все</w:t>
      </w:r>
      <w:r>
        <w:rPr>
          <w:rFonts w:ascii="Times New Roman" w:hAnsi="Times New Roman"/>
          <w:sz w:val="24"/>
        </w:rPr>
        <w:t>го в виде изменений артериального давления. Обыч</w:t>
      </w:r>
      <w:r>
        <w:rPr>
          <w:rFonts w:ascii="Times New Roman" w:hAnsi="Times New Roman"/>
          <w:sz w:val="24"/>
        </w:rPr>
        <w:softHyphen/>
        <w:t>но гипертонию считают несвойственной амилоидозу в отличие от других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ражений почек, но все же она описывается у та</w:t>
      </w:r>
      <w:r>
        <w:rPr>
          <w:rFonts w:ascii="Times New Roman" w:hAnsi="Times New Roman"/>
          <w:sz w:val="24"/>
        </w:rPr>
        <w:softHyphen/>
        <w:t>ких больных. По мнению Е. М. 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реева (1958), у больных с распространенным амилоидозом гипер</w:t>
      </w:r>
      <w:r>
        <w:rPr>
          <w:rFonts w:ascii="Times New Roman" w:hAnsi="Times New Roman"/>
          <w:sz w:val="24"/>
        </w:rPr>
        <w:t>тония не является боль</w:t>
      </w:r>
      <w:r>
        <w:rPr>
          <w:rFonts w:ascii="Times New Roman" w:hAnsi="Times New Roman"/>
          <w:sz w:val="24"/>
        </w:rPr>
        <w:softHyphen/>
        <w:t>шой редкостью, что, очевидно, вполне совместимо с имеющим</w:t>
      </w:r>
      <w:r>
        <w:rPr>
          <w:rFonts w:ascii="Times New Roman" w:hAnsi="Times New Roman"/>
          <w:sz w:val="24"/>
        </w:rPr>
        <w:softHyphen/>
        <w:t>ся представл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нием о типичности для амилоидоза гипотониче</w:t>
      </w:r>
      <w:r>
        <w:rPr>
          <w:rFonts w:ascii="Times New Roman" w:hAnsi="Times New Roman"/>
          <w:sz w:val="24"/>
        </w:rPr>
        <w:softHyphen/>
        <w:t>ского состояния вследствие пораж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надпочечников.  Артериальная гипер</w:t>
      </w:r>
      <w:r>
        <w:rPr>
          <w:rFonts w:ascii="Times New Roman" w:hAnsi="Times New Roman"/>
          <w:sz w:val="24"/>
        </w:rPr>
        <w:softHyphen/>
        <w:t>тония встречается у 12—20% больных амилоидозом</w:t>
      </w:r>
      <w:r>
        <w:rPr>
          <w:rFonts w:ascii="Times New Roman" w:hAnsi="Times New Roman"/>
          <w:sz w:val="24"/>
        </w:rPr>
        <w:t>, но  некоторые исследователи находили артериальную гипертонию у 50% больных. Этот синдром чаще возникает в конечной ста</w:t>
      </w:r>
      <w:r>
        <w:rPr>
          <w:rFonts w:ascii="Times New Roman" w:hAnsi="Times New Roman"/>
          <w:sz w:val="24"/>
        </w:rPr>
        <w:softHyphen/>
        <w:t>дии болезни как проя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ление диффузного поражения почек, но может быть и в начале ее, так же как в соч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тании с НС. Сре</w:t>
      </w:r>
      <w:r>
        <w:rPr>
          <w:rFonts w:ascii="Times New Roman" w:hAnsi="Times New Roman"/>
          <w:sz w:val="24"/>
        </w:rPr>
        <w:softHyphen/>
        <w:t>ди находившихся по</w:t>
      </w:r>
      <w:r>
        <w:rPr>
          <w:rFonts w:ascii="Times New Roman" w:hAnsi="Times New Roman"/>
          <w:sz w:val="24"/>
        </w:rPr>
        <w:t>д наблюдением 97 больных у 15% артериальная гипертония обнаружена еще до появления ХПН. Патогенез гипертонии при амило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дозе изучен не до конца и, возможно, связан в большей степени с изменениями внутрипочечного кровотока из-за поражения артериол, чем с гип</w:t>
      </w:r>
      <w:r>
        <w:rPr>
          <w:rFonts w:ascii="Times New Roman" w:hAnsi="Times New Roman"/>
          <w:sz w:val="24"/>
        </w:rPr>
        <w:t>ертро</w:t>
      </w:r>
      <w:r>
        <w:rPr>
          <w:rFonts w:ascii="Times New Roman" w:hAnsi="Times New Roman"/>
          <w:sz w:val="24"/>
        </w:rPr>
        <w:softHyphen/>
        <w:t>фией ЮГА. Обычно артериальная гипертония стабильна, ча</w:t>
      </w:r>
      <w:r>
        <w:rPr>
          <w:rFonts w:ascii="Times New Roman" w:hAnsi="Times New Roman"/>
          <w:sz w:val="24"/>
        </w:rPr>
        <w:softHyphen/>
        <w:t>ще невысокая, хотя может быть и злокачественной; редки, но возможны тяжелые 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пертонические кризы.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Длительное существование артериальной гипертонии при</w:t>
      </w:r>
      <w:r>
        <w:rPr>
          <w:rFonts w:ascii="Times New Roman" w:hAnsi="Times New Roman"/>
          <w:sz w:val="24"/>
        </w:rPr>
        <w:softHyphen/>
        <w:t>водит к поражению левого сердца с развитием</w:t>
      </w:r>
      <w:r>
        <w:rPr>
          <w:rFonts w:ascii="Times New Roman" w:hAnsi="Times New Roman"/>
          <w:sz w:val="24"/>
        </w:rPr>
        <w:t xml:space="preserve"> сердечной недо</w:t>
      </w:r>
      <w:r>
        <w:rPr>
          <w:rFonts w:ascii="Times New Roman" w:hAnsi="Times New Roman"/>
          <w:sz w:val="24"/>
        </w:rPr>
        <w:softHyphen/>
        <w:t>статочности. При амилоидозе возможны также коллапсы в ре</w:t>
      </w:r>
      <w:r>
        <w:rPr>
          <w:rFonts w:ascii="Times New Roman" w:hAnsi="Times New Roman"/>
          <w:sz w:val="24"/>
        </w:rPr>
        <w:softHyphen/>
        <w:t>зультате присоединения,   инфекционных   и тромботических осло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нений или поражения надпочечников. Однако выражен</w:t>
      </w:r>
      <w:r>
        <w:rPr>
          <w:rFonts w:ascii="Times New Roman" w:hAnsi="Times New Roman"/>
          <w:sz w:val="24"/>
        </w:rPr>
        <w:softHyphen/>
        <w:t>ная картина ХПН в связи с их амилоидозом обычно не выяв</w:t>
      </w:r>
      <w:r>
        <w:rPr>
          <w:rFonts w:ascii="Times New Roman" w:hAnsi="Times New Roman"/>
          <w:sz w:val="24"/>
        </w:rPr>
        <w:softHyphen/>
        <w:t>ляется.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обще</w:t>
      </w:r>
      <w:r>
        <w:rPr>
          <w:rFonts w:ascii="Times New Roman" w:hAnsi="Times New Roman"/>
          <w:sz w:val="24"/>
        </w:rPr>
        <w:t>м со стороны сердца при вторичном амилоидозе, как правило, хотя и не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ходят клинических изменений, обяза</w:t>
      </w:r>
      <w:r>
        <w:rPr>
          <w:rFonts w:ascii="Times New Roman" w:hAnsi="Times New Roman"/>
          <w:sz w:val="24"/>
        </w:rPr>
        <w:softHyphen/>
        <w:t>тельных при некоторых формах первичного и наследственного амилоидоза, об их возможности следует думать, если на ЭКГ во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никают признаки нарушения возбу</w:t>
      </w:r>
      <w:r>
        <w:rPr>
          <w:rFonts w:ascii="Times New Roman" w:hAnsi="Times New Roman"/>
          <w:sz w:val="24"/>
        </w:rPr>
        <w:t xml:space="preserve">димости, но особенно </w:t>
      </w:r>
      <w:r>
        <w:rPr>
          <w:rFonts w:ascii="Times New Roman" w:hAnsi="Times New Roman"/>
          <w:sz w:val="24"/>
        </w:rPr>
        <w:softHyphen/>
        <w:t>проводимости, а также различные вар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анты аритмий.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Нарушения со стороны желудочно-кишечного тракта возможны в начальной стадии амилоидоза в виде неболь</w:t>
      </w:r>
      <w:r>
        <w:rPr>
          <w:rFonts w:ascii="Times New Roman" w:hAnsi="Times New Roman"/>
          <w:sz w:val="24"/>
        </w:rPr>
        <w:softHyphen/>
        <w:t>ших неприятных ощущений из-за вздутия живота, пон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жения аппетита. Значительно ухудш</w:t>
      </w:r>
      <w:r>
        <w:rPr>
          <w:rFonts w:ascii="Times New Roman" w:hAnsi="Times New Roman"/>
          <w:sz w:val="24"/>
        </w:rPr>
        <w:t>ает состояние больных возникно</w:t>
      </w:r>
      <w:r>
        <w:rPr>
          <w:rFonts w:ascii="Times New Roman" w:hAnsi="Times New Roman"/>
          <w:sz w:val="24"/>
        </w:rPr>
        <w:softHyphen/>
        <w:t>вение поноса, приводящего к дальнейшему снижению питания, изменениям в водном и электр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литном балансе, хотя иногда присоединение длительной диареи заметно уменьшает отеки.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Диарея возникает нередко при более низких цифрах креа</w:t>
      </w:r>
      <w:r>
        <w:rPr>
          <w:rFonts w:ascii="Times New Roman" w:hAnsi="Times New Roman"/>
          <w:sz w:val="24"/>
        </w:rPr>
        <w:t>тинина, чем при других нефропатиях: этому могут способство</w:t>
      </w:r>
      <w:r>
        <w:rPr>
          <w:rFonts w:ascii="Times New Roman" w:hAnsi="Times New Roman"/>
          <w:sz w:val="24"/>
        </w:rPr>
        <w:softHyphen/>
        <w:t>вать «malabsorbtion-синдром», отек слизистой оболочки, дисбактериоз. Показателем поражения капилляров кишечника яв</w:t>
      </w:r>
      <w:r>
        <w:rPr>
          <w:rFonts w:ascii="Times New Roman" w:hAnsi="Times New Roman"/>
          <w:sz w:val="24"/>
        </w:rPr>
        <w:softHyphen/>
        <w:t>ляется повышенное выведение альбумина, меченного I</w:t>
      </w:r>
      <w:r>
        <w:rPr>
          <w:rFonts w:ascii="Times New Roman" w:hAnsi="Times New Roman"/>
          <w:sz w:val="24"/>
          <w:vertAlign w:val="superscript"/>
        </w:rPr>
        <w:t>131</w:t>
      </w:r>
      <w:r>
        <w:rPr>
          <w:rFonts w:ascii="Times New Roman" w:hAnsi="Times New Roman"/>
          <w:sz w:val="24"/>
        </w:rPr>
        <w:t xml:space="preserve">. По нашим данным, поражение </w:t>
      </w:r>
      <w:r>
        <w:rPr>
          <w:rFonts w:ascii="Times New Roman" w:hAnsi="Times New Roman"/>
          <w:sz w:val="24"/>
        </w:rPr>
        <w:t>желудочно-кишечного тракта за</w:t>
      </w:r>
      <w:r>
        <w:rPr>
          <w:rFonts w:ascii="Times New Roman" w:hAnsi="Times New Roman"/>
          <w:sz w:val="24"/>
        </w:rPr>
        <w:softHyphen/>
        <w:t>нимает второе место после поражения почек.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Весьма характерно вовлечение в процесс печени, се</w:t>
      </w:r>
      <w:r>
        <w:rPr>
          <w:rFonts w:ascii="Times New Roman" w:hAnsi="Times New Roman"/>
          <w:sz w:val="24"/>
        </w:rPr>
        <w:softHyphen/>
        <w:t>лезенки и лимфатических   у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лов.  Накопление амилоида в этих органах обычно существенно не нарушает их 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новных функций, если не счит</w:t>
      </w:r>
      <w:r>
        <w:rPr>
          <w:rFonts w:ascii="Times New Roman" w:hAnsi="Times New Roman"/>
          <w:sz w:val="24"/>
        </w:rPr>
        <w:t>ать часто обнаруживаемое по</w:t>
      </w:r>
      <w:r>
        <w:rPr>
          <w:rFonts w:ascii="Times New Roman" w:hAnsi="Times New Roman"/>
          <w:sz w:val="24"/>
        </w:rPr>
        <w:softHyphen/>
        <w:t>вышение ЩФ крови при амилоидозе печени. Клинически до</w:t>
      </w:r>
      <w:r>
        <w:rPr>
          <w:rFonts w:ascii="Times New Roman" w:hAnsi="Times New Roman"/>
          <w:sz w:val="24"/>
        </w:rPr>
        <w:softHyphen/>
        <w:t xml:space="preserve">статочно часто (в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/з случаев) обнаруживается равномерное увеличение печени, реже — селезенки. Эти органы обычно плотной консистенции, безболезненны при пальпации. Правда, ге</w:t>
      </w:r>
      <w:r>
        <w:rPr>
          <w:rFonts w:ascii="Times New Roman" w:hAnsi="Times New Roman"/>
          <w:sz w:val="24"/>
        </w:rPr>
        <w:t>пато- и спленомегалия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гут быть свя</w:t>
      </w:r>
      <w:r>
        <w:rPr>
          <w:rFonts w:ascii="Times New Roman" w:hAnsi="Times New Roman"/>
          <w:sz w:val="24"/>
        </w:rPr>
        <w:softHyphen/>
        <w:t>заны также с особенностями течения тех заболеваний, при ко</w:t>
      </w:r>
      <w:r>
        <w:rPr>
          <w:rFonts w:ascii="Times New Roman" w:hAnsi="Times New Roman"/>
          <w:sz w:val="24"/>
        </w:rPr>
        <w:softHyphen/>
        <w:t>торых амилоидоз развился (например, ревматоидный артрит), или с его осложнениями (септический процесс, сосудистый тромбоз, сердечная недост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точность).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Поражение</w:t>
      </w:r>
      <w:r>
        <w:rPr>
          <w:rFonts w:ascii="Times New Roman" w:hAnsi="Times New Roman"/>
          <w:sz w:val="24"/>
        </w:rPr>
        <w:t xml:space="preserve">  поджелудочной железы  клинически проявляется мало, хотя возможно возникновение латентно те</w:t>
      </w:r>
      <w:r>
        <w:rPr>
          <w:rFonts w:ascii="Times New Roman" w:hAnsi="Times New Roman"/>
          <w:sz w:val="24"/>
        </w:rPr>
        <w:softHyphen/>
        <w:t>кущего сахарного диабета (иногда у таких больных мо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но обнаружить преходящую небольшую глюкозурию), так же как изменений акти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ности некоторых панкреатических ферме</w:t>
      </w:r>
      <w:r>
        <w:rPr>
          <w:rFonts w:ascii="Times New Roman" w:hAnsi="Times New Roman"/>
          <w:sz w:val="24"/>
        </w:rPr>
        <w:t>нтов (трипсин и др.).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Неврологическая симптоматика, свойственная отдельным формам наследственного и первичного амилоидоза, при вторичном амилоидозе может появиться в терм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нальной (уремической) стадии болезни.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Среди других изменений, выявляемых при амилоидо</w:t>
      </w:r>
      <w:r>
        <w:rPr>
          <w:rFonts w:ascii="Times New Roman" w:hAnsi="Times New Roman"/>
          <w:sz w:val="24"/>
        </w:rPr>
        <w:t>зе, сле</w:t>
      </w:r>
      <w:r>
        <w:rPr>
          <w:rFonts w:ascii="Times New Roman" w:hAnsi="Times New Roman"/>
          <w:sz w:val="24"/>
        </w:rPr>
        <w:softHyphen/>
        <w:t>дует назвать гиперфи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риногенемию, возможность гиперкоагуляции, лейкоцитоз крови, анемию (чаще в связи с развитием почечной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достаточности, но иногда и без нее или как про</w:t>
      </w:r>
      <w:r>
        <w:rPr>
          <w:rFonts w:ascii="Times New Roman" w:hAnsi="Times New Roman"/>
          <w:sz w:val="24"/>
        </w:rPr>
        <w:softHyphen/>
        <w:t>явление заболевания, при котором развился амилоидоз), костномозговой плазмоц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тоз, повышение уровня гексозаминов к снижение кальция крови, развитие синдрома нефрогенного не</w:t>
      </w:r>
      <w:r>
        <w:rPr>
          <w:rFonts w:ascii="Times New Roman" w:hAnsi="Times New Roman"/>
          <w:sz w:val="24"/>
        </w:rPr>
        <w:softHyphen/>
        <w:t>сахарного диабета в связи с поражением медуллярного слоя почек. Наконец, рентгенологически иногда обнаруживают уве</w:t>
      </w:r>
      <w:r>
        <w:rPr>
          <w:rFonts w:ascii="Times New Roman" w:hAnsi="Times New Roman"/>
          <w:sz w:val="24"/>
        </w:rPr>
        <w:softHyphen/>
        <w:t xml:space="preserve">личение почек, не всегда сменяющееся по мере </w:t>
      </w:r>
      <w:r>
        <w:rPr>
          <w:rFonts w:ascii="Times New Roman" w:hAnsi="Times New Roman"/>
          <w:sz w:val="24"/>
        </w:rPr>
        <w:t>развития нефросклероза их уменьшен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ем.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клиническая картина   амилоидоза почек богата симптомами, и это связано, с одной стороны, с возмож</w:t>
      </w:r>
      <w:r>
        <w:rPr>
          <w:rFonts w:ascii="Times New Roman" w:hAnsi="Times New Roman"/>
          <w:sz w:val="24"/>
        </w:rPr>
        <w:softHyphen/>
        <w:t>ностью многообразных проявлений тех забол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ваний, при кото</w:t>
      </w:r>
      <w:r>
        <w:rPr>
          <w:rFonts w:ascii="Times New Roman" w:hAnsi="Times New Roman"/>
          <w:sz w:val="24"/>
        </w:rPr>
        <w:softHyphen/>
        <w:t>рых развивается вторичный амилоидоз, с другой</w:t>
      </w:r>
      <w:r>
        <w:rPr>
          <w:rFonts w:ascii="Times New Roman" w:hAnsi="Times New Roman"/>
          <w:sz w:val="24"/>
        </w:rPr>
        <w:t xml:space="preserve"> — с особен</w:t>
      </w:r>
      <w:r>
        <w:rPr>
          <w:rFonts w:ascii="Times New Roman" w:hAnsi="Times New Roman"/>
          <w:sz w:val="24"/>
        </w:rPr>
        <w:softHyphen/>
        <w:t>ностями самого поражения почек, прежде всего с возникнове</w:t>
      </w:r>
      <w:r>
        <w:rPr>
          <w:rFonts w:ascii="Times New Roman" w:hAnsi="Times New Roman"/>
          <w:sz w:val="24"/>
        </w:rPr>
        <w:softHyphen/>
        <w:t>нием нефротического, мочев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го, гипертонического, азотемического синдромов. Определенное значение имеют и экстраренальные проявления, играющие более важную роль при пер</w:t>
      </w:r>
      <w:r>
        <w:rPr>
          <w:rFonts w:ascii="Times New Roman" w:hAnsi="Times New Roman"/>
          <w:sz w:val="24"/>
        </w:rPr>
        <w:softHyphen/>
        <w:t>вичное и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следств</w:t>
      </w:r>
      <w:r>
        <w:rPr>
          <w:rFonts w:ascii="Times New Roman" w:hAnsi="Times New Roman"/>
          <w:sz w:val="24"/>
        </w:rPr>
        <w:t>енных формах амилоидоза, когда пораже</w:t>
      </w:r>
      <w:r>
        <w:rPr>
          <w:rFonts w:ascii="Times New Roman" w:hAnsi="Times New Roman"/>
          <w:sz w:val="24"/>
        </w:rPr>
        <w:softHyphen/>
        <w:t>ние почек может быть выражено меньше.</w:t>
      </w:r>
    </w:p>
    <w:p w:rsidR="00000000" w:rsidRDefault="00434E25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4"/>
        </w:rPr>
      </w:pPr>
      <w:r>
        <w:rPr>
          <w:i/>
          <w:sz w:val="24"/>
        </w:rPr>
        <w:t>5. Течение и прогноз</w:t>
      </w:r>
    </w:p>
    <w:p w:rsidR="00000000" w:rsidRDefault="00434E25">
      <w:pPr>
        <w:spacing w:before="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Обычно первые признаки амилоидоза появляются через не</w:t>
      </w:r>
      <w:r>
        <w:rPr>
          <w:rFonts w:ascii="Times New Roman" w:hAnsi="Times New Roman"/>
          <w:sz w:val="24"/>
        </w:rPr>
        <w:softHyphen/>
        <w:t>сколько месяцев, а часто и лет после возникновения заболева</w:t>
      </w:r>
      <w:r>
        <w:rPr>
          <w:rFonts w:ascii="Times New Roman" w:hAnsi="Times New Roman"/>
          <w:sz w:val="24"/>
        </w:rPr>
        <w:softHyphen/>
        <w:t xml:space="preserve">ния, при котором амилоидоз развивается. Если </w:t>
      </w:r>
      <w:r>
        <w:rPr>
          <w:rFonts w:ascii="Times New Roman" w:hAnsi="Times New Roman"/>
          <w:sz w:val="24"/>
        </w:rPr>
        <w:t>же учесть, что выявление начальных симптомов амилоидоза весьма затрудни</w:t>
      </w:r>
      <w:r>
        <w:rPr>
          <w:rFonts w:ascii="Times New Roman" w:hAnsi="Times New Roman"/>
          <w:sz w:val="24"/>
        </w:rPr>
        <w:softHyphen/>
        <w:t>тельно, конкретизировать этот срок очень трудно. Так, некоторые авторы, что средний срок между туберкулезом и последующим диагнозом амилоидоза составлял 21-22 года.</w:t>
      </w:r>
      <w:r>
        <w:rPr>
          <w:rFonts w:ascii="Times New Roman" w:hAnsi="Times New Roman"/>
          <w:sz w:val="24"/>
          <w:lang w:val="en-US"/>
        </w:rPr>
        <w:t xml:space="preserve"> D. Black</w:t>
      </w:r>
      <w:r>
        <w:rPr>
          <w:rFonts w:ascii="Times New Roman" w:hAnsi="Times New Roman"/>
          <w:sz w:val="24"/>
        </w:rPr>
        <w:t xml:space="preserve"> (1967) опи</w:t>
      </w:r>
      <w:r>
        <w:rPr>
          <w:rFonts w:ascii="Times New Roman" w:hAnsi="Times New Roman"/>
          <w:sz w:val="24"/>
        </w:rPr>
        <w:t>сывает появление амилоидоза даже через 37 лет после остеоми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лита бедра. При особых «стрессорных» условиях (обширные оперативные вмеш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тельства, значительные кровопотери,  шоковые состояния присоединение инфекц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онных осложнений, вакцинации, лекар</w:t>
      </w:r>
      <w:r>
        <w:rPr>
          <w:rFonts w:ascii="Times New Roman" w:hAnsi="Times New Roman"/>
          <w:sz w:val="24"/>
        </w:rPr>
        <w:softHyphen/>
        <w:t>ственная не</w:t>
      </w:r>
      <w:r>
        <w:rPr>
          <w:rFonts w:ascii="Times New Roman" w:hAnsi="Times New Roman"/>
          <w:sz w:val="24"/>
        </w:rPr>
        <w:t>переносимость и т. д.) возможно более быстрое возникновение амилоидоза почек и его бурное, иногда молние</w:t>
      </w:r>
      <w:r>
        <w:rPr>
          <w:rFonts w:ascii="Times New Roman" w:hAnsi="Times New Roman"/>
          <w:sz w:val="24"/>
        </w:rPr>
        <w:softHyphen/>
        <w:t>носное прогрессир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вание.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течения амилоидоза, его продолжительность и прогноз зависят от многих факторов: это характер заболе</w:t>
      </w:r>
      <w:r>
        <w:rPr>
          <w:rFonts w:ascii="Times New Roman" w:hAnsi="Times New Roman"/>
          <w:sz w:val="24"/>
        </w:rPr>
        <w:softHyphen/>
        <w:t>вания, при кот</w:t>
      </w:r>
      <w:r>
        <w:rPr>
          <w:rFonts w:ascii="Times New Roman" w:hAnsi="Times New Roman"/>
          <w:sz w:val="24"/>
        </w:rPr>
        <w:t>ором развился амилоидоз, 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ложнения, связан</w:t>
      </w:r>
      <w:r>
        <w:rPr>
          <w:rFonts w:ascii="Times New Roman" w:hAnsi="Times New Roman"/>
          <w:sz w:val="24"/>
        </w:rPr>
        <w:softHyphen/>
        <w:t>ные с основной 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лезнью или с амилоидозом, характер тера</w:t>
      </w:r>
      <w:r>
        <w:rPr>
          <w:rFonts w:ascii="Times New Roman" w:hAnsi="Times New Roman"/>
          <w:sz w:val="24"/>
        </w:rPr>
        <w:softHyphen/>
        <w:t>певтических мероприятий, направленных на лечение основного заболевания или НС (в частности, использование КС и других биологически активных средств).</w:t>
      </w:r>
    </w:p>
    <w:p w:rsidR="00000000" w:rsidRDefault="00434E25">
      <w:pPr>
        <w:pStyle w:val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Безус</w:t>
      </w:r>
      <w:r>
        <w:rPr>
          <w:rFonts w:ascii="Times New Roman" w:hAnsi="Times New Roman"/>
          <w:sz w:val="24"/>
        </w:rPr>
        <w:t>ловно, наличие распространенного лимфогранулемато</w:t>
      </w:r>
      <w:r>
        <w:rPr>
          <w:rFonts w:ascii="Times New Roman" w:hAnsi="Times New Roman"/>
          <w:sz w:val="24"/>
        </w:rPr>
        <w:softHyphen/>
        <w:t>за, неоперабельной оп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холи или миеломы определяют злокаче</w:t>
      </w:r>
      <w:r>
        <w:rPr>
          <w:rFonts w:ascii="Times New Roman" w:hAnsi="Times New Roman"/>
          <w:sz w:val="24"/>
        </w:rPr>
        <w:softHyphen/>
        <w:t>ственность течения и фатальный исход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лоидоза уже через несколько недель после возникновения протеинурии. По нашим данным, при непрерывном рецидив</w:t>
      </w:r>
      <w:r>
        <w:rPr>
          <w:rFonts w:ascii="Times New Roman" w:hAnsi="Times New Roman"/>
          <w:sz w:val="24"/>
        </w:rPr>
        <w:t>ировании хронических на</w:t>
      </w:r>
      <w:r>
        <w:rPr>
          <w:rFonts w:ascii="Times New Roman" w:hAnsi="Times New Roman"/>
          <w:sz w:val="24"/>
        </w:rPr>
        <w:softHyphen/>
        <w:t>гноений ранняя стадия и общая продолжительность амилоидоза сокращаются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ответственно до  1,5  и 3-10 лет. В тоже время при более благоприятном течении основной болезни на фоне антибактериального и хирургического лечения первые проя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softHyphen/>
        <w:t>ления амилоидоза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гут возникнуть спустя 10-20 лет; значи</w:t>
      </w:r>
      <w:r>
        <w:rPr>
          <w:rFonts w:ascii="Times New Roman" w:hAnsi="Times New Roman"/>
          <w:sz w:val="24"/>
        </w:rPr>
        <w:softHyphen/>
        <w:t>тельно позже развивается почечная недост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точность. Наблюде</w:t>
      </w:r>
      <w:r>
        <w:rPr>
          <w:rFonts w:ascii="Times New Roman" w:hAnsi="Times New Roman"/>
          <w:sz w:val="24"/>
        </w:rPr>
        <w:softHyphen/>
        <w:t>ния нашей клиники свидетельствуют и об ускоряющем течение амилоидоза действии КС. Например, среди тех больных ревматоидным артритом, кото</w:t>
      </w:r>
      <w:r>
        <w:rPr>
          <w:rFonts w:ascii="Times New Roman" w:hAnsi="Times New Roman"/>
          <w:sz w:val="24"/>
        </w:rPr>
        <w:t>рые по поводу основного заболевания получали преднизолон, протеинурия возникала либо в конце курса лечения, либо вскоре после его окончания и амило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доз быстро прогрессировал при повторении этого лечения. У 3 из 12 лиц, страда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 периодической болезнью с а</w:t>
      </w:r>
      <w:r>
        <w:rPr>
          <w:rFonts w:ascii="Times New Roman" w:hAnsi="Times New Roman"/>
          <w:sz w:val="24"/>
        </w:rPr>
        <w:t>милоидозом, вскоре после назначения КС появ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лись признаки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чечной не</w:t>
      </w:r>
      <w:r>
        <w:rPr>
          <w:rFonts w:ascii="Times New Roman" w:hAnsi="Times New Roman"/>
          <w:sz w:val="24"/>
        </w:rPr>
        <w:softHyphen/>
        <w:t>достаточности.</w:t>
      </w:r>
    </w:p>
    <w:p w:rsidR="00000000" w:rsidRDefault="00434E25">
      <w:pPr>
        <w:ind w:firstLine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Обычно выделяют, хотя весьма условно, несколько стадий в развитии амилоид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за почек: латентную (бессимптомную), альбуминурическую, отечную и терминал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ную, протеинурическую,</w:t>
      </w:r>
      <w:r>
        <w:rPr>
          <w:rFonts w:ascii="Times New Roman" w:hAnsi="Times New Roman"/>
          <w:sz w:val="24"/>
        </w:rPr>
        <w:t xml:space="preserve"> отечно-гипотоническую и азотемическую. О  существов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нии скрытой (бессимптомной) стадии сообщает Б. М. Ковалив (1970). Вероятно,</w:t>
      </w:r>
    </w:p>
    <w:p w:rsidR="00000000" w:rsidRDefault="00434E25">
      <w:pPr>
        <w:ind w:firstLine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существует стадия амилоидоза, когда клинические признаки отсутствуют, но, по мнению Е. М. Тареева (1958), наиболее типична для </w:t>
      </w:r>
      <w:r>
        <w:rPr>
          <w:rFonts w:ascii="Times New Roman" w:hAnsi="Times New Roman"/>
          <w:sz w:val="24"/>
        </w:rPr>
        <w:t>амилоидоза смена раннего, бе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отечного периода с умеренной протеинурией отечной стадией, переходящей в 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хексический или уремический период. Таким образом, в общих чертах амилоидоз повторяет классическую эволюцию бо</w:t>
      </w:r>
      <w:r>
        <w:rPr>
          <w:rFonts w:ascii="Times New Roman" w:hAnsi="Times New Roman"/>
          <w:sz w:val="24"/>
        </w:rPr>
        <w:softHyphen/>
        <w:t>лезни Бра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та.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всяком случае, одним из </w:t>
      </w:r>
      <w:r>
        <w:rPr>
          <w:rFonts w:ascii="Times New Roman" w:hAnsi="Times New Roman"/>
          <w:sz w:val="24"/>
        </w:rPr>
        <w:t>первых клинических улавли</w:t>
      </w:r>
      <w:r>
        <w:rPr>
          <w:rFonts w:ascii="Times New Roman" w:hAnsi="Times New Roman"/>
          <w:sz w:val="24"/>
        </w:rPr>
        <w:softHyphen/>
        <w:t>ваемых симптомов амило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доза почек является протеинурия, которая в этот ранний период болезни может эп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зодически уменьшаться или усиливаться, особенно при обострении ос</w:t>
      </w:r>
      <w:r>
        <w:rPr>
          <w:rFonts w:ascii="Times New Roman" w:hAnsi="Times New Roman"/>
          <w:sz w:val="24"/>
        </w:rPr>
        <w:softHyphen/>
        <w:t>новного заб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левания. Но обычно она довольно скоро прини</w:t>
      </w:r>
      <w:r>
        <w:rPr>
          <w:rFonts w:ascii="Times New Roman" w:hAnsi="Times New Roman"/>
          <w:sz w:val="24"/>
        </w:rPr>
        <w:softHyphen/>
        <w:t>мает п</w:t>
      </w:r>
      <w:r>
        <w:rPr>
          <w:rFonts w:ascii="Times New Roman" w:hAnsi="Times New Roman"/>
          <w:sz w:val="24"/>
        </w:rPr>
        <w:t>остоянный и достаточно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раженный характер. В протеинурической стадии амилоидоза можно определить 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риоды селективной (выведение альбуминов и низкомолекулярных глобулинов) и неселективной (выведение крупномолекулярных глобулинов) протеинурии.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Протеинуричес</w:t>
      </w:r>
      <w:r>
        <w:rPr>
          <w:rFonts w:ascii="Times New Roman" w:hAnsi="Times New Roman"/>
          <w:sz w:val="24"/>
        </w:rPr>
        <w:t>кая стадия переходит в нефротическую, для которой характерно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витие основных описанных ранее при</w:t>
      </w:r>
      <w:r>
        <w:rPr>
          <w:rFonts w:ascii="Times New Roman" w:hAnsi="Times New Roman"/>
          <w:sz w:val="24"/>
        </w:rPr>
        <w:softHyphen/>
        <w:t>знаков НС - примерно у половины больных этот синдром, по нашим данным, появляется в первые 3 года существования про</w:t>
      </w:r>
      <w:r>
        <w:rPr>
          <w:rFonts w:ascii="Times New Roman" w:hAnsi="Times New Roman"/>
          <w:sz w:val="24"/>
        </w:rPr>
        <w:softHyphen/>
        <w:t>теинурии, при этом у многих уже в течение</w:t>
      </w:r>
      <w:r>
        <w:rPr>
          <w:rFonts w:ascii="Times New Roman" w:hAnsi="Times New Roman"/>
          <w:sz w:val="24"/>
        </w:rPr>
        <w:t xml:space="preserve"> первого года,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Наконец, возникает стадия ХПН, которая, как и предыду</w:t>
      </w:r>
      <w:r>
        <w:rPr>
          <w:rFonts w:ascii="Times New Roman" w:hAnsi="Times New Roman"/>
          <w:sz w:val="24"/>
        </w:rPr>
        <w:softHyphen/>
        <w:t>щая, может развиться вес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ма быстро. Этой стадии свойствен</w:t>
      </w:r>
      <w:r>
        <w:rPr>
          <w:rFonts w:ascii="Times New Roman" w:hAnsi="Times New Roman"/>
          <w:sz w:val="24"/>
        </w:rPr>
        <w:softHyphen/>
        <w:t>ны все основные черты нарушения концентрац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онной и азотовыделительной функций почек, снижение относительной плот</w:t>
      </w:r>
      <w:r>
        <w:rPr>
          <w:rFonts w:ascii="Times New Roman" w:hAnsi="Times New Roman"/>
          <w:sz w:val="24"/>
        </w:rPr>
        <w:softHyphen/>
        <w:t>ности мочи и клу</w:t>
      </w:r>
      <w:r>
        <w:rPr>
          <w:rFonts w:ascii="Times New Roman" w:hAnsi="Times New Roman"/>
          <w:sz w:val="24"/>
        </w:rPr>
        <w:t>бочковой фильтрации, задержка выведения креатинина и других азот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стых шлаков и т. д. В ряде случаев азотемия значительно опережает нарушение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центрационной способности почек и может сочетаться с отечным синдромом. У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которых больных азотемия появляется </w:t>
      </w:r>
      <w:r>
        <w:rPr>
          <w:rFonts w:ascii="Times New Roman" w:hAnsi="Times New Roman"/>
          <w:sz w:val="24"/>
        </w:rPr>
        <w:t>в очень ранние сро</w:t>
      </w:r>
      <w:r>
        <w:rPr>
          <w:rFonts w:ascii="Times New Roman" w:hAnsi="Times New Roman"/>
          <w:sz w:val="24"/>
        </w:rPr>
        <w:softHyphen/>
        <w:t>ки амилоидоза, что дает основание ряду авторов выделять первичную азотемическую форму болезни. Дал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нейшее прогрессирование амилои</w:t>
      </w:r>
      <w:r>
        <w:rPr>
          <w:rFonts w:ascii="Times New Roman" w:hAnsi="Times New Roman"/>
          <w:sz w:val="24"/>
        </w:rPr>
        <w:softHyphen/>
        <w:t>доза обусловливает возникновение уремии со всеми свойствен</w:t>
      </w:r>
      <w:r>
        <w:rPr>
          <w:rFonts w:ascii="Times New Roman" w:hAnsi="Times New Roman"/>
          <w:sz w:val="24"/>
        </w:rPr>
        <w:softHyphen/>
        <w:t>ными ей симптом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классическому</w:t>
      </w:r>
      <w:r>
        <w:rPr>
          <w:rFonts w:ascii="Times New Roman" w:hAnsi="Times New Roman"/>
          <w:sz w:val="24"/>
        </w:rPr>
        <w:t xml:space="preserve"> течению амилоидоза почек свойственно постепенное усиление  протеинурии с развитием НС и ХПН, делающими прогноз заболевания серьезным. Воз</w:t>
      </w:r>
      <w:r>
        <w:rPr>
          <w:rFonts w:ascii="Times New Roman" w:hAnsi="Times New Roman"/>
          <w:sz w:val="24"/>
        </w:rPr>
        <w:softHyphen/>
        <w:t>никновение этих проявлений, как и артериальной гипертонии, может быть внезапным, иногда спровоцированным различными д</w:t>
      </w:r>
      <w:r>
        <w:rPr>
          <w:rFonts w:ascii="Times New Roman" w:hAnsi="Times New Roman"/>
          <w:sz w:val="24"/>
        </w:rPr>
        <w:t>обавочными факторами, что в ряде случаев обусловливает волнообразное течение 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лезни.</w:t>
      </w:r>
    </w:p>
    <w:p w:rsidR="00000000" w:rsidRDefault="00434E2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 Диагноз</w:t>
      </w:r>
    </w:p>
    <w:p w:rsidR="00000000" w:rsidRDefault="00434E25">
      <w:pPr>
        <w:spacing w:before="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 картина   амилоидоза   почек неспецифична. Безусловно, выраженная протеинурия, особенно сочетающаяся с артериальной гипертонией и признаками почечн</w:t>
      </w:r>
      <w:r>
        <w:rPr>
          <w:rFonts w:ascii="Times New Roman" w:hAnsi="Times New Roman"/>
          <w:sz w:val="24"/>
        </w:rPr>
        <w:t>ой недоста</w:t>
      </w:r>
      <w:r>
        <w:rPr>
          <w:rFonts w:ascii="Times New Roman" w:hAnsi="Times New Roman"/>
          <w:sz w:val="24"/>
        </w:rPr>
        <w:softHyphen/>
        <w:t>точности, свидетельствует о существенном вовлечении в про</w:t>
      </w:r>
      <w:r>
        <w:rPr>
          <w:rFonts w:ascii="Times New Roman" w:hAnsi="Times New Roman"/>
          <w:sz w:val="24"/>
        </w:rPr>
        <w:softHyphen/>
        <w:t>цесс почек. Но каждый из этих синдромов или их сочетание могут быть при других не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ропатиях. Выявление же амилоидо</w:t>
      </w:r>
      <w:r>
        <w:rPr>
          <w:rFonts w:ascii="Times New Roman" w:hAnsi="Times New Roman"/>
          <w:sz w:val="24"/>
        </w:rPr>
        <w:softHyphen/>
        <w:t>за, особенно при наличии НС и даже почечной недостаточно</w:t>
      </w:r>
      <w:r>
        <w:rPr>
          <w:rFonts w:ascii="Times New Roman" w:hAnsi="Times New Roman"/>
          <w:sz w:val="24"/>
        </w:rPr>
        <w:softHyphen/>
        <w:t>сти, обусловлива</w:t>
      </w:r>
      <w:r>
        <w:rPr>
          <w:rFonts w:ascii="Times New Roman" w:hAnsi="Times New Roman"/>
          <w:sz w:val="24"/>
        </w:rPr>
        <w:t>ет соответствующую терапию. Является важ</w:t>
      </w:r>
      <w:r>
        <w:rPr>
          <w:rFonts w:ascii="Times New Roman" w:hAnsi="Times New Roman"/>
          <w:sz w:val="24"/>
        </w:rPr>
        <w:softHyphen/>
        <w:t>ным та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же распознавание более ранних стадий этого процес</w:t>
      </w:r>
      <w:r>
        <w:rPr>
          <w:rFonts w:ascii="Times New Roman" w:hAnsi="Times New Roman"/>
          <w:sz w:val="24"/>
        </w:rPr>
        <w:softHyphen/>
        <w:t>са, когда внимание врача и больного нередко сосредоточено на основном заболевании ревматоидном артрите, периодиче</w:t>
      </w:r>
      <w:r>
        <w:rPr>
          <w:rFonts w:ascii="Times New Roman" w:hAnsi="Times New Roman"/>
          <w:sz w:val="24"/>
        </w:rPr>
        <w:softHyphen/>
        <w:t>ской болезни, лимфогранулематозе и др. Тольк</w:t>
      </w:r>
      <w:r>
        <w:rPr>
          <w:rFonts w:ascii="Times New Roman" w:hAnsi="Times New Roman"/>
          <w:sz w:val="24"/>
        </w:rPr>
        <w:t>о возникновение знач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тельной протеинурии и отечного синдрома заставляет в. этих случаях заподозрить развитие амило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доза.</w:t>
      </w:r>
      <w:r>
        <w:rPr>
          <w:rFonts w:ascii="Times New Roman" w:hAnsi="Times New Roman"/>
          <w:sz w:val="24"/>
          <w:lang w:val="en-US"/>
        </w:rPr>
        <w:t xml:space="preserve">               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Появление и прогрессирование протеинурии, тем более воз</w:t>
      </w:r>
      <w:r>
        <w:rPr>
          <w:rFonts w:ascii="Times New Roman" w:hAnsi="Times New Roman"/>
          <w:sz w:val="24"/>
        </w:rPr>
        <w:softHyphen/>
        <w:t>никновение НС или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чечной недостаточности при наличии кли</w:t>
      </w:r>
      <w:r>
        <w:rPr>
          <w:rFonts w:ascii="Times New Roman" w:hAnsi="Times New Roman"/>
          <w:sz w:val="24"/>
        </w:rPr>
        <w:softHyphen/>
        <w:t>ничес</w:t>
      </w:r>
      <w:r>
        <w:rPr>
          <w:rFonts w:ascii="Times New Roman" w:hAnsi="Times New Roman"/>
          <w:sz w:val="24"/>
        </w:rPr>
        <w:t>ких или анамнестических признаков заболевания, при котором может развиться амилоидоз,  имеет первостепенное зн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чение для диагностики. Но амилоидоз следует исключить и при отсутствии явных указаний на такое заболевание, особен</w:t>
      </w:r>
      <w:r>
        <w:rPr>
          <w:rFonts w:ascii="Times New Roman" w:hAnsi="Times New Roman"/>
          <w:sz w:val="24"/>
        </w:rPr>
        <w:softHyphen/>
        <w:t>но когда сущность нефропатии о</w:t>
      </w:r>
      <w:r>
        <w:rPr>
          <w:rFonts w:ascii="Times New Roman" w:hAnsi="Times New Roman"/>
          <w:sz w:val="24"/>
        </w:rPr>
        <w:t>стается нея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ной или имеются стойкая тяжелая сердечная недостаточность, синдром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доста</w:t>
      </w:r>
      <w:r>
        <w:rPr>
          <w:rFonts w:ascii="Times New Roman" w:hAnsi="Times New Roman"/>
          <w:sz w:val="24"/>
        </w:rPr>
        <w:softHyphen/>
        <w:t>точности всасывания, полинейропатия, которые трудно объ</w:t>
      </w:r>
      <w:r>
        <w:rPr>
          <w:rFonts w:ascii="Times New Roman" w:hAnsi="Times New Roman"/>
          <w:sz w:val="24"/>
        </w:rPr>
        <w:softHyphen/>
        <w:t>яснить другими прич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нами. Во всяком случае, при наличии НС у взрослых необходимо думать об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лоидозе сразу же вс</w:t>
      </w:r>
      <w:r>
        <w:rPr>
          <w:rFonts w:ascii="Times New Roman" w:hAnsi="Times New Roman"/>
          <w:sz w:val="24"/>
        </w:rPr>
        <w:t>лед за ГН.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Среди особенностей НС, позволяющих вместе с другими признаками заподозрить амилоидоз, можно отметить выражен</w:t>
      </w:r>
      <w:r>
        <w:rPr>
          <w:rFonts w:ascii="Times New Roman" w:hAnsi="Times New Roman"/>
          <w:sz w:val="24"/>
        </w:rPr>
        <w:softHyphen/>
        <w:t>ность диспротеинемии с гипальбуминемией, гипер-</w:t>
      </w:r>
      <w:r>
        <w:rPr>
          <w:rFonts w:ascii="Symbol" w:hAnsi="Symbol"/>
          <w:snapToGrid w:val="0"/>
          <w:sz w:val="24"/>
        </w:rPr>
        <w:t></w:t>
      </w:r>
      <w:r>
        <w:rPr>
          <w:rFonts w:ascii="Symbol" w:hAnsi="Symbol"/>
          <w:snapToGrid w:val="0"/>
          <w:sz w:val="24"/>
          <w:vertAlign w:val="subscript"/>
        </w:rPr>
        <w:t></w:t>
      </w:r>
      <w:r>
        <w:rPr>
          <w:rFonts w:ascii="Times New Roman" w:hAnsi="Times New Roman"/>
          <w:sz w:val="24"/>
        </w:rPr>
        <w:t xml:space="preserve">- и </w:t>
      </w:r>
      <w:r>
        <w:rPr>
          <w:rFonts w:ascii="Symbol" w:hAnsi="Symbol"/>
          <w:snapToGrid w:val="0"/>
          <w:sz w:val="24"/>
        </w:rPr>
        <w:t></w:t>
      </w:r>
      <w:r>
        <w:rPr>
          <w:rFonts w:ascii="Times New Roman" w:hAnsi="Times New Roman"/>
          <w:sz w:val="24"/>
        </w:rPr>
        <w:t xml:space="preserve">-глобулинемией, развивающееся иногда на этом фоне повышение </w:t>
      </w:r>
      <w:r>
        <w:rPr>
          <w:rFonts w:ascii="Symbol" w:hAnsi="Symbol"/>
          <w:snapToGrid w:val="0"/>
          <w:sz w:val="24"/>
        </w:rPr>
        <w:t></w:t>
      </w:r>
      <w:r>
        <w:rPr>
          <w:rFonts w:ascii="Times New Roman" w:hAnsi="Times New Roman"/>
          <w:sz w:val="24"/>
        </w:rPr>
        <w:t xml:space="preserve">-глобулинов, </w:t>
      </w:r>
      <w:r>
        <w:rPr>
          <w:rFonts w:ascii="Symbol" w:hAnsi="Symbol"/>
          <w:snapToGrid w:val="0"/>
          <w:sz w:val="24"/>
        </w:rPr>
        <w:t>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-глюко</w:t>
      </w:r>
      <w:r>
        <w:rPr>
          <w:rFonts w:ascii="Times New Roman" w:hAnsi="Times New Roman"/>
          <w:sz w:val="24"/>
        </w:rPr>
        <w:t xml:space="preserve">протеидов, </w:t>
      </w:r>
      <w:r>
        <w:rPr>
          <w:rFonts w:ascii="Symbol" w:hAnsi="Symbol"/>
          <w:snapToGrid w:val="0"/>
          <w:sz w:val="24"/>
        </w:rPr>
        <w:t></w:t>
      </w:r>
      <w:r>
        <w:rPr>
          <w:rFonts w:ascii="Times New Roman" w:hAnsi="Times New Roman"/>
          <w:sz w:val="24"/>
        </w:rPr>
        <w:t xml:space="preserve">-липопротеидов, появление в моче </w:t>
      </w:r>
      <w:r>
        <w:rPr>
          <w:rFonts w:ascii="Symbol" w:hAnsi="Symbol"/>
          <w:snapToGrid w:val="0"/>
          <w:sz w:val="24"/>
        </w:rPr>
        <w:t></w:t>
      </w:r>
      <w:r>
        <w:rPr>
          <w:rFonts w:ascii="Times New Roman" w:hAnsi="Times New Roman"/>
          <w:sz w:val="24"/>
        </w:rPr>
        <w:t xml:space="preserve">- и особенно </w:t>
      </w:r>
      <w:r>
        <w:rPr>
          <w:rFonts w:ascii="Symbol" w:hAnsi="Symbol"/>
          <w:snapToGrid w:val="0"/>
          <w:sz w:val="24"/>
        </w:rPr>
        <w:t></w:t>
      </w:r>
      <w:r>
        <w:rPr>
          <w:rFonts w:ascii="Times New Roman" w:hAnsi="Times New Roman"/>
          <w:sz w:val="24"/>
        </w:rPr>
        <w:t xml:space="preserve">-глюкопротеидов и </w:t>
      </w:r>
      <w:r>
        <w:rPr>
          <w:rFonts w:ascii="Symbol" w:hAnsi="Symbol"/>
          <w:snapToGrid w:val="0"/>
          <w:sz w:val="24"/>
        </w:rPr>
        <w:t></w:t>
      </w:r>
      <w:r>
        <w:rPr>
          <w:rFonts w:ascii="Times New Roman" w:hAnsi="Times New Roman"/>
          <w:sz w:val="24"/>
        </w:rPr>
        <w:t>-липопротеидов. Как уже ука</w:t>
      </w:r>
      <w:r>
        <w:rPr>
          <w:rFonts w:ascii="Times New Roman" w:hAnsi="Times New Roman"/>
          <w:sz w:val="24"/>
        </w:rPr>
        <w:softHyphen/>
        <w:t>зывалось, именно при амилоид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зе пик </w:t>
      </w:r>
      <w:r>
        <w:rPr>
          <w:rFonts w:ascii="Symbol" w:hAnsi="Symbol"/>
          <w:snapToGrid w:val="0"/>
          <w:sz w:val="24"/>
        </w:rPr>
        <w:t>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-глюкопротеидов сы</w:t>
      </w:r>
      <w:r>
        <w:rPr>
          <w:rFonts w:ascii="Times New Roman" w:hAnsi="Times New Roman"/>
          <w:sz w:val="24"/>
        </w:rPr>
        <w:softHyphen/>
        <w:t>воротки и мочи достигает максимал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ных значений.</w:t>
      </w:r>
    </w:p>
    <w:p w:rsidR="00000000" w:rsidRDefault="00434E25">
      <w:pPr>
        <w:pStyle w:val="3"/>
      </w:pPr>
      <w:r>
        <w:t>Случайное выявление ХПН при обычных или даже</w:t>
      </w:r>
      <w:r>
        <w:t xml:space="preserve"> увели</w:t>
      </w:r>
      <w:r>
        <w:softHyphen/>
        <w:t>ченных размерах почек и большой протеинурии подозрительно в отношении наличия амило</w:t>
      </w:r>
      <w:r>
        <w:t>и</w:t>
      </w:r>
      <w:r>
        <w:t>доза.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Вероятность диагноза амилоидоза увеличивается при обна</w:t>
      </w:r>
      <w:r>
        <w:rPr>
          <w:rFonts w:ascii="Times New Roman" w:hAnsi="Times New Roman"/>
          <w:sz w:val="24"/>
        </w:rPr>
        <w:softHyphen/>
        <w:t>ружении гепато- и спл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номегалии.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Наконец, об амилоидозе, прежде всего первичном, следует Думать также в </w:t>
      </w:r>
      <w:r>
        <w:rPr>
          <w:rFonts w:ascii="Times New Roman" w:hAnsi="Times New Roman"/>
          <w:sz w:val="24"/>
        </w:rPr>
        <w:t>тех сл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чаях, когда полиморфная клиническая картина не укладывается в известные, в том числе казуистиче</w:t>
      </w:r>
      <w:r>
        <w:rPr>
          <w:rFonts w:ascii="Times New Roman" w:hAnsi="Times New Roman"/>
          <w:sz w:val="24"/>
        </w:rPr>
        <w:softHyphen/>
        <w:t>ские, нозолог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ческие формы.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Определенную роль в диагностике амилоидоза некоторые авторы все еще отводят результатам пробы с конго красным, предложенной</w:t>
      </w:r>
      <w:r>
        <w:rPr>
          <w:rFonts w:ascii="Times New Roman" w:hAnsi="Times New Roman"/>
          <w:sz w:val="24"/>
          <w:lang w:val="en-US"/>
        </w:rPr>
        <w:t xml:space="preserve"> B</w:t>
      </w:r>
      <w:r>
        <w:rPr>
          <w:rFonts w:ascii="Times New Roman" w:hAnsi="Times New Roman"/>
          <w:sz w:val="24"/>
          <w:lang w:val="en-US"/>
        </w:rPr>
        <w:t>enhold</w:t>
      </w:r>
      <w:r>
        <w:rPr>
          <w:rFonts w:ascii="Times New Roman" w:hAnsi="Times New Roman"/>
          <w:sz w:val="24"/>
        </w:rPr>
        <w:t xml:space="preserve"> (1923), хотя больши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ство исследователей считают значение этой пробы весьма относительным, осо</w:t>
      </w:r>
      <w:r>
        <w:rPr>
          <w:rFonts w:ascii="Times New Roman" w:hAnsi="Times New Roman"/>
          <w:sz w:val="24"/>
        </w:rPr>
        <w:softHyphen/>
        <w:t>бенно при интерпретации ее отрицательных результатов и ис</w:t>
      </w:r>
      <w:r>
        <w:rPr>
          <w:rFonts w:ascii="Times New Roman" w:hAnsi="Times New Roman"/>
          <w:sz w:val="24"/>
        </w:rPr>
        <w:softHyphen/>
        <w:t>пользовании в начальных стадиях амилоидоза. Так,</w:t>
      </w:r>
      <w:r>
        <w:rPr>
          <w:rFonts w:ascii="Times New Roman" w:hAnsi="Times New Roman"/>
          <w:sz w:val="24"/>
          <w:lang w:val="en-US"/>
        </w:rPr>
        <w:t xml:space="preserve"> A. Blum</w:t>
      </w:r>
      <w:r>
        <w:rPr>
          <w:rFonts w:ascii="Times New Roman" w:hAnsi="Times New Roman"/>
          <w:sz w:val="24"/>
        </w:rPr>
        <w:t xml:space="preserve"> и Е.</w:t>
      </w:r>
      <w:r>
        <w:rPr>
          <w:rFonts w:ascii="Times New Roman" w:hAnsi="Times New Roman"/>
          <w:sz w:val="24"/>
          <w:lang w:val="en-US"/>
        </w:rPr>
        <w:t xml:space="preserve"> Sohar</w:t>
      </w:r>
      <w:r>
        <w:rPr>
          <w:rFonts w:ascii="Times New Roman" w:hAnsi="Times New Roman"/>
          <w:sz w:val="24"/>
        </w:rPr>
        <w:t xml:space="preserve"> (1962) получили отрицательные</w:t>
      </w:r>
      <w:r>
        <w:rPr>
          <w:rFonts w:ascii="Times New Roman" w:hAnsi="Times New Roman"/>
          <w:sz w:val="24"/>
        </w:rPr>
        <w:t xml:space="preserve"> пробы у 72 из 83 пациентов с гистологически подтвержденным амилоидозом. По данным В. А. Вейсмана и соавт. (1978), проба оказалась отрицательной у 55% больных с диффузным отложением амилоида в почках. Это, очевидно, зависит от многих у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ловий, делающих огра</w:t>
      </w:r>
      <w:r>
        <w:rPr>
          <w:rFonts w:ascii="Times New Roman" w:hAnsi="Times New Roman"/>
          <w:sz w:val="24"/>
        </w:rPr>
        <w:t>ниченными возможности использования и других красок в подобных методиках: от насыщенности органов ( в первую оче</w:t>
      </w:r>
      <w:r>
        <w:rPr>
          <w:rFonts w:ascii="Times New Roman" w:hAnsi="Times New Roman"/>
          <w:sz w:val="24"/>
        </w:rPr>
        <w:softHyphen/>
        <w:t>редь печени)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лоидом, количества выделяемой мочи, функ</w:t>
      </w:r>
      <w:r>
        <w:rPr>
          <w:rFonts w:ascii="Times New Roman" w:hAnsi="Times New Roman"/>
          <w:sz w:val="24"/>
        </w:rPr>
        <w:softHyphen/>
        <w:t>ционального состояния клеток ретик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лоэндотелия и др.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Единственным методом достоверной </w:t>
      </w:r>
      <w:r>
        <w:rPr>
          <w:rFonts w:ascii="Times New Roman" w:hAnsi="Times New Roman"/>
          <w:sz w:val="24"/>
        </w:rPr>
        <w:t>диагностики амилоидо</w:t>
      </w:r>
      <w:r>
        <w:rPr>
          <w:rFonts w:ascii="Times New Roman" w:hAnsi="Times New Roman"/>
          <w:sz w:val="24"/>
        </w:rPr>
        <w:softHyphen/>
        <w:t>за, как это признается большинством исследователей, в настоя</w:t>
      </w:r>
      <w:r>
        <w:rPr>
          <w:rFonts w:ascii="Times New Roman" w:hAnsi="Times New Roman"/>
          <w:sz w:val="24"/>
        </w:rPr>
        <w:softHyphen/>
        <w:t>щее время является биопсия органа. Для подтверждения амилоидоза возможна диагно</w:t>
      </w:r>
      <w:r>
        <w:rPr>
          <w:rFonts w:ascii="Times New Roman" w:hAnsi="Times New Roman"/>
          <w:sz w:val="24"/>
        </w:rPr>
        <w:softHyphen/>
        <w:t>стическая пункция печени, лимфатич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ских узлов, селезенки, костного мозга, кот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рая иногда помог</w:t>
      </w:r>
      <w:r>
        <w:rPr>
          <w:rFonts w:ascii="Times New Roman" w:hAnsi="Times New Roman"/>
          <w:sz w:val="24"/>
        </w:rPr>
        <w:t>ает уточнить также ос</w:t>
      </w:r>
      <w:r>
        <w:rPr>
          <w:rFonts w:ascii="Times New Roman" w:hAnsi="Times New Roman"/>
          <w:sz w:val="24"/>
        </w:rPr>
        <w:softHyphen/>
        <w:t>новное заболевание (туберкулез, лимфогранулематоз, злокаче</w:t>
      </w:r>
      <w:r>
        <w:rPr>
          <w:rFonts w:ascii="Times New Roman" w:hAnsi="Times New Roman"/>
          <w:sz w:val="24"/>
        </w:rPr>
        <w:softHyphen/>
        <w:t>ственная опухоль, миелома). Наиболее надежно амилоидоз может быть об</w:t>
      </w:r>
      <w:r>
        <w:rPr>
          <w:rFonts w:ascii="Times New Roman" w:hAnsi="Times New Roman"/>
          <w:sz w:val="24"/>
        </w:rPr>
        <w:softHyphen/>
        <w:t>наружен с помощью пун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ционной биопсии почек. Достаточно часто амилоид можно диагностировать при биопсии др</w:t>
      </w:r>
      <w:r>
        <w:rPr>
          <w:rFonts w:ascii="Times New Roman" w:hAnsi="Times New Roman"/>
          <w:sz w:val="24"/>
        </w:rPr>
        <w:t>угих ор</w:t>
      </w:r>
      <w:r>
        <w:rPr>
          <w:rFonts w:ascii="Times New Roman" w:hAnsi="Times New Roman"/>
          <w:sz w:val="24"/>
        </w:rPr>
        <w:softHyphen/>
        <w:t>ганов: в 75% случаев амилоидоза почек является положитель</w:t>
      </w:r>
      <w:r>
        <w:rPr>
          <w:rFonts w:ascii="Times New Roman" w:hAnsi="Times New Roman"/>
          <w:sz w:val="24"/>
        </w:rPr>
        <w:softHyphen/>
        <w:t>ной биопсия прямой кишки, в 50% печени, в 20%—десны; описывает</w:t>
      </w:r>
      <w:r>
        <w:rPr>
          <w:rFonts w:ascii="Times New Roman" w:hAnsi="Times New Roman"/>
          <w:sz w:val="24"/>
        </w:rPr>
        <w:softHyphen/>
        <w:t>ся обнаружение амилоида в подкожном жире, полученном ас</w:t>
      </w:r>
      <w:r>
        <w:rPr>
          <w:rFonts w:ascii="Times New Roman" w:hAnsi="Times New Roman"/>
          <w:sz w:val="24"/>
        </w:rPr>
        <w:softHyphen/>
        <w:t>пирацией передней брюшной стенки.</w:t>
      </w:r>
      <w:r>
        <w:rPr>
          <w:rFonts w:ascii="Times New Roman" w:hAnsi="Times New Roman"/>
          <w:sz w:val="24"/>
          <w:lang w:val="en-US"/>
        </w:rPr>
        <w:t xml:space="preserve"> Б</w:t>
      </w:r>
      <w:r>
        <w:rPr>
          <w:rFonts w:ascii="Times New Roman" w:hAnsi="Times New Roman"/>
          <w:sz w:val="24"/>
        </w:rPr>
        <w:t>иопсия прямой кишки с ис</w:t>
      </w:r>
      <w:r>
        <w:rPr>
          <w:rFonts w:ascii="Times New Roman" w:hAnsi="Times New Roman"/>
          <w:sz w:val="24"/>
        </w:rPr>
        <w:softHyphen/>
        <w:t>следованием</w:t>
      </w:r>
      <w:r>
        <w:rPr>
          <w:rFonts w:ascii="Times New Roman" w:hAnsi="Times New Roman"/>
          <w:sz w:val="24"/>
        </w:rPr>
        <w:t xml:space="preserve"> материала в поляризационном микроскопе являет</w:t>
      </w:r>
      <w:r>
        <w:rPr>
          <w:rFonts w:ascii="Times New Roman" w:hAnsi="Times New Roman"/>
          <w:sz w:val="24"/>
        </w:rPr>
        <w:softHyphen/>
        <w:t>ся наиболее надежным методом диагностики амилоидоза, включая его ранние стадии, а благодаря технической простоте и безопасности для больного - и в стадии выраженной почеч</w:t>
      </w:r>
      <w:r>
        <w:rPr>
          <w:rFonts w:ascii="Times New Roman" w:hAnsi="Times New Roman"/>
          <w:sz w:val="24"/>
        </w:rPr>
        <w:softHyphen/>
        <w:t>ной недостаточности. По наблюдениям из</w:t>
      </w:r>
      <w:r>
        <w:rPr>
          <w:rFonts w:ascii="Times New Roman" w:hAnsi="Times New Roman"/>
          <w:sz w:val="24"/>
        </w:rPr>
        <w:t xml:space="preserve"> 65 больных амилоид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зом почек (у 45 - вторичный, у 11 - наследственный, у 9 - первичный) амилоид был обнаружен при биопсии прямой кишки в 91% случаев, при биопсии ткани десны — в 44%. При анализе результатов одновременно проводившихся обеих био</w:t>
      </w:r>
      <w:r>
        <w:rPr>
          <w:rFonts w:ascii="Times New Roman" w:hAnsi="Times New Roman"/>
          <w:sz w:val="24"/>
        </w:rPr>
        <w:softHyphen/>
        <w:t>псий было п</w:t>
      </w:r>
      <w:r>
        <w:rPr>
          <w:rFonts w:ascii="Times New Roman" w:hAnsi="Times New Roman"/>
          <w:sz w:val="24"/>
        </w:rPr>
        <w:t>оказано, что диагностическая ценность биопсии прямой кишки была также в 2 раза выше по сравнению с био</w:t>
      </w:r>
      <w:r>
        <w:rPr>
          <w:rFonts w:ascii="Times New Roman" w:hAnsi="Times New Roman"/>
          <w:sz w:val="24"/>
        </w:rPr>
        <w:softHyphen/>
        <w:t>псией ткани де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ны.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анализе корреляций между стадией амилоидоза и по</w:t>
      </w:r>
      <w:r>
        <w:rPr>
          <w:rFonts w:ascii="Times New Roman" w:hAnsi="Times New Roman"/>
          <w:sz w:val="24"/>
        </w:rPr>
        <w:softHyphen/>
        <w:t>ложительными результат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 биопсий отмечено, что в протеинурической стадии биопсия</w:t>
      </w:r>
      <w:r>
        <w:rPr>
          <w:rFonts w:ascii="Times New Roman" w:hAnsi="Times New Roman"/>
          <w:sz w:val="24"/>
        </w:rPr>
        <w:t xml:space="preserve"> десны, как правило, дает отрица</w:t>
      </w:r>
      <w:r>
        <w:rPr>
          <w:rFonts w:ascii="Times New Roman" w:hAnsi="Times New Roman"/>
          <w:sz w:val="24"/>
        </w:rPr>
        <w:softHyphen/>
        <w:t>тельный, а биопсия слизистой оболочки прямой кишки—чаще полож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тельный результат. При НС биопсия десны положи</w:t>
      </w:r>
      <w:r>
        <w:rPr>
          <w:rFonts w:ascii="Times New Roman" w:hAnsi="Times New Roman"/>
          <w:sz w:val="24"/>
        </w:rPr>
        <w:softHyphen/>
        <w:t>тельна в половине наблюдений, а слизистой оболочки прямой кишки—еще чаще. При ХПН биопсия ткани десны ок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залась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ложительной более чем в половине наблюдений, а биопсия слизистой оболочки прямой кишки - почти во всех случаях. Следовательно, биопсию слизистой оболо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ки прямой кишки можно рекомендовать для обнаружения амилоидоза в любой его стадии, биопсия же ткани десны</w:t>
      </w:r>
      <w:r>
        <w:rPr>
          <w:rFonts w:ascii="Times New Roman" w:hAnsi="Times New Roman"/>
          <w:sz w:val="24"/>
        </w:rPr>
        <w:t xml:space="preserve"> чаще дает более надеж</w:t>
      </w:r>
      <w:r>
        <w:rPr>
          <w:rFonts w:ascii="Times New Roman" w:hAnsi="Times New Roman"/>
          <w:sz w:val="24"/>
        </w:rPr>
        <w:softHyphen/>
        <w:t>ные результаты при далеко зашедшем процессе (в частности, в стадии ХПН). На основании этих данных можно также счи</w:t>
      </w:r>
      <w:r>
        <w:rPr>
          <w:rFonts w:ascii="Times New Roman" w:hAnsi="Times New Roman"/>
          <w:sz w:val="24"/>
        </w:rPr>
        <w:softHyphen/>
        <w:t>тать, что при подозрении на первичный амилоидоз целесооб</w:t>
      </w:r>
      <w:r>
        <w:rPr>
          <w:rFonts w:ascii="Times New Roman" w:hAnsi="Times New Roman"/>
          <w:sz w:val="24"/>
        </w:rPr>
        <w:softHyphen/>
        <w:t>разно прежде всего проводить биопсию ткани десны, а биопсию сл</w:t>
      </w:r>
      <w:r>
        <w:rPr>
          <w:rFonts w:ascii="Times New Roman" w:hAnsi="Times New Roman"/>
          <w:sz w:val="24"/>
        </w:rPr>
        <w:t>изистой оболочки прямой кишки можно рекомендовать при приобретенном амилоидозе и некоторых насле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ственных его формах, например периодической болезни [Варшавский В. А. и др., 1976].</w:t>
      </w:r>
    </w:p>
    <w:p w:rsidR="00000000" w:rsidRDefault="00434E25">
      <w:pPr>
        <w:ind w:firstLine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диагностика амилоидоза основана на тща</w:t>
      </w:r>
      <w:r>
        <w:rPr>
          <w:rFonts w:ascii="Times New Roman" w:hAnsi="Times New Roman"/>
          <w:sz w:val="24"/>
        </w:rPr>
        <w:softHyphen/>
        <w:t>тельном изучении анам</w:t>
      </w:r>
      <w:r>
        <w:rPr>
          <w:rFonts w:ascii="Times New Roman" w:hAnsi="Times New Roman"/>
          <w:sz w:val="24"/>
        </w:rPr>
        <w:t>неза, в том числе семейного, клиниче</w:t>
      </w:r>
      <w:r>
        <w:rPr>
          <w:rFonts w:ascii="Times New Roman" w:hAnsi="Times New Roman"/>
          <w:sz w:val="24"/>
        </w:rPr>
        <w:softHyphen/>
        <w:t>ских проявлений болезни, ряда лабор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торных показателей. Она становится наиболее достоверной при использовании пункци</w:t>
      </w:r>
      <w:r>
        <w:rPr>
          <w:rFonts w:ascii="Times New Roman" w:hAnsi="Times New Roman"/>
          <w:sz w:val="24"/>
        </w:rPr>
        <w:softHyphen/>
        <w:t>онной биопсии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чек и других органов.</w:t>
      </w:r>
    </w:p>
    <w:p w:rsidR="00000000" w:rsidRDefault="0043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2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7. Лечение.</w:t>
      </w:r>
    </w:p>
    <w:p w:rsidR="00000000" w:rsidRDefault="00434E25">
      <w:pPr>
        <w:spacing w:before="120"/>
        <w:ind w:firstLine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Лечение первичного, вторичного и наследственного ами</w:t>
      </w:r>
      <w:r>
        <w:rPr>
          <w:rFonts w:ascii="Times New Roman" w:hAnsi="Times New Roman"/>
          <w:sz w:val="24"/>
        </w:rPr>
        <w:t>лои</w:t>
      </w:r>
      <w:r>
        <w:rPr>
          <w:rFonts w:ascii="Times New Roman" w:hAnsi="Times New Roman"/>
          <w:sz w:val="24"/>
        </w:rPr>
        <w:softHyphen/>
        <w:t>доза становится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обходимым  прежде всего в тех случаях, когда отложения амилоида носят генерал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зованный характер и прогрессиров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 заболевания приводит к тяжелым наруше</w:t>
      </w:r>
      <w:r>
        <w:rPr>
          <w:rFonts w:ascii="Times New Roman" w:hAnsi="Times New Roman"/>
          <w:sz w:val="24"/>
        </w:rPr>
        <w:softHyphen/>
        <w:t>ниям функций почек, сердца, желудочно-кишечного тракта, пе</w:t>
      </w:r>
      <w:r>
        <w:rPr>
          <w:rFonts w:ascii="Times New Roman" w:hAnsi="Times New Roman"/>
          <w:sz w:val="24"/>
        </w:rPr>
        <w:softHyphen/>
        <w:t>риферической нер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ной с</w:t>
      </w:r>
      <w:r>
        <w:rPr>
          <w:rFonts w:ascii="Times New Roman" w:hAnsi="Times New Roman"/>
          <w:sz w:val="24"/>
        </w:rPr>
        <w:t>истемы. Если отложения амилоида не являются распространенными,  не пре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ставляют угрозу для жизни и об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словливают маловыраженные клинические прояв</w:t>
      </w:r>
      <w:r>
        <w:rPr>
          <w:rFonts w:ascii="Times New Roman" w:hAnsi="Times New Roman"/>
          <w:sz w:val="24"/>
        </w:rPr>
        <w:softHyphen/>
        <w:t>ления (старческий амилоидоз, кожная и некоторые виды лока</w:t>
      </w:r>
      <w:r>
        <w:rPr>
          <w:rFonts w:ascii="Times New Roman" w:hAnsi="Times New Roman"/>
          <w:sz w:val="24"/>
        </w:rPr>
        <w:softHyphen/>
        <w:t>лизованной опухол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вой формы), терапевтические вмешат</w:t>
      </w:r>
      <w:r>
        <w:rPr>
          <w:rFonts w:ascii="Times New Roman" w:hAnsi="Times New Roman"/>
          <w:sz w:val="24"/>
        </w:rPr>
        <w:t>ельст</w:t>
      </w:r>
      <w:r>
        <w:rPr>
          <w:rFonts w:ascii="Times New Roman" w:hAnsi="Times New Roman"/>
          <w:sz w:val="24"/>
        </w:rPr>
        <w:softHyphen/>
        <w:t>ва менее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обходимы.</w:t>
      </w:r>
    </w:p>
    <w:p w:rsidR="00000000" w:rsidRDefault="00434E25">
      <w:pPr>
        <w:ind w:firstLine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подавляющем большинстве случаев терапия амилоидо</w:t>
      </w:r>
      <w:r>
        <w:rPr>
          <w:rFonts w:ascii="Times New Roman" w:hAnsi="Times New Roman"/>
          <w:sz w:val="24"/>
        </w:rPr>
        <w:softHyphen/>
        <w:t>за лечение возникающей при нем нефропатии, выявляемой обычно в стадии НС. Но если диагноз амилоидоза во многих случаях можно теперь ставить с большей достоверностью благодаря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ользованию пункционной биопсии органов и других методов исследования, осн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ванных на успехах морфологов и биохимиков, лечение его все еще представляет трудную задачу и часто остается весьма ограниче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ным.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в период  достаточной   азотовыделительной</w:t>
      </w:r>
      <w:r>
        <w:rPr>
          <w:rFonts w:ascii="Times New Roman" w:hAnsi="Times New Roman"/>
          <w:sz w:val="24"/>
        </w:rPr>
        <w:t xml:space="preserve"> функции почек полн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ценного пищевого режима с ограничени</w:t>
      </w:r>
      <w:r>
        <w:rPr>
          <w:rFonts w:ascii="Times New Roman" w:hAnsi="Times New Roman"/>
          <w:sz w:val="24"/>
        </w:rPr>
        <w:softHyphen/>
        <w:t>ем хлорида натрия (поваренная соль) при наличии отеков, парентеральное введение цельной крови или, лучше, эритроцитной массы при анемии, регулирование нарушенного балан</w:t>
      </w:r>
      <w:r>
        <w:rPr>
          <w:rFonts w:ascii="Times New Roman" w:hAnsi="Times New Roman"/>
          <w:sz w:val="24"/>
        </w:rPr>
        <w:softHyphen/>
        <w:t>са электролитов, осторожное на</w:t>
      </w:r>
      <w:r>
        <w:rPr>
          <w:rFonts w:ascii="Times New Roman" w:hAnsi="Times New Roman"/>
          <w:sz w:val="24"/>
        </w:rPr>
        <w:t>значение мочегонных и гипотензивных препаратов, а в период почечной недост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точности использование средств, применяемых   при уремии, —таковы методы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имущественно симптоматического лечения больных амилоидозом, мало чем отл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чающиеся от терапии других нефро</w:t>
      </w:r>
      <w:r>
        <w:rPr>
          <w:rFonts w:ascii="Times New Roman" w:hAnsi="Times New Roman"/>
          <w:sz w:val="24"/>
        </w:rPr>
        <w:t>патий. Однако ни рациональная диета, ни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менение совре</w:t>
      </w:r>
      <w:r>
        <w:rPr>
          <w:rFonts w:ascii="Times New Roman" w:hAnsi="Times New Roman"/>
          <w:sz w:val="24"/>
        </w:rPr>
        <w:softHyphen/>
        <w:t>менных активных мочегонных и гипотензивных   препаратов разли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ного механизма действия не могут сколько-нибудь су</w:t>
      </w:r>
      <w:r>
        <w:rPr>
          <w:rFonts w:ascii="Times New Roman" w:hAnsi="Times New Roman"/>
          <w:sz w:val="24"/>
        </w:rPr>
        <w:softHyphen/>
        <w:t>щественно приостановить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грессирование амилоидоза с раз</w:t>
      </w:r>
      <w:r>
        <w:rPr>
          <w:rFonts w:ascii="Times New Roman" w:hAnsi="Times New Roman"/>
          <w:sz w:val="24"/>
        </w:rPr>
        <w:softHyphen/>
        <w:t>витием почечной недостаточно</w:t>
      </w:r>
      <w:r>
        <w:rPr>
          <w:rFonts w:ascii="Times New Roman" w:hAnsi="Times New Roman"/>
          <w:sz w:val="24"/>
        </w:rPr>
        <w:t>сти. Все это заста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ляет искать новые средства воздействия на развивающийся амилоидоз, в связи с чем представляет интерес успешное использование в ряде случаев «печеночной» тер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пии, которую с известной ус</w:t>
      </w:r>
      <w:r>
        <w:rPr>
          <w:rFonts w:ascii="Times New Roman" w:hAnsi="Times New Roman"/>
          <w:sz w:val="24"/>
        </w:rPr>
        <w:softHyphen/>
        <w:t>ловностью можно назвать патогенетической. Особенно э</w:t>
      </w:r>
      <w:r>
        <w:rPr>
          <w:rFonts w:ascii="Times New Roman" w:hAnsi="Times New Roman"/>
          <w:sz w:val="24"/>
        </w:rPr>
        <w:t>то от</w:t>
      </w:r>
      <w:r>
        <w:rPr>
          <w:rFonts w:ascii="Times New Roman" w:hAnsi="Times New Roman"/>
          <w:sz w:val="24"/>
        </w:rPr>
        <w:softHyphen/>
        <w:t>носится к лечению сырой печенью, дли</w:t>
      </w:r>
      <w:r>
        <w:rPr>
          <w:rFonts w:ascii="Times New Roman" w:hAnsi="Times New Roman"/>
          <w:sz w:val="24"/>
        </w:rPr>
        <w:softHyphen/>
        <w:t>тельное применение которой приводит в ряде случаев к опре</w:t>
      </w:r>
      <w:r>
        <w:rPr>
          <w:rFonts w:ascii="Times New Roman" w:hAnsi="Times New Roman"/>
          <w:sz w:val="24"/>
        </w:rPr>
        <w:softHyphen/>
        <w:t>деленному улучшению состояния. Некоторые авторы наблюд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ли значительное улучшение (уменьшение протеинурии, размеров печени и селезе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ки, тенденция к нормали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t>зации показателей пробы с конго красным) более чем у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</w:t>
      </w:r>
      <w:r>
        <w:rPr>
          <w:rFonts w:ascii="Times New Roman" w:hAnsi="Times New Roman"/>
          <w:sz w:val="24"/>
        </w:rPr>
        <w:softHyphen/>
        <w:t>вины детей, в течение 2-5 лет получавших внутрь высушенный препарат печени. На необходимость длительной «печеночной» терапии при амилоидозе указывает Е. M. Тареев (1958). Опти</w:t>
      </w:r>
      <w:r>
        <w:rPr>
          <w:rFonts w:ascii="Times New Roman" w:hAnsi="Times New Roman"/>
          <w:sz w:val="24"/>
        </w:rPr>
        <w:softHyphen/>
        <w:t>мальным следует считат</w:t>
      </w:r>
      <w:r>
        <w:rPr>
          <w:rFonts w:ascii="Times New Roman" w:hAnsi="Times New Roman"/>
          <w:sz w:val="24"/>
        </w:rPr>
        <w:t>ь ежедневный прием 80-120 г сырой печени в течение 6-12 мес., учитывая во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можность эозинофилии крови.</w:t>
      </w:r>
    </w:p>
    <w:p w:rsidR="00000000" w:rsidRDefault="00434E25">
      <w:pPr>
        <w:ind w:firstLine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Имеющиеся в настоящее время данные о патогенезе ами</w:t>
      </w:r>
      <w:r>
        <w:rPr>
          <w:rFonts w:ascii="Times New Roman" w:hAnsi="Times New Roman"/>
          <w:sz w:val="24"/>
        </w:rPr>
        <w:softHyphen/>
        <w:t>лоидоза позволяют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ворить о некоторых других активных те</w:t>
      </w:r>
      <w:r>
        <w:rPr>
          <w:rFonts w:ascii="Times New Roman" w:hAnsi="Times New Roman"/>
          <w:sz w:val="24"/>
        </w:rPr>
        <w:softHyphen/>
        <w:t>рапевтических методах и наметить следу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щие о</w:t>
      </w:r>
      <w:r>
        <w:rPr>
          <w:rFonts w:ascii="Times New Roman" w:hAnsi="Times New Roman"/>
          <w:sz w:val="24"/>
        </w:rPr>
        <w:t>сновные пути патогенетического лечения: 1) устран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факторов, способст</w:t>
      </w:r>
      <w:r>
        <w:rPr>
          <w:rFonts w:ascii="Times New Roman" w:hAnsi="Times New Roman"/>
          <w:sz w:val="24"/>
        </w:rPr>
        <w:softHyphen/>
        <w:t>вующих образованию амилоида; 2) торможение его продукции;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воздействие на уже выпавший амилоид, приводящие к его резорбции. В этой св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зи, помимо удаления очага хронической антигенно</w:t>
      </w:r>
      <w:r>
        <w:rPr>
          <w:rFonts w:ascii="Times New Roman" w:hAnsi="Times New Roman"/>
          <w:sz w:val="24"/>
        </w:rPr>
        <w:t>й стимуляции, могут обсуждаться применение средств, препятс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вующих образованию предшественника амилоида (на</w:t>
      </w:r>
      <w:r>
        <w:rPr>
          <w:rFonts w:ascii="Times New Roman" w:hAnsi="Times New Roman"/>
          <w:sz w:val="24"/>
        </w:rPr>
        <w:softHyphen/>
        <w:t>пример, торможение образования легких цепей), удаление об</w:t>
      </w:r>
      <w:r>
        <w:rPr>
          <w:rFonts w:ascii="Times New Roman" w:hAnsi="Times New Roman"/>
          <w:sz w:val="24"/>
        </w:rPr>
        <w:softHyphen/>
        <w:t>разующихся предшес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венников амилоида плазмаферезом, сти</w:t>
      </w:r>
      <w:r>
        <w:rPr>
          <w:rFonts w:ascii="Times New Roman" w:hAnsi="Times New Roman"/>
          <w:sz w:val="24"/>
        </w:rPr>
        <w:softHyphen/>
        <w:t xml:space="preserve">муляция фагоцитоза антисывороткой </w:t>
      </w:r>
      <w:r>
        <w:rPr>
          <w:rFonts w:ascii="Times New Roman" w:hAnsi="Times New Roman"/>
          <w:sz w:val="24"/>
        </w:rPr>
        <w:t>к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лоиду или его со</w:t>
      </w:r>
      <w:r>
        <w:rPr>
          <w:rFonts w:ascii="Times New Roman" w:hAnsi="Times New Roman"/>
          <w:sz w:val="24"/>
        </w:rPr>
        <w:softHyphen/>
        <w:t>ставным частям и т. п.</w:t>
      </w:r>
    </w:p>
    <w:p w:rsidR="00000000" w:rsidRDefault="00434E25">
      <w:pPr>
        <w:ind w:firstLine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указать на важное значение  активного лечения основного заболевания, при котором развивается амилоидоз. Это относится в основном к вторичному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лоидозу при хро</w:t>
      </w:r>
      <w:r>
        <w:rPr>
          <w:rFonts w:ascii="Times New Roman" w:hAnsi="Times New Roman"/>
          <w:sz w:val="24"/>
        </w:rPr>
        <w:softHyphen/>
        <w:t>нических инфекциях и нагноительных процесс</w:t>
      </w:r>
      <w:r>
        <w:rPr>
          <w:rFonts w:ascii="Times New Roman" w:hAnsi="Times New Roman"/>
          <w:sz w:val="24"/>
        </w:rPr>
        <w:t>ах. Так, описа</w:t>
      </w:r>
      <w:r>
        <w:rPr>
          <w:rFonts w:ascii="Times New Roman" w:hAnsi="Times New Roman"/>
          <w:sz w:val="24"/>
        </w:rPr>
        <w:softHyphen/>
        <w:t>ны сл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чаи исчезновения признаков амилоидного нефроза в ре</w:t>
      </w:r>
      <w:r>
        <w:rPr>
          <w:rFonts w:ascii="Times New Roman" w:hAnsi="Times New Roman"/>
          <w:sz w:val="24"/>
        </w:rPr>
        <w:softHyphen/>
        <w:t>зультате активного лечения висцерального сифилиса. Т.</w:t>
      </w:r>
      <w:r>
        <w:rPr>
          <w:rFonts w:ascii="Times New Roman" w:hAnsi="Times New Roman"/>
          <w:sz w:val="24"/>
          <w:lang w:val="en-US"/>
        </w:rPr>
        <w:t xml:space="preserve"> Addis </w:t>
      </w:r>
      <w:r>
        <w:rPr>
          <w:rFonts w:ascii="Times New Roman" w:hAnsi="Times New Roman"/>
          <w:sz w:val="24"/>
        </w:rPr>
        <w:t>(1948) отмечал значительное уменьшение призн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ков почечного поражения под влиянием лечения висмутом и йодом по пово</w:t>
      </w:r>
      <w:r>
        <w:rPr>
          <w:rFonts w:ascii="Times New Roman" w:hAnsi="Times New Roman"/>
          <w:sz w:val="24"/>
        </w:rPr>
        <w:softHyphen/>
        <w:t>ду ма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си</w:t>
      </w:r>
      <w:r>
        <w:rPr>
          <w:rFonts w:ascii="Times New Roman" w:hAnsi="Times New Roman"/>
          <w:sz w:val="24"/>
        </w:rPr>
        <w:t>вного гуммозного процесса в печени. Е. M. Тареев (1958) сообщает о наблюд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нии, в котором настойчивая противосифилитическая терапия (бийохинол, новарс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нол) в течение 3 лет привела к полному исчезновению выраженного НС (ис</w:t>
      </w:r>
      <w:r>
        <w:rPr>
          <w:rFonts w:ascii="Times New Roman" w:hAnsi="Times New Roman"/>
          <w:sz w:val="24"/>
        </w:rPr>
        <w:softHyphen/>
        <w:t>чезли отеки, достигавшие степени ан</w:t>
      </w:r>
      <w:r>
        <w:rPr>
          <w:rFonts w:ascii="Times New Roman" w:hAnsi="Times New Roman"/>
          <w:sz w:val="24"/>
        </w:rPr>
        <w:t>асарки, общий белок сыворотки возрос с 4,8 до 7,3%, нормализовался холестерин крови, полностью исчезла протеинурия,  доходившая до 33%). Этого можно достигнуть и при туберкулезе в результате дли</w:t>
      </w:r>
      <w:r>
        <w:rPr>
          <w:rFonts w:ascii="Times New Roman" w:hAnsi="Times New Roman"/>
          <w:sz w:val="24"/>
        </w:rPr>
        <w:softHyphen/>
        <w:t>тельного прим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нения туберкулостатических  средств. Большую це</w:t>
      </w:r>
      <w:r>
        <w:rPr>
          <w:rFonts w:ascii="Times New Roman" w:hAnsi="Times New Roman"/>
          <w:sz w:val="24"/>
        </w:rPr>
        <w:t>нность представляет став</w:t>
      </w:r>
      <w:r>
        <w:rPr>
          <w:rFonts w:ascii="Times New Roman" w:hAnsi="Times New Roman"/>
          <w:sz w:val="24"/>
        </w:rPr>
        <w:softHyphen/>
        <w:t>шая классической работа А. И. Абрикосова (1935), который наблюдал в «саговой» сел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зенке мужчины, умершего от пнев</w:t>
      </w:r>
      <w:r>
        <w:rPr>
          <w:rFonts w:ascii="Times New Roman" w:hAnsi="Times New Roman"/>
          <w:sz w:val="24"/>
        </w:rPr>
        <w:softHyphen/>
        <w:t>монии, осложнившейся бронхоэктазами и абсце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сом легкого, большое количество «гигантских» клеток. Эти многоядерные кле</w:t>
      </w:r>
      <w:r>
        <w:rPr>
          <w:rFonts w:ascii="Times New Roman" w:hAnsi="Times New Roman"/>
          <w:sz w:val="24"/>
        </w:rPr>
        <w:t>тки располагались рядом с амилоидными массами, которые казались «разъединенн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ми».Одновременно обнаружена неодинаковая интенсивность о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рашивания амило</w:t>
      </w:r>
      <w:r>
        <w:rPr>
          <w:rFonts w:ascii="Times New Roman" w:hAnsi="Times New Roman"/>
          <w:sz w:val="24"/>
        </w:rPr>
        <w:softHyphen/>
        <w:t>идных масс в различных частях органа. А. И. Абрикосов дела</w:t>
      </w:r>
      <w:r>
        <w:rPr>
          <w:rFonts w:ascii="Times New Roman" w:hAnsi="Times New Roman"/>
          <w:sz w:val="24"/>
        </w:rPr>
        <w:softHyphen/>
        <w:t>ет вывод, что в данном случае можно думать о ра</w:t>
      </w:r>
      <w:r>
        <w:rPr>
          <w:rFonts w:ascii="Times New Roman" w:hAnsi="Times New Roman"/>
          <w:sz w:val="24"/>
        </w:rPr>
        <w:t>ссасывании амилоида. Позже подобные наблюдения были опубликованы Б. И. Логуновым (1936), В. А. Добрыниной (1959), В. В. Се</w:t>
      </w:r>
      <w:r>
        <w:rPr>
          <w:rFonts w:ascii="Times New Roman" w:hAnsi="Times New Roman"/>
          <w:sz w:val="24"/>
        </w:rPr>
        <w:softHyphen/>
        <w:t>ровым и соавт. (1974), В. В. Сурой и соавт. (1974), которые во всех деталях подтвердили мнение А. И. Абрик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сова.</w:t>
      </w:r>
    </w:p>
    <w:p w:rsidR="00000000" w:rsidRDefault="00434E25">
      <w:pPr>
        <w:ind w:firstLine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антибиотико</w:t>
      </w:r>
      <w:r>
        <w:rPr>
          <w:rFonts w:ascii="Times New Roman" w:hAnsi="Times New Roman"/>
          <w:sz w:val="24"/>
        </w:rPr>
        <w:t>в, химиопрепаратов и хирургических вмешательств как способов влияния на очаги, вызывающие и поддерживающие амилоидоз, не умен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шается и в случаях раз</w:t>
      </w:r>
      <w:r>
        <w:rPr>
          <w:rFonts w:ascii="Times New Roman" w:hAnsi="Times New Roman"/>
          <w:sz w:val="24"/>
        </w:rPr>
        <w:softHyphen/>
        <w:t>вития обусловленной им почечной недостаточности. Но не всег</w:t>
      </w:r>
      <w:r>
        <w:rPr>
          <w:rFonts w:ascii="Times New Roman" w:hAnsi="Times New Roman"/>
          <w:sz w:val="24"/>
        </w:rPr>
        <w:softHyphen/>
        <w:t>да, к сожалению, ликвидация или достижение стой</w:t>
      </w:r>
      <w:r>
        <w:rPr>
          <w:rFonts w:ascii="Times New Roman" w:hAnsi="Times New Roman"/>
          <w:sz w:val="24"/>
        </w:rPr>
        <w:t>кой ремис</w:t>
      </w:r>
      <w:r>
        <w:rPr>
          <w:rFonts w:ascii="Times New Roman" w:hAnsi="Times New Roman"/>
          <w:sz w:val="24"/>
        </w:rPr>
        <w:softHyphen/>
        <w:t>сии основного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болевания могут задержать прогрессирование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лоидоза.</w:t>
      </w:r>
    </w:p>
    <w:p w:rsidR="00000000" w:rsidRDefault="00434E25">
      <w:pPr>
        <w:ind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настоящего времени еще нельзя считать ясным вопрос о действии КС на 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чение амилоидоза. Экспериментальные и клинические данные в этом отношении противоречивы. Указа</w:t>
      </w:r>
      <w:r>
        <w:rPr>
          <w:rFonts w:ascii="Times New Roman" w:hAnsi="Times New Roman"/>
          <w:sz w:val="24"/>
        </w:rPr>
        <w:softHyphen/>
        <w:t>ния ряд</w:t>
      </w:r>
      <w:r>
        <w:rPr>
          <w:rFonts w:ascii="Times New Roman" w:hAnsi="Times New Roman"/>
          <w:sz w:val="24"/>
        </w:rPr>
        <w:t>а авторов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свидетельствуют об ускорении развития амилоидоза, под действием обычно приме</w:t>
      </w:r>
      <w:r>
        <w:rPr>
          <w:rFonts w:ascii="Times New Roman" w:hAnsi="Times New Roman"/>
          <w:sz w:val="24"/>
        </w:rPr>
        <w:softHyphen/>
        <w:t>няемых доз АКТГ, кортизона и предниз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лона. Это позволяет считать амилоидоз и об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словленный им НС скорее противопо</w:t>
      </w:r>
      <w:r>
        <w:rPr>
          <w:rFonts w:ascii="Times New Roman" w:hAnsi="Times New Roman"/>
          <w:sz w:val="24"/>
        </w:rPr>
        <w:softHyphen/>
        <w:t>казаниями к стероидной терапии.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о влиянии на теч</w:t>
      </w:r>
      <w:r>
        <w:rPr>
          <w:rFonts w:ascii="Times New Roman" w:hAnsi="Times New Roman"/>
          <w:sz w:val="24"/>
        </w:rPr>
        <w:t>ение амилоидоза цитостатических средств и антилимфоц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тарной сыворотки еще менее ясен.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Имеющиеся данные о заметном изменении при амилоидозе иммунных реакций, особенно клеточного иммуни</w:t>
      </w:r>
      <w:r>
        <w:rPr>
          <w:rFonts w:ascii="Times New Roman" w:hAnsi="Times New Roman"/>
          <w:sz w:val="24"/>
        </w:rPr>
        <w:softHyphen/>
        <w:t>тета, заставляют с большой осторожностью относиться к при</w:t>
      </w:r>
      <w:r>
        <w:rPr>
          <w:rFonts w:ascii="Times New Roman" w:hAnsi="Times New Roman"/>
          <w:sz w:val="24"/>
        </w:rPr>
        <w:softHyphen/>
        <w:t>менению иммуно</w:t>
      </w:r>
      <w:r>
        <w:rPr>
          <w:rFonts w:ascii="Times New Roman" w:hAnsi="Times New Roman"/>
          <w:sz w:val="24"/>
        </w:rPr>
        <w:t>активных средств.  Зн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чительное ускорение экспериментального амилоидоза под влиянием имурана (аз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тиоприн) и особенно антилимфоцитарного глобулина подтверждают это. Правда, особо следует остановиться на возможности использования препаратов, угнета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 функц</w:t>
      </w:r>
      <w:r>
        <w:rPr>
          <w:rFonts w:ascii="Times New Roman" w:hAnsi="Times New Roman"/>
          <w:sz w:val="24"/>
        </w:rPr>
        <w:t>ию некоторых клонов клеток, в частности, синтезирующих легкие цепи иммуноглобулинов, участвующих в формировании амилоидной фибриллы, что. имеет отношение прежде всего к первичному амилоидозу. Так, пока</w:t>
      </w:r>
      <w:r>
        <w:rPr>
          <w:rFonts w:ascii="Times New Roman" w:hAnsi="Times New Roman"/>
          <w:sz w:val="24"/>
        </w:rPr>
        <w:softHyphen/>
        <w:t>зано исчезнов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под влиянием мелфалана протеинурии Б</w:t>
      </w:r>
      <w:r>
        <w:rPr>
          <w:rFonts w:ascii="Times New Roman" w:hAnsi="Times New Roman"/>
          <w:sz w:val="24"/>
        </w:rPr>
        <w:t>енс-Джонса, хотя без достоверного влияния на дальнейшее течение первичного амилоидоза. В последние годы появ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лись сообщения о будто бы успешном применении мелфалана при первичном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лоидозе с поражением почек. При этом следует помнить о возможности развити</w:t>
      </w:r>
      <w:r>
        <w:rPr>
          <w:rFonts w:ascii="Times New Roman" w:hAnsi="Times New Roman"/>
          <w:sz w:val="24"/>
        </w:rPr>
        <w:t xml:space="preserve">я при длительном применении мелфалана лейкемии. 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уже упоминалось, в противоположность иммунодепрессантам препараты, ок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зывающие иммуностимулирующее дейст</w:t>
      </w:r>
      <w:r>
        <w:rPr>
          <w:rFonts w:ascii="Times New Roman" w:hAnsi="Times New Roman"/>
          <w:sz w:val="24"/>
        </w:rPr>
        <w:softHyphen/>
        <w:t>вие (тимозин, левамизол), в эксперименте как будто задерживают прогрессирование амилоидоза. Однако</w:t>
      </w:r>
      <w:r>
        <w:rPr>
          <w:rFonts w:ascii="Times New Roman" w:hAnsi="Times New Roman"/>
          <w:sz w:val="24"/>
        </w:rPr>
        <w:t xml:space="preserve"> эти пока единичные, сообщения требуют дальнейшего подтвержде</w:t>
      </w:r>
      <w:r>
        <w:rPr>
          <w:rFonts w:ascii="Times New Roman" w:hAnsi="Times New Roman"/>
          <w:sz w:val="24"/>
        </w:rPr>
        <w:softHyphen/>
        <w:t>ния, прежде чем говорить о возмо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ности применения подобных средств при амилоидозе у человека.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средствам, обладающим выраженным тропизмом к тка</w:t>
      </w:r>
      <w:r>
        <w:rPr>
          <w:rFonts w:ascii="Times New Roman" w:hAnsi="Times New Roman"/>
          <w:sz w:val="24"/>
        </w:rPr>
        <w:softHyphen/>
        <w:t>невым клеточным элеме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там, в том числе к элемента</w:t>
      </w:r>
      <w:r>
        <w:rPr>
          <w:rFonts w:ascii="Times New Roman" w:hAnsi="Times New Roman"/>
          <w:sz w:val="24"/>
        </w:rPr>
        <w:t>м ретикулоэндотелиальной системы, относят препараты 4-аминохиноли-нового ряда (хингамин, резохин, хлорохин, делагил, плаквенил). Спектр действия этих антималярийных средств далека не ограничивается только прямым влиянием на малярийный плазмодий. Суммируя п</w:t>
      </w:r>
      <w:r>
        <w:rPr>
          <w:rFonts w:ascii="Times New Roman" w:hAnsi="Times New Roman"/>
          <w:sz w:val="24"/>
        </w:rPr>
        <w:t>роведенные исследов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ния, можно от</w:t>
      </w:r>
      <w:r>
        <w:rPr>
          <w:rFonts w:ascii="Times New Roman" w:hAnsi="Times New Roman"/>
          <w:sz w:val="24"/>
        </w:rPr>
        <w:softHyphen/>
        <w:t>метить тормозящее влияние 4-аминохинолинов на синтез нук</w:t>
      </w:r>
      <w:r>
        <w:rPr>
          <w:rFonts w:ascii="Times New Roman" w:hAnsi="Times New Roman"/>
          <w:sz w:val="24"/>
        </w:rPr>
        <w:softHyphen/>
        <w:t>леиновых кислот, активность ряда ферментов (аденозинтрифосфатаза, моноамино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сидаза, холинэстераза), образование кислых мукополисахаридов,  стабилизацию  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зосомальны</w:t>
      </w:r>
      <w:r>
        <w:rPr>
          <w:rFonts w:ascii="Times New Roman" w:hAnsi="Times New Roman"/>
          <w:sz w:val="24"/>
        </w:rPr>
        <w:t>х мембран. Таким образом, указанные препараты могут воз</w:t>
      </w:r>
      <w:r>
        <w:rPr>
          <w:rFonts w:ascii="Times New Roman" w:hAnsi="Times New Roman"/>
          <w:sz w:val="24"/>
        </w:rPr>
        <w:softHyphen/>
        <w:t>действовать на процессы, играющие важную роль, с одной стороны, в синтезе амилоидных фи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рилл, с другой - в создании определенной среды: основного вещества, в котором эти фибриллы располаг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ются.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</w:t>
      </w:r>
      <w:r>
        <w:rPr>
          <w:rFonts w:ascii="Times New Roman" w:hAnsi="Times New Roman"/>
          <w:sz w:val="24"/>
        </w:rPr>
        <w:t>ванность использования препаратов 4-аминохинолинового ряда при 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лоидозе подкреплена результатами изуче</w:t>
      </w:r>
      <w:r>
        <w:rPr>
          <w:rFonts w:ascii="Times New Roman" w:hAnsi="Times New Roman"/>
          <w:sz w:val="24"/>
        </w:rPr>
        <w:softHyphen/>
        <w:t>ния их действия при экспериментальном (казеиновом) амилои</w:t>
      </w:r>
      <w:r>
        <w:rPr>
          <w:rFonts w:ascii="Times New Roman" w:hAnsi="Times New Roman"/>
          <w:sz w:val="24"/>
        </w:rPr>
        <w:softHyphen/>
        <w:t>дозе у кроликов, когда у животных, по</w:t>
      </w:r>
      <w:r>
        <w:rPr>
          <w:rFonts w:ascii="Times New Roman" w:hAnsi="Times New Roman"/>
          <w:sz w:val="24"/>
        </w:rPr>
        <w:softHyphen/>
        <w:t>лучавших делагил, были обнаружены заметная задержка по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t>явления и меньшая по сравнению с контрольной группой вы</w:t>
      </w:r>
      <w:r>
        <w:rPr>
          <w:rFonts w:ascii="Times New Roman" w:hAnsi="Times New Roman"/>
          <w:sz w:val="24"/>
        </w:rPr>
        <w:softHyphen/>
        <w:t>раженность биохимических и морфологических признаков бо</w:t>
      </w:r>
      <w:r>
        <w:rPr>
          <w:rFonts w:ascii="Times New Roman" w:hAnsi="Times New Roman"/>
          <w:sz w:val="24"/>
        </w:rPr>
        <w:softHyphen/>
        <w:t>лезни под влиянием длительного насыщения делагилом. Из препаратов 4-аминохинолинового ряда могут быть использова</w:t>
      </w:r>
      <w:r>
        <w:rPr>
          <w:rFonts w:ascii="Times New Roman" w:hAnsi="Times New Roman"/>
          <w:sz w:val="24"/>
        </w:rPr>
        <w:softHyphen/>
        <w:t>ны делагил и плаквенил. При обн</w:t>
      </w:r>
      <w:r>
        <w:rPr>
          <w:rFonts w:ascii="Times New Roman" w:hAnsi="Times New Roman"/>
          <w:sz w:val="24"/>
        </w:rPr>
        <w:t>аружении неперенос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мости один препарат заменяется другим. Лечение обычно начинается с дозы 0,25-0,5 г в день и проводится длительно — многие ме</w:t>
      </w:r>
      <w:r>
        <w:rPr>
          <w:rFonts w:ascii="Times New Roman" w:hAnsi="Times New Roman"/>
          <w:sz w:val="24"/>
        </w:rPr>
        <w:softHyphen/>
        <w:t>сяцы и даже годы, особенно при достижении определенного успеха, хорошей переносимости и отсутствии побочн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дей</w:t>
      </w:r>
      <w:r>
        <w:rPr>
          <w:rFonts w:ascii="Times New Roman" w:hAnsi="Times New Roman"/>
          <w:sz w:val="24"/>
        </w:rPr>
        <w:t>ст</w:t>
      </w:r>
      <w:r>
        <w:rPr>
          <w:rFonts w:ascii="Times New Roman" w:hAnsi="Times New Roman"/>
          <w:sz w:val="24"/>
        </w:rPr>
        <w:softHyphen/>
        <w:t>вия. Как правило, препараты 4-аминохинолинового ряда пере</w:t>
      </w:r>
      <w:r>
        <w:rPr>
          <w:rFonts w:ascii="Times New Roman" w:hAnsi="Times New Roman"/>
          <w:sz w:val="24"/>
        </w:rPr>
        <w:softHyphen/>
        <w:t>носятся впо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не удовлетворительно,  однако у ряда больных возникают побочные явления, кот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рые обычно в первые неде</w:t>
      </w:r>
      <w:r>
        <w:rPr>
          <w:rFonts w:ascii="Times New Roman" w:hAnsi="Times New Roman"/>
          <w:sz w:val="24"/>
        </w:rPr>
        <w:softHyphen/>
        <w:t>ли лечения выражаются в тошноте и рвоте, а в более поздние' сроки — в нарушении з</w:t>
      </w:r>
      <w:r>
        <w:rPr>
          <w:rFonts w:ascii="Times New Roman" w:hAnsi="Times New Roman"/>
          <w:sz w:val="24"/>
        </w:rPr>
        <w:t>рения с помутнением роговицы. Следу</w:t>
      </w:r>
      <w:r>
        <w:rPr>
          <w:rFonts w:ascii="Times New Roman" w:hAnsi="Times New Roman"/>
          <w:sz w:val="24"/>
        </w:rPr>
        <w:softHyphen/>
        <w:t>ет также помнить о возможности лейкопении, кожных измене</w:t>
      </w:r>
      <w:r>
        <w:rPr>
          <w:rFonts w:ascii="Times New Roman" w:hAnsi="Times New Roman"/>
          <w:sz w:val="24"/>
        </w:rPr>
        <w:softHyphen/>
        <w:t>ний и обесцвечивания волос, отклонений со стороны централь</w:t>
      </w:r>
      <w:r>
        <w:rPr>
          <w:rFonts w:ascii="Times New Roman" w:hAnsi="Times New Roman"/>
          <w:sz w:val="24"/>
        </w:rPr>
        <w:softHyphen/>
        <w:t>ной нервной системы вплоть до психозов. Указа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ные изменения обратимы при отмене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паратов. Попытка лече</w:t>
      </w:r>
      <w:r>
        <w:rPr>
          <w:rFonts w:ascii="Times New Roman" w:hAnsi="Times New Roman"/>
          <w:sz w:val="24"/>
        </w:rPr>
        <w:t>ния 4-аминохи-нолинами допустима в ранних стадиях амилоидоза; при дале</w:t>
      </w:r>
      <w:r>
        <w:rPr>
          <w:rFonts w:ascii="Times New Roman" w:hAnsi="Times New Roman"/>
          <w:sz w:val="24"/>
        </w:rPr>
        <w:softHyphen/>
        <w:t>ко зашедшем процессе (НС и особенно стадия почечной недо</w:t>
      </w:r>
      <w:r>
        <w:rPr>
          <w:rFonts w:ascii="Times New Roman" w:hAnsi="Times New Roman"/>
          <w:sz w:val="24"/>
        </w:rPr>
        <w:softHyphen/>
        <w:t>статочности) использование этих препаратов нецел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сообразно.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последнее время получены экспериментальные данные о тормозящем вли</w:t>
      </w:r>
      <w:r>
        <w:rPr>
          <w:rFonts w:ascii="Times New Roman" w:hAnsi="Times New Roman"/>
          <w:sz w:val="24"/>
        </w:rPr>
        <w:t>янии на развитие амилоидоза препаратов типа колхицина. Несомненно, эти препараты ур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жают частоту приступов перио</w:t>
      </w:r>
      <w:r>
        <w:rPr>
          <w:rFonts w:ascii="Times New Roman" w:hAnsi="Times New Roman"/>
          <w:sz w:val="24"/>
        </w:rPr>
        <w:softHyphen/>
        <w:t>дической болезни у человека. Их влияние на дал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нейшее течение амилоидоза требует дальнейшего дополнительного изучения. По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вившиеся сообщения о </w:t>
      </w:r>
      <w:r>
        <w:rPr>
          <w:rFonts w:ascii="Times New Roman" w:hAnsi="Times New Roman"/>
          <w:sz w:val="24"/>
        </w:rPr>
        <w:t>применении колхицина при амилоидозе, связанном с пери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дической болезнью, являются в этом отношении обнаде</w:t>
      </w:r>
      <w:r>
        <w:rPr>
          <w:rFonts w:ascii="Times New Roman" w:hAnsi="Times New Roman"/>
          <w:sz w:val="24"/>
        </w:rPr>
        <w:softHyphen/>
        <w:t>живающими.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Использование гемодиализа и трансплантации почек при развитии почечной недостаточности, об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словленной амилоидозом, до последнего времени не</w:t>
      </w:r>
      <w:r>
        <w:rPr>
          <w:rFonts w:ascii="Times New Roman" w:hAnsi="Times New Roman"/>
          <w:sz w:val="24"/>
        </w:rPr>
        <w:t xml:space="preserve"> нашло распространения. Это связано прежде всего с установившимся взглядом о нецелесо</w:t>
      </w:r>
      <w:r>
        <w:rPr>
          <w:rFonts w:ascii="Times New Roman" w:hAnsi="Times New Roman"/>
          <w:sz w:val="24"/>
        </w:rPr>
        <w:softHyphen/>
        <w:t>образности этого леч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при любом системном заболевании из-за возможности смертельного исхода вследствие недостаточ</w:t>
      </w:r>
      <w:r>
        <w:rPr>
          <w:rFonts w:ascii="Times New Roman" w:hAnsi="Times New Roman"/>
          <w:sz w:val="24"/>
        </w:rPr>
        <w:softHyphen/>
        <w:t>ности другого органа (например, сердца). Не получен т</w:t>
      </w:r>
      <w:r>
        <w:rPr>
          <w:rFonts w:ascii="Times New Roman" w:hAnsi="Times New Roman"/>
          <w:sz w:val="24"/>
        </w:rPr>
        <w:t>акже окончательный ответ на вопрос, появляется ли амилоид в тран</w:t>
      </w:r>
      <w:r>
        <w:rPr>
          <w:rFonts w:ascii="Times New Roman" w:hAnsi="Times New Roman"/>
          <w:sz w:val="24"/>
        </w:rPr>
        <w:softHyphen/>
        <w:t>сплантате. Но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смотря на это, предприняты попытки этих ви</w:t>
      </w:r>
      <w:r>
        <w:rPr>
          <w:rFonts w:ascii="Times New Roman" w:hAnsi="Times New Roman"/>
          <w:sz w:val="24"/>
        </w:rPr>
        <w:softHyphen/>
        <w:t>дов лечения при амилоидозе. Так, в сообщении N.</w:t>
      </w:r>
      <w:r>
        <w:rPr>
          <w:rFonts w:ascii="Times New Roman" w:hAnsi="Times New Roman"/>
          <w:sz w:val="24"/>
          <w:lang w:val="en-US"/>
        </w:rPr>
        <w:t xml:space="preserve"> Jones</w:t>
      </w:r>
      <w:r>
        <w:rPr>
          <w:rFonts w:ascii="Times New Roman" w:hAnsi="Times New Roman"/>
          <w:sz w:val="24"/>
        </w:rPr>
        <w:t xml:space="preserve"> (1976) говорится о применении регулярного гемодиализа 29 больным с максимальны</w:t>
      </w:r>
      <w:r>
        <w:rPr>
          <w:rFonts w:ascii="Times New Roman" w:hAnsi="Times New Roman"/>
          <w:sz w:val="24"/>
        </w:rPr>
        <w:t>м сроком лечения 63 мес. и трансплантации поч</w:t>
      </w:r>
      <w:r>
        <w:rPr>
          <w:rFonts w:ascii="Times New Roman" w:hAnsi="Times New Roman"/>
          <w:sz w:val="24"/>
        </w:rPr>
        <w:softHyphen/>
        <w:t>ки 21 бол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ному (в том числе пяти —почки от живых доноров) с максимальным сроком фун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ционирования пересаженной поч</w:t>
      </w:r>
      <w:r>
        <w:rPr>
          <w:rFonts w:ascii="Times New Roman" w:hAnsi="Times New Roman"/>
          <w:sz w:val="24"/>
        </w:rPr>
        <w:softHyphen/>
        <w:t>ки более 3 лет. На основании анализа этих, хотя и немного</w:t>
      </w:r>
      <w:r>
        <w:rPr>
          <w:rFonts w:ascii="Times New Roman" w:hAnsi="Times New Roman"/>
          <w:sz w:val="24"/>
        </w:rPr>
        <w:softHyphen/>
        <w:t>численных, наблюдений сделан  вывод, ч</w:t>
      </w:r>
      <w:r>
        <w:rPr>
          <w:rFonts w:ascii="Times New Roman" w:hAnsi="Times New Roman"/>
          <w:sz w:val="24"/>
        </w:rPr>
        <w:t>то только наличие амилоидоза не должно служить основанием для отказа от ис</w:t>
      </w:r>
      <w:r>
        <w:rPr>
          <w:rFonts w:ascii="Times New Roman" w:hAnsi="Times New Roman"/>
          <w:sz w:val="24"/>
        </w:rPr>
        <w:softHyphen/>
        <w:t>пользования регулярного   гемодиал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за   и тран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плантации почки.</w:t>
      </w:r>
    </w:p>
    <w:p w:rsidR="00000000" w:rsidRDefault="00434E25">
      <w:pPr>
        <w:pStyle w:val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активное лечение амилоидоза почек все еще остается несоверше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ным, однако проводимые исследова</w:t>
      </w:r>
      <w:r>
        <w:rPr>
          <w:rFonts w:ascii="Times New Roman" w:hAnsi="Times New Roman"/>
          <w:sz w:val="24"/>
        </w:rPr>
        <w:softHyphen/>
        <w:t>ния амил</w:t>
      </w:r>
      <w:r>
        <w:rPr>
          <w:rFonts w:ascii="Times New Roman" w:hAnsi="Times New Roman"/>
          <w:sz w:val="24"/>
        </w:rPr>
        <w:t>оидогенеза и изучение воздействий на отдельные его звенья могут сделать прогноз при этом заб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левании более оп</w:t>
      </w:r>
      <w:r>
        <w:rPr>
          <w:rFonts w:ascii="Times New Roman" w:hAnsi="Times New Roman"/>
          <w:sz w:val="24"/>
        </w:rPr>
        <w:softHyphen/>
        <w:t xml:space="preserve">тимистичным.  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Список литературы:</w:t>
      </w:r>
    </w:p>
    <w:p w:rsidR="00000000" w:rsidRDefault="00434E25">
      <w:pPr>
        <w:numPr>
          <w:ilvl w:val="0"/>
          <w:numId w:val="6"/>
        </w:numPr>
        <w:rPr>
          <w:rFonts w:ascii="Arial" w:hAnsi="Arial"/>
          <w:b/>
          <w:i/>
          <w:sz w:val="24"/>
        </w:rPr>
      </w:pPr>
      <w:r>
        <w:rPr>
          <w:rFonts w:ascii="Times New Roman" w:hAnsi="Times New Roman"/>
          <w:sz w:val="24"/>
        </w:rPr>
        <w:t>Маколкин В.И., Овчаренко С.И. «Внутренние болезни». М. «Медицина», 1987.</w:t>
      </w:r>
    </w:p>
    <w:p w:rsidR="00000000" w:rsidRDefault="00434E25">
      <w:pPr>
        <w:numPr>
          <w:ilvl w:val="0"/>
          <w:numId w:val="6"/>
        </w:numPr>
        <w:rPr>
          <w:rFonts w:ascii="Arial" w:hAnsi="Arial"/>
          <w:b/>
          <w:i/>
          <w:sz w:val="24"/>
        </w:rPr>
      </w:pPr>
      <w:r>
        <w:rPr>
          <w:rFonts w:ascii="Times New Roman" w:hAnsi="Times New Roman"/>
          <w:sz w:val="24"/>
        </w:rPr>
        <w:t>Тареев Е.М. «Клиническая нефрологи</w:t>
      </w:r>
      <w:r>
        <w:rPr>
          <w:rFonts w:ascii="Times New Roman" w:hAnsi="Times New Roman"/>
          <w:sz w:val="24"/>
        </w:rPr>
        <w:t>я», М. «Медицина», 1983.</w:t>
      </w:r>
    </w:p>
    <w:p w:rsidR="00000000" w:rsidRDefault="00434E25">
      <w:pPr>
        <w:numPr>
          <w:ilvl w:val="0"/>
          <w:numId w:val="6"/>
        </w:numPr>
        <w:rPr>
          <w:rFonts w:ascii="Arial" w:hAnsi="Arial"/>
          <w:b/>
          <w:i/>
          <w:sz w:val="24"/>
        </w:rPr>
      </w:pPr>
      <w:r>
        <w:rPr>
          <w:rFonts w:ascii="Times New Roman" w:hAnsi="Times New Roman"/>
          <w:sz w:val="24"/>
        </w:rPr>
        <w:t>Панкратов В.В., Савичкин А.И. «Терапия в нефрологии»</w:t>
      </w: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jc w:val="both"/>
        <w:rPr>
          <w:rFonts w:ascii="Times New Roman" w:hAnsi="Times New Roman"/>
          <w:sz w:val="24"/>
        </w:rPr>
      </w:pPr>
    </w:p>
    <w:p w:rsidR="00000000" w:rsidRDefault="00434E25">
      <w:pPr>
        <w:rPr>
          <w:rFonts w:ascii="Times New Roman" w:hAnsi="Times New Roman"/>
          <w:sz w:val="24"/>
        </w:rPr>
      </w:pPr>
    </w:p>
    <w:p w:rsidR="00000000" w:rsidRDefault="00434E25">
      <w:pPr>
        <w:rPr>
          <w:rFonts w:ascii="Times New Roman" w:hAnsi="Times New Roman"/>
          <w:sz w:val="24"/>
        </w:rPr>
      </w:pPr>
    </w:p>
    <w:p w:rsidR="00434E25" w:rsidRDefault="00434E25">
      <w:pPr>
        <w:jc w:val="both"/>
        <w:rPr>
          <w:rFonts w:ascii="Times New Roman" w:hAnsi="Times New Roman"/>
          <w:sz w:val="24"/>
        </w:rPr>
      </w:pPr>
    </w:p>
    <w:sectPr w:rsidR="00434E25">
      <w:footerReference w:type="even" r:id="rId7"/>
      <w:footerReference w:type="default" r:id="rId8"/>
      <w:pgSz w:w="11907" w:h="16840"/>
      <w:pgMar w:top="1134" w:right="1134" w:bottom="1134" w:left="1134" w:header="0" w:footer="0" w:gutter="8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25" w:rsidRDefault="00434E25">
      <w:r>
        <w:separator/>
      </w:r>
    </w:p>
  </w:endnote>
  <w:endnote w:type="continuationSeparator" w:id="0">
    <w:p w:rsidR="00434E25" w:rsidRDefault="004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4E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434E25">
    <w:pPr>
      <w:pStyle w:val="a3"/>
      <w:ind w:right="360"/>
    </w:pPr>
  </w:p>
  <w:p w:rsidR="00000000" w:rsidRDefault="00434E25"/>
  <w:p w:rsidR="00000000" w:rsidRDefault="00434E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56</w:t>
    </w:r>
    <w:r>
      <w:rPr>
        <w:rStyle w:val="a4"/>
      </w:rPr>
      <w:fldChar w:fldCharType="end"/>
    </w:r>
  </w:p>
  <w:p w:rsidR="00000000" w:rsidRDefault="00434E25">
    <w:pPr>
      <w:pStyle w:val="a3"/>
      <w:ind w:right="360"/>
    </w:pPr>
  </w:p>
  <w:p w:rsidR="00000000" w:rsidRDefault="00434E2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4E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315D"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434E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25" w:rsidRDefault="00434E25">
      <w:r>
        <w:separator/>
      </w:r>
    </w:p>
  </w:footnote>
  <w:footnote w:type="continuationSeparator" w:id="0">
    <w:p w:rsidR="00434E25" w:rsidRDefault="0043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703B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D81C63"/>
    <w:multiLevelType w:val="singleLevel"/>
    <w:tmpl w:val="5AD040E0"/>
    <w:lvl w:ilvl="0">
      <w:start w:val="3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 w15:restartNumberingAfterBreak="0">
    <w:nsid w:val="31542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1DD1F97"/>
    <w:multiLevelType w:val="singleLevel"/>
    <w:tmpl w:val="4B5C7894"/>
    <w:lvl w:ilvl="0">
      <w:start w:val="2"/>
      <w:numFmt w:val="decimal"/>
      <w:lvlText w:val="2.%1. "/>
      <w:legacy w:legacy="1" w:legacySpace="0" w:legacyIndent="283"/>
      <w:lvlJc w:val="left"/>
      <w:pPr>
        <w:ind w:left="355" w:hanging="283"/>
      </w:pPr>
      <w:rPr>
        <w:rFonts w:ascii="Classic Russian" w:hAnsi="Classic Russian" w:hint="default"/>
        <w:b/>
        <w:i w:val="0"/>
        <w:sz w:val="32"/>
        <w:u w:val="none"/>
      </w:rPr>
    </w:lvl>
  </w:abstractNum>
  <w:abstractNum w:abstractNumId="5" w15:restartNumberingAfterBreak="0">
    <w:nsid w:val="7E0731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hint="default"/>
          <w:b/>
          <w:i w:val="0"/>
          <w:sz w:val="20"/>
          <w:u w:val="none"/>
        </w:rPr>
      </w:lvl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5D"/>
    <w:rsid w:val="00434E25"/>
    <w:rsid w:val="00C0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A229E-9C5C-4B8A-A247-3E61321C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R Cyr MT" w:eastAsia="Times New Roman" w:hAnsi="Times NR Cyr MT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MS Sans Serif" w:hAnsi="MS Sans Serif"/>
      <w:b/>
      <w:smallCap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rPr>
      <w:rFonts w:ascii="MS Sans Serif" w:hAnsi="MS Sans Serif"/>
      <w:sz w:val="36"/>
    </w:rPr>
  </w:style>
  <w:style w:type="paragraph" w:styleId="20">
    <w:name w:val="Body Text 2"/>
    <w:basedOn w:val="a"/>
    <w:semiHidden/>
    <w:pPr>
      <w:jc w:val="both"/>
    </w:pPr>
    <w:rPr>
      <w:rFonts w:ascii="MS Sans Serif" w:hAnsi="MS Sans Serif"/>
      <w:sz w:val="36"/>
    </w:rPr>
  </w:style>
  <w:style w:type="paragraph" w:customStyle="1" w:styleId="FR1">
    <w:name w:val="FR1"/>
    <w:pPr>
      <w:spacing w:before="60"/>
      <w:ind w:firstLine="340"/>
      <w:jc w:val="both"/>
    </w:pPr>
    <w:rPr>
      <w:rFonts w:ascii="Times New Roman" w:hAnsi="Times New Roman"/>
      <w:snapToGrid w:val="0"/>
      <w:sz w:val="16"/>
    </w:rPr>
  </w:style>
  <w:style w:type="paragraph" w:customStyle="1" w:styleId="FR2">
    <w:name w:val="FR2"/>
    <w:pPr>
      <w:spacing w:before="100"/>
      <w:jc w:val="right"/>
    </w:pPr>
    <w:rPr>
      <w:rFonts w:ascii="Arial" w:hAnsi="Arial"/>
      <w:b/>
      <w:snapToGrid w:val="0"/>
      <w:sz w:val="16"/>
    </w:rPr>
  </w:style>
  <w:style w:type="paragraph" w:styleId="3">
    <w:name w:val="Body Text 3"/>
    <w:basedOn w:val="a"/>
    <w:semiHidden/>
    <w:pPr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7655</Words>
  <Characters>43635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 Историческая справка и определение  амилоидоза</vt:lpstr>
    </vt:vector>
  </TitlesOfParts>
  <Company>Elcom Ltd</Company>
  <LinksUpToDate>false</LinksUpToDate>
  <CharactersWithSpaces>51188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Историческая справка и определение  амилоидоза</dc:title>
  <dc:subject/>
  <dc:creator>Ilja A. Fomintsev</dc:creator>
  <cp:keywords/>
  <dc:description/>
  <cp:lastModifiedBy>Igor Trofimov</cp:lastModifiedBy>
  <cp:revision>3</cp:revision>
  <cp:lastPrinted>1996-09-20T19:41:00Z</cp:lastPrinted>
  <dcterms:created xsi:type="dcterms:W3CDTF">2024-10-13T21:36:00Z</dcterms:created>
  <dcterms:modified xsi:type="dcterms:W3CDTF">2024-10-13T21:36:00Z</dcterms:modified>
</cp:coreProperties>
</file>