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0DC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Анализ мочи</w:t>
      </w:r>
    </w:p>
    <w:p w:rsidR="00000000" w:rsidRDefault="00EF0D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Дмитрий Красножон </w:t>
      </w:r>
    </w:p>
    <w:p w:rsidR="00000000" w:rsidRDefault="00EF0D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анализов мочи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распространенным и наиболее часто проводящемся исследованием мочи является клинический анализ мочи. Он предусматривает исследование цвета, прозрач</w:t>
      </w:r>
      <w:r>
        <w:rPr>
          <w:color w:val="000000"/>
          <w:sz w:val="24"/>
          <w:szCs w:val="24"/>
        </w:rPr>
        <w:t xml:space="preserve">ности, удельного веса, показателя кислотности, а также присутствия в моче ряда веществ – белка, желчных пигментов, глюкозы, кетоновых тел, гемоглобина, неорганических веществ и форменных элементов крови – эритроцитов, лейкоцитов, также клеток, выстилающих </w:t>
      </w:r>
      <w:r>
        <w:rPr>
          <w:color w:val="000000"/>
          <w:sz w:val="24"/>
          <w:szCs w:val="24"/>
        </w:rPr>
        <w:t xml:space="preserve">мочевые пути (эпителиальные клетки или их остатки – цилиндры).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также и биохимическое исследование мочи, при котором определяют уровень таких веществ как мочевина, креатинин, креатин, мочевая кислота, аминокислоты, а также ферментов – амилазы, л</w:t>
      </w:r>
      <w:r>
        <w:rPr>
          <w:color w:val="000000"/>
          <w:sz w:val="24"/>
          <w:szCs w:val="24"/>
        </w:rPr>
        <w:t xml:space="preserve">актатдегидрогеназы. С помощью специальных методов в моче можно обнаружить и определить уровень некоторых гормонов, что имеет значение в диагностике эндокринных заболеваний.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специальные пробы, которые позволяют более точно судить о патологически</w:t>
      </w:r>
      <w:r>
        <w:rPr>
          <w:color w:val="000000"/>
          <w:sz w:val="24"/>
          <w:szCs w:val="24"/>
        </w:rPr>
        <w:t xml:space="preserve">х изменениях. Так, пробы Каковского-Аддиса, Нечипоренко дают сведения о количестве форменных элементов крови в моче. Пробы Зимницкого, Реберга позволяют судить о концентрационной и выделительной функции почек. </w:t>
      </w:r>
    </w:p>
    <w:p w:rsidR="00000000" w:rsidRDefault="00EF0D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Клинический анализ мочи (норма и патология)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бщие свойства мочи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Количество. Обычно количество выделенной мочи оценивается за 24 часа (суточный диурез). В норме у человека выделяется 1200-1500 мл мочи. Увеличение диуреза (полиурия) может быть следствием водной нагрузки, а может являться симптомом сах</w:t>
      </w:r>
      <w:r>
        <w:rPr>
          <w:color w:val="000000"/>
          <w:sz w:val="24"/>
          <w:szCs w:val="24"/>
        </w:rPr>
        <w:t xml:space="preserve">арного и несахарного диабета.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Уменьшение количества суточной мочи отмечается при больших потерях жидкости с потом, при поносе и рвоте, отеках, скоплении жидкости в полостях (асцит, гидроторакс и др.).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диуреза может свидетельствовать об уменьше</w:t>
      </w:r>
      <w:r>
        <w:rPr>
          <w:color w:val="000000"/>
          <w:sz w:val="24"/>
          <w:szCs w:val="24"/>
        </w:rPr>
        <w:t xml:space="preserve">нии образования в мочи в почках, что может быть при: острой кровопотере, неукротимой рвоте, острых гломерулонефритах, острой и хронической почечной недостаточности.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диуреза может возникать вследствие наличия препятствия току мочи. Так, может пр</w:t>
      </w:r>
      <w:r>
        <w:rPr>
          <w:color w:val="000000"/>
          <w:sz w:val="24"/>
          <w:szCs w:val="24"/>
        </w:rPr>
        <w:t xml:space="preserve">оисходить сдавление мочеточника опухолями (рак матки, рак яичников, опухолями мочевого пузыря). Задержка мочи происходит при сдавлении мочеиспускательного канала припростаты, простатите, сужение уретры, закупорки опухолью выхода мочеиспускательного канала </w:t>
      </w:r>
      <w:r>
        <w:rPr>
          <w:color w:val="000000"/>
          <w:sz w:val="24"/>
          <w:szCs w:val="24"/>
        </w:rPr>
        <w:t xml:space="preserve">из мочевого пузыря, при нарушении нервной регуляции деятельности мочевого пузыря.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Цвет. В норме цвет мочи – соломенно-желтый, что обусловлено присутствием в ней пигмента урохрома. Повышение интенсивности окраски мочи может быть следствием концентрации моч</w:t>
      </w:r>
      <w:r>
        <w:rPr>
          <w:color w:val="000000"/>
          <w:sz w:val="24"/>
          <w:szCs w:val="24"/>
        </w:rPr>
        <w:t xml:space="preserve">и при отеках, поносах, рвоте.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Красный цвет мочи обусловлен присутствием в ней эритроцитов (клеток крови), что бывает при гломерулонефрите, почечной колике при мочекаменной болезни, опухолях почек, опухолях мочевого пузыря, травмах почек, мочевого пузыря, </w:t>
      </w:r>
      <w:r>
        <w:rPr>
          <w:color w:val="000000"/>
          <w:sz w:val="24"/>
          <w:szCs w:val="24"/>
        </w:rPr>
        <w:t xml:space="preserve">мочеиспускательного канала. Красный цвет мочи может отмечаться при приеме антипирина, амидопирина, сантонина. При этом цвет обусловлен появлением в моче метаболитов этих лекарств.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Розовый цвет мочи может быть следствием употребления в пищу моркови, свеклы</w:t>
      </w:r>
      <w:r>
        <w:rPr>
          <w:color w:val="000000"/>
          <w:sz w:val="24"/>
          <w:szCs w:val="24"/>
        </w:rPr>
        <w:t xml:space="preserve">, что </w:t>
      </w:r>
      <w:r>
        <w:rPr>
          <w:color w:val="000000"/>
          <w:sz w:val="24"/>
          <w:szCs w:val="24"/>
        </w:rPr>
        <w:lastRenderedPageBreak/>
        <w:t xml:space="preserve">является нормой.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Темно-желтый с зеленоватым оттенком цвет мочи, как правило, свидетельствует о желтухе, которая может быть при желчнокаменной болезни, гепатите и других поражениях печени.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Зеленовато-желтый цвет мочи может свидетельствовать о присут</w:t>
      </w:r>
      <w:r>
        <w:rPr>
          <w:color w:val="000000"/>
          <w:sz w:val="24"/>
          <w:szCs w:val="24"/>
        </w:rPr>
        <w:t xml:space="preserve">ствии в моче гноя.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Коричневый цвет мочи может встречаться при отравлении фенолами, крезолом, лизолом, а также приеме лекарственных средств (медвежьи ушки, активированный уголь). Темный (черный) цвет мочи свидетельствует о присутствии в моче гемоглобина, ч</w:t>
      </w:r>
      <w:r>
        <w:rPr>
          <w:color w:val="000000"/>
          <w:sz w:val="24"/>
          <w:szCs w:val="24"/>
        </w:rPr>
        <w:t xml:space="preserve">то встречается при гемолитических анемиях, сопровождающихся распадом эритроцитов.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Прозрачность. В норме моча прозрачна. Мутность может быть обусловлена присутствием в моче уратов и фосфатов, являющихся основной для построения камней при мочекаменной болез</w:t>
      </w:r>
      <w:r>
        <w:rPr>
          <w:color w:val="000000"/>
          <w:sz w:val="24"/>
          <w:szCs w:val="24"/>
        </w:rPr>
        <w:t xml:space="preserve">ни. Мутность может быть обусловлена присутствием в моче гноя.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Удельный вес. Удельный вес мочи характеризует присутствие в моче солей. Дистиллированная вода имеет удельный вес 1000. Удельный вес мочи в норме колеблется от 1010 до 1025. Эта величина характе</w:t>
      </w:r>
      <w:r>
        <w:rPr>
          <w:color w:val="000000"/>
          <w:sz w:val="24"/>
          <w:szCs w:val="24"/>
        </w:rPr>
        <w:t xml:space="preserve">ризует концентрационную способность почек. Она может снижаться при увеличении диуреза, при голодании и безбелковой диете, почечной недостаточности, несахарном диабете. Повышение удельного веса может отмечаться при недостатке в организме жидкости, сахарном </w:t>
      </w:r>
      <w:r>
        <w:rPr>
          <w:color w:val="000000"/>
          <w:sz w:val="24"/>
          <w:szCs w:val="24"/>
        </w:rPr>
        <w:t xml:space="preserve">диабете, определенных стадиях почечной недостаточности.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Кислотность мочи (рН). Нормальной величиной рН мочи является 5-7. При употреблении преимущественно мясной пищи рН снижается (кислая реакция), при употреблении растительной пищи рН повышается (щелочна</w:t>
      </w:r>
      <w:r>
        <w:rPr>
          <w:color w:val="000000"/>
          <w:sz w:val="24"/>
          <w:szCs w:val="24"/>
        </w:rPr>
        <w:t xml:space="preserve">я реакция). Кислотность мочи может увеличиваться после тяжелой физической нагрузки, голодании, лихорадке, сахарном диабете, туберкулезе.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Кислотность мочи в значительной степени влияет на образование камней. Так, камни из мочевой кислоты образуются при рН </w:t>
      </w:r>
      <w:r>
        <w:rPr>
          <w:color w:val="000000"/>
          <w:sz w:val="24"/>
          <w:szCs w:val="24"/>
        </w:rPr>
        <w:t xml:space="preserve">ниже 5.5, в то время как оксалатные камни при рН 5.5 – 6.0, а фосфатные при рН 7.0-7.8.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Белок. В норме в моче белка содержится не более 0.002 г/л. Более высокие показатели говорят о протеинурии. В норме белок может появляться в моче при мышечном напряжени</w:t>
      </w:r>
      <w:r>
        <w:rPr>
          <w:color w:val="000000"/>
          <w:sz w:val="24"/>
          <w:szCs w:val="24"/>
        </w:rPr>
        <w:t xml:space="preserve">и, приеме холодной ванны или душа, после выраженного эмоционального стресса.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несколько степеней протеинурии, каждая из которых может свидетельствовать об определенном патологическом процессе. Так слабовыраженная протеинурия может встречаться пр</w:t>
      </w:r>
      <w:r>
        <w:rPr>
          <w:color w:val="000000"/>
          <w:sz w:val="24"/>
          <w:szCs w:val="24"/>
        </w:rPr>
        <w:t>и остром постстрептококковом гломерулонефрите, хроническом гломерулонефрите, поражении канальцев почек и др. Умеренно выраженная протеинурия может быть при остром стрептококковом гломерулонефрите, наследственном нефрите, хроническом гломерулонефрите. Выраж</w:t>
      </w:r>
      <w:r>
        <w:rPr>
          <w:color w:val="000000"/>
          <w:sz w:val="24"/>
          <w:szCs w:val="24"/>
        </w:rPr>
        <w:t xml:space="preserve">енная протеинурия может свидетельствовать о нефротическом синдроме, амилоидозе.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Протеинурия, обусловленная появлением в моче бела Бенс-Джонса, наблюдается при миеломной болезни, макро-глобулинемии Вальденстрема.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Желчные пигменты. Желчные пигменты, в част</w:t>
      </w:r>
      <w:r>
        <w:rPr>
          <w:color w:val="000000"/>
          <w:sz w:val="24"/>
          <w:szCs w:val="24"/>
        </w:rPr>
        <w:t>ности билирубин, образуется в печени, после чего с желчью попадают в кишечник, где преобразуются в уробилиноген, который придает калу коричневый цвет. Это вещество частично всасывается обратно и снова попадает в печень. При поражении печени уробилиноген на</w:t>
      </w:r>
      <w:r>
        <w:rPr>
          <w:color w:val="000000"/>
          <w:sz w:val="24"/>
          <w:szCs w:val="24"/>
        </w:rPr>
        <w:t xml:space="preserve">капливается в крови и выделяется с мочой. Происходит это при гепатитах, гемолитических анемиях, отравлении свинцом и некоторых других состояниях.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закупорке желчных путей (механическая желтуха), что встречается при желчнокаменной болезни, раке головки </w:t>
      </w:r>
      <w:r>
        <w:rPr>
          <w:color w:val="000000"/>
          <w:sz w:val="24"/>
          <w:szCs w:val="24"/>
        </w:rPr>
        <w:t xml:space="preserve">поджелудочной железы, опухолях желчных путей в моче появляется билирубин.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 веществ, являющихся промежуточными продуктами синтеза порфиринового кольца и продуктов распада гемоглобина, появляются при болезнях сопровождающихся нарушением синтеза гема – со</w:t>
      </w:r>
      <w:r>
        <w:rPr>
          <w:color w:val="000000"/>
          <w:sz w:val="24"/>
          <w:szCs w:val="24"/>
        </w:rPr>
        <w:t xml:space="preserve">ставной части гемоглобина, а также при отравлении свинцом, циррозах печени, апластической анемии, алкогольной интоксикации, приеме лекарственных средства – барбитуратов.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Глюкоза. В норме в моче глюкоза отсутствует или присутствует в следовых количествах</w:t>
      </w:r>
      <w:r>
        <w:rPr>
          <w:color w:val="000000"/>
          <w:sz w:val="24"/>
          <w:szCs w:val="24"/>
        </w:rPr>
        <w:t xml:space="preserve"> (0.02%), которые не определяются обычными методами, использующимися при клиническом анализе мочи. В норме появление глюкозы в моче (глюкозурия) может отмечаться при переедании, стрессе, беременности. Глюкозурия может свидетельствовать о сахарном диабете, </w:t>
      </w:r>
      <w:r>
        <w:rPr>
          <w:color w:val="000000"/>
          <w:sz w:val="24"/>
          <w:szCs w:val="24"/>
        </w:rPr>
        <w:t xml:space="preserve">остром панкреатите, повышенной функции щитовидной железы. Может свидетельствовать глюкозурия о нарушении функции почек, стероидном диабете, отравлении морфином, стрихнином, фосфором, хлороформом.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Кетоновые тела (ацетон, бета-оксимасляная кислота, ацетоукс</w:t>
      </w:r>
      <w:r>
        <w:rPr>
          <w:color w:val="000000"/>
          <w:sz w:val="24"/>
          <w:szCs w:val="24"/>
        </w:rPr>
        <w:t>усная кислота) образуются в печени. В норме их присутствие в моче минимально и обычными методами они не определяются. Кетонурия – присутствие кетоновых тел в моче чаще всего является следствием сахарного диабета, голодания, истощения, повышенного выделения</w:t>
      </w:r>
      <w:r>
        <w:rPr>
          <w:color w:val="000000"/>
          <w:sz w:val="24"/>
          <w:szCs w:val="24"/>
        </w:rPr>
        <w:t xml:space="preserve"> инсулина, тиреотоксикоза, акромегалии, инфекции и др.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Гемоглобин. В норме в моче гемоглобин отсутствует. Появление его в моче (гемоглобинурия) наблюдается при гемолитических анемиях, переливании несовместимой крови, малярии, после переохлаждения, после д</w:t>
      </w:r>
      <w:r>
        <w:rPr>
          <w:color w:val="000000"/>
          <w:sz w:val="24"/>
          <w:szCs w:val="24"/>
        </w:rPr>
        <w:t xml:space="preserve">лительной ходьбы, при отравлении бертолетовой солью, сульфаниламидами, карболовой кислотой, анилином, йодоформом, грибами и др.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Эритроциты. В норме эритроциты в моче не встречаются либо присутствуют в следовых количествах (1-3 в поле зрения при микроскопи</w:t>
      </w:r>
      <w:r>
        <w:rPr>
          <w:color w:val="000000"/>
          <w:sz w:val="24"/>
          <w:szCs w:val="24"/>
        </w:rPr>
        <w:t>ческом исследовании). Появление эритроцитов в моче (гематурия) встречается при острых и хронических гломерулонефритах, пиелонефритах, мочекаменной болезни, цистите, инфаркте почки, а также при опухолях почек. Кровь может появляться при аденоме простаты, тр</w:t>
      </w:r>
      <w:r>
        <w:rPr>
          <w:color w:val="000000"/>
          <w:sz w:val="24"/>
          <w:szCs w:val="24"/>
        </w:rPr>
        <w:t xml:space="preserve">авмах почки и мочевых путей, при туберкулезе, амилоидозе и др.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 макрогематурию и микрогематурию. При первом состоянии моча красного цвета, что обнаруживается при осмотре ее. При микрогематурии моча обычного цвета, однако, при микроскопическом исс</w:t>
      </w:r>
      <w:r>
        <w:rPr>
          <w:color w:val="000000"/>
          <w:sz w:val="24"/>
          <w:szCs w:val="24"/>
        </w:rPr>
        <w:t xml:space="preserve">ледовании в ней находят эритроциты.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Лейкоциты. В норме количество лейкоцитов в моче составляет 0-3 у мужчин и до 5 в поле зрения (при микроскопическом исследовании) у женщин. Более высокие показатели называют лейкоцитурией. Повышенное содержание лейкоцито</w:t>
      </w:r>
      <w:r>
        <w:rPr>
          <w:color w:val="000000"/>
          <w:sz w:val="24"/>
          <w:szCs w:val="24"/>
        </w:rPr>
        <w:t xml:space="preserve">в в моче отмечается при острых и хронических пиелонефритах, цистите, уретрите, гломерулонефрите, туберкулезе и амилоидозе почек и др. Термином пиурия обозначают состояния, когда в моче обнаруживается более 60 лейкоцитов в поле зрения.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Эпителиальные клетки</w:t>
      </w:r>
      <w:r>
        <w:rPr>
          <w:color w:val="000000"/>
          <w:sz w:val="24"/>
          <w:szCs w:val="24"/>
        </w:rPr>
        <w:t xml:space="preserve"> выстилают мочевые пути. В норме они постепенно слущиваются и попадают в мочу. При микроскопическом исследовании в норме эпителиальные клетки встречаются в единичном случае. Большое количество эпителиальных клеток говорит о тяжелом поражении почек.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Цилинд</w:t>
      </w:r>
      <w:r>
        <w:rPr>
          <w:color w:val="000000"/>
          <w:sz w:val="24"/>
          <w:szCs w:val="24"/>
        </w:rPr>
        <w:t>ры – это вещества, образованные кусками клеток. Под действием растворенных в моче веществ эти остатки клеток преобразуются в слепки в форме цилиндров. Существует несколько видов цилиндров. Гиалиновые цилиндры образуются и клеток, располагающихся в канальца</w:t>
      </w:r>
      <w:r>
        <w:rPr>
          <w:color w:val="000000"/>
          <w:sz w:val="24"/>
          <w:szCs w:val="24"/>
        </w:rPr>
        <w:t xml:space="preserve">х почки. Повышение уровня этих цилиндров отмечается при физической нагрузке, лихорадке, нефротическом синдроме и др.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Зернистые цилиндры образуются в результате разрушения клеток почечных канальцев. Появляются моче они при тяжелых поражениях почек.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Восков</w:t>
      </w:r>
      <w:r>
        <w:rPr>
          <w:color w:val="000000"/>
          <w:sz w:val="24"/>
          <w:szCs w:val="24"/>
        </w:rPr>
        <w:t>идные цилиндры появляются при хронических поражениях почек, нефротическом синдроме. Эритроцитарные появляются при сочетании гематурии и наличии цилиндров. Пигментные образуются из гемоглобина. Лейкоцитарные образуются при сочетании лейкоцитурии и цилиндров</w:t>
      </w:r>
      <w:r>
        <w:rPr>
          <w:color w:val="000000"/>
          <w:sz w:val="24"/>
          <w:szCs w:val="24"/>
        </w:rPr>
        <w:t xml:space="preserve">, что встречается при пиелонефрите. </w:t>
      </w:r>
    </w:p>
    <w:p w:rsidR="00000000" w:rsidRDefault="00EF0D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Кристаллические образования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Кристаллы мочевой кислоты появляются при высокой концентрации мочи, при лейкозе. Большое количество уратов наблюдается при лихорадке, лейкозе и некоторых других состояниях. Кристаллы фосфата</w:t>
      </w:r>
      <w:r>
        <w:rPr>
          <w:color w:val="000000"/>
          <w:sz w:val="24"/>
          <w:szCs w:val="24"/>
        </w:rPr>
        <w:t xml:space="preserve"> кальция появляются при ревматизме, анемии. Аморфные фосфаты могут появляться в моче при рвоте, промывании желудка. Оксалат кальция в моче появляется при употреблении продуктов богатых щавелевой кислотой. Кристаллы холестерина характерны для амилоидоза, ту</w:t>
      </w:r>
      <w:r>
        <w:rPr>
          <w:color w:val="000000"/>
          <w:sz w:val="24"/>
          <w:szCs w:val="24"/>
        </w:rPr>
        <w:t xml:space="preserve">беркулеза почек и др. </w:t>
      </w:r>
    </w:p>
    <w:p w:rsidR="00000000" w:rsidRDefault="00EF0D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Бактерии </w:t>
      </w:r>
    </w:p>
    <w:p w:rsidR="00000000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в моче бактерий может свидетельствовать о наличии инфекции. Так, бактерии появляются в моче при острых и хронических пиелонефритах, цистите, уретрите. Нередко, с целью выяснения чувствительности микробов к тем и</w:t>
      </w:r>
      <w:r>
        <w:rPr>
          <w:color w:val="000000"/>
          <w:sz w:val="24"/>
          <w:szCs w:val="24"/>
        </w:rPr>
        <w:t xml:space="preserve">ли иным антибиотикам, а также с целью уточнения их вида, производится посев мочи на специальные среды. </w:t>
      </w:r>
    </w:p>
    <w:p w:rsidR="00000000" w:rsidRDefault="00EF0D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F0DCF" w:rsidRDefault="00EF0D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Л.А. Данилова. Анализы крови и мочи. Санкт-Петербург, 1999. </w:t>
      </w:r>
    </w:p>
    <w:sectPr w:rsidR="00EF0DCF">
      <w:pgSz w:w="11906" w:h="16838"/>
      <w:pgMar w:top="1134" w:right="1134" w:bottom="1134" w:left="1134" w:header="1440" w:footer="1440" w:gutter="0"/>
      <w:pgNumType w:start="1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BB"/>
    <w:rsid w:val="00AA3CBB"/>
    <w:rsid w:val="00E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auto"/>
      <w:u w:val="none"/>
      <w:effect w:val="none"/>
    </w:rPr>
  </w:style>
  <w:style w:type="character" w:styleId="a7">
    <w:name w:val="Strong"/>
    <w:basedOn w:val="a0"/>
    <w:uiPriority w:val="99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auto"/>
      <w:u w:val="none"/>
      <w:effect w:val="none"/>
    </w:rPr>
  </w:style>
  <w:style w:type="character" w:styleId="a7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1662</Words>
  <Characters>9476</Characters>
  <Application>Microsoft Office Word</Application>
  <DocSecurity>0</DocSecurity>
  <Lines>78</Lines>
  <Paragraphs>22</Paragraphs>
  <ScaleCrop>false</ScaleCrop>
  <Company>PERSONAL COMPUTERS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мочи</dc:title>
  <dc:creator>USER</dc:creator>
  <cp:lastModifiedBy>Igor</cp:lastModifiedBy>
  <cp:revision>3</cp:revision>
  <dcterms:created xsi:type="dcterms:W3CDTF">2024-07-23T10:14:00Z</dcterms:created>
  <dcterms:modified xsi:type="dcterms:W3CDTF">2024-07-23T10:14:00Z</dcterms:modified>
</cp:coreProperties>
</file>