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53" w:rsidRPr="003160B7" w:rsidRDefault="00845753" w:rsidP="00845753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>омский медицинский колледж минздрава рф</w:t>
      </w:r>
    </w:p>
    <w:p w:rsidR="00845753" w:rsidRDefault="00845753" w:rsidP="00845753">
      <w:pPr>
        <w:jc w:val="center"/>
        <w:rPr>
          <w:b/>
          <w:caps/>
          <w:sz w:val="32"/>
          <w:szCs w:val="32"/>
        </w:rPr>
      </w:pPr>
    </w:p>
    <w:p w:rsidR="00845753" w:rsidRDefault="00845753" w:rsidP="00845753">
      <w:pPr>
        <w:jc w:val="center"/>
        <w:rPr>
          <w:b/>
          <w:sz w:val="32"/>
          <w:szCs w:val="32"/>
        </w:rPr>
      </w:pPr>
    </w:p>
    <w:p w:rsidR="00845753" w:rsidRDefault="00845753" w:rsidP="00845753">
      <w:pPr>
        <w:jc w:val="center"/>
        <w:rPr>
          <w:b/>
          <w:caps/>
          <w:sz w:val="32"/>
          <w:szCs w:val="32"/>
        </w:rPr>
      </w:pPr>
    </w:p>
    <w:p w:rsidR="00845753" w:rsidRDefault="00845753" w:rsidP="00845753">
      <w:pPr>
        <w:jc w:val="center"/>
        <w:rPr>
          <w:b/>
          <w:sz w:val="32"/>
          <w:szCs w:val="32"/>
        </w:rPr>
      </w:pPr>
    </w:p>
    <w:p w:rsidR="00845753" w:rsidRDefault="00845753" w:rsidP="00845753">
      <w:pPr>
        <w:jc w:val="center"/>
        <w:rPr>
          <w:b/>
          <w:caps/>
          <w:sz w:val="32"/>
          <w:szCs w:val="32"/>
        </w:rPr>
      </w:pPr>
    </w:p>
    <w:p w:rsidR="00845753" w:rsidRDefault="00845753" w:rsidP="00845753">
      <w:pPr>
        <w:jc w:val="center"/>
        <w:rPr>
          <w:b/>
          <w:bCs/>
          <w:caps/>
          <w:sz w:val="120"/>
          <w:szCs w:val="120"/>
        </w:rPr>
      </w:pPr>
    </w:p>
    <w:p w:rsidR="00845753" w:rsidRDefault="00845753" w:rsidP="00845753">
      <w:pPr>
        <w:jc w:val="center"/>
        <w:rPr>
          <w:b/>
          <w:bCs/>
          <w:caps/>
          <w:sz w:val="120"/>
          <w:szCs w:val="120"/>
        </w:rPr>
      </w:pPr>
    </w:p>
    <w:p w:rsidR="00845753" w:rsidRPr="00481281" w:rsidRDefault="00845753" w:rsidP="00845753">
      <w:pPr>
        <w:jc w:val="center"/>
        <w:rPr>
          <w:b/>
          <w:bCs/>
          <w:caps/>
          <w:sz w:val="60"/>
          <w:szCs w:val="60"/>
        </w:rPr>
      </w:pPr>
      <w:r w:rsidRPr="00481281">
        <w:rPr>
          <w:b/>
          <w:bCs/>
          <w:caps/>
          <w:sz w:val="60"/>
          <w:szCs w:val="60"/>
        </w:rPr>
        <w:t>самостоятельная работа</w:t>
      </w:r>
    </w:p>
    <w:p w:rsidR="00845753" w:rsidRPr="0052070E" w:rsidRDefault="00845753" w:rsidP="0084575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тему: «Анатомия и физиология как науки, изуча</w:t>
      </w:r>
      <w:r>
        <w:rPr>
          <w:b/>
          <w:bCs/>
          <w:sz w:val="36"/>
          <w:szCs w:val="36"/>
        </w:rPr>
        <w:t>ю</w:t>
      </w:r>
      <w:r>
        <w:rPr>
          <w:b/>
          <w:bCs/>
          <w:sz w:val="36"/>
          <w:szCs w:val="36"/>
        </w:rPr>
        <w:t>щие структуры и функции человека»</w:t>
      </w:r>
    </w:p>
    <w:p w:rsidR="00845753" w:rsidRDefault="00845753" w:rsidP="00845753">
      <w:pPr>
        <w:spacing w:line="360" w:lineRule="auto"/>
        <w:ind w:left="5580"/>
        <w:rPr>
          <w:b/>
          <w:bCs/>
        </w:rPr>
      </w:pPr>
    </w:p>
    <w:p w:rsidR="00845753" w:rsidRDefault="00845753" w:rsidP="00845753">
      <w:pPr>
        <w:spacing w:line="360" w:lineRule="auto"/>
        <w:ind w:left="5580"/>
        <w:rPr>
          <w:b/>
          <w:bCs/>
        </w:rPr>
      </w:pPr>
    </w:p>
    <w:p w:rsidR="00845753" w:rsidRDefault="00845753" w:rsidP="00845753">
      <w:pPr>
        <w:spacing w:line="360" w:lineRule="auto"/>
        <w:ind w:left="5580"/>
        <w:rPr>
          <w:b/>
          <w:bCs/>
        </w:rPr>
      </w:pPr>
    </w:p>
    <w:p w:rsidR="00845753" w:rsidRDefault="00845753" w:rsidP="00845753">
      <w:pPr>
        <w:spacing w:line="360" w:lineRule="auto"/>
        <w:ind w:left="5580"/>
        <w:rPr>
          <w:b/>
          <w:bCs/>
        </w:rPr>
      </w:pPr>
    </w:p>
    <w:p w:rsidR="00845753" w:rsidRDefault="00845753" w:rsidP="00845753">
      <w:pPr>
        <w:spacing w:line="360" w:lineRule="auto"/>
        <w:ind w:left="5580"/>
        <w:rPr>
          <w:b/>
          <w:bCs/>
        </w:rPr>
      </w:pPr>
      <w:r>
        <w:rPr>
          <w:b/>
          <w:bCs/>
        </w:rPr>
        <w:t xml:space="preserve">Выполнила: </w:t>
      </w:r>
    </w:p>
    <w:p w:rsidR="00845753" w:rsidRDefault="00845753" w:rsidP="00845753">
      <w:pPr>
        <w:spacing w:line="360" w:lineRule="auto"/>
        <w:ind w:left="5580"/>
        <w:rPr>
          <w:bCs/>
        </w:rPr>
      </w:pPr>
      <w:r>
        <w:rPr>
          <w:bCs/>
        </w:rPr>
        <w:t xml:space="preserve">студентка группы </w:t>
      </w:r>
      <w:proofErr w:type="spellStart"/>
      <w:r>
        <w:rPr>
          <w:bCs/>
        </w:rPr>
        <w:t>Ф11</w:t>
      </w:r>
      <w:proofErr w:type="spellEnd"/>
      <w:r>
        <w:rPr>
          <w:bCs/>
        </w:rPr>
        <w:t>(2)</w:t>
      </w:r>
    </w:p>
    <w:p w:rsidR="00845753" w:rsidRDefault="00845753" w:rsidP="00845753">
      <w:pPr>
        <w:spacing w:line="360" w:lineRule="auto"/>
        <w:ind w:left="5580"/>
        <w:rPr>
          <w:bCs/>
        </w:rPr>
      </w:pPr>
      <w:r>
        <w:rPr>
          <w:bCs/>
        </w:rPr>
        <w:t>Ельмеева Т. А.</w:t>
      </w:r>
    </w:p>
    <w:p w:rsidR="00845753" w:rsidRDefault="00845753" w:rsidP="00845753">
      <w:pPr>
        <w:spacing w:line="360" w:lineRule="auto"/>
        <w:ind w:left="5580"/>
        <w:rPr>
          <w:bCs/>
        </w:rPr>
      </w:pPr>
    </w:p>
    <w:p w:rsidR="00845753" w:rsidRDefault="00845753" w:rsidP="00845753">
      <w:pPr>
        <w:spacing w:line="360" w:lineRule="auto"/>
        <w:ind w:left="5580"/>
        <w:rPr>
          <w:bCs/>
        </w:rPr>
      </w:pPr>
      <w:r w:rsidRPr="00306A4F">
        <w:rPr>
          <w:b/>
          <w:bCs/>
        </w:rPr>
        <w:t>Проверил</w:t>
      </w:r>
      <w:r>
        <w:rPr>
          <w:b/>
          <w:bCs/>
        </w:rPr>
        <w:t xml:space="preserve"> преподаватель</w:t>
      </w:r>
      <w:r w:rsidRPr="00306A4F">
        <w:rPr>
          <w:b/>
          <w:bCs/>
        </w:rPr>
        <w:t>:</w:t>
      </w:r>
      <w:r>
        <w:rPr>
          <w:bCs/>
        </w:rPr>
        <w:t xml:space="preserve"> </w:t>
      </w:r>
    </w:p>
    <w:p w:rsidR="00845753" w:rsidRDefault="00845753" w:rsidP="00845753">
      <w:pPr>
        <w:spacing w:line="360" w:lineRule="auto"/>
        <w:ind w:left="5580"/>
        <w:rPr>
          <w:bCs/>
        </w:rPr>
      </w:pPr>
      <w:proofErr w:type="spellStart"/>
      <w:r>
        <w:rPr>
          <w:bCs/>
        </w:rPr>
        <w:t>Путинцев</w:t>
      </w:r>
      <w:proofErr w:type="spellEnd"/>
      <w:r>
        <w:rPr>
          <w:bCs/>
        </w:rPr>
        <w:t xml:space="preserve"> Б. А.</w:t>
      </w: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Pr="002167B5" w:rsidRDefault="00845753" w:rsidP="00845753">
      <w:pPr>
        <w:pStyle w:val="a3"/>
        <w:rPr>
          <w:caps w:val="0"/>
          <w:spacing w:val="0"/>
          <w:sz w:val="28"/>
          <w:szCs w:val="28"/>
        </w:rPr>
      </w:pPr>
      <w:r w:rsidRPr="002167B5">
        <w:rPr>
          <w:caps w:val="0"/>
          <w:spacing w:val="0"/>
          <w:sz w:val="28"/>
          <w:szCs w:val="28"/>
        </w:rPr>
        <w:t xml:space="preserve">Омск - </w:t>
      </w:r>
      <w:r>
        <w:rPr>
          <w:caps w:val="0"/>
          <w:spacing w:val="0"/>
          <w:sz w:val="28"/>
          <w:szCs w:val="28"/>
        </w:rPr>
        <w:t>2004</w:t>
      </w:r>
    </w:p>
    <w:p w:rsidR="007D520A" w:rsidRPr="00F44D9E" w:rsidRDefault="00845753" w:rsidP="00F44D9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624687" w:rsidRPr="00F44D9E">
        <w:rPr>
          <w:b/>
          <w:sz w:val="32"/>
          <w:szCs w:val="32"/>
        </w:rPr>
        <w:lastRenderedPageBreak/>
        <w:t>Анатомия</w:t>
      </w:r>
    </w:p>
    <w:p w:rsidR="00624687" w:rsidRDefault="00624687" w:rsidP="00624687">
      <w:pPr>
        <w:spacing w:line="360" w:lineRule="auto"/>
        <w:ind w:firstLine="741"/>
        <w:jc w:val="both"/>
      </w:pPr>
      <w:r w:rsidRPr="003B42FC">
        <w:rPr>
          <w:u w:val="single"/>
        </w:rPr>
        <w:t>Анатомия</w:t>
      </w:r>
      <w:r>
        <w:t xml:space="preserve"> человека – наука. Изучающая форму и строение человеч</w:t>
      </w:r>
      <w:r>
        <w:t>е</w:t>
      </w:r>
      <w:r>
        <w:t xml:space="preserve">ского организма в связи с его функциями, развитием и влиянием условий </w:t>
      </w:r>
      <w:r w:rsidR="00DB03E8">
        <w:t>существо</w:t>
      </w:r>
      <w:r w:rsidR="00DB03E8">
        <w:t>в</w:t>
      </w:r>
      <w:r w:rsidR="00DB03E8">
        <w:t>ания.</w:t>
      </w:r>
    </w:p>
    <w:p w:rsidR="00DB03E8" w:rsidRDefault="00DB03E8" w:rsidP="00624687">
      <w:pPr>
        <w:spacing w:line="360" w:lineRule="auto"/>
        <w:ind w:firstLine="741"/>
        <w:jc w:val="both"/>
      </w:pPr>
      <w:r>
        <w:t xml:space="preserve">Свое название она получила от метода исследования – рассечение, или препарирования (греч. </w:t>
      </w:r>
      <w:proofErr w:type="spellStart"/>
      <w:r>
        <w:rPr>
          <w:lang w:val="en-US"/>
        </w:rPr>
        <w:t>anatemno</w:t>
      </w:r>
      <w:proofErr w:type="spellEnd"/>
      <w:r>
        <w:t xml:space="preserve"> – рассекаю), который был сначала единс</w:t>
      </w:r>
      <w:r>
        <w:t>т</w:t>
      </w:r>
      <w:r>
        <w:t>венным, а затем главным в изучении строения тела. На современном этапе развития науки различают анатомию:</w:t>
      </w:r>
    </w:p>
    <w:p w:rsidR="00DB03E8" w:rsidRDefault="0019454F" w:rsidP="0019454F">
      <w:pPr>
        <w:numPr>
          <w:ilvl w:val="0"/>
          <w:numId w:val="1"/>
        </w:numPr>
        <w:spacing w:line="360" w:lineRule="auto"/>
        <w:jc w:val="both"/>
      </w:pPr>
      <w:r w:rsidRPr="0019454F">
        <w:rPr>
          <w:u w:val="single"/>
        </w:rPr>
        <w:t>систематическую</w:t>
      </w:r>
      <w:r>
        <w:t xml:space="preserve">, </w:t>
      </w:r>
      <w:r w:rsidR="006E758C">
        <w:t>изучающую организм по системам (костная, мышечная, сердечнососудистая и т.п.);</w:t>
      </w:r>
    </w:p>
    <w:p w:rsidR="006E758C" w:rsidRDefault="006E758C" w:rsidP="0019454F">
      <w:pPr>
        <w:numPr>
          <w:ilvl w:val="0"/>
          <w:numId w:val="1"/>
        </w:numPr>
        <w:spacing w:line="360" w:lineRule="auto"/>
        <w:jc w:val="both"/>
      </w:pPr>
      <w:r w:rsidRPr="000000D3">
        <w:rPr>
          <w:u w:val="single"/>
        </w:rPr>
        <w:t>топографическую</w:t>
      </w:r>
      <w:r>
        <w:t>, рассматривающую на основе уже известных фактов систематической анатомии пространственные взаимоо</w:t>
      </w:r>
      <w:r>
        <w:t>т</w:t>
      </w:r>
      <w:r>
        <w:t>ношения структур в отдельных областях тела;</w:t>
      </w:r>
    </w:p>
    <w:p w:rsidR="006E758C" w:rsidRDefault="000000D3" w:rsidP="0019454F">
      <w:pPr>
        <w:numPr>
          <w:ilvl w:val="0"/>
          <w:numId w:val="1"/>
        </w:numPr>
        <w:spacing w:line="360" w:lineRule="auto"/>
        <w:jc w:val="both"/>
      </w:pPr>
      <w:r w:rsidRPr="000000D3">
        <w:rPr>
          <w:u w:val="single"/>
        </w:rPr>
        <w:t>пластическую</w:t>
      </w:r>
      <w:r>
        <w:t>, которая объясняет внешние формы и пропорции тела;</w:t>
      </w:r>
    </w:p>
    <w:p w:rsidR="000000D3" w:rsidRDefault="00796BBC" w:rsidP="0019454F">
      <w:pPr>
        <w:numPr>
          <w:ilvl w:val="0"/>
          <w:numId w:val="1"/>
        </w:numPr>
        <w:spacing w:line="360" w:lineRule="auto"/>
        <w:jc w:val="both"/>
      </w:pPr>
      <w:r w:rsidRPr="00796BBC">
        <w:rPr>
          <w:u w:val="single"/>
        </w:rPr>
        <w:t>возрастную</w:t>
      </w:r>
      <w:r>
        <w:t>, исследующую изменения в строении тела и его ча</w:t>
      </w:r>
      <w:r>
        <w:t>с</w:t>
      </w:r>
      <w:r>
        <w:t>тей в процессе индивидуального развития организма;</w:t>
      </w:r>
    </w:p>
    <w:p w:rsidR="00796BBC" w:rsidRDefault="00CA425D" w:rsidP="0019454F">
      <w:pPr>
        <w:numPr>
          <w:ilvl w:val="0"/>
          <w:numId w:val="1"/>
        </w:numPr>
        <w:spacing w:line="360" w:lineRule="auto"/>
        <w:jc w:val="both"/>
      </w:pPr>
      <w:r w:rsidRPr="00CA425D">
        <w:rPr>
          <w:u w:val="single"/>
        </w:rPr>
        <w:t>сравнительную</w:t>
      </w:r>
      <w:r>
        <w:t>, изучающую структурные преобразования схо</w:t>
      </w:r>
      <w:r>
        <w:t>д</w:t>
      </w:r>
      <w:r>
        <w:t>ных органов у разных животных;</w:t>
      </w:r>
    </w:p>
    <w:p w:rsidR="00CA425D" w:rsidRDefault="007016A9" w:rsidP="0019454F">
      <w:pPr>
        <w:numPr>
          <w:ilvl w:val="0"/>
          <w:numId w:val="1"/>
        </w:numPr>
        <w:spacing w:line="360" w:lineRule="auto"/>
        <w:jc w:val="both"/>
      </w:pPr>
      <w:r>
        <w:rPr>
          <w:u w:val="single"/>
        </w:rPr>
        <w:t xml:space="preserve">функциональную, </w:t>
      </w:r>
      <w:r w:rsidRPr="007016A9">
        <w:t>рассматривающую структуры отдельных ча</w:t>
      </w:r>
      <w:r w:rsidRPr="007016A9">
        <w:t>с</w:t>
      </w:r>
      <w:r w:rsidRPr="007016A9">
        <w:t xml:space="preserve">тей </w:t>
      </w:r>
      <w:r>
        <w:t>организма под углом зрения выполняемых ими функций.</w:t>
      </w:r>
    </w:p>
    <w:p w:rsidR="007016A9" w:rsidRDefault="00E81602" w:rsidP="007016A9">
      <w:pPr>
        <w:spacing w:line="360" w:lineRule="auto"/>
        <w:ind w:firstLine="741"/>
        <w:jc w:val="both"/>
      </w:pPr>
      <w:r w:rsidRPr="00D471B7">
        <w:t xml:space="preserve">В настоящее </w:t>
      </w:r>
      <w:r w:rsidR="00D471B7">
        <w:t>время в связи с развитием и успехами экспериментальной физиологии и патологии появилось экспериментальное направление и в ан</w:t>
      </w:r>
      <w:r w:rsidR="00D471B7">
        <w:t>а</w:t>
      </w:r>
      <w:r w:rsidR="00D471B7">
        <w:t>томии – экспериментальная морфология, изучающая структурные осн</w:t>
      </w:r>
      <w:r w:rsidR="00D471B7">
        <w:t>о</w:t>
      </w:r>
      <w:r w:rsidR="00D471B7">
        <w:t>вы адаптации (</w:t>
      </w:r>
      <w:proofErr w:type="spellStart"/>
      <w:r w:rsidR="00D471B7">
        <w:rPr>
          <w:lang w:val="en-US"/>
        </w:rPr>
        <w:t>adaptatia</w:t>
      </w:r>
      <w:proofErr w:type="spellEnd"/>
      <w:r w:rsidR="00D471B7" w:rsidRPr="00D471B7">
        <w:t xml:space="preserve"> - </w:t>
      </w:r>
      <w:r w:rsidR="00D471B7">
        <w:t>приспособление)</w:t>
      </w:r>
      <w:r w:rsidR="00A5746B">
        <w:t xml:space="preserve"> человеческого организма к изменя</w:t>
      </w:r>
      <w:r w:rsidR="00A5746B">
        <w:t>ю</w:t>
      </w:r>
      <w:r w:rsidR="00A5746B">
        <w:t>щимся условиям внешней среды (температурные колебания, гипокинезия, гиподинамия, вибрация, невесомость и т.д.)</w:t>
      </w:r>
      <w:r w:rsidR="00521305">
        <w:t>.</w:t>
      </w:r>
    </w:p>
    <w:p w:rsidR="00521305" w:rsidRDefault="00521305" w:rsidP="007016A9">
      <w:pPr>
        <w:spacing w:line="360" w:lineRule="auto"/>
        <w:ind w:firstLine="741"/>
        <w:jc w:val="both"/>
      </w:pPr>
      <w:r>
        <w:t>В зависимости</w:t>
      </w:r>
      <w:r w:rsidR="00126C95">
        <w:t xml:space="preserve"> от метода исследования и уровня познания составля</w:t>
      </w:r>
      <w:r w:rsidR="00126C95">
        <w:t>ю</w:t>
      </w:r>
      <w:r w:rsidR="00126C95">
        <w:t>щих структур морфология подразделяется на анатомия, гистологию, цитол</w:t>
      </w:r>
      <w:r w:rsidR="00126C95">
        <w:t>о</w:t>
      </w:r>
      <w:r w:rsidR="00126C95">
        <w:t>гию и эмбриологию.</w:t>
      </w:r>
    </w:p>
    <w:p w:rsidR="00126C95" w:rsidRDefault="00126C95" w:rsidP="007016A9">
      <w:pPr>
        <w:spacing w:line="360" w:lineRule="auto"/>
        <w:ind w:firstLine="741"/>
        <w:jc w:val="both"/>
      </w:pPr>
      <w:r>
        <w:lastRenderedPageBreak/>
        <w:t>Анатомия, как и другие морфологические науки, относится к фунд</w:t>
      </w:r>
      <w:r>
        <w:t>а</w:t>
      </w:r>
      <w:r>
        <w:t xml:space="preserve">ментальным наукам, изучающим закономерности строения живой материи на различных уровнях ее организации. Она вооружает учащихся знаниями о строении человека – объекта их будущей практической деятельности. </w:t>
      </w:r>
      <w:r w:rsidR="00F82CC2">
        <w:t>Ра</w:t>
      </w:r>
      <w:r w:rsidR="00F82CC2">
        <w:t>с</w:t>
      </w:r>
      <w:r w:rsidR="00F82CC2">
        <w:t>крывая</w:t>
      </w:r>
      <w:r>
        <w:t xml:space="preserve"> своеобразие структур человеческого тела, анатомия разъясняет зн</w:t>
      </w:r>
      <w:r>
        <w:t>а</w:t>
      </w:r>
      <w:r>
        <w:t>чение</w:t>
      </w:r>
      <w:r w:rsidR="00F82CC2">
        <w:t xml:space="preserve"> </w:t>
      </w:r>
      <w:r>
        <w:t xml:space="preserve">специфической приспособляемости к общественному труду, которая характеризует человека и, следовательно, </w:t>
      </w:r>
      <w:r w:rsidR="00F82CC2">
        <w:t>способствует формированию мат</w:t>
      </w:r>
      <w:r w:rsidR="00F82CC2">
        <w:t>е</w:t>
      </w:r>
      <w:r w:rsidR="00F82CC2">
        <w:t>риалистического мировоззрения.</w:t>
      </w:r>
    </w:p>
    <w:p w:rsidR="00F82CC2" w:rsidRDefault="00F82CC2" w:rsidP="007016A9">
      <w:pPr>
        <w:spacing w:line="360" w:lineRule="auto"/>
        <w:ind w:firstLine="741"/>
        <w:jc w:val="both"/>
      </w:pPr>
      <w:r>
        <w:t>Вместе с тем анатомия закладывает фундамент для изучения</w:t>
      </w:r>
      <w:r w:rsidR="00AD0EF5">
        <w:t xml:space="preserve"> других медико-биологических и клинических </w:t>
      </w:r>
      <w:r w:rsidR="008247E5">
        <w:t>дисциплин</w:t>
      </w:r>
      <w:r w:rsidR="00AD0EF5">
        <w:t xml:space="preserve">: нормальной и </w:t>
      </w:r>
      <w:r w:rsidR="008247E5">
        <w:t>патологич</w:t>
      </w:r>
      <w:r w:rsidR="008247E5">
        <w:t>е</w:t>
      </w:r>
      <w:r w:rsidR="008247E5">
        <w:t>ской</w:t>
      </w:r>
      <w:r w:rsidR="00AD0EF5">
        <w:t xml:space="preserve"> физиологии, </w:t>
      </w:r>
      <w:r w:rsidR="008247E5">
        <w:t>патологической</w:t>
      </w:r>
      <w:r w:rsidR="00AD0EF5">
        <w:t xml:space="preserve"> анатомии, хирургии, </w:t>
      </w:r>
      <w:r w:rsidR="008247E5">
        <w:t>лечебной</w:t>
      </w:r>
      <w:r w:rsidR="00AD0EF5">
        <w:t xml:space="preserve"> физич</w:t>
      </w:r>
      <w:r w:rsidR="00AD0EF5">
        <w:t>е</w:t>
      </w:r>
      <w:r w:rsidR="00AD0EF5">
        <w:t>ской культуры, спортивной медицины и т.д.</w:t>
      </w:r>
      <w:r w:rsidR="00D45BE9">
        <w:t xml:space="preserve"> Знание нормального строения и функций органов и систем необходимо для глубокого понимания изменений, происходящих в организме больного человека, что в свою очередь является основой для успешной борьбы за здоровье человека.</w:t>
      </w:r>
    </w:p>
    <w:p w:rsidR="00D45BE9" w:rsidRPr="003B42FC" w:rsidRDefault="00F44D9E" w:rsidP="003B42FC">
      <w:pPr>
        <w:spacing w:line="360" w:lineRule="auto"/>
        <w:jc w:val="center"/>
        <w:rPr>
          <w:b/>
          <w:sz w:val="32"/>
          <w:szCs w:val="32"/>
        </w:rPr>
      </w:pPr>
      <w:r w:rsidRPr="003B42FC">
        <w:rPr>
          <w:b/>
          <w:sz w:val="32"/>
          <w:szCs w:val="32"/>
        </w:rPr>
        <w:t>Физиология</w:t>
      </w:r>
    </w:p>
    <w:p w:rsidR="00F44D9E" w:rsidRDefault="00F44D9E" w:rsidP="007016A9">
      <w:pPr>
        <w:spacing w:line="360" w:lineRule="auto"/>
        <w:ind w:firstLine="741"/>
        <w:jc w:val="both"/>
      </w:pPr>
      <w:r w:rsidRPr="003B42FC">
        <w:rPr>
          <w:u w:val="single"/>
        </w:rPr>
        <w:t>Физиология</w:t>
      </w:r>
      <w:r>
        <w:t xml:space="preserve"> относится к биологическим дисциплинам. Она изучает </w:t>
      </w:r>
      <w:r w:rsidR="003B42FC">
        <w:t>функции</w:t>
      </w:r>
      <w:r>
        <w:t xml:space="preserve"> живого организма, физиологических систем, органов, клеток и о</w:t>
      </w:r>
      <w:r>
        <w:t>т</w:t>
      </w:r>
      <w:r>
        <w:t xml:space="preserve">дельных клеточных структур, а также механизмы регуляции этих функций. Физиология рассматривает функции организма во взаимной связи и </w:t>
      </w:r>
      <w:r w:rsidR="002155E7">
        <w:t>с учетом воздействия на них факторов внешней среды. Задача физиологии состоит в том, чтобы понять работу машины человеческого организма, определить зн</w:t>
      </w:r>
      <w:r w:rsidR="002155E7">
        <w:t>а</w:t>
      </w:r>
      <w:r w:rsidR="002155E7">
        <w:t>чение каждой его части, понять, как эти части связаны, как они взаимодейс</w:t>
      </w:r>
      <w:r w:rsidR="002155E7">
        <w:t>т</w:t>
      </w:r>
      <w:r w:rsidR="002155E7">
        <w:t>вуют и каким образом из их взаимодействия получается валовой р</w:t>
      </w:r>
      <w:r w:rsidR="002155E7">
        <w:t>е</w:t>
      </w:r>
      <w:r w:rsidR="002155E7">
        <w:t>зультат – общая работа организма.</w:t>
      </w:r>
    </w:p>
    <w:p w:rsidR="002155E7" w:rsidRDefault="006A1490" w:rsidP="007016A9">
      <w:pPr>
        <w:spacing w:line="360" w:lineRule="auto"/>
        <w:ind w:firstLine="741"/>
        <w:jc w:val="both"/>
      </w:pPr>
      <w:r>
        <w:t>Физиология тесно связана с дисциплинами морфологического профиля – анатомией, цитологией, цитологией. Без знания морфологического стро</w:t>
      </w:r>
      <w:r>
        <w:t>е</w:t>
      </w:r>
      <w:r>
        <w:t xml:space="preserve">ния клеток, тканей. Органов и систем организма нельзя глубоко понять их функцию, структура и </w:t>
      </w:r>
      <w:r w:rsidR="001059EB">
        <w:t>функция тесно связаны между собой, взаимно об</w:t>
      </w:r>
      <w:r w:rsidR="001059EB">
        <w:t>у</w:t>
      </w:r>
      <w:r w:rsidR="001059EB">
        <w:t>славливают друг друга.</w:t>
      </w:r>
    </w:p>
    <w:p w:rsidR="001059EB" w:rsidRDefault="001059EB" w:rsidP="007016A9">
      <w:pPr>
        <w:spacing w:line="360" w:lineRule="auto"/>
        <w:ind w:firstLine="741"/>
        <w:jc w:val="both"/>
      </w:pPr>
      <w:r>
        <w:t>Важней</w:t>
      </w:r>
      <w:r w:rsidR="00B20661">
        <w:t>шее значение для физиологическо</w:t>
      </w:r>
      <w:r>
        <w:t>й науки имеют достижения физики и химии, так как все явления, происходящие в орг</w:t>
      </w:r>
      <w:r w:rsidR="00B20661">
        <w:t>анизме, связаны с материальными</w:t>
      </w:r>
      <w:r>
        <w:t xml:space="preserve"> процессами и основаны на законах этих наук. Физиология изучает качественные особенности, отли</w:t>
      </w:r>
      <w:r w:rsidR="00B20661">
        <w:t xml:space="preserve">чающие живую природу от неживой. Физиология  также </w:t>
      </w:r>
      <w:r w:rsidR="001A0CB8">
        <w:t xml:space="preserve">опирается на общую биологию, эволюционное </w:t>
      </w:r>
      <w:r w:rsidR="00173F4E">
        <w:t>учение и эмбриологию. Это и понятно, так как для изучения жизнедеятельности люб</w:t>
      </w:r>
      <w:r w:rsidR="00173F4E">
        <w:t>о</w:t>
      </w:r>
      <w:r w:rsidR="00173F4E">
        <w:t>го организма необходимо знать историю его развития.</w:t>
      </w:r>
    </w:p>
    <w:p w:rsidR="00567E88" w:rsidRDefault="00567E88" w:rsidP="007016A9">
      <w:pPr>
        <w:spacing w:line="360" w:lineRule="auto"/>
        <w:ind w:firstLine="741"/>
        <w:jc w:val="both"/>
      </w:pPr>
      <w:r>
        <w:t>Физиология – это экспериментальная наука. Она располагает двумя основными методами – наблюдением и экспериментом (опытом). Наблюд</w:t>
      </w:r>
      <w:r>
        <w:t>е</w:t>
      </w:r>
      <w:r>
        <w:t>ние позволяет проследить за работой того или иного органа, например с</w:t>
      </w:r>
      <w:r>
        <w:t>о</w:t>
      </w:r>
      <w:r>
        <w:t>кращением сердца (как часто оно сокращается, какой отдел сокращается пе</w:t>
      </w:r>
      <w:r>
        <w:t>р</w:t>
      </w:r>
      <w:r>
        <w:t>вым и т.д.). Однако путем наблюдения нельзя ответить на вопросы, поч</w:t>
      </w:r>
      <w:r>
        <w:t>е</w:t>
      </w:r>
      <w:r>
        <w:t>му сердце сокращается, как регулируется его деятельность. Для этого нео</w:t>
      </w:r>
      <w:r>
        <w:t>б</w:t>
      </w:r>
      <w:r>
        <w:t>ходим эксперимент.</w:t>
      </w:r>
    </w:p>
    <w:p w:rsidR="00567E88" w:rsidRDefault="00567E88" w:rsidP="007016A9">
      <w:pPr>
        <w:spacing w:line="360" w:lineRule="auto"/>
        <w:ind w:firstLine="741"/>
        <w:jc w:val="both"/>
      </w:pPr>
      <w:r>
        <w:t>Физиологический эксперимент в зависимости от целей и задач может быть острым и хроническим. Острые опыты</w:t>
      </w:r>
      <w:r w:rsidR="00467544">
        <w:t xml:space="preserve"> имеют осуществляются в усл</w:t>
      </w:r>
      <w:r w:rsidR="00467544">
        <w:t>о</w:t>
      </w:r>
      <w:r w:rsidR="00467544">
        <w:t>виях вивисекции (живосечения) и позволяют изучить за короткий промеж</w:t>
      </w:r>
      <w:r w:rsidR="00467544">
        <w:t>у</w:t>
      </w:r>
      <w:r w:rsidR="00467544">
        <w:t>ток времени какую-то функцию. Острые опыты имеют рад недостатков: на</w:t>
      </w:r>
      <w:r w:rsidR="00467544">
        <w:t>р</w:t>
      </w:r>
      <w:r w:rsidR="00467544">
        <w:t xml:space="preserve">коз, травма, </w:t>
      </w:r>
      <w:r w:rsidR="0099484C">
        <w:t>кровопотеря</w:t>
      </w:r>
      <w:r w:rsidR="00467544">
        <w:t xml:space="preserve"> могут извратить нормальное течение функций орг</w:t>
      </w:r>
      <w:r w:rsidR="00467544">
        <w:t>а</w:t>
      </w:r>
      <w:r w:rsidR="00467544">
        <w:t xml:space="preserve">низма. Вследствие этого </w:t>
      </w:r>
      <w:r w:rsidR="0099484C">
        <w:t>острый</w:t>
      </w:r>
      <w:r w:rsidR="00467544">
        <w:t xml:space="preserve"> эксперимент постепенно </w:t>
      </w:r>
      <w:r w:rsidR="0099484C">
        <w:t>уступает</w:t>
      </w:r>
      <w:r w:rsidR="00467544">
        <w:t xml:space="preserve"> место хроническому. Хронический эксперимент позволяет в течение длительного времени изучать функции организма в условиях нормального взаимодейс</w:t>
      </w:r>
      <w:r w:rsidR="00467544">
        <w:t>т</w:t>
      </w:r>
      <w:r w:rsidR="00467544">
        <w:t>вия его с окружающей средой.</w:t>
      </w:r>
    </w:p>
    <w:p w:rsidR="00974F5C" w:rsidRDefault="00974F5C" w:rsidP="007016A9">
      <w:pPr>
        <w:spacing w:line="360" w:lineRule="auto"/>
        <w:ind w:firstLine="741"/>
        <w:jc w:val="both"/>
      </w:pPr>
      <w:r>
        <w:t>Физиология и медицина неотделимы друг от друга. Для понимания н</w:t>
      </w:r>
      <w:r>
        <w:t>а</w:t>
      </w:r>
      <w:r>
        <w:t>рушений, которые</w:t>
      </w:r>
      <w:r w:rsidR="006A1C3D">
        <w:t xml:space="preserve"> происходят в патологии, необходимо знать нормальное течение жизненных процессов. Знание физиологии необходимо для </w:t>
      </w:r>
      <w:r w:rsidR="00845753">
        <w:t>расп</w:t>
      </w:r>
      <w:r w:rsidR="00845753">
        <w:t>о</w:t>
      </w:r>
      <w:r w:rsidR="00845753">
        <w:t>знавания</w:t>
      </w:r>
      <w:r w:rsidR="006A1C3D">
        <w:t xml:space="preserve"> заболевания, выбора и проведения правильного лечения, а также для разработки профилактических мероприятий</w:t>
      </w:r>
    </w:p>
    <w:p w:rsidR="00467544" w:rsidRPr="00D471B7" w:rsidRDefault="00467544" w:rsidP="007016A9">
      <w:pPr>
        <w:spacing w:line="360" w:lineRule="auto"/>
        <w:ind w:firstLine="741"/>
        <w:jc w:val="both"/>
      </w:pPr>
    </w:p>
    <w:sectPr w:rsidR="00467544" w:rsidRPr="00D471B7" w:rsidSect="00ED37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5742"/>
    <w:multiLevelType w:val="hybridMultilevel"/>
    <w:tmpl w:val="83D4CC6A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7"/>
    <w:rsid w:val="000000D3"/>
    <w:rsid w:val="001059EB"/>
    <w:rsid w:val="00107D75"/>
    <w:rsid w:val="00126C95"/>
    <w:rsid w:val="00173F4E"/>
    <w:rsid w:val="0019454F"/>
    <w:rsid w:val="001A0CB8"/>
    <w:rsid w:val="002155E7"/>
    <w:rsid w:val="0038611F"/>
    <w:rsid w:val="003B42FC"/>
    <w:rsid w:val="003C76E4"/>
    <w:rsid w:val="00467544"/>
    <w:rsid w:val="00521305"/>
    <w:rsid w:val="00556699"/>
    <w:rsid w:val="00567E88"/>
    <w:rsid w:val="00624687"/>
    <w:rsid w:val="006A1490"/>
    <w:rsid w:val="006A1C3D"/>
    <w:rsid w:val="006E758C"/>
    <w:rsid w:val="007016A9"/>
    <w:rsid w:val="00796BBC"/>
    <w:rsid w:val="007D520A"/>
    <w:rsid w:val="008247E5"/>
    <w:rsid w:val="00845753"/>
    <w:rsid w:val="008F462F"/>
    <w:rsid w:val="00974F5C"/>
    <w:rsid w:val="00987C9C"/>
    <w:rsid w:val="0099484C"/>
    <w:rsid w:val="00A5746B"/>
    <w:rsid w:val="00AD0EF5"/>
    <w:rsid w:val="00B20661"/>
    <w:rsid w:val="00BC375A"/>
    <w:rsid w:val="00CA425D"/>
    <w:rsid w:val="00CE5BCB"/>
    <w:rsid w:val="00D45BE9"/>
    <w:rsid w:val="00D471B7"/>
    <w:rsid w:val="00DB03E8"/>
    <w:rsid w:val="00DD6EC2"/>
    <w:rsid w:val="00E81602"/>
    <w:rsid w:val="00ED37D0"/>
    <w:rsid w:val="00F44D9E"/>
    <w:rsid w:val="00F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1FBE-8BFA-48F2-9F78-2C76884E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45753"/>
    <w:pPr>
      <w:jc w:val="center"/>
    </w:pPr>
    <w:rPr>
      <w:b/>
      <w:bCs/>
      <w:caps/>
      <w:spacing w:val="-2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Анатомия</vt:lpstr>
    </vt:vector>
  </TitlesOfParts>
  <Company>ICENTER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</dc:title>
  <dc:subject/>
  <dc:creator>nalimova</dc:creator>
  <cp:keywords/>
  <dc:description/>
  <cp:lastModifiedBy>Igor Trofimov</cp:lastModifiedBy>
  <cp:revision>2</cp:revision>
  <dcterms:created xsi:type="dcterms:W3CDTF">2024-10-13T21:35:00Z</dcterms:created>
  <dcterms:modified xsi:type="dcterms:W3CDTF">2024-10-13T21:35:00Z</dcterms:modified>
</cp:coreProperties>
</file>