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caps/>
          <w:sz w:val="28"/>
          <w:szCs w:val="28"/>
        </w:rPr>
        <w:t>МИНИСТЕРСТВО ОБРАЗОВАНИЯ И НАУКИ РФ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ТЕХНИЧЕСКИЙ ИНСТИТУТ (ФИЛИАЛ)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ФЕДЕРАЛЬНОГО ГОСУДАРСТВЕННОГО АВТОНОМНОГО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ОБРАЗОВАТЕЛЬНОГО УЧРЕЖДЕНИЯ ВЫСШЕГО ПРОФЕССИОНАЛЬНОГО ОБРАЗОВАНИЯ «СЕВЕРО-ВОСТОЧНЫЙ ФЕДЕРАЛЬНЫЙ УНИВЕРСИТЕТ ИМЕНИ М. К. АММОСОВА»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 Г. НЕРЮНГРИ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Кафе</w:t>
      </w:r>
      <w:r>
        <w:rPr>
          <w:rFonts w:ascii="Times New Roman CYR" w:hAnsi="Times New Roman CYR" w:cs="Times New Roman CYR"/>
          <w:caps/>
          <w:sz w:val="28"/>
          <w:szCs w:val="28"/>
        </w:rPr>
        <w:t>дра педагогики и методики начального обучения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Тренинг психологической компетентности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«Аннотация статей по вопросам психологического оснащения психотехнологиями профессиональной деятельности педагога-психолог</w:t>
      </w:r>
      <w:r>
        <w:rPr>
          <w:rFonts w:ascii="Times New Roman CYR" w:hAnsi="Times New Roman CYR" w:cs="Times New Roman CYR"/>
          <w:sz w:val="28"/>
          <w:szCs w:val="28"/>
        </w:rPr>
        <w:t>а»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1курса,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ППО-14 Денисова В.А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ст. преподаватель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Николаева И. И.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 Нерюнгри, 2014 г.</w:t>
      </w:r>
    </w:p>
    <w:p w:rsidR="00000000" w:rsidRDefault="00071D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Оглавление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Аннотация статей по вопросам психологического оснащения психотехнологиями профессиональной деятельност</w:t>
      </w:r>
      <w:r>
        <w:rPr>
          <w:rFonts w:ascii="Times New Roman CYR" w:hAnsi="Times New Roman CYR" w:cs="Times New Roman CYR"/>
          <w:noProof/>
          <w:sz w:val="28"/>
          <w:szCs w:val="28"/>
        </w:rPr>
        <w:t>и педагога-психолога</w:t>
      </w:r>
    </w:p>
    <w:p w:rsidR="00000000" w:rsidRDefault="00071D1E">
      <w:pPr>
        <w:widowControl w:val="0"/>
        <w:tabs>
          <w:tab w:val="left" w:pos="88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Список литературы</w:t>
      </w:r>
    </w:p>
    <w:p w:rsidR="00000000" w:rsidRDefault="00071D1E">
      <w:pPr>
        <w:widowControl w:val="0"/>
        <w:tabs>
          <w:tab w:val="left" w:pos="88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071D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современных востребованных профессий - педагог-психолог. Такой работник есть к каждой школе. Его призвание - контролировать психологическое развитие детей, их поведение и адаптацию в ко</w:t>
      </w:r>
      <w:r>
        <w:rPr>
          <w:rFonts w:ascii="Times New Roman CYR" w:hAnsi="Times New Roman CYR" w:cs="Times New Roman CYR"/>
          <w:sz w:val="28"/>
          <w:szCs w:val="28"/>
        </w:rPr>
        <w:t>ллективе.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сфер деятельности такого специалиста - понять, почему ребенок не успевает постигать школьную программу или не ладит с одноклассниками, в сотрудничестве с родителями психолог выясняет причину чрезмерной зажатости или немотивированных прояв</w:t>
      </w:r>
      <w:r>
        <w:rPr>
          <w:rFonts w:ascii="Times New Roman CYR" w:hAnsi="Times New Roman CYR" w:cs="Times New Roman CYR"/>
          <w:sz w:val="28"/>
          <w:szCs w:val="28"/>
        </w:rPr>
        <w:t>лений агрессии.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психологической помощи зачастую является преодоление барьера в общении с другими детьми, повышение уверенности в себе и самооценки ребенка.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Качества, обязательные для педагога-психолога - это, прежде всего, доброжелательность, любовь </w:t>
      </w:r>
      <w:r>
        <w:rPr>
          <w:rFonts w:ascii="Times New Roman CYR" w:hAnsi="Times New Roman CYR" w:cs="Times New Roman CYR"/>
          <w:sz w:val="28"/>
          <w:szCs w:val="28"/>
        </w:rPr>
        <w:t>к детям, терпение. Умение расположить к себе детей, убедить их в чем-то также важно в работе со школьниками. Склад ума, соединяющий в себе аналитическую и гуманитарную составляющие, имеет огромное значение в работе детского психолога. Эти качества помогают</w:t>
      </w:r>
      <w:r>
        <w:rPr>
          <w:rFonts w:ascii="Times New Roman CYR" w:hAnsi="Times New Roman CYR" w:cs="Times New Roman CYR"/>
          <w:sz w:val="28"/>
          <w:szCs w:val="28"/>
        </w:rPr>
        <w:t xml:space="preserve"> заинтересовать детей на абстрактных примерах, возможно, в игровой форме объяснить им некоторые истины.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вышесказанного, можно сказать, что психолог-педагог должен знать и уметь применить различные методики по работе с детьми для того, чтобы понят</w:t>
      </w:r>
      <w:r>
        <w:rPr>
          <w:rFonts w:ascii="Times New Roman CYR" w:hAnsi="Times New Roman CYR" w:cs="Times New Roman CYR"/>
          <w:sz w:val="28"/>
          <w:szCs w:val="28"/>
        </w:rPr>
        <w:t>ь его мотивы, мысли и поступки.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1D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Аннотация статей по вопросам психологического оснащения психотехнологиями профессиональной деятельности педагога-психолога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школьник лидерство игровой мышление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№ 1. О методике выявления сформированности естественнон</w:t>
      </w:r>
      <w:r>
        <w:rPr>
          <w:rFonts w:ascii="Times New Roman CYR" w:hAnsi="Times New Roman CYR" w:cs="Times New Roman CYR"/>
          <w:sz w:val="28"/>
          <w:szCs w:val="28"/>
        </w:rPr>
        <w:t>аучного мышления школьников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Журнал «Психологическая наука и образование» № 3, - 2012 год, 11 с., автор Г. Р. Завалов.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Статья посвящена проблеме диагностики сформированности естественнонаучного мышления как психологического аналога компетентности в есте</w:t>
      </w:r>
      <w:r>
        <w:rPr>
          <w:rFonts w:ascii="Times New Roman CYR" w:hAnsi="Times New Roman CYR" w:cs="Times New Roman CYR"/>
          <w:sz w:val="28"/>
          <w:szCs w:val="28"/>
        </w:rPr>
        <w:t>ственнонаучных знаниях.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начале статьи автор рассматривает различные тесты Г. А Берулава, Н. А. Менчинской, Г. А. Вайзер, говорит о том, какие задачи решают эти тесты.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Статья написана с целью выявления проблем развития естественноенаучных представлени</w:t>
      </w:r>
      <w:r>
        <w:rPr>
          <w:rFonts w:ascii="Times New Roman CYR" w:hAnsi="Times New Roman CYR" w:cs="Times New Roman CYR"/>
          <w:sz w:val="28"/>
          <w:szCs w:val="28"/>
        </w:rPr>
        <w:t>й школьников.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Автор приводит данные с 2005 года. В московской школе № 1257 в 7-9 классах протестировали 100 учеников. Результаты приведены в таблице.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2353"/>
        <w:gridCol w:w="2351"/>
        <w:gridCol w:w="23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D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Классы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D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Теоретическое осмысление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D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Смешанные представления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D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Житейские представления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D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D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10%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D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30,5%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D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59,5%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D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D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6,5%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D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46,5%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D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D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D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15%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D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D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45%</w:t>
            </w:r>
          </w:p>
        </w:tc>
      </w:tr>
    </w:tbl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Г.А.Брулава первая выявила основное противоречие между требованиями современного образования и заданиями тестов, которое заключается в том, что в большинстве тестов используются задания алгоритмического характера, в то вре</w:t>
      </w:r>
      <w:r>
        <w:rPr>
          <w:rFonts w:ascii="Times New Roman CYR" w:hAnsi="Times New Roman CYR" w:cs="Times New Roman CYR"/>
          <w:sz w:val="28"/>
          <w:szCs w:val="28"/>
        </w:rPr>
        <w:t>мя как в естественнонаучных предметах такие задания практически не встречаются.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Далее, один из способов предложила и создала Н. А. Менчинская в 1960-х годах, это решение нестандартных задач, т.е. таких задач, в которых недостает данных, или их избыток, или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 «закомуфлированны».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тому же пути, но в несколько другую сторону пошла Г. А. Вайзер. Она предложила оценивать знания школьников по результатам выполнения заданий на преобразование школьниками исходных задач.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Автором сделаны следующие выводы: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озданную методику можно использовать для оперативного выявления проблем развития естественнонаучных представлений школьников;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интеллектуальный уровень развития при существующих программах по биологии не влияет на развитие естественнонаучных представл</w:t>
      </w:r>
      <w:r>
        <w:rPr>
          <w:rFonts w:ascii="Times New Roman CYR" w:hAnsi="Times New Roman CYR" w:cs="Times New Roman CYR"/>
          <w:sz w:val="28"/>
          <w:szCs w:val="28"/>
        </w:rPr>
        <w:t>ений;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общеобразовательная школа дает обширную базу знаний по предмету, однако не позволяет в полной мере развить естественнонаучное мышление школьников.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статье даются такие рекомендации, что развитие естественнонаучного мышления требует изм</w:t>
      </w:r>
      <w:r>
        <w:rPr>
          <w:rFonts w:ascii="Times New Roman CYR" w:hAnsi="Times New Roman CYR" w:cs="Times New Roman CYR"/>
          <w:sz w:val="28"/>
          <w:szCs w:val="28"/>
        </w:rPr>
        <w:t>енений, прежде всего, в содержании соответствующих предметов.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заключении статьи приводятся такие объяснения, что данные школьников. В большинстве случаев нельзя признать научными, потому что они опираются на случайные детали и упускают из поля зрения с</w:t>
      </w:r>
      <w:r>
        <w:rPr>
          <w:rFonts w:ascii="Times New Roman CYR" w:hAnsi="Times New Roman CYR" w:cs="Times New Roman CYR"/>
          <w:sz w:val="28"/>
          <w:szCs w:val="28"/>
        </w:rPr>
        <w:t>ущественные элементы (от 45% до 60% обследованных школьников во всех классах).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исследования: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Созданную нами методику можно использовать для оперативного выявления проблем развития естественнонаучных представлений школьников.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интеллектуальн</w:t>
      </w:r>
      <w:r>
        <w:rPr>
          <w:rFonts w:ascii="Times New Roman CYR" w:hAnsi="Times New Roman CYR" w:cs="Times New Roman CYR"/>
          <w:sz w:val="28"/>
          <w:szCs w:val="28"/>
        </w:rPr>
        <w:t>ый уровень развития при существующих программах биологии не влияет на развитие естественнонаучных представлений.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Современная общеобразовательная школа дает обширную базу знаний по предметам, но не позволяет в полной мере развить естественнонаучное мышлен</w:t>
      </w:r>
      <w:r>
        <w:rPr>
          <w:rFonts w:ascii="Times New Roman CYR" w:hAnsi="Times New Roman CYR" w:cs="Times New Roman CYR"/>
          <w:sz w:val="28"/>
          <w:szCs w:val="28"/>
        </w:rPr>
        <w:t>ие школьников.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Вывод: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мой взгляд, данная разработка очень актуальна в наше время, так как сейчас требуется более высокий уровень знаний буквально во всем, а поскольку творческие задачи имеют множество верных решений и заставляют ребенка подумать с раз</w:t>
      </w:r>
      <w:r>
        <w:rPr>
          <w:rFonts w:ascii="Times New Roman CYR" w:hAnsi="Times New Roman CYR" w:cs="Times New Roman CYR"/>
          <w:sz w:val="28"/>
          <w:szCs w:val="28"/>
        </w:rPr>
        <w:t>ных сторон над проблемой, можно делать выводы, что данная методика поможет ребенку по другому интерпретировать материал, усвоенный на уроке в школе.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№ 2. Особенности психологической коррекции по преодолению психоэмоционального неблагополучия детей с</w:t>
      </w:r>
      <w:r>
        <w:rPr>
          <w:rFonts w:ascii="Times New Roman CYR" w:hAnsi="Times New Roman CYR" w:cs="Times New Roman CYR"/>
          <w:sz w:val="28"/>
          <w:szCs w:val="28"/>
        </w:rPr>
        <w:t xml:space="preserve"> СДВГ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Журнал « Психология образования в поликультурном пространстве» № 1, - 2014 г., 45 с., автор И. Н. Серегина.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Данная статья посвящена рассмотрению проблемы психоэмоционального неблагополучия детей 5-6 лет, страдающих СДВГ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Автор уделяет внимание о</w:t>
      </w:r>
      <w:r>
        <w:rPr>
          <w:rFonts w:ascii="Times New Roman CYR" w:hAnsi="Times New Roman CYR" w:cs="Times New Roman CYR"/>
          <w:sz w:val="28"/>
          <w:szCs w:val="28"/>
        </w:rPr>
        <w:t>рганизации в семье психолого-педагогических условий (грамотное применение родителями приемов управления поведением ребенка), влияющих на эффективность психокоррекционной работы по преодолению психоэмоционального неблагополучия детей.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Статья ориентирована</w:t>
      </w:r>
      <w:r>
        <w:rPr>
          <w:rFonts w:ascii="Times New Roman CYR" w:hAnsi="Times New Roman CYR" w:cs="Times New Roman CYR"/>
          <w:sz w:val="28"/>
          <w:szCs w:val="28"/>
        </w:rPr>
        <w:t xml:space="preserve"> на просвещение, повышение воспитательной компетентности родителей, понимание и осознание родителями возможных последствий действия негативных тенденций семейного воспитания, а также осознание родителями необходимости изменения своих воспитательных стратег</w:t>
      </w:r>
      <w:r>
        <w:rPr>
          <w:rFonts w:ascii="Times New Roman CYR" w:hAnsi="Times New Roman CYR" w:cs="Times New Roman CYR"/>
          <w:sz w:val="28"/>
          <w:szCs w:val="28"/>
        </w:rPr>
        <w:t>ий с целью предупреждения осложнения болезни у своего ребенка.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Автор говорит о том, что результаты исследования показали, что условия воспитания детей с СДВГ характеризуются специфическими особенностями: недостаточной удовлетворенностью и повышенной конф</w:t>
      </w:r>
      <w:r>
        <w:rPr>
          <w:rFonts w:ascii="Times New Roman CYR" w:hAnsi="Times New Roman CYR" w:cs="Times New Roman CYR"/>
          <w:sz w:val="28"/>
          <w:szCs w:val="28"/>
        </w:rPr>
        <w:t>ликтностью во взаимоотношениях с родителями, гиперпротекцией и воспитательной неуверенностью со стороны матери, недостаточной вовлеченностью отца в процесс воспитания, наличием у родителей личностных неразрешенных проблем. Наиболее выражены нарушения семей</w:t>
      </w:r>
      <w:r>
        <w:rPr>
          <w:rFonts w:ascii="Times New Roman CYR" w:hAnsi="Times New Roman CYR" w:cs="Times New Roman CYR"/>
          <w:sz w:val="28"/>
          <w:szCs w:val="28"/>
        </w:rPr>
        <w:t>ных взаимоотношений и социальная неудовлетворенность родителей в семьях детей с легкой степенью СДВГ (в качестве основных методов для исследования специфических стилей воспитания использовались методики: опросник PARI; опросник «АСВ» Эдемиллера Э.Г. и Юсти</w:t>
      </w:r>
      <w:r>
        <w:rPr>
          <w:rFonts w:ascii="Times New Roman CYR" w:hAnsi="Times New Roman CYR" w:cs="Times New Roman CYR"/>
          <w:sz w:val="28"/>
          <w:szCs w:val="28"/>
        </w:rPr>
        <w:t>цкиса В.)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этапе констатирующего эксперимента в определении психоэмоционального состояния детей 5-6 лет применялись методики: С. Розенцвейга; С.Г. Якобсон, В.Г. Щур; Цветовая диагностика М. Люшера; Р. Тэммл, М. Дорки и В. Амен; методика «Скажи, пожалуйст</w:t>
      </w:r>
      <w:r>
        <w:rPr>
          <w:rFonts w:ascii="Times New Roman CYR" w:hAnsi="Times New Roman CYR" w:cs="Times New Roman CYR"/>
          <w:sz w:val="28"/>
          <w:szCs w:val="28"/>
        </w:rPr>
        <w:t>а, ты боишься или не боишься…».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Коррекция эмоциональной сферы ребенка с СДВГ, прежде всего, предполагает ее гармонизацию, направленную на преодоление негативных эмоциональных состояний, нарушений в функционировании или отставании в развитии тех или иных </w:t>
      </w:r>
      <w:r>
        <w:rPr>
          <w:rFonts w:ascii="Times New Roman CYR" w:hAnsi="Times New Roman CYR" w:cs="Times New Roman CYR"/>
          <w:sz w:val="28"/>
          <w:szCs w:val="28"/>
        </w:rPr>
        <w:t>составляющих, а также компенсацию негативных особенностей личности, складывающихся на основе данных процессов, связанных не только с болезнью ребенка, но и со специфическими стилями его воспитания в семье.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Автор статьи приходит к выводу, что психологичес</w:t>
      </w:r>
      <w:r>
        <w:rPr>
          <w:rFonts w:ascii="Times New Roman CYR" w:hAnsi="Times New Roman CYR" w:cs="Times New Roman CYR"/>
          <w:sz w:val="28"/>
          <w:szCs w:val="28"/>
        </w:rPr>
        <w:t>кая коррекция (контрольный эксперимент) в системе мер по профилактике развития СДВГ у детей позволила определить достаточную эффективность использования конструктивных методов воспитания в преодолении психоэмоционального неблагополучия больных детей 5-6 ле</w:t>
      </w:r>
      <w:r>
        <w:rPr>
          <w:rFonts w:ascii="Times New Roman CYR" w:hAnsi="Times New Roman CYR" w:cs="Times New Roman CYR"/>
          <w:sz w:val="28"/>
          <w:szCs w:val="28"/>
        </w:rPr>
        <w:t>т. Дети научились интегрировать разнообразные эмоции и переживания, уменьшились проблемы в поведении, случаи конфликтных ситуаций, как с родителями, так и со сверстниками. В меньшей степени у детей стали проявляться симптомы СДВГ. Родители научились управл</w:t>
      </w:r>
      <w:r>
        <w:rPr>
          <w:rFonts w:ascii="Times New Roman CYR" w:hAnsi="Times New Roman CYR" w:cs="Times New Roman CYR"/>
          <w:sz w:val="28"/>
          <w:szCs w:val="28"/>
        </w:rPr>
        <w:t>ять поведением ребенка, контролировать свои эмоции, укрепили внутренние и внешние ресурсы семьи, супружеские и семейные отношения в целом.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Практические рекомендации.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формирования адекватной самооценки ребенку важно видеть продукт своего труда. Психок</w:t>
      </w:r>
      <w:r>
        <w:rPr>
          <w:rFonts w:ascii="Times New Roman CYR" w:hAnsi="Times New Roman CYR" w:cs="Times New Roman CYR"/>
          <w:sz w:val="28"/>
          <w:szCs w:val="28"/>
        </w:rPr>
        <w:t>оррекция в зависимости от индивидуально-психологических особенностей ребенка с СДВГ может осуществляться в индивидуальной, групповой форме и их сочетании. Организация игры и поддержка детей с СДВГ в процессе игры со стороны взрослого с целью позитивного об</w:t>
      </w:r>
      <w:r>
        <w:rPr>
          <w:rFonts w:ascii="Times New Roman CYR" w:hAnsi="Times New Roman CYR" w:cs="Times New Roman CYR"/>
          <w:sz w:val="28"/>
          <w:szCs w:val="28"/>
        </w:rPr>
        <w:t>щения со сверстниками способствуют формированию более уверенного и адекватного поведения, позитивного образа-Я, повышению самооценки ребенка с СДВГ, развитию коммуникативных способностей.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Вывод: таким образом, решение проблемы психоэмоционального неблаго</w:t>
      </w:r>
      <w:r>
        <w:rPr>
          <w:rFonts w:ascii="Times New Roman CYR" w:hAnsi="Times New Roman CYR" w:cs="Times New Roman CYR"/>
          <w:sz w:val="28"/>
          <w:szCs w:val="28"/>
        </w:rPr>
        <w:t>получия ребенка с СДВГ и его воспитания возможно при оказании своевременной психологической помощи семье в целом. Данная помощь семье и ребенку возможна только общими усилиями психологов и родителей (включая педагогов детских садов). Особенно актуальна пом</w:t>
      </w:r>
      <w:r>
        <w:rPr>
          <w:rFonts w:ascii="Times New Roman CYR" w:hAnsi="Times New Roman CYR" w:cs="Times New Roman CYR"/>
          <w:sz w:val="28"/>
          <w:szCs w:val="28"/>
        </w:rPr>
        <w:t>ощь на более ранней стадии болезни, т.е. в дошкольном периоде развития ребенка, что позволит ему с минимальными трудностями адаптироваться в начальных классах школы и легче преодолеть проблемы в обучении.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Вывод: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мой взгляд, разработка данной методики </w:t>
      </w:r>
      <w:r>
        <w:rPr>
          <w:rFonts w:ascii="Times New Roman CYR" w:hAnsi="Times New Roman CYR" w:cs="Times New Roman CYR"/>
          <w:sz w:val="28"/>
          <w:szCs w:val="28"/>
        </w:rPr>
        <w:t>полезна для семей, в которых есть дети с проявленным недугом, я уверена, что не все родители знают как себя вести в той или иной ситуации, как реагировать так, чтобы не ухудшить ситуацию и в семье и в психологическом развитии своего ребенка. Воспользовавши</w:t>
      </w:r>
      <w:r>
        <w:rPr>
          <w:rFonts w:ascii="Times New Roman CYR" w:hAnsi="Times New Roman CYR" w:cs="Times New Roman CYR"/>
          <w:sz w:val="28"/>
          <w:szCs w:val="28"/>
        </w:rPr>
        <w:t>сь данной методикой, родители научатся контролировать свои эмоции и смогут укрепить семейные отношения.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№ 3. Тренинговая программа для семей с детьми 5-7 лет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Журнал «Школьный психолог» № 1, - 2013 г., 40 с., автор Римма Плешакова.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Статья посвяще</w:t>
      </w:r>
      <w:r>
        <w:rPr>
          <w:rFonts w:ascii="Times New Roman CYR" w:hAnsi="Times New Roman CYR" w:cs="Times New Roman CYR"/>
          <w:sz w:val="28"/>
          <w:szCs w:val="28"/>
        </w:rPr>
        <w:t>на проблеме гармонизации родительских и супружеских отношений, повышению взаимного доверия и понимания.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начале, автор говорит про проблематику воспитательных функций в семье с нарушенными отношениями.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Статья написана для того, чтобы взрослые научилис</w:t>
      </w:r>
      <w:r>
        <w:rPr>
          <w:rFonts w:ascii="Times New Roman CYR" w:hAnsi="Times New Roman CYR" w:cs="Times New Roman CYR"/>
          <w:sz w:val="28"/>
          <w:szCs w:val="28"/>
        </w:rPr>
        <w:t>ь ценить супружеские отношения, осознали, что мир ребенка отличается от мира взрослого, переосмыслили воспитательные установки и стереотипы мышления, раскрыли свои внутренние резервы, поняли ценность примера, который они подают своим детям, получили возмож</w:t>
      </w:r>
      <w:r>
        <w:rPr>
          <w:rFonts w:ascii="Times New Roman CYR" w:hAnsi="Times New Roman CYR" w:cs="Times New Roman CYR"/>
          <w:sz w:val="28"/>
          <w:szCs w:val="28"/>
        </w:rPr>
        <w:t>ность прочувствовать свои эмоциональные реакции и эмоциональные реакции детей на требования и запреты.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Методы, с помощью которых достигается намеченный результат: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Игровое моделирование родительского поведения. Он побуждает родителей к поиску более подход</w:t>
      </w:r>
      <w:r>
        <w:rPr>
          <w:rFonts w:ascii="Times New Roman CYR" w:hAnsi="Times New Roman CYR" w:cs="Times New Roman CYR"/>
          <w:sz w:val="28"/>
          <w:szCs w:val="28"/>
        </w:rPr>
        <w:t>ящего способа родительского поведения, упражняет в логичности и доказательности рассуждений, развивает чувство такта, способствует обогащению арсенала способов родительского поведения и взаимодействия с ребенком. Например, родителям предлагается ролевое пр</w:t>
      </w:r>
      <w:r>
        <w:rPr>
          <w:rFonts w:ascii="Times New Roman CYR" w:hAnsi="Times New Roman CYR" w:cs="Times New Roman CYR"/>
          <w:sz w:val="28"/>
          <w:szCs w:val="28"/>
        </w:rPr>
        <w:t>оигрывание проблемной ситуации: «Вы наказали ребенка, но позже выяснилось, что он не виноват. Как вы поступите и почему так?»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Телесно-ориентированная терапия. Она способствует осознанию телесной активности в процессе межличностного взаимодействия, установл</w:t>
      </w:r>
      <w:r>
        <w:rPr>
          <w:rFonts w:ascii="Times New Roman CYR" w:hAnsi="Times New Roman CYR" w:cs="Times New Roman CYR"/>
          <w:sz w:val="28"/>
          <w:szCs w:val="28"/>
        </w:rPr>
        <w:t>ению различных способов контакта.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Продуктивная деятельность (рисование, аппликация).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Игровая терапия (театрализованная деятельность, психогимнастические упражнения, игровые задания).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Арт-терапия.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Сказкотерапия и мульт-терапия. Образы, принесенные через ска</w:t>
      </w:r>
      <w:r>
        <w:rPr>
          <w:rFonts w:ascii="Times New Roman CYR" w:hAnsi="Times New Roman CYR" w:cs="Times New Roman CYR"/>
          <w:sz w:val="28"/>
          <w:szCs w:val="28"/>
        </w:rPr>
        <w:t>зку, могут стать впоследствии духовными ориентирами.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Автор приходит к выводу, что существует связь между супружескими конфликтами и нервнопсихическими расстройствами. Отсутствие взаимопонимания в семье приводит к подавленности, отчужденности, к ухудшению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психологического и физического состояния, значительному понижению работоспособности человека. В семье, кроме взрослых, в полноценном общении нуждаются и дети. Личность родителей играет существеннейшую роль в жизни каждого человека.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статье даются следу</w:t>
      </w:r>
      <w:r>
        <w:rPr>
          <w:rFonts w:ascii="Times New Roman CYR" w:hAnsi="Times New Roman CYR" w:cs="Times New Roman CYR"/>
          <w:sz w:val="28"/>
          <w:szCs w:val="28"/>
        </w:rPr>
        <w:t>ющие практические рекомендации: Прежде всего, нужно запастись некоторыми качествами, необходимыми в воспитании сына или дочери, без которых этот процесс практически обречен на неудачу: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любовью и уважением к собственному ребенку;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терпением;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верой в доброе и</w:t>
      </w:r>
      <w:r>
        <w:rPr>
          <w:rFonts w:ascii="Times New Roman CYR" w:hAnsi="Times New Roman CYR" w:cs="Times New Roman CYR"/>
          <w:sz w:val="28"/>
          <w:szCs w:val="28"/>
        </w:rPr>
        <w:t xml:space="preserve"> светлое будущее своих детей;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самому стремиться стать личностью с богатыми цельным характером, сумевшей наполнить свою жизнь смыслом и счастьем.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самое главное - нужно научиться любить своих детей созидательной любовью, в которой нет места самолюбованию и</w:t>
      </w:r>
      <w:r>
        <w:rPr>
          <w:rFonts w:ascii="Times New Roman CYR" w:hAnsi="Times New Roman CYR" w:cs="Times New Roman CYR"/>
          <w:sz w:val="28"/>
          <w:szCs w:val="28"/>
        </w:rPr>
        <w:t xml:space="preserve"> лжи, ханжеству и неискренности.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заключении статьи пишется о том, что каждому участнику дается возможность проанализировать общение со своими детьми. Родители анализируют, насколько они близки к идеалу, чего им в их родительской роли не хватает, а како</w:t>
      </w:r>
      <w:r>
        <w:rPr>
          <w:rFonts w:ascii="Times New Roman CYR" w:hAnsi="Times New Roman CYR" w:cs="Times New Roman CYR"/>
          <w:sz w:val="28"/>
          <w:szCs w:val="28"/>
        </w:rPr>
        <w:t>го качества у них даже больше, чем надо.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Вывод: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тренинг является отличным средством развития не только ребенка, но и взрослых. Родители проводят время вместе с ребенком, играют с ним, тем самым находятся на территории его интересов, и что самое гл</w:t>
      </w:r>
      <w:r>
        <w:rPr>
          <w:rFonts w:ascii="Times New Roman CYR" w:hAnsi="Times New Roman CYR" w:cs="Times New Roman CYR"/>
          <w:sz w:val="28"/>
          <w:szCs w:val="28"/>
        </w:rPr>
        <w:t>авное - они учатся эффективно взаимодействовать друг с другом, видеть себя со стороны и глазами других.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№ 4. Теоретико-методологические основы исследования феномена лидерства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Журнал «ПСИХОЛОГИЯ. СОЦИОЛОГИЯ. ПЕДАГОГИКА» № 3, - 2011 г., 66 с., автор</w:t>
      </w:r>
      <w:r>
        <w:rPr>
          <w:rFonts w:ascii="Times New Roman CYR" w:hAnsi="Times New Roman CYR" w:cs="Times New Roman CYR"/>
          <w:sz w:val="28"/>
          <w:szCs w:val="28"/>
        </w:rPr>
        <w:t xml:space="preserve"> О.А.Трофимова.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Статья посвящена рассмотрению вопросов исследования феномена лидерства через призму различных наук (социология управления, философия, политология, психология). Кроме того, освещаются некоторые подходы к изучению лидерства, а также стили у</w:t>
      </w:r>
      <w:r>
        <w:rPr>
          <w:rFonts w:ascii="Times New Roman CYR" w:hAnsi="Times New Roman CYR" w:cs="Times New Roman CYR"/>
          <w:sz w:val="28"/>
          <w:szCs w:val="28"/>
        </w:rPr>
        <w:t>правления.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начале статьи автор говорит о том, что по этому поводу проводилось множество исследований, результатом которых стало появление огромного списка лидерских качеств. А также о том, что существенный вклад в изучение феномена лидерства принадлежи</w:t>
      </w:r>
      <w:r>
        <w:rPr>
          <w:rFonts w:ascii="Times New Roman CYR" w:hAnsi="Times New Roman CYR" w:cs="Times New Roman CYR"/>
          <w:sz w:val="28"/>
          <w:szCs w:val="28"/>
        </w:rPr>
        <w:t>т представителям психологии и социальной психологии.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Статья написана с целью изучения внутрипсихических причинно-следственных связей, обусловливающих лидерские действия в конкретных ситуациях, а также выявление внешних факторов, определяющих лидерство (и</w:t>
      </w:r>
      <w:r>
        <w:rPr>
          <w:rFonts w:ascii="Times New Roman CYR" w:hAnsi="Times New Roman CYR" w:cs="Times New Roman CYR"/>
          <w:sz w:val="28"/>
          <w:szCs w:val="28"/>
        </w:rPr>
        <w:t>сторическая ситуация, психологические характеристики лидера, отношения между лидером и его последователями, поведения лидера).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Автор говорит о том, что наиболее важными социально-психологическим концепциям лидерства являются исследования Г. Лебона, Г. Та</w:t>
      </w:r>
      <w:r>
        <w:rPr>
          <w:rFonts w:ascii="Times New Roman CYR" w:hAnsi="Times New Roman CYR" w:cs="Times New Roman CYR"/>
          <w:sz w:val="28"/>
          <w:szCs w:val="28"/>
        </w:rPr>
        <w:t>рда, З. Фрейда, Н.К. Михайловского и др. Так, Лебон является сторонником идеи об исключительной роли личности в истории, и вслед за ним Г. Тард отмечает особенности процесса следования лидеру, суть которого отражает в следующей схеме: прогресс возможен лиш</w:t>
      </w:r>
      <w:r>
        <w:rPr>
          <w:rFonts w:ascii="Times New Roman CYR" w:hAnsi="Times New Roman CYR" w:cs="Times New Roman CYR"/>
          <w:sz w:val="28"/>
          <w:szCs w:val="28"/>
        </w:rPr>
        <w:t>ь в действиях лидеров; в свою очередь, лидер, как транслятор знаний, ценностей и опыта предыдущих поколений, силен и пользуется поддержкой своих последователей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теоретические положения статьи в том, что психологические, или эмоциональные, качеств</w:t>
      </w:r>
      <w:r>
        <w:rPr>
          <w:rFonts w:ascii="Times New Roman CYR" w:hAnsi="Times New Roman CYR" w:cs="Times New Roman CYR"/>
          <w:sz w:val="28"/>
          <w:szCs w:val="28"/>
        </w:rPr>
        <w:t>а базируются на наследственной и воспитательной основах и проявляются главным образом через характер человека. Изучение их взаимосвязи с лидерством привело к появлению очень длинного перечня этих качеств, большинство из которых так и не получило подтвержде</w:t>
      </w:r>
      <w:r>
        <w:rPr>
          <w:rFonts w:ascii="Times New Roman CYR" w:hAnsi="Times New Roman CYR" w:cs="Times New Roman CYR"/>
          <w:sz w:val="28"/>
          <w:szCs w:val="28"/>
        </w:rPr>
        <w:t>ния практикой своей связи с лидерством.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Выводы автора в том, что подход, изучающий лидерские качества, несомненно, интересен, но, к сожалению, до сих пор не принес пользы практике. Однако он послужил толчком к появлению и развитию других концепций лидерс</w:t>
      </w:r>
      <w:r>
        <w:rPr>
          <w:rFonts w:ascii="Times New Roman CYR" w:hAnsi="Times New Roman CYR" w:cs="Times New Roman CYR"/>
          <w:sz w:val="28"/>
          <w:szCs w:val="28"/>
        </w:rPr>
        <w:t>тва и оказался надежным сдерживающим средством в переоценке поведенческих и ситуационных основ лидерства.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Рекомендации автора заключаются в том, что выбор стиля руководства (авторитарный, демократичный, либеральный) или сочетание стилей, используемых в к</w:t>
      </w:r>
      <w:r>
        <w:rPr>
          <w:rFonts w:ascii="Times New Roman CYR" w:hAnsi="Times New Roman CYR" w:cs="Times New Roman CYR"/>
          <w:sz w:val="28"/>
          <w:szCs w:val="28"/>
        </w:rPr>
        <w:t>онтексте управления организацией, остаётся за лидером. Руководитель, который хочет работать как можно более эффективно, получить всё от своих подчиненных, не может позволить себе применять какой-то один стиль на протяжении всей карьеры.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Рассмотрев место </w:t>
      </w:r>
      <w:r>
        <w:rPr>
          <w:rFonts w:ascii="Times New Roman CYR" w:hAnsi="Times New Roman CYR" w:cs="Times New Roman CYR"/>
          <w:sz w:val="28"/>
          <w:szCs w:val="28"/>
        </w:rPr>
        <w:t>феномена лидерства не только в социологии управления, но и сквозь призму различных наук, а также проанализировав стили руководства и существующие теории лидерства, мы пришли к следующим выводам: во-первых, невозможно выделить «универсального» лидера и «уни</w:t>
      </w:r>
      <w:r>
        <w:rPr>
          <w:rFonts w:ascii="Times New Roman CYR" w:hAnsi="Times New Roman CYR" w:cs="Times New Roman CYR"/>
          <w:sz w:val="28"/>
          <w:szCs w:val="28"/>
        </w:rPr>
        <w:t>версальный» стиль управления - в конкретной организации и ситуации требуется управленец, оптимально использующий приемы и методы управленческого лидерства для достижения поставленных целей; во-вторых, феномен лидерства недостаточно освоен в рамках социолог</w:t>
      </w:r>
      <w:r>
        <w:rPr>
          <w:rFonts w:ascii="Times New Roman CYR" w:hAnsi="Times New Roman CYR" w:cs="Times New Roman CYR"/>
          <w:sz w:val="28"/>
          <w:szCs w:val="28"/>
        </w:rPr>
        <w:t>ии управления, поэтому выявлена необходимость более глубокого и детального изучения данной проблематики.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Вывод: отмечается, что феномен лидерства недостаточно освоен в рамках социологии управления, поэтому выявлена необходимость более глубокого и детальн</w:t>
      </w:r>
      <w:r>
        <w:rPr>
          <w:rFonts w:ascii="Times New Roman CYR" w:hAnsi="Times New Roman CYR" w:cs="Times New Roman CYR"/>
          <w:sz w:val="28"/>
          <w:szCs w:val="28"/>
        </w:rPr>
        <w:t>ого изучения данного вопроса.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№ 5. Методика: Как управлять своим эмоциональным состоянием?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Журнал «Школьный психолог» № 1, - 2014 г., 46 с., автор Жанна Сунтеева.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Статья посвящена тому, как влияет поведение человека на заболевания и возможности </w:t>
      </w:r>
      <w:r>
        <w:rPr>
          <w:rFonts w:ascii="Times New Roman CYR" w:hAnsi="Times New Roman CYR" w:cs="Times New Roman CYR"/>
          <w:sz w:val="28"/>
          <w:szCs w:val="28"/>
        </w:rPr>
        <w:t>его изменений, с целью сохранения здоровья.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Вначале статьи автор говорит об одном из эффективных способов управления эмоциональным состоянием - позитивном (оздоровляющем) мышлении, которое помогает управлять собой и не испытывать эмоциональный стресс дол</w:t>
      </w:r>
      <w:r>
        <w:rPr>
          <w:rFonts w:ascii="Times New Roman CYR" w:hAnsi="Times New Roman CYR" w:cs="Times New Roman CYR"/>
          <w:sz w:val="28"/>
          <w:szCs w:val="28"/>
        </w:rPr>
        <w:t>ьше, чем нужно для разрешения текущей жизненной ситуации.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Статья написана с целью повышения мотивации к изменению мышления и жизни в сторону позитивного.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Некоторые данные о методике: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Характерные эмоции и способы реагирования человека на стрессогенные с</w:t>
      </w:r>
      <w:r>
        <w:rPr>
          <w:rFonts w:ascii="Times New Roman CYR" w:hAnsi="Times New Roman CYR" w:cs="Times New Roman CYR"/>
          <w:sz w:val="28"/>
          <w:szCs w:val="28"/>
        </w:rPr>
        <w:t>обытия прогнозируют восприимчивость к болезням.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сам может контролировать и ослаблять стресс. Психологами и психотерапевтами разработаны тренировочные упражнения, помогающие человеку ослаблять и контролировать стресс.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Содействующее здоровью поведени</w:t>
      </w:r>
      <w:r>
        <w:rPr>
          <w:rFonts w:ascii="Times New Roman CYR" w:hAnsi="Times New Roman CYR" w:cs="Times New Roman CYR"/>
          <w:sz w:val="28"/>
          <w:szCs w:val="28"/>
        </w:rPr>
        <w:t>е, отработанное в тренировочных упражнениях, закрепляется и в повседневном поведении человека и влияет на состояние его здоровья.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Основным теоретическим положением статьи является то, что в основе позитивного мышления лежит идея равновесия, баланса, имен</w:t>
      </w:r>
      <w:r>
        <w:rPr>
          <w:rFonts w:ascii="Times New Roman CYR" w:hAnsi="Times New Roman CYR" w:cs="Times New Roman CYR"/>
          <w:sz w:val="28"/>
          <w:szCs w:val="28"/>
        </w:rPr>
        <w:t>но она направляет мышление человека в позитивное русло.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Вывод автора: Любое отрицательное качество человека, негативные последствия конфликта - все имеет свое позитивное продолжение. И дело не в том, с какой стороны на это смотреть. Дело в том, что это о</w:t>
      </w:r>
      <w:r>
        <w:rPr>
          <w:rFonts w:ascii="Times New Roman CYR" w:hAnsi="Times New Roman CYR" w:cs="Times New Roman CYR"/>
          <w:sz w:val="28"/>
          <w:szCs w:val="28"/>
        </w:rPr>
        <w:t>бъективный закон жизни - наличие равновесия и баланса. Недостаток уравновешивается достоинством, которое является его продолжением. Если человек что-то получил в жизни (славу, любовь, успех), то за это чем-то заплатит (например, здоровьем, усталостью). Есл</w:t>
      </w:r>
      <w:r>
        <w:rPr>
          <w:rFonts w:ascii="Times New Roman CYR" w:hAnsi="Times New Roman CYR" w:cs="Times New Roman CYR"/>
          <w:sz w:val="28"/>
          <w:szCs w:val="28"/>
        </w:rPr>
        <w:t>и человек решил одну проблему, сразу возникает другая. Одиночество уравновешено свободой, а наличие пары - ограничениями, которые задаются партнерством.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статье даются следующие практические рекомендации - тренировочные упражнения для формирования устой</w:t>
      </w:r>
      <w:r>
        <w:rPr>
          <w:rFonts w:ascii="Times New Roman CYR" w:hAnsi="Times New Roman CYR" w:cs="Times New Roman CYR"/>
          <w:sz w:val="28"/>
          <w:szCs w:val="28"/>
        </w:rPr>
        <w:t>чивого позитивного мышления: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«Соло для позвоночника». Позволяет анализировать ощущения своего тела, приучает их осознавать.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«Поблагодари самого для себя дорогого человека»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Концентрирует внимание на позитивных отношениях и жизненных си</w:t>
      </w:r>
      <w:r>
        <w:rPr>
          <w:rFonts w:ascii="Times New Roman CYR" w:hAnsi="Times New Roman CYR" w:cs="Times New Roman CYR"/>
          <w:sz w:val="28"/>
          <w:szCs w:val="28"/>
        </w:rPr>
        <w:t>туациях.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«Ситуация»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Формирует способность находить позитивные стороны любой, даже очень сложной ситуации в жизни.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«Мой огонек»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Дает опыт переживания релаксационных погружений, опыт концентрации сознания на позитивных переживаниях.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</w:t>
      </w:r>
      <w:r>
        <w:rPr>
          <w:rFonts w:ascii="Times New Roman CYR" w:hAnsi="Times New Roman CYR" w:cs="Times New Roman CYR"/>
          <w:sz w:val="28"/>
          <w:szCs w:val="28"/>
        </w:rPr>
        <w:t>ажнение «Мой враг - мой друг»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Формирует способность концентрировать внимание на позитивных сторонах людей, к которым человек относится критически.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заключение статьи делается вывод о том, что состоятельный человек испытывает постоянное напряжение, связа</w:t>
      </w:r>
      <w:r>
        <w:rPr>
          <w:rFonts w:ascii="Times New Roman CYR" w:hAnsi="Times New Roman CYR" w:cs="Times New Roman CYR"/>
          <w:sz w:val="28"/>
          <w:szCs w:val="28"/>
        </w:rPr>
        <w:t xml:space="preserve">нное со страхом потерять имущество. Бедный человек испытывает нужду и боится, что завтра не на что будет жить. Везде существует равновесие. И только в минуты сильного стресса и глубоких переживаний, когда теряется контроль над собой, человеку кажется, что </w:t>
      </w:r>
      <w:r>
        <w:rPr>
          <w:rFonts w:ascii="Times New Roman CYR" w:hAnsi="Times New Roman CYR" w:cs="Times New Roman CYR"/>
          <w:sz w:val="28"/>
          <w:szCs w:val="28"/>
        </w:rPr>
        <w:t>сейчас в жизни больше плохого, нежели хорошего. Он начинает думать только о негативном. Однако в любой ситуации есть и то, и другое. Стоит только начать анализировать и размышлять. И тогда, то положительное, что сможет увидеть человек, поможет успокоиться,</w:t>
      </w:r>
      <w:r>
        <w:rPr>
          <w:rFonts w:ascii="Times New Roman CYR" w:hAnsi="Times New Roman CYR" w:cs="Times New Roman CYR"/>
          <w:sz w:val="28"/>
          <w:szCs w:val="28"/>
        </w:rPr>
        <w:t xml:space="preserve"> сориентироваться в ситуации и принять правильное решение.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Вывод: В наше время, при таком интенсивном ритме жизни мы порой забываем расслабляться и наш организм испытывает стресс, который со временем выливается в различные болезни и недомогания, данная м</w:t>
      </w:r>
      <w:r>
        <w:rPr>
          <w:rFonts w:ascii="Times New Roman CYR" w:hAnsi="Times New Roman CYR" w:cs="Times New Roman CYR"/>
          <w:sz w:val="28"/>
          <w:szCs w:val="28"/>
        </w:rPr>
        <w:t>етодика упражнений позволит научиться концентрировать внимание на позитивных сторонах жизни, научит нас отвлекаться и расслабляться, что положительно скажется и на отношениях с самим собой и с окружающими.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№ 6. Диагностика уровня развития теоретичес</w:t>
      </w:r>
      <w:r>
        <w:rPr>
          <w:rFonts w:ascii="Times New Roman CYR" w:hAnsi="Times New Roman CYR" w:cs="Times New Roman CYR"/>
          <w:sz w:val="28"/>
          <w:szCs w:val="28"/>
        </w:rPr>
        <w:t>кого способа мышления у интеллектуально одаренных младших школьников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Журнал "Психологическая наука и образование" №2, - 2014 г., 116 с., автор С. С. Ермаков.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Статья посвящена проблеме выявления учеников, обладающих значительно более высокими общими инт</w:t>
      </w:r>
      <w:r>
        <w:rPr>
          <w:rFonts w:ascii="Times New Roman CYR" w:hAnsi="Times New Roman CYR" w:cs="Times New Roman CYR"/>
          <w:sz w:val="28"/>
          <w:szCs w:val="28"/>
        </w:rPr>
        <w:t>еллектуальными способностями, чем большинство их сверстников.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начале статьи автор говорит об интеллектуальных тестах, которые, как правило, дают информацию только о текущих способностях, о том, чем ребенок уже владеет и что может. Но в ходе диагностики</w:t>
      </w:r>
      <w:r>
        <w:rPr>
          <w:rFonts w:ascii="Times New Roman CYR" w:hAnsi="Times New Roman CYR" w:cs="Times New Roman CYR"/>
          <w:sz w:val="28"/>
          <w:szCs w:val="28"/>
        </w:rPr>
        <w:t xml:space="preserve"> интеллекта необходимо также учитывать ненаблюдаемые внешне способности, которые существуют только в виде потенциальных возможностей. Такие способности не могут быть выявлены с помощью интеллектуальных тестов.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Статья написана с целью определения и выявле</w:t>
      </w:r>
      <w:r>
        <w:rPr>
          <w:rFonts w:ascii="Times New Roman CYR" w:hAnsi="Times New Roman CYR" w:cs="Times New Roman CYR"/>
          <w:sz w:val="28"/>
          <w:szCs w:val="28"/>
        </w:rPr>
        <w:t>ния учеников, обладающих значительно более высокими общими интеллектуальными способностями, чем большинство их сверстников.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Автор приводит три способа теоретического мышления, которые описал А.З. Зак: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способ - аналитический, когда анализ (в теорет</w:t>
      </w:r>
      <w:r>
        <w:rPr>
          <w:rFonts w:ascii="Times New Roman CYR" w:hAnsi="Times New Roman CYR" w:cs="Times New Roman CYR"/>
          <w:sz w:val="28"/>
          <w:szCs w:val="28"/>
        </w:rPr>
        <w:t>ическом мышлении) играет ведущую роль, а рефлексия - вспомогательную (при выделении всеобщего отношения).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способ - рефлексивный: при выделении особенных форм всеобщего отношения (специфических принципов решения подкласса задач данного класса) теорет</w:t>
      </w:r>
      <w:r>
        <w:rPr>
          <w:rFonts w:ascii="Times New Roman CYR" w:hAnsi="Times New Roman CYR" w:cs="Times New Roman CYR"/>
          <w:sz w:val="28"/>
          <w:szCs w:val="28"/>
        </w:rPr>
        <w:t>ическое мышление реализуется с помощью способа, в котором рефлексия имеет самостоятельную направленность.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способ - это способ, в котором рефлексия и анализ взаимосвязаны. Также А.З. Зак пишет, что если у ученика уже в начальных классах наблюдается в</w:t>
      </w:r>
      <w:r>
        <w:rPr>
          <w:rFonts w:ascii="Times New Roman CYR" w:hAnsi="Times New Roman CYR" w:cs="Times New Roman CYR"/>
          <w:sz w:val="28"/>
          <w:szCs w:val="28"/>
        </w:rPr>
        <w:t>ысокий уровень развития теоретического мышления или если данный способ мышления формируется у него достаточно быстро, то можно сделать предположение о том, что такой ученик обладает также и высоким уровнем развития общих интеллектуальных способностей.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</w:t>
      </w:r>
      <w:r>
        <w:rPr>
          <w:rFonts w:ascii="Times New Roman CYR" w:hAnsi="Times New Roman CYR" w:cs="Times New Roman CYR"/>
          <w:sz w:val="28"/>
          <w:szCs w:val="28"/>
        </w:rPr>
        <w:t>новными теоретическими положениями статьи являются: задачи на диагностику теоретического мышления на непредметном материале А.З. Зака (серии «Различия», «Игры в 3» и «Почтальон») и задачи на предметную диагностику теоретического мышления младших школьников</w:t>
      </w:r>
      <w:r>
        <w:rPr>
          <w:rFonts w:ascii="Times New Roman CYR" w:hAnsi="Times New Roman CYR" w:cs="Times New Roman CYR"/>
          <w:sz w:val="28"/>
          <w:szCs w:val="28"/>
        </w:rPr>
        <w:t xml:space="preserve"> на материале темы сложения многозначных чисел с переходом через разряд В.А. Гуружапова. Для диагностики уровня развития интеллекта мы применяли Тест умственного развития и Групповой интеллектуальный тест (автор обоих методик Г.П. Логинова).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Проводя диаг</w:t>
      </w:r>
      <w:r>
        <w:rPr>
          <w:rFonts w:ascii="Times New Roman CYR" w:hAnsi="Times New Roman CYR" w:cs="Times New Roman CYR"/>
          <w:sz w:val="28"/>
          <w:szCs w:val="28"/>
        </w:rPr>
        <w:t xml:space="preserve">ностику по методикам А.З. Зака, экспериментатор сначала разбирал с учениками одну или две тренировочные задачи для того, чтобы ученики выработали общий принцип их решения. Затем они приступали к самостоятельному решению подобных задач. При этом количество </w:t>
      </w:r>
      <w:r>
        <w:rPr>
          <w:rFonts w:ascii="Times New Roman CYR" w:hAnsi="Times New Roman CYR" w:cs="Times New Roman CYR"/>
          <w:sz w:val="28"/>
          <w:szCs w:val="28"/>
        </w:rPr>
        <w:t>действий в задачах постепенно возрастало, но внутреннее содержание и общий способ решения оставались неизменными.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Автор приходит к выводу, что у одаренных учеников уровень развития теоретического мышления сильнее связан с общими интеллектуальными способн</w:t>
      </w:r>
      <w:r>
        <w:rPr>
          <w:rFonts w:ascii="Times New Roman CYR" w:hAnsi="Times New Roman CYR" w:cs="Times New Roman CYR"/>
          <w:sz w:val="28"/>
          <w:szCs w:val="28"/>
        </w:rPr>
        <w:t>остями, чем у учеников, показавших средний для своего возраста результат по интеллектуальным методикам. Кроме того, если у ученика высокий показатель уровня теоретического мышления, то у него заведомо будет и высокий уровень интеллекта. В специализированно</w:t>
      </w:r>
      <w:r>
        <w:rPr>
          <w:rFonts w:ascii="Times New Roman CYR" w:hAnsi="Times New Roman CYR" w:cs="Times New Roman CYR"/>
          <w:sz w:val="28"/>
          <w:szCs w:val="28"/>
        </w:rPr>
        <w:t>й школе ученики показали статистически значимо более высокие результаты по всем проведенным методикам, чем ученики в обычной средней школе.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заключение статьи делаются такие выводы, что уровень развития теоретического мышления может рассматриваться как </w:t>
      </w:r>
      <w:r>
        <w:rPr>
          <w:rFonts w:ascii="Times New Roman CYR" w:hAnsi="Times New Roman CYR" w:cs="Times New Roman CYR"/>
          <w:sz w:val="28"/>
          <w:szCs w:val="28"/>
        </w:rPr>
        <w:t>показатель одаренности учеников в начальной школе. У одаренных учеников уровень развития теоретического мышления напрямую связан с интеллектом, и эта связь значительно сильнее, чем у обычных учеников начальных классов средней школы. Сами методики диагности</w:t>
      </w:r>
      <w:r>
        <w:rPr>
          <w:rFonts w:ascii="Times New Roman CYR" w:hAnsi="Times New Roman CYR" w:cs="Times New Roman CYR"/>
          <w:sz w:val="28"/>
          <w:szCs w:val="28"/>
        </w:rPr>
        <w:t>ки теоретического уровня мышления менее трудоемки. Для их проведения и обработки требуется меньше времени, чем для интеллектуальных тестов, а результаты, полученные с их помощью, могут быть использованы для определения уровня развития общих интеллектуальны</w:t>
      </w:r>
      <w:r>
        <w:rPr>
          <w:rFonts w:ascii="Times New Roman CYR" w:hAnsi="Times New Roman CYR" w:cs="Times New Roman CYR"/>
          <w:sz w:val="28"/>
          <w:szCs w:val="28"/>
        </w:rPr>
        <w:t>х способностей у учеников начальной школы.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Вывод: Статья написана для того чтобы мы узнали методики выявления одаренных учеников, так как в обыденной жизни без применения каких-либо методик различить их сложно. В дальнейшем, опираясь на научные выводы бл</w:t>
      </w:r>
      <w:r>
        <w:rPr>
          <w:rFonts w:ascii="Times New Roman CYR" w:hAnsi="Times New Roman CYR" w:cs="Times New Roman CYR"/>
          <w:sz w:val="28"/>
          <w:szCs w:val="28"/>
        </w:rPr>
        <w:t>агодаря данной методике, можно решать в какой области будет наиболее целесообразно развивать ребенка.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№ 7. Техники и приемы регуляции эмоций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Журнал «Вопросы психологии» № 3, - 2010г., -83 с., автор Ю.В. Саенков.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Статья посвящена проблеме регуляц</w:t>
      </w:r>
      <w:r>
        <w:rPr>
          <w:rFonts w:ascii="Times New Roman CYR" w:hAnsi="Times New Roman CYR" w:cs="Times New Roman CYR"/>
          <w:sz w:val="28"/>
          <w:szCs w:val="28"/>
        </w:rPr>
        <w:t>ии эмоциональной сферы в психологической литературе.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начале статьи автор говорит о том, что в технологически развитом обществе игнорируется и нивелируется роль эмоций в регуляции деятельности человека, что приводит к утрате умения их конструктивного пе</w:t>
      </w:r>
      <w:r>
        <w:rPr>
          <w:rFonts w:ascii="Times New Roman CYR" w:hAnsi="Times New Roman CYR" w:cs="Times New Roman CYR"/>
          <w:sz w:val="28"/>
          <w:szCs w:val="28"/>
        </w:rPr>
        <w:t>реживания и нарушению психического и соматического здоровья.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Данная статья написана для того чтобы понять важность осознания своих эмоциональных переживаний и их биологически и социально целесообразное использование для достижения цели и удовлетворения п</w:t>
      </w:r>
      <w:r>
        <w:rPr>
          <w:rFonts w:ascii="Times New Roman CYR" w:hAnsi="Times New Roman CYR" w:cs="Times New Roman CYR"/>
          <w:sz w:val="28"/>
          <w:szCs w:val="28"/>
        </w:rPr>
        <w:t>отребности.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этой статье автор приводит классификацию способов регуляции эмоций. Рассматривается методика К. Изарда. Он выделяет следующие способы регуляции эмоционального состояния: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взаимодействие эмоций - сознательная активация другой эмоции, проти</w:t>
      </w:r>
      <w:r>
        <w:rPr>
          <w:rFonts w:ascii="Times New Roman CYR" w:hAnsi="Times New Roman CYR" w:cs="Times New Roman CYR"/>
          <w:sz w:val="28"/>
          <w:szCs w:val="28"/>
        </w:rPr>
        <w:t>воположной переживаемой, с целью подавления, снижения интенсивности последней;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когнитивная регуляция - использование внимания и мышления для подавления нежелательной эмоции или контроля над ней;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моторная регуляция - физическая активность, снижающая и</w:t>
      </w:r>
      <w:r>
        <w:rPr>
          <w:rFonts w:ascii="Times New Roman CYR" w:hAnsi="Times New Roman CYR" w:cs="Times New Roman CYR"/>
          <w:sz w:val="28"/>
          <w:szCs w:val="28"/>
        </w:rPr>
        <w:t>нтенсивность эмоционального переживания.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Основными же критериями классификации Ю.В. Саенко, в отличие от других являются: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удовлетворение/неудовлетворение значимой потребности;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решение/не решение проблемы как источника неудовлетворения потребности;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отреагирования не отреагирование эмоции.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Таким образом автор данной статьи приходит к выводу: при эмоциональном отреагировании потребности субъекта в конечном итоге удовлетворяются, при эмоциональной трансформации субъект отказывается от неудовлетворе</w:t>
      </w:r>
      <w:r>
        <w:rPr>
          <w:rFonts w:ascii="Times New Roman CYR" w:hAnsi="Times New Roman CYR" w:cs="Times New Roman CYR"/>
          <w:sz w:val="28"/>
          <w:szCs w:val="28"/>
        </w:rPr>
        <w:t>нных потребностей и выбирает новые потребности, при эмоциональном подавлении потребности остаются неудовлетворенными.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статье предлагаются следующие практические рекомендации приемов и техник регуляции эмоций: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Решение проблемы - поиск выхода из критич</w:t>
      </w:r>
      <w:r>
        <w:rPr>
          <w:rFonts w:ascii="Times New Roman CYR" w:hAnsi="Times New Roman CYR" w:cs="Times New Roman CYR"/>
          <w:sz w:val="28"/>
          <w:szCs w:val="28"/>
        </w:rPr>
        <w:t>еской ситуации, выработка плана действий и его осуществление в виде конкретных активных действий, направленных на преодоление стрессора;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Арт-терапия;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Плач, в котором естественным образом выражается печаль и горе, 15 минут плача хватает, чтобы разрядить</w:t>
      </w:r>
      <w:r>
        <w:rPr>
          <w:rFonts w:ascii="Times New Roman CYR" w:hAnsi="Times New Roman CYR" w:cs="Times New Roman CYR"/>
          <w:sz w:val="28"/>
          <w:szCs w:val="28"/>
        </w:rPr>
        <w:t xml:space="preserve"> избыточное напряжение;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Осознание и переживание эмоций. Чтобы избавиться от нежелательных чувств, нужно принять их, выразить и тем самым разрядить;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Вербализация эмоций. Проговаривание, описание вслух или письменно своих эмоциональных переживаний и вызв</w:t>
      </w:r>
      <w:r>
        <w:rPr>
          <w:rFonts w:ascii="Times New Roman CYR" w:hAnsi="Times New Roman CYR" w:cs="Times New Roman CYR"/>
          <w:sz w:val="28"/>
          <w:szCs w:val="28"/>
        </w:rPr>
        <w:t>авших их причин в общении с другим человеком, группой людей или самим собой;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Реагирование страха: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техника наводнения - погружение в реальную устрашающую ситуацию в течение 1-1,5 часов и переживание страха до его уменьшения или исчезновения;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парадок</w:t>
      </w:r>
      <w:r>
        <w:rPr>
          <w:rFonts w:ascii="Times New Roman CYR" w:hAnsi="Times New Roman CYR" w:cs="Times New Roman CYR"/>
          <w:sz w:val="28"/>
          <w:szCs w:val="28"/>
        </w:rPr>
        <w:t>сальная интенция - целенаправленное и преувеличенное осуществление неуспешного поведения, вызывающего страх.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заключение статьи делаются такие выводы, что наиболее распространенным способом эмоционального регулирования является эмоциональное подавление </w:t>
      </w:r>
      <w:r>
        <w:rPr>
          <w:rFonts w:ascii="Times New Roman CYR" w:hAnsi="Times New Roman CYR" w:cs="Times New Roman CYR"/>
          <w:sz w:val="28"/>
          <w:szCs w:val="28"/>
        </w:rPr>
        <w:t>в силу сложившегося в обществе отношения к эмоциям как отрицательному психическому явлению, требующему сдерживания, вытеснения, запретному для открытого выражения.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Вывод: Мы не всегда можем контролировать свои эмоции, но благодаря данной статье можно узн</w:t>
      </w:r>
      <w:r>
        <w:rPr>
          <w:rFonts w:ascii="Times New Roman CYR" w:hAnsi="Times New Roman CYR" w:cs="Times New Roman CYR"/>
          <w:sz w:val="28"/>
          <w:szCs w:val="28"/>
        </w:rPr>
        <w:t>ать несколько способов регуляции эмоций, что может быть полезно в работе педагога - психолога. Данные методики мы можем применять на практике и в жизни.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№ 8. «Игровая коррекция страхов»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 Журнал "Школьный психолог" №2, - 2012 г., 52 с., автор Л.Ор</w:t>
      </w:r>
      <w:r>
        <w:rPr>
          <w:rFonts w:ascii="Times New Roman CYR" w:hAnsi="Times New Roman CYR" w:cs="Times New Roman CYR"/>
          <w:sz w:val="28"/>
          <w:szCs w:val="28"/>
        </w:rPr>
        <w:t>лова.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Статья посвящена проблеме детских страхов и различным способам их преодоления.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начале статьи автор говорит о понятии игровой коррекции, о том, что в процессе игры разыгрываются прошлые переживания, растворяющиеся в новом восприятии и в новых ви</w:t>
      </w:r>
      <w:r>
        <w:rPr>
          <w:rFonts w:ascii="Times New Roman CYR" w:hAnsi="Times New Roman CYR" w:cs="Times New Roman CYR"/>
          <w:sz w:val="28"/>
          <w:szCs w:val="28"/>
        </w:rPr>
        <w:t>дах отношений.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Статья написана с целью того, чтобы педагогам, психологам и родителям было легче понять важность преодоления страхов с помощью игры - естественного для ребенка средства коммуникации.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Автор приводит комплекс занятий коррекции страхов, кот</w:t>
      </w:r>
      <w:r>
        <w:rPr>
          <w:rFonts w:ascii="Times New Roman CYR" w:hAnsi="Times New Roman CYR" w:cs="Times New Roman CYR"/>
          <w:sz w:val="28"/>
          <w:szCs w:val="28"/>
        </w:rPr>
        <w:t>орый включает в себя: сочинение историй; драматизацию истории на заданную тему; рефлексивный анализ, обсуждение; упражнение на пантомимические выражения эмоциональных состояний.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Основным теоретическим положением статьи является подробное описание примене</w:t>
      </w:r>
      <w:r>
        <w:rPr>
          <w:rFonts w:ascii="Times New Roman CYR" w:hAnsi="Times New Roman CYR" w:cs="Times New Roman CYR"/>
          <w:sz w:val="28"/>
          <w:szCs w:val="28"/>
        </w:rPr>
        <w:t xml:space="preserve">ния методов коррекции страхов автором статьи и его помощниками на практике. На первом этапе ребята воспроизводили вслух свои страхи перед сказочными персонажами. Одним из понравившихся детям приемов работы стало сочинение сказки по кругу: сначала задается </w:t>
      </w:r>
      <w:r>
        <w:rPr>
          <w:rFonts w:ascii="Times New Roman CYR" w:hAnsi="Times New Roman CYR" w:cs="Times New Roman CYR"/>
          <w:sz w:val="28"/>
          <w:szCs w:val="28"/>
        </w:rPr>
        <w:t>тема сказки, затем один из ребят начинает сочинять сказку (2-3 предложения), а другие продолжают по очереди. На втором этапе работы для преодоления социально-опосредованных страхов и тревожностей, выраженных беспокойством в ожидании каких-то событий, испол</w:t>
      </w:r>
      <w:r>
        <w:rPr>
          <w:rFonts w:ascii="Times New Roman CYR" w:hAnsi="Times New Roman CYR" w:cs="Times New Roman CYR"/>
          <w:sz w:val="28"/>
          <w:szCs w:val="28"/>
        </w:rPr>
        <w:t>ьзовались условные истории. Это истории, которые могли бы произойти реально, но в другом месте, в другое время. На третьем этапе проигрывались реальные истории, затрагивающие жизненные отношения детей. В этих играх нужно было объяснить, как нужно вести себ</w:t>
      </w:r>
      <w:r>
        <w:rPr>
          <w:rFonts w:ascii="Times New Roman CYR" w:hAnsi="Times New Roman CYR" w:cs="Times New Roman CYR"/>
          <w:sz w:val="28"/>
          <w:szCs w:val="28"/>
        </w:rPr>
        <w:t>я в той или иной роли. Ребенок предлагает проиграть ситуацию, рассказывает ее содержание, распределяет роли. На четвертом, заключительном этапе занятий проводились упражнения на развитие пантомимики, которая помогает детям снять психическое напряжение, даё</w:t>
      </w:r>
      <w:r>
        <w:rPr>
          <w:rFonts w:ascii="Times New Roman CYR" w:hAnsi="Times New Roman CYR" w:cs="Times New Roman CYR"/>
          <w:sz w:val="28"/>
          <w:szCs w:val="28"/>
        </w:rPr>
        <w:t>т возможность самовыражения.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Автор приходит к выводу, что игровая коррекция позволяет ребенку прожить в воображаемой реальности волнующую и пугающую его ситуацию, отреагировать свои переживания, эмоционально очиститься; способствует преодолению внушенног</w:t>
      </w:r>
      <w:r>
        <w:rPr>
          <w:rFonts w:ascii="Times New Roman CYR" w:hAnsi="Times New Roman CYR" w:cs="Times New Roman CYR"/>
          <w:sz w:val="28"/>
          <w:szCs w:val="28"/>
        </w:rPr>
        <w:t>о страха на физическом уровне.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статье даются следующие практические рекомендации: главную роль в разыгрывании ситуации нужно отводить ребенку, который испытывает страх, призывая его тем самым к мобилизации и внешнему выражению своих переживаний; психол</w:t>
      </w:r>
      <w:r>
        <w:rPr>
          <w:rFonts w:ascii="Times New Roman CYR" w:hAnsi="Times New Roman CYR" w:cs="Times New Roman CYR"/>
          <w:sz w:val="28"/>
          <w:szCs w:val="28"/>
        </w:rPr>
        <w:t>ог должен уделять внимание ребенку, выражать свое одобрение и согласие; взрослый обязательно должен рассказывать, как нужно сыграть и показывать тот или иной образ; после каждой игры должны подводиться итоги и выслушиваться мнения по поводу игры каждого ре</w:t>
      </w:r>
      <w:r>
        <w:rPr>
          <w:rFonts w:ascii="Times New Roman CYR" w:hAnsi="Times New Roman CYR" w:cs="Times New Roman CYR"/>
          <w:sz w:val="28"/>
          <w:szCs w:val="28"/>
        </w:rPr>
        <w:t>бенка.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заключение статьи делается следующий вывод: игровая коррекция есть научение и воспроизведение, состоящее из четырех ступеней: внимание, сохранение, моторное воспроизведение, мотивационные процессы.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Вывод: Данная методика игровой коррекции стра</w:t>
      </w:r>
      <w:r>
        <w:rPr>
          <w:rFonts w:ascii="Times New Roman CYR" w:hAnsi="Times New Roman CYR" w:cs="Times New Roman CYR"/>
          <w:sz w:val="28"/>
          <w:szCs w:val="28"/>
        </w:rPr>
        <w:t>хов является хорошим методом по преодолению детских страхов. Полезность данной статьи состоит в том, что использование данных методик позволяет прожить в воображении ребенка пугающую ситуацию, и в конечном итоге помочь избавиться от нее.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</w:t>
      </w:r>
      <w:r>
        <w:rPr>
          <w:rFonts w:ascii="Times New Roman CYR" w:hAnsi="Times New Roman CYR" w:cs="Times New Roman CYR"/>
          <w:sz w:val="28"/>
          <w:szCs w:val="28"/>
        </w:rPr>
        <w:t>тривая различные статьи о психологической коррекции, значении лидерства для школьников, видов страхов у детей, сформированности мышления и т.д. мы узнали различные методики, способы и программы воздействия на психику школьников и дошкольников. Узнали метод</w:t>
      </w:r>
      <w:r>
        <w:rPr>
          <w:rFonts w:ascii="Times New Roman CYR" w:hAnsi="Times New Roman CYR" w:cs="Times New Roman CYR"/>
          <w:sz w:val="28"/>
          <w:szCs w:val="28"/>
        </w:rPr>
        <w:t>ы корректировки поведения не только детей, но и их родителей.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Педагогу-психологу необходимо владеть методами упражнений. Ведь даже тренинг - это своеобразный вид упражнений. Анализ материалов, получаемых с помощью рассматриваемых методик, дает возможность </w:t>
      </w:r>
      <w:r>
        <w:rPr>
          <w:rFonts w:ascii="Times New Roman CYR" w:hAnsi="Times New Roman CYR" w:cs="Times New Roman CYR"/>
          <w:sz w:val="28"/>
          <w:szCs w:val="28"/>
        </w:rPr>
        <w:t xml:space="preserve">установить наличие или отсутствие интеллектуальных отклонений, их характер и выраженность, позволяет помочь родителям в различных ситуациях справиться со своими эмоциями и тем самым наладить атмосферу в семье и соответственно создать благоприятные условия </w:t>
      </w:r>
      <w:r>
        <w:rPr>
          <w:rFonts w:ascii="Times New Roman CYR" w:hAnsi="Times New Roman CYR" w:cs="Times New Roman CYR"/>
          <w:sz w:val="28"/>
          <w:szCs w:val="28"/>
        </w:rPr>
        <w:t>для воспитания детей.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1D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Список литературы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Г.Р.Завалов. О методике выявления сформированности естественнонаучного мышления школьников // Психологическая наука и образование, № 3, - 2012 г., 11 с.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И.Н.Серегина. Особенности психологической коррекции по</w:t>
      </w:r>
      <w:r>
        <w:rPr>
          <w:rFonts w:ascii="Times New Roman CYR" w:hAnsi="Times New Roman CYR" w:cs="Times New Roman CYR"/>
          <w:sz w:val="28"/>
          <w:szCs w:val="28"/>
        </w:rPr>
        <w:t xml:space="preserve"> преодолению психоэмоционального неблагополучия детей с СДВГ // Психология образования в поликультурном пространстве, № 1, - 2014 г., 45 с.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Римма Плешакова. Тренинговая программа для семей с детьми 5-7 лет // Школьный психолог, № 1, - 2013 г., 40 с.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О.</w:t>
      </w:r>
      <w:r>
        <w:rPr>
          <w:rFonts w:ascii="Times New Roman CYR" w:hAnsi="Times New Roman CYR" w:cs="Times New Roman CYR"/>
          <w:sz w:val="28"/>
          <w:szCs w:val="28"/>
        </w:rPr>
        <w:t>А.Трофимова. Теоретико-методологические основы исследования феномена лидерства // Психология. Социология. Педагогика, № 3, - 2011 г., 66 с.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Жанна Сунтеева. Методика: Как управлять своим эмоциональным состоянием? // Школьный психолог, № 1, - 2014 г., 46 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С.С.Ермаков. Диагностика уровня развития теоретического способа мышления у интеллектуально одаренных младших школьников // Психологическая наука и образование, №2, - 2014 г., 116 с.</w:t>
      </w:r>
    </w:p>
    <w:p w:rsidR="00000000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Ю.В.Саенков. Техники и приемы регуляции эмоций // Вопросы психологии</w:t>
      </w:r>
      <w:r>
        <w:rPr>
          <w:rFonts w:ascii="Times New Roman CYR" w:hAnsi="Times New Roman CYR" w:cs="Times New Roman CYR"/>
          <w:sz w:val="28"/>
          <w:szCs w:val="28"/>
        </w:rPr>
        <w:t>, № 3, - 2010г., 83 с.</w:t>
      </w:r>
    </w:p>
    <w:p w:rsidR="00071D1E" w:rsidRDefault="00071D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Любовь Орлова. Игровая коррекция страхов // Школьный психолог, №2, - 2012 г., 52 с.</w:t>
      </w:r>
    </w:p>
    <w:sectPr w:rsidR="00071D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26"/>
    <w:rsid w:val="00071D1E"/>
    <w:rsid w:val="00D1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4983</Words>
  <Characters>28405</Characters>
  <Application>Microsoft Office Word</Application>
  <DocSecurity>0</DocSecurity>
  <Lines>236</Lines>
  <Paragraphs>66</Paragraphs>
  <ScaleCrop>false</ScaleCrop>
  <Company/>
  <LinksUpToDate>false</LinksUpToDate>
  <CharactersWithSpaces>33322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2024-08-25T19:35:00Z</dcterms:created>
  <dcterms:modified xsi:type="dcterms:W3CDTF">2024-08-25T19:35:00Z</dcterms:modified>
</cp:coreProperties>
</file>