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2F" w:rsidRPr="00FF219B" w:rsidRDefault="0030672F" w:rsidP="00FF219B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F219B">
        <w:rPr>
          <w:rFonts w:ascii="Times New Roman" w:hAnsi="Times New Roman"/>
          <w:b/>
          <w:sz w:val="28"/>
          <w:szCs w:val="28"/>
        </w:rPr>
        <w:t>Паспортная часть</w:t>
      </w:r>
    </w:p>
    <w:p w:rsidR="00342FCD" w:rsidRPr="00FF219B" w:rsidRDefault="0030672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Ф</w:t>
      </w:r>
      <w:r w:rsidR="00882E03">
        <w:rPr>
          <w:rFonts w:ascii="Times New Roman" w:hAnsi="Times New Roman"/>
          <w:sz w:val="28"/>
          <w:szCs w:val="28"/>
        </w:rPr>
        <w:t>.</w:t>
      </w:r>
      <w:r w:rsidRPr="00FF219B">
        <w:rPr>
          <w:rFonts w:ascii="Times New Roman" w:hAnsi="Times New Roman"/>
          <w:sz w:val="28"/>
          <w:szCs w:val="28"/>
        </w:rPr>
        <w:t>И</w:t>
      </w:r>
      <w:r w:rsidR="00882E03">
        <w:rPr>
          <w:rFonts w:ascii="Times New Roman" w:hAnsi="Times New Roman"/>
          <w:sz w:val="28"/>
          <w:szCs w:val="28"/>
        </w:rPr>
        <w:t>.</w:t>
      </w:r>
      <w:r w:rsidRPr="00FF219B">
        <w:rPr>
          <w:rFonts w:ascii="Times New Roman" w:hAnsi="Times New Roman"/>
          <w:sz w:val="28"/>
          <w:szCs w:val="28"/>
        </w:rPr>
        <w:t>О</w:t>
      </w:r>
      <w:r w:rsidR="00882E03">
        <w:rPr>
          <w:rFonts w:ascii="Times New Roman" w:hAnsi="Times New Roman"/>
          <w:sz w:val="28"/>
          <w:szCs w:val="28"/>
        </w:rPr>
        <w:t>.:</w:t>
      </w:r>
      <w:r w:rsidRPr="00FF219B">
        <w:rPr>
          <w:rFonts w:ascii="Times New Roman" w:hAnsi="Times New Roman"/>
          <w:sz w:val="28"/>
          <w:szCs w:val="28"/>
        </w:rPr>
        <w:t xml:space="preserve"> </w:t>
      </w:r>
      <w:r w:rsidR="00424F8C">
        <w:rPr>
          <w:rFonts w:ascii="Times New Roman" w:hAnsi="Times New Roman"/>
          <w:sz w:val="28"/>
          <w:szCs w:val="28"/>
          <w:lang w:val="en-US"/>
        </w:rPr>
        <w:t>__________</w:t>
      </w:r>
      <w:r w:rsidR="00A0106F" w:rsidRPr="00FF219B">
        <w:rPr>
          <w:rFonts w:ascii="Times New Roman" w:hAnsi="Times New Roman"/>
          <w:sz w:val="28"/>
          <w:szCs w:val="28"/>
        </w:rPr>
        <w:t xml:space="preserve">   </w:t>
      </w:r>
    </w:p>
    <w:p w:rsidR="00A0106F" w:rsidRPr="00FF219B" w:rsidRDefault="00342FCD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Возраст: </w:t>
      </w:r>
      <w:r w:rsidR="00FF219B" w:rsidRPr="00882E03">
        <w:rPr>
          <w:rFonts w:ascii="Times New Roman" w:hAnsi="Times New Roman"/>
          <w:sz w:val="28"/>
          <w:szCs w:val="28"/>
          <w:lang w:val="ru-RU"/>
        </w:rPr>
        <w:t xml:space="preserve">52 </w:t>
      </w:r>
      <w:r w:rsidR="00FF219B">
        <w:rPr>
          <w:rFonts w:ascii="Times New Roman" w:hAnsi="Times New Roman"/>
          <w:sz w:val="28"/>
          <w:szCs w:val="28"/>
        </w:rPr>
        <w:t>года</w:t>
      </w:r>
    </w:p>
    <w:p w:rsidR="00A0106F" w:rsidRPr="00FF219B" w:rsidRDefault="0041596A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Пол:   </w:t>
      </w:r>
      <w:r w:rsidR="00FF219B">
        <w:rPr>
          <w:rFonts w:ascii="Times New Roman" w:hAnsi="Times New Roman"/>
          <w:sz w:val="28"/>
          <w:szCs w:val="28"/>
        </w:rPr>
        <w:t>женский</w:t>
      </w:r>
    </w:p>
    <w:p w:rsidR="0030672F" w:rsidRPr="00FF219B" w:rsidRDefault="0030672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Семейное положение: </w:t>
      </w:r>
      <w:r w:rsidR="00FF219B">
        <w:rPr>
          <w:rFonts w:ascii="Times New Roman" w:hAnsi="Times New Roman"/>
          <w:sz w:val="28"/>
          <w:szCs w:val="28"/>
        </w:rPr>
        <w:t>замужем</w:t>
      </w:r>
    </w:p>
    <w:p w:rsidR="00342FCD" w:rsidRPr="00FF219B" w:rsidRDefault="00342FCD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 xml:space="preserve">Профессия: </w:t>
      </w:r>
      <w:r w:rsidR="00542698" w:rsidRPr="00FF219B">
        <w:rPr>
          <w:rFonts w:ascii="Times New Roman" w:hAnsi="Times New Roman"/>
          <w:sz w:val="28"/>
          <w:szCs w:val="28"/>
        </w:rPr>
        <w:t>р</w:t>
      </w:r>
      <w:r w:rsidR="00FF219B">
        <w:rPr>
          <w:rFonts w:ascii="Times New Roman" w:hAnsi="Times New Roman"/>
          <w:sz w:val="28"/>
          <w:szCs w:val="28"/>
        </w:rPr>
        <w:t>егистратор</w:t>
      </w:r>
    </w:p>
    <w:p w:rsidR="00A0106F" w:rsidRPr="00FF219B" w:rsidRDefault="00A0106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Место</w:t>
      </w:r>
      <w:r w:rsidR="00FA706B" w:rsidRPr="00FF219B">
        <w:rPr>
          <w:rFonts w:ascii="Times New Roman" w:hAnsi="Times New Roman"/>
          <w:sz w:val="28"/>
          <w:szCs w:val="28"/>
        </w:rPr>
        <w:t xml:space="preserve"> работы: </w:t>
      </w:r>
      <w:r w:rsidR="00424F8C">
        <w:rPr>
          <w:rFonts w:ascii="Times New Roman" w:hAnsi="Times New Roman"/>
          <w:sz w:val="28"/>
          <w:szCs w:val="28"/>
          <w:lang w:val="en-US"/>
        </w:rPr>
        <w:t>_____________________</w:t>
      </w:r>
    </w:p>
    <w:p w:rsidR="00FF219B" w:rsidRPr="00FF219B" w:rsidRDefault="006E1CF6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Ме</w:t>
      </w:r>
      <w:r w:rsidR="00A0106F" w:rsidRPr="00FF219B">
        <w:rPr>
          <w:rFonts w:ascii="Times New Roman" w:hAnsi="Times New Roman"/>
          <w:sz w:val="28"/>
          <w:szCs w:val="28"/>
        </w:rPr>
        <w:t>с</w:t>
      </w:r>
      <w:r w:rsidR="00FA706B" w:rsidRPr="00FF219B">
        <w:rPr>
          <w:rFonts w:ascii="Times New Roman" w:hAnsi="Times New Roman"/>
          <w:sz w:val="28"/>
          <w:szCs w:val="28"/>
        </w:rPr>
        <w:t>то жительства:</w:t>
      </w:r>
      <w:r w:rsidR="002670E4" w:rsidRPr="00FF219B">
        <w:rPr>
          <w:rFonts w:ascii="Times New Roman" w:hAnsi="Times New Roman"/>
          <w:sz w:val="28"/>
          <w:szCs w:val="28"/>
        </w:rPr>
        <w:t xml:space="preserve"> </w:t>
      </w:r>
      <w:r w:rsidR="00424F8C">
        <w:rPr>
          <w:rFonts w:ascii="Times New Roman" w:hAnsi="Times New Roman"/>
          <w:sz w:val="28"/>
          <w:szCs w:val="28"/>
          <w:lang w:val="en-US"/>
        </w:rPr>
        <w:t>_________________________</w:t>
      </w:r>
    </w:p>
    <w:p w:rsidR="00FF219B" w:rsidRPr="00FF219B" w:rsidRDefault="00A0106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Д</w:t>
      </w:r>
      <w:r w:rsidR="0016158C" w:rsidRPr="00FF219B">
        <w:rPr>
          <w:rFonts w:ascii="Times New Roman" w:hAnsi="Times New Roman"/>
          <w:sz w:val="28"/>
          <w:szCs w:val="28"/>
        </w:rPr>
        <w:t xml:space="preserve">ата поступления в стационар:  </w:t>
      </w:r>
      <w:r w:rsidR="0030672F" w:rsidRPr="00FF219B">
        <w:rPr>
          <w:rFonts w:ascii="Times New Roman" w:hAnsi="Times New Roman"/>
          <w:sz w:val="28"/>
          <w:szCs w:val="28"/>
        </w:rPr>
        <w:t>5.09.2012</w:t>
      </w:r>
      <w:r w:rsidRPr="00FF219B">
        <w:rPr>
          <w:rFonts w:ascii="Times New Roman" w:hAnsi="Times New Roman"/>
          <w:sz w:val="28"/>
          <w:szCs w:val="28"/>
        </w:rPr>
        <w:t xml:space="preserve"> г.</w:t>
      </w:r>
      <w:r w:rsidR="00DE5D11" w:rsidRPr="00FF219B">
        <w:rPr>
          <w:rFonts w:ascii="Times New Roman" w:hAnsi="Times New Roman"/>
          <w:sz w:val="28"/>
          <w:szCs w:val="28"/>
        </w:rPr>
        <w:t xml:space="preserve"> </w:t>
      </w:r>
      <w:r w:rsidR="00014595">
        <w:rPr>
          <w:rFonts w:ascii="Times New Roman" w:hAnsi="Times New Roman"/>
          <w:sz w:val="28"/>
          <w:szCs w:val="28"/>
        </w:rPr>
        <w:t>10:45</w:t>
      </w:r>
    </w:p>
    <w:p w:rsidR="00FF219B" w:rsidRPr="00FF219B" w:rsidRDefault="00A0106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Диагноз</w:t>
      </w:r>
      <w:r w:rsidR="00FF65C6" w:rsidRPr="00FF219B">
        <w:rPr>
          <w:rFonts w:ascii="Times New Roman" w:hAnsi="Times New Roman"/>
          <w:sz w:val="28"/>
          <w:szCs w:val="28"/>
        </w:rPr>
        <w:t xml:space="preserve">  направившего лечебного учреждения</w:t>
      </w:r>
      <w:r w:rsidR="0016158C" w:rsidRPr="00FF219B">
        <w:rPr>
          <w:rFonts w:ascii="Times New Roman" w:hAnsi="Times New Roman"/>
          <w:sz w:val="28"/>
          <w:szCs w:val="28"/>
        </w:rPr>
        <w:t xml:space="preserve">: </w:t>
      </w:r>
      <w:r w:rsidR="00014595">
        <w:rPr>
          <w:rFonts w:ascii="Times New Roman" w:hAnsi="Times New Roman"/>
          <w:sz w:val="28"/>
          <w:szCs w:val="28"/>
        </w:rPr>
        <w:t>Апластическая анемия.</w:t>
      </w:r>
    </w:p>
    <w:p w:rsidR="00542698" w:rsidRPr="00FF219B" w:rsidRDefault="00FF65C6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19B">
        <w:rPr>
          <w:rFonts w:ascii="Times New Roman" w:hAnsi="Times New Roman"/>
          <w:sz w:val="28"/>
          <w:szCs w:val="28"/>
        </w:rPr>
        <w:t>Предварительный д</w:t>
      </w:r>
      <w:r w:rsidR="002670E4" w:rsidRPr="00FF219B">
        <w:rPr>
          <w:rFonts w:ascii="Times New Roman" w:hAnsi="Times New Roman"/>
          <w:sz w:val="28"/>
          <w:szCs w:val="28"/>
        </w:rPr>
        <w:t>иагноз при поступлении</w:t>
      </w:r>
      <w:r w:rsidR="00A0106F" w:rsidRPr="00FF219B">
        <w:rPr>
          <w:rFonts w:ascii="Times New Roman" w:hAnsi="Times New Roman"/>
          <w:sz w:val="28"/>
          <w:szCs w:val="28"/>
        </w:rPr>
        <w:t>:</w:t>
      </w:r>
      <w:r w:rsidR="002670E4" w:rsidRPr="00FF219B">
        <w:rPr>
          <w:rFonts w:ascii="Times New Roman" w:hAnsi="Times New Roman"/>
          <w:sz w:val="28"/>
          <w:szCs w:val="28"/>
        </w:rPr>
        <w:t xml:space="preserve"> </w:t>
      </w:r>
      <w:r w:rsidR="0016158C" w:rsidRPr="00FF219B">
        <w:rPr>
          <w:rFonts w:ascii="Times New Roman" w:hAnsi="Times New Roman"/>
          <w:sz w:val="28"/>
          <w:szCs w:val="28"/>
        </w:rPr>
        <w:t xml:space="preserve"> </w:t>
      </w:r>
      <w:r w:rsidR="00014595">
        <w:rPr>
          <w:rFonts w:ascii="Times New Roman" w:hAnsi="Times New Roman"/>
          <w:sz w:val="28"/>
          <w:szCs w:val="28"/>
        </w:rPr>
        <w:t>Апластическая анемия, сверхтяжелая форма.</w:t>
      </w:r>
    </w:p>
    <w:p w:rsidR="0016158C" w:rsidRPr="00EB34BF" w:rsidRDefault="0016158C" w:rsidP="00FF21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65C6" w:rsidRPr="00EB34BF" w:rsidRDefault="00FF65C6" w:rsidP="00FF21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106F" w:rsidRPr="00FD4EFD" w:rsidRDefault="00A0106F" w:rsidP="00E67934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D4EFD">
        <w:rPr>
          <w:rFonts w:ascii="Times New Roman" w:hAnsi="Times New Roman"/>
          <w:b/>
          <w:sz w:val="28"/>
          <w:szCs w:val="28"/>
        </w:rPr>
        <w:t>Жалобы</w:t>
      </w:r>
      <w:r w:rsidR="00FD4EFD" w:rsidRPr="00FD4EFD">
        <w:rPr>
          <w:rFonts w:ascii="Times New Roman" w:hAnsi="Times New Roman"/>
          <w:b/>
          <w:sz w:val="28"/>
          <w:szCs w:val="28"/>
        </w:rPr>
        <w:t xml:space="preserve"> больного при поступлении в клинику и их характеристика</w:t>
      </w:r>
    </w:p>
    <w:p w:rsidR="00A0106F" w:rsidRPr="00FD4EFD" w:rsidRDefault="00A0106F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2698" w:rsidRPr="002D6369" w:rsidRDefault="00542698" w:rsidP="00014595">
      <w:pPr>
        <w:spacing w:line="276" w:lineRule="auto"/>
        <w:jc w:val="both"/>
        <w:rPr>
          <w:sz w:val="28"/>
          <w:szCs w:val="28"/>
        </w:rPr>
      </w:pPr>
      <w:r w:rsidRPr="006D30CB">
        <w:rPr>
          <w:iCs/>
          <w:sz w:val="28"/>
          <w:szCs w:val="28"/>
        </w:rPr>
        <w:t>На  момент  курации:</w:t>
      </w:r>
      <w:r w:rsidRPr="00542698">
        <w:rPr>
          <w:i/>
          <w:iCs/>
          <w:sz w:val="28"/>
          <w:szCs w:val="28"/>
        </w:rPr>
        <w:t xml:space="preserve"> </w:t>
      </w:r>
      <w:r w:rsidR="002D6369">
        <w:rPr>
          <w:iCs/>
          <w:sz w:val="28"/>
          <w:szCs w:val="28"/>
        </w:rPr>
        <w:t>те же.</w:t>
      </w:r>
    </w:p>
    <w:p w:rsidR="00542698" w:rsidRPr="00542698" w:rsidRDefault="00542698" w:rsidP="00014595">
      <w:pPr>
        <w:spacing w:line="276" w:lineRule="auto"/>
        <w:jc w:val="both"/>
        <w:rPr>
          <w:sz w:val="28"/>
          <w:szCs w:val="28"/>
        </w:rPr>
      </w:pPr>
      <w:r w:rsidRPr="006D30CB">
        <w:rPr>
          <w:iCs/>
          <w:sz w:val="28"/>
          <w:szCs w:val="28"/>
        </w:rPr>
        <w:t>При  поступлении:</w:t>
      </w:r>
      <w:r w:rsidRPr="00542698">
        <w:rPr>
          <w:i/>
          <w:iCs/>
          <w:sz w:val="28"/>
          <w:szCs w:val="28"/>
        </w:rPr>
        <w:t xml:space="preserve"> </w:t>
      </w:r>
      <w:r w:rsidR="002D6369">
        <w:rPr>
          <w:sz w:val="28"/>
          <w:szCs w:val="28"/>
        </w:rPr>
        <w:t>на выраженную общую слабость, одышку при физической нагрузке, головные боли, субфебрильную температуру тела.</w:t>
      </w:r>
    </w:p>
    <w:p w:rsidR="00542698" w:rsidRPr="00542698" w:rsidRDefault="00542698" w:rsidP="00014595">
      <w:pPr>
        <w:spacing w:line="276" w:lineRule="auto"/>
        <w:jc w:val="both"/>
        <w:rPr>
          <w:sz w:val="28"/>
          <w:szCs w:val="28"/>
        </w:rPr>
      </w:pPr>
    </w:p>
    <w:p w:rsidR="00064DB6" w:rsidRPr="00FD4EFD" w:rsidRDefault="00AD6B29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Расспрос по системам органов</w:t>
      </w:r>
      <w:r w:rsidRPr="006D30CB">
        <w:rPr>
          <w:rFonts w:ascii="Times New Roman" w:hAnsi="Times New Roman"/>
          <w:b/>
          <w:sz w:val="28"/>
          <w:szCs w:val="28"/>
        </w:rPr>
        <w:t>:</w:t>
      </w:r>
    </w:p>
    <w:p w:rsidR="002D6369" w:rsidRDefault="002D6369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2D0F" w:rsidRPr="00EB34BF" w:rsidRDefault="00E3786C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</w:t>
      </w:r>
      <w:r w:rsidR="00D62D0F" w:rsidRPr="00EB34BF">
        <w:rPr>
          <w:rFonts w:ascii="Times New Roman" w:hAnsi="Times New Roman"/>
          <w:b/>
          <w:sz w:val="28"/>
          <w:szCs w:val="28"/>
        </w:rPr>
        <w:t xml:space="preserve"> дыхания</w:t>
      </w:r>
    </w:p>
    <w:p w:rsidR="00D62D0F" w:rsidRPr="00EB34BF" w:rsidRDefault="004E538D" w:rsidP="00014595">
      <w:pPr>
        <w:spacing w:after="200" w:line="276" w:lineRule="auto"/>
        <w:jc w:val="both"/>
        <w:rPr>
          <w:sz w:val="28"/>
          <w:szCs w:val="28"/>
        </w:rPr>
      </w:pPr>
      <w:r w:rsidRPr="00EB34BF">
        <w:rPr>
          <w:rFonts w:eastAsia="Calibri"/>
          <w:sz w:val="28"/>
          <w:szCs w:val="28"/>
          <w:lang w:eastAsia="en-US"/>
        </w:rPr>
        <w:t xml:space="preserve"> </w:t>
      </w:r>
      <w:r w:rsidR="002D6369">
        <w:rPr>
          <w:rFonts w:eastAsia="Calibri"/>
          <w:sz w:val="28"/>
          <w:szCs w:val="28"/>
          <w:lang w:eastAsia="en-US"/>
        </w:rPr>
        <w:t xml:space="preserve">Отмечает одышку при физической нагрузке. </w:t>
      </w:r>
      <w:r w:rsidR="00D62D0F" w:rsidRPr="00EB34BF">
        <w:rPr>
          <w:rFonts w:eastAsia="Calibri"/>
          <w:sz w:val="28"/>
          <w:szCs w:val="28"/>
          <w:lang w:eastAsia="en-US"/>
        </w:rPr>
        <w:t>Б</w:t>
      </w:r>
      <w:r w:rsidR="002D6369">
        <w:rPr>
          <w:rFonts w:eastAsia="Calibri"/>
          <w:sz w:val="28"/>
          <w:szCs w:val="28"/>
          <w:lang w:eastAsia="en-US"/>
        </w:rPr>
        <w:t>оли в грудной клетке нет. К</w:t>
      </w:r>
      <w:r w:rsidR="00D62D0F" w:rsidRPr="00EB34BF">
        <w:rPr>
          <w:rFonts w:eastAsia="Calibri"/>
          <w:sz w:val="28"/>
          <w:szCs w:val="28"/>
          <w:lang w:eastAsia="en-US"/>
        </w:rPr>
        <w:t>ашель</w:t>
      </w:r>
      <w:r w:rsidRPr="00EB34BF">
        <w:rPr>
          <w:rFonts w:eastAsia="Calibri"/>
          <w:sz w:val="28"/>
          <w:szCs w:val="28"/>
          <w:lang w:eastAsia="en-US"/>
        </w:rPr>
        <w:t>,</w:t>
      </w:r>
      <w:r w:rsidR="00D62D0F" w:rsidRPr="00EB34BF">
        <w:rPr>
          <w:rFonts w:eastAsia="Calibri"/>
          <w:sz w:val="28"/>
          <w:szCs w:val="28"/>
          <w:lang w:eastAsia="en-US"/>
        </w:rPr>
        <w:t xml:space="preserve"> отделение мокроты не отмечает. Носов</w:t>
      </w:r>
      <w:r w:rsidR="00E3786C" w:rsidRPr="00EB34BF">
        <w:rPr>
          <w:rFonts w:eastAsia="Calibri"/>
          <w:sz w:val="28"/>
          <w:szCs w:val="28"/>
          <w:lang w:eastAsia="en-US"/>
        </w:rPr>
        <w:t>ых и легочных кровотечений нет.</w:t>
      </w:r>
      <w:r w:rsidR="00D62D0F" w:rsidRPr="00EB34BF">
        <w:rPr>
          <w:rFonts w:eastAsia="Calibri"/>
          <w:sz w:val="28"/>
          <w:szCs w:val="28"/>
          <w:lang w:eastAsia="en-US"/>
        </w:rPr>
        <w:t xml:space="preserve"> </w:t>
      </w:r>
    </w:p>
    <w:p w:rsidR="008609CA" w:rsidRPr="00EB34BF" w:rsidRDefault="008609CA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8609CA" w:rsidRPr="00EB34BF" w:rsidRDefault="004E538D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Болей в области сердца не отмечает. </w:t>
      </w:r>
      <w:r w:rsidR="008609CA" w:rsidRPr="00EB34BF">
        <w:rPr>
          <w:rFonts w:ascii="Times New Roman" w:hAnsi="Times New Roman"/>
          <w:sz w:val="28"/>
          <w:szCs w:val="28"/>
        </w:rPr>
        <w:t xml:space="preserve">Одышки, перебоев в работе сердца нет. Отеков нет. </w:t>
      </w:r>
    </w:p>
    <w:p w:rsidR="004E538D" w:rsidRPr="00EB34BF" w:rsidRDefault="00A0106F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     </w:t>
      </w:r>
    </w:p>
    <w:p w:rsidR="00A0106F" w:rsidRPr="00EB34BF" w:rsidRDefault="00AF0850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DE2A69" w:rsidRDefault="004E538D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Жалоб не предъявляет. Аппетит</w:t>
      </w:r>
      <w:r w:rsidR="00DE2A69" w:rsidRPr="00EB34BF">
        <w:rPr>
          <w:rFonts w:ascii="Times New Roman" w:hAnsi="Times New Roman"/>
          <w:sz w:val="28"/>
          <w:szCs w:val="28"/>
        </w:rPr>
        <w:t>, насыщаемость обычные. Тошноты,рвоты, боли в животе нет. Стул обычный,регулярный.</w:t>
      </w:r>
    </w:p>
    <w:p w:rsidR="002D6369" w:rsidRPr="00EB34BF" w:rsidRDefault="002D6369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428B" w:rsidRPr="00EB34BF" w:rsidRDefault="00FC26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</w:t>
      </w:r>
      <w:r w:rsidR="00DF428B" w:rsidRPr="00EB34BF">
        <w:rPr>
          <w:rFonts w:ascii="Times New Roman" w:hAnsi="Times New Roman"/>
          <w:b/>
          <w:sz w:val="28"/>
          <w:szCs w:val="28"/>
        </w:rPr>
        <w:t>истема</w:t>
      </w:r>
      <w:r w:rsidRPr="00EB34BF">
        <w:rPr>
          <w:rFonts w:ascii="Times New Roman" w:hAnsi="Times New Roman"/>
          <w:b/>
          <w:sz w:val="28"/>
          <w:szCs w:val="28"/>
        </w:rPr>
        <w:t xml:space="preserve"> органов мочевыделения</w:t>
      </w:r>
    </w:p>
    <w:p w:rsidR="00FC26D7" w:rsidRPr="00EB34BF" w:rsidRDefault="00FC26D7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Болей в поясничной области нет.  Мочеиспускание свободное, безболезненное, 5-6  раз  в  сутки. Моча светло-жёлтого цвета, прозрачная.</w:t>
      </w:r>
    </w:p>
    <w:p w:rsidR="00E67934" w:rsidRDefault="00E67934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934" w:rsidRDefault="00ED1456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E67934" w:rsidRPr="00E67934" w:rsidRDefault="00E67934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Боли в конечностях и суставах отрицает. </w:t>
      </w:r>
      <w:r w:rsidR="00ED1456" w:rsidRPr="00EB34BF">
        <w:rPr>
          <w:rFonts w:ascii="Times New Roman" w:hAnsi="Times New Roman"/>
          <w:sz w:val="28"/>
          <w:szCs w:val="28"/>
        </w:rPr>
        <w:t>Суставы нормальной конфигурации. Ограничение  движения в суставах</w:t>
      </w:r>
      <w:r>
        <w:rPr>
          <w:rFonts w:ascii="Times New Roman" w:hAnsi="Times New Roman"/>
          <w:sz w:val="28"/>
          <w:szCs w:val="28"/>
        </w:rPr>
        <w:t xml:space="preserve"> нет</w:t>
      </w:r>
      <w:r w:rsidR="00ED1456" w:rsidRPr="00EB34BF">
        <w:rPr>
          <w:rFonts w:ascii="Times New Roman" w:hAnsi="Times New Roman"/>
          <w:sz w:val="28"/>
          <w:szCs w:val="28"/>
        </w:rPr>
        <w:t>.</w:t>
      </w:r>
    </w:p>
    <w:p w:rsidR="00E67934" w:rsidRPr="00EB34BF" w:rsidRDefault="00E67934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D1456" w:rsidRPr="00EB34BF" w:rsidRDefault="00ED1456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Эндокринная система</w:t>
      </w:r>
    </w:p>
    <w:p w:rsidR="00ED1456" w:rsidRPr="00ED1456" w:rsidRDefault="00ED1456" w:rsidP="00014595">
      <w:pPr>
        <w:spacing w:after="200" w:line="276" w:lineRule="auto"/>
        <w:jc w:val="both"/>
        <w:rPr>
          <w:sz w:val="28"/>
          <w:szCs w:val="28"/>
        </w:rPr>
      </w:pPr>
      <w:r w:rsidRPr="00ED1456">
        <w:rPr>
          <w:sz w:val="28"/>
          <w:szCs w:val="28"/>
        </w:rPr>
        <w:t xml:space="preserve">Вес: </w:t>
      </w:r>
      <w:r w:rsidR="00E67934">
        <w:rPr>
          <w:sz w:val="28"/>
          <w:szCs w:val="28"/>
        </w:rPr>
        <w:t>74</w:t>
      </w:r>
      <w:r w:rsidRPr="00ED1456">
        <w:rPr>
          <w:sz w:val="28"/>
          <w:szCs w:val="28"/>
        </w:rPr>
        <w:t xml:space="preserve"> кг</w:t>
      </w:r>
      <w:r w:rsidRPr="00EB34BF">
        <w:rPr>
          <w:sz w:val="28"/>
          <w:szCs w:val="28"/>
        </w:rPr>
        <w:t>,</w:t>
      </w:r>
      <w:r w:rsidR="00070EDC">
        <w:rPr>
          <w:sz w:val="28"/>
          <w:szCs w:val="28"/>
        </w:rPr>
        <w:t xml:space="preserve"> р</w:t>
      </w:r>
      <w:r w:rsidRPr="00ED1456">
        <w:rPr>
          <w:sz w:val="28"/>
          <w:szCs w:val="28"/>
        </w:rPr>
        <w:t>ост: 1</w:t>
      </w:r>
      <w:r w:rsidR="00E67934">
        <w:rPr>
          <w:sz w:val="28"/>
          <w:szCs w:val="28"/>
        </w:rPr>
        <w:t>70</w:t>
      </w:r>
      <w:r w:rsidRPr="00ED1456">
        <w:rPr>
          <w:sz w:val="28"/>
          <w:szCs w:val="28"/>
        </w:rPr>
        <w:t xml:space="preserve"> см</w:t>
      </w:r>
      <w:r w:rsidR="00D2219F" w:rsidRPr="00EB34BF">
        <w:rPr>
          <w:sz w:val="28"/>
          <w:szCs w:val="28"/>
        </w:rPr>
        <w:t>.</w:t>
      </w:r>
      <w:r w:rsidR="00E67934">
        <w:rPr>
          <w:sz w:val="28"/>
          <w:szCs w:val="28"/>
        </w:rPr>
        <w:t xml:space="preserve"> </w:t>
      </w:r>
      <w:r w:rsidR="00D2219F" w:rsidRPr="00EB34BF">
        <w:rPr>
          <w:sz w:val="28"/>
          <w:szCs w:val="28"/>
        </w:rPr>
        <w:t>Р</w:t>
      </w:r>
      <w:r w:rsidRPr="00EB34BF">
        <w:rPr>
          <w:sz w:val="28"/>
          <w:szCs w:val="28"/>
        </w:rPr>
        <w:t xml:space="preserve">азвитие по </w:t>
      </w:r>
      <w:r w:rsidR="00E67934">
        <w:rPr>
          <w:sz w:val="28"/>
          <w:szCs w:val="28"/>
        </w:rPr>
        <w:t>женскому</w:t>
      </w:r>
      <w:r w:rsidRPr="00EB34BF">
        <w:rPr>
          <w:sz w:val="28"/>
          <w:szCs w:val="28"/>
        </w:rPr>
        <w:t xml:space="preserve"> типу обычное, волосяной покров умеренный.</w:t>
      </w:r>
    </w:p>
    <w:p w:rsidR="00A0106F" w:rsidRPr="00EB34BF" w:rsidRDefault="00B25021" w:rsidP="00014595">
      <w:pPr>
        <w:pStyle w:val="a3"/>
        <w:tabs>
          <w:tab w:val="center" w:pos="467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Нервная система,</w:t>
      </w:r>
      <w:r w:rsidR="00E67934">
        <w:rPr>
          <w:rFonts w:ascii="Times New Roman" w:hAnsi="Times New Roman"/>
          <w:b/>
          <w:sz w:val="28"/>
          <w:szCs w:val="28"/>
        </w:rPr>
        <w:t xml:space="preserve"> </w:t>
      </w:r>
      <w:r w:rsidRPr="00EB34BF">
        <w:rPr>
          <w:rFonts w:ascii="Times New Roman" w:hAnsi="Times New Roman"/>
          <w:b/>
          <w:sz w:val="28"/>
          <w:szCs w:val="28"/>
        </w:rPr>
        <w:t>органы чувств</w:t>
      </w:r>
      <w:r w:rsidR="004E538D" w:rsidRPr="00EB34BF">
        <w:rPr>
          <w:rFonts w:ascii="Times New Roman" w:hAnsi="Times New Roman"/>
          <w:b/>
          <w:sz w:val="28"/>
          <w:szCs w:val="28"/>
        </w:rPr>
        <w:tab/>
      </w:r>
    </w:p>
    <w:p w:rsidR="009F685D" w:rsidRDefault="009F685D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Сознание ясное, сон нормальный. Слух и зрение в норме.</w:t>
      </w:r>
    </w:p>
    <w:p w:rsidR="002D6369" w:rsidRPr="00EB34BF" w:rsidRDefault="002D6369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66969" w:rsidRPr="00EB34BF" w:rsidRDefault="00B25021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Лихорадка</w:t>
      </w:r>
    </w:p>
    <w:p w:rsidR="004520AD" w:rsidRPr="00EB34BF" w:rsidRDefault="00B25021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Температура тела повышена умеренно (37,3-37,5)</w:t>
      </w:r>
    </w:p>
    <w:p w:rsidR="00DD1012" w:rsidRPr="00EB34BF" w:rsidRDefault="00DD1012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055D7" w:rsidRPr="00EB34BF" w:rsidRDefault="008055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55D7" w:rsidRPr="00E67934" w:rsidRDefault="008055D7" w:rsidP="00E67934">
      <w:pPr>
        <w:numPr>
          <w:ilvl w:val="0"/>
          <w:numId w:val="13"/>
        </w:numPr>
        <w:spacing w:line="276" w:lineRule="auto"/>
        <w:jc w:val="center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История развития настоящего заболевания</w:t>
      </w:r>
      <w:r w:rsidR="00E67934" w:rsidRPr="00E67934">
        <w:rPr>
          <w:b/>
          <w:bCs/>
          <w:sz w:val="28"/>
          <w:szCs w:val="28"/>
        </w:rPr>
        <w:t xml:space="preserve"> </w:t>
      </w:r>
      <w:r w:rsidRPr="008055D7">
        <w:rPr>
          <w:b/>
          <w:bCs/>
          <w:sz w:val="28"/>
          <w:szCs w:val="28"/>
        </w:rPr>
        <w:t>(</w:t>
      </w:r>
      <w:r w:rsidR="00E67934">
        <w:rPr>
          <w:b/>
          <w:bCs/>
          <w:sz w:val="28"/>
          <w:szCs w:val="28"/>
          <w:lang w:val="en-US"/>
        </w:rPr>
        <w:t>A</w:t>
      </w:r>
      <w:r w:rsidRPr="008055D7">
        <w:rPr>
          <w:b/>
          <w:bCs/>
          <w:sz w:val="28"/>
          <w:szCs w:val="28"/>
          <w:lang w:val="en-US"/>
        </w:rPr>
        <w:t>namnes</w:t>
      </w:r>
      <w:r w:rsidRPr="008055D7">
        <w:rPr>
          <w:b/>
          <w:bCs/>
          <w:sz w:val="28"/>
          <w:szCs w:val="28"/>
        </w:rPr>
        <w:t xml:space="preserve"> </w:t>
      </w:r>
      <w:r w:rsidRPr="008055D7">
        <w:rPr>
          <w:b/>
          <w:bCs/>
          <w:sz w:val="28"/>
          <w:szCs w:val="28"/>
          <w:lang w:val="en-US"/>
        </w:rPr>
        <w:t>morbi</w:t>
      </w:r>
      <w:r w:rsidRPr="008055D7">
        <w:rPr>
          <w:b/>
          <w:bCs/>
          <w:sz w:val="28"/>
          <w:szCs w:val="28"/>
        </w:rPr>
        <w:t>)</w:t>
      </w:r>
    </w:p>
    <w:p w:rsidR="00E67934" w:rsidRPr="008055D7" w:rsidRDefault="00E67934" w:rsidP="00E67934">
      <w:pPr>
        <w:spacing w:line="276" w:lineRule="auto"/>
        <w:rPr>
          <w:b/>
          <w:bCs/>
          <w:sz w:val="28"/>
          <w:szCs w:val="28"/>
        </w:rPr>
      </w:pPr>
    </w:p>
    <w:p w:rsidR="008055D7" w:rsidRPr="008055D7" w:rsidRDefault="007B48A4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</w:t>
      </w:r>
      <w:r w:rsidR="00E67934">
        <w:rPr>
          <w:sz w:val="28"/>
          <w:szCs w:val="28"/>
        </w:rPr>
        <w:t>ой  с июля 2012</w:t>
      </w:r>
      <w:r w:rsidR="008055D7" w:rsidRPr="008055D7">
        <w:rPr>
          <w:sz w:val="28"/>
          <w:szCs w:val="28"/>
        </w:rPr>
        <w:t xml:space="preserve"> года, когда  впервые возникл</w:t>
      </w:r>
      <w:r w:rsidR="00E67934">
        <w:rPr>
          <w:sz w:val="28"/>
          <w:szCs w:val="28"/>
        </w:rPr>
        <w:t>и симптомы заболевания (выраженная общая слабость, одышка при физической нагрузке, головные боли, субфебрильная температура тела). С 6 июля наблюдалась в гематологическом отделении ВОКБ. 23.07.12 была направлена для уточнения диагноза в 9-ую клиническую больницу города Минска, где б</w:t>
      </w:r>
      <w:r w:rsidR="008055D7" w:rsidRPr="008055D7">
        <w:rPr>
          <w:sz w:val="28"/>
          <w:szCs w:val="28"/>
        </w:rPr>
        <w:t>ыл</w:t>
      </w:r>
      <w:r w:rsidR="00E67934">
        <w:rPr>
          <w:sz w:val="28"/>
          <w:szCs w:val="28"/>
        </w:rPr>
        <w:t xml:space="preserve"> поставлен диагноз апластическая анемия, сверхтяжелая форма</w:t>
      </w:r>
      <w:r w:rsidR="008055D7" w:rsidRPr="008055D7">
        <w:rPr>
          <w:sz w:val="28"/>
          <w:szCs w:val="28"/>
        </w:rPr>
        <w:t>.</w:t>
      </w:r>
      <w:r w:rsidR="00E67934">
        <w:rPr>
          <w:sz w:val="28"/>
          <w:szCs w:val="28"/>
        </w:rPr>
        <w:t xml:space="preserve"> С 1 августа принимает циклоспорин 300 мг утром и 300 мг вечером, преднизолон 3 таблетки утром и 3 таблетки в обед (30 мг). </w:t>
      </w:r>
      <w:proofErr w:type="gramStart"/>
      <w:r w:rsidR="00E67934">
        <w:rPr>
          <w:sz w:val="28"/>
          <w:szCs w:val="28"/>
        </w:rPr>
        <w:t>Госпитализирована</w:t>
      </w:r>
      <w:proofErr w:type="gramEnd"/>
      <w:r w:rsidR="00E67934">
        <w:rPr>
          <w:sz w:val="28"/>
          <w:szCs w:val="28"/>
        </w:rPr>
        <w:t xml:space="preserve"> для продолжения лечения.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</w:p>
    <w:p w:rsidR="008055D7" w:rsidRPr="00E67934" w:rsidRDefault="008055D7" w:rsidP="00E67934">
      <w:pPr>
        <w:numPr>
          <w:ilvl w:val="0"/>
          <w:numId w:val="13"/>
        </w:numPr>
        <w:spacing w:line="276" w:lineRule="auto"/>
        <w:jc w:val="center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История жизни пациента (</w:t>
      </w:r>
      <w:r w:rsidRPr="008055D7">
        <w:rPr>
          <w:b/>
          <w:bCs/>
          <w:sz w:val="28"/>
          <w:szCs w:val="28"/>
          <w:lang w:val="en-US"/>
        </w:rPr>
        <w:t>Anamnes</w:t>
      </w:r>
      <w:r w:rsidRPr="008055D7">
        <w:rPr>
          <w:b/>
          <w:bCs/>
          <w:sz w:val="28"/>
          <w:szCs w:val="28"/>
        </w:rPr>
        <w:t xml:space="preserve"> </w:t>
      </w:r>
      <w:r w:rsidRPr="008055D7">
        <w:rPr>
          <w:b/>
          <w:bCs/>
          <w:sz w:val="28"/>
          <w:szCs w:val="28"/>
          <w:lang w:val="en-US"/>
        </w:rPr>
        <w:t>vitae</w:t>
      </w:r>
      <w:r w:rsidRPr="008055D7">
        <w:rPr>
          <w:b/>
          <w:bCs/>
          <w:sz w:val="28"/>
          <w:szCs w:val="28"/>
        </w:rPr>
        <w:t>)</w:t>
      </w:r>
    </w:p>
    <w:p w:rsidR="00E67934" w:rsidRPr="008055D7" w:rsidRDefault="00E67934" w:rsidP="00882E03">
      <w:pPr>
        <w:spacing w:line="276" w:lineRule="auto"/>
        <w:rPr>
          <w:b/>
          <w:bCs/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Родил</w:t>
      </w:r>
      <w:r w:rsidR="00E67934">
        <w:rPr>
          <w:sz w:val="28"/>
          <w:szCs w:val="28"/>
        </w:rPr>
        <w:t>ась</w:t>
      </w:r>
      <w:r w:rsidRPr="008055D7">
        <w:rPr>
          <w:sz w:val="28"/>
          <w:szCs w:val="28"/>
        </w:rPr>
        <w:t xml:space="preserve"> первым ребёнком в семье, рос</w:t>
      </w:r>
      <w:r w:rsidR="00E67934">
        <w:rPr>
          <w:sz w:val="28"/>
          <w:szCs w:val="28"/>
        </w:rPr>
        <w:t>ла</w:t>
      </w:r>
      <w:r w:rsidRPr="008055D7">
        <w:rPr>
          <w:sz w:val="28"/>
          <w:szCs w:val="28"/>
        </w:rPr>
        <w:t xml:space="preserve"> и развивал</w:t>
      </w:r>
      <w:r w:rsidR="00E67934">
        <w:rPr>
          <w:sz w:val="28"/>
          <w:szCs w:val="28"/>
        </w:rPr>
        <w:t>ась</w:t>
      </w:r>
      <w:r w:rsidRPr="008055D7">
        <w:rPr>
          <w:sz w:val="28"/>
          <w:szCs w:val="28"/>
        </w:rPr>
        <w:t xml:space="preserve"> соответственно возрасту. Не отставал</w:t>
      </w:r>
      <w:r w:rsidR="00E67934">
        <w:rPr>
          <w:sz w:val="28"/>
          <w:szCs w:val="28"/>
        </w:rPr>
        <w:t>а</w:t>
      </w:r>
      <w:r w:rsidRPr="008055D7">
        <w:rPr>
          <w:sz w:val="28"/>
          <w:szCs w:val="28"/>
        </w:rPr>
        <w:t xml:space="preserve"> от  сверстников  в  физическом  и  умстве</w:t>
      </w:r>
      <w:r w:rsidR="00E67934">
        <w:rPr>
          <w:sz w:val="28"/>
          <w:szCs w:val="28"/>
        </w:rPr>
        <w:t>нном развитии. Замужем</w:t>
      </w:r>
      <w:r w:rsidRPr="008055D7">
        <w:rPr>
          <w:sz w:val="28"/>
          <w:szCs w:val="28"/>
        </w:rPr>
        <w:t xml:space="preserve">, имеет двух детей. Детские заболевания (корь, краснуха, </w:t>
      </w:r>
      <w:r w:rsidR="00E67934">
        <w:rPr>
          <w:sz w:val="28"/>
          <w:szCs w:val="28"/>
        </w:rPr>
        <w:t xml:space="preserve">скарлатина, дифтерия) отрицает. </w:t>
      </w:r>
      <w:r w:rsidRPr="008055D7">
        <w:rPr>
          <w:sz w:val="28"/>
          <w:szCs w:val="28"/>
        </w:rPr>
        <w:t>Туберкулез, гепатит, малярию, венерические заболевания отрицает. Гемотрансфузий  не было.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Аллергологический анамнез не отягощен.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Вредные привычки: не  курит, алкоголь употребляет  в  ограниченных  количествах. Жилищно-бытовые условия  удовлетворительные, питание регулярное.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</w:p>
    <w:p w:rsidR="00E67934" w:rsidRDefault="00E67934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055D7" w:rsidRPr="00AD6B29" w:rsidRDefault="008055D7" w:rsidP="00E67934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lastRenderedPageBreak/>
        <w:t>Объективное исследование или состояние больного</w:t>
      </w:r>
      <w:r w:rsidR="00E67934">
        <w:rPr>
          <w:rFonts w:ascii="Times New Roman" w:hAnsi="Times New Roman"/>
          <w:b/>
          <w:sz w:val="28"/>
          <w:szCs w:val="28"/>
        </w:rPr>
        <w:t xml:space="preserve"> </w:t>
      </w:r>
      <w:r w:rsidRPr="00EB34BF">
        <w:rPr>
          <w:rFonts w:ascii="Times New Roman" w:hAnsi="Times New Roman"/>
          <w:b/>
          <w:sz w:val="28"/>
          <w:szCs w:val="28"/>
        </w:rPr>
        <w:t>(</w:t>
      </w:r>
      <w:r w:rsidR="00E67934">
        <w:rPr>
          <w:rFonts w:ascii="Times New Roman" w:hAnsi="Times New Roman"/>
          <w:b/>
          <w:sz w:val="28"/>
          <w:szCs w:val="28"/>
          <w:lang w:val="en-US"/>
        </w:rPr>
        <w:t>S</w:t>
      </w:r>
      <w:r w:rsidRPr="00EB34BF">
        <w:rPr>
          <w:rFonts w:ascii="Times New Roman" w:hAnsi="Times New Roman"/>
          <w:b/>
          <w:sz w:val="28"/>
          <w:szCs w:val="28"/>
          <w:lang w:val="en-US"/>
        </w:rPr>
        <w:t>tatus</w:t>
      </w:r>
      <w:r w:rsidR="00E67934" w:rsidRPr="00E679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B34BF">
        <w:rPr>
          <w:rFonts w:ascii="Times New Roman" w:hAnsi="Times New Roman"/>
          <w:b/>
          <w:sz w:val="28"/>
          <w:szCs w:val="28"/>
          <w:lang w:val="en-US"/>
        </w:rPr>
        <w:t>praesens</w:t>
      </w:r>
      <w:r w:rsidRPr="00EB34BF">
        <w:rPr>
          <w:rFonts w:ascii="Times New Roman" w:hAnsi="Times New Roman"/>
          <w:b/>
          <w:sz w:val="28"/>
          <w:szCs w:val="28"/>
        </w:rPr>
        <w:t>)</w:t>
      </w:r>
    </w:p>
    <w:p w:rsid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Состояние больно</w:t>
      </w:r>
      <w:r w:rsidR="00E67934">
        <w:rPr>
          <w:sz w:val="28"/>
          <w:szCs w:val="28"/>
        </w:rPr>
        <w:t>й</w:t>
      </w:r>
      <w:r w:rsidRPr="008055D7">
        <w:rPr>
          <w:sz w:val="28"/>
          <w:szCs w:val="28"/>
        </w:rPr>
        <w:t xml:space="preserve"> удовлетворительное, сознание ясное, положение в постели активное, больн</w:t>
      </w:r>
      <w:r w:rsidR="00E67934">
        <w:rPr>
          <w:sz w:val="28"/>
          <w:szCs w:val="28"/>
        </w:rPr>
        <w:t xml:space="preserve">ая контакту </w:t>
      </w:r>
      <w:r w:rsidRPr="008055D7">
        <w:rPr>
          <w:sz w:val="28"/>
          <w:szCs w:val="28"/>
        </w:rPr>
        <w:t>доступен. Телосложение нормостеническое. Внешний вид больно</w:t>
      </w:r>
      <w:r w:rsidR="00E67934">
        <w:rPr>
          <w:sz w:val="28"/>
          <w:szCs w:val="28"/>
        </w:rPr>
        <w:t>й</w:t>
      </w:r>
      <w:r w:rsidRPr="008055D7">
        <w:rPr>
          <w:sz w:val="28"/>
          <w:szCs w:val="28"/>
        </w:rPr>
        <w:t xml:space="preserve"> соответствует  возрасту и полу. Рост 1</w:t>
      </w:r>
      <w:r w:rsidR="00E67934">
        <w:rPr>
          <w:sz w:val="28"/>
          <w:szCs w:val="28"/>
        </w:rPr>
        <w:t>7</w:t>
      </w:r>
      <w:r w:rsidRPr="008055D7">
        <w:rPr>
          <w:sz w:val="28"/>
          <w:szCs w:val="28"/>
        </w:rPr>
        <w:t xml:space="preserve">0 см, вес </w:t>
      </w:r>
      <w:r w:rsidR="00E67934">
        <w:rPr>
          <w:sz w:val="28"/>
          <w:szCs w:val="28"/>
        </w:rPr>
        <w:t>7</w:t>
      </w:r>
      <w:r w:rsidRPr="008055D7">
        <w:rPr>
          <w:sz w:val="28"/>
          <w:szCs w:val="28"/>
        </w:rPr>
        <w:t xml:space="preserve">4 кг. Кожа сухая, чистая, окраска кожных покровов бледная, эластичность кожи сохранена, видимые слизистые </w:t>
      </w:r>
      <w:r w:rsidR="00E67934">
        <w:rPr>
          <w:sz w:val="28"/>
          <w:szCs w:val="28"/>
        </w:rPr>
        <w:t>бледно-</w:t>
      </w:r>
      <w:r w:rsidRPr="008055D7">
        <w:rPr>
          <w:sz w:val="28"/>
          <w:szCs w:val="28"/>
        </w:rPr>
        <w:t xml:space="preserve">розовые, влажные. Сыпи, расчёсов, петехий, рубцов нет. Оволосение по </w:t>
      </w:r>
      <w:r w:rsidR="00E67934">
        <w:rPr>
          <w:sz w:val="28"/>
          <w:szCs w:val="28"/>
        </w:rPr>
        <w:t>женскому</w:t>
      </w:r>
      <w:r w:rsidRPr="008055D7">
        <w:rPr>
          <w:sz w:val="28"/>
          <w:szCs w:val="28"/>
        </w:rPr>
        <w:t xml:space="preserve"> типу.  Ногтевые пластинки правильной формы, ногти ломкие, ногтевые пластинки не  слоятся. Подкожная жировая клетчатка выражена умеренно, распределена равномерно. Отёков,  акроцианоза нет. </w:t>
      </w:r>
      <w:proofErr w:type="gramStart"/>
      <w:r w:rsidRPr="008055D7">
        <w:rPr>
          <w:sz w:val="28"/>
          <w:szCs w:val="28"/>
        </w:rPr>
        <w:t>Лимфатические узлы: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подчелюстные,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шейные,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над- и подключичные,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локтевые,</w:t>
      </w:r>
      <w:r w:rsidR="00E679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подмышечные не пальпируются.</w:t>
      </w:r>
      <w:proofErr w:type="gramEnd"/>
      <w:r w:rsidR="000722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Щитовидная железа не увеличена.</w:t>
      </w:r>
    </w:p>
    <w:p w:rsidR="00E67934" w:rsidRPr="008055D7" w:rsidRDefault="00E67934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b/>
          <w:bCs/>
          <w:sz w:val="28"/>
          <w:szCs w:val="28"/>
        </w:rPr>
        <w:t>Костно-мышечно-суставная   система</w:t>
      </w:r>
      <w:r w:rsidRPr="008055D7">
        <w:rPr>
          <w:sz w:val="28"/>
          <w:szCs w:val="28"/>
        </w:rPr>
        <w:t xml:space="preserve"> </w:t>
      </w:r>
    </w:p>
    <w:p w:rsid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Степень развития мышц нормальная, тонус в норме. Суставы нормальной конфигурации. Ограничение  движения в суставах</w:t>
      </w:r>
      <w:r w:rsidR="00E67934">
        <w:rPr>
          <w:sz w:val="28"/>
          <w:szCs w:val="28"/>
        </w:rPr>
        <w:t xml:space="preserve"> нет</w:t>
      </w:r>
      <w:r w:rsidRPr="008055D7">
        <w:rPr>
          <w:sz w:val="28"/>
          <w:szCs w:val="28"/>
        </w:rPr>
        <w:t>.</w:t>
      </w:r>
    </w:p>
    <w:p w:rsidR="00882E03" w:rsidRPr="008055D7" w:rsidRDefault="00882E03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Система органов дыхания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Нос не деформирован, дыхание через нос, свободное. Грудная  клетка цилиндрической  формы, ключицы на  одном  уровне, ход рёбер косо  вниз, межрёберные  промежутки не  выбухают и  не западают. Обе  половины  грудной  клетки равномерно участвуют в  акте дыхания, проводят  голосовое  дрожание.  Частота дыхания 1</w:t>
      </w:r>
      <w:r w:rsidR="00882E03">
        <w:rPr>
          <w:sz w:val="28"/>
          <w:szCs w:val="28"/>
        </w:rPr>
        <w:t>6</w:t>
      </w:r>
      <w:r w:rsidRPr="008055D7">
        <w:rPr>
          <w:sz w:val="28"/>
          <w:szCs w:val="28"/>
        </w:rPr>
        <w:t xml:space="preserve"> в минуту. </w:t>
      </w:r>
      <w:r w:rsidRPr="008055D7">
        <w:rPr>
          <w:rFonts w:eastAsia="Calibri"/>
          <w:sz w:val="28"/>
          <w:szCs w:val="28"/>
          <w:lang w:eastAsia="en-US"/>
        </w:rPr>
        <w:t>Дыхание через нос</w:t>
      </w:r>
      <w:r w:rsidR="00882E03">
        <w:rPr>
          <w:rFonts w:eastAsia="Calibri"/>
          <w:sz w:val="28"/>
          <w:szCs w:val="28"/>
          <w:lang w:eastAsia="en-US"/>
        </w:rPr>
        <w:t xml:space="preserve"> свбодное,  глубокое, ритмичное</w:t>
      </w:r>
      <w:r w:rsidRPr="008055D7">
        <w:rPr>
          <w:rFonts w:eastAsia="Calibri"/>
          <w:sz w:val="28"/>
          <w:szCs w:val="28"/>
          <w:lang w:eastAsia="en-US"/>
        </w:rPr>
        <w:t xml:space="preserve">.  </w:t>
      </w:r>
      <w:r w:rsidRPr="008055D7">
        <w:rPr>
          <w:sz w:val="28"/>
          <w:szCs w:val="28"/>
        </w:rPr>
        <w:t xml:space="preserve"> Перкуторно над лёгочными полями ясный лёгочный звук. Локальных изменений звука нет. Данные топографической перкуссии: высота стояния верхушек  лёгких - спереди – 3 см. с обеих  сторон, сзади – на уровне остистого отростка 7-ого шейного  позвонка. Ширина полей  Кернига  5 см с обеих  сторон. Подвижность  нижнего  края  лёгких по среднеключичной  линии 5 см. с  обеих сторон. Дыхание везикулярное, хрипов, шума трения плевры нет.</w:t>
      </w:r>
    </w:p>
    <w:p w:rsidR="00882E03" w:rsidRDefault="008055D7" w:rsidP="0001459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055D7">
        <w:rPr>
          <w:rFonts w:eastAsia="Calibri"/>
          <w:sz w:val="28"/>
          <w:szCs w:val="28"/>
          <w:lang w:eastAsia="en-US"/>
        </w:rPr>
        <w:t>Пальпаци</w:t>
      </w:r>
      <w:r w:rsidR="00882E03">
        <w:rPr>
          <w:rFonts w:eastAsia="Calibri"/>
          <w:sz w:val="28"/>
          <w:szCs w:val="28"/>
          <w:lang w:eastAsia="en-US"/>
        </w:rPr>
        <w:t xml:space="preserve">я. </w:t>
      </w:r>
      <w:r w:rsidRPr="008055D7">
        <w:rPr>
          <w:rFonts w:eastAsia="Calibri"/>
          <w:sz w:val="28"/>
          <w:szCs w:val="28"/>
          <w:lang w:eastAsia="en-US"/>
        </w:rPr>
        <w:t>Болезненных областей при пальпации не выявлено. Грудная клетка резистентная. Голосовое дрожание на симметричных участках одинаковое.</w:t>
      </w:r>
    </w:p>
    <w:p w:rsidR="008055D7" w:rsidRPr="008055D7" w:rsidRDefault="008055D7" w:rsidP="0001459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055D7">
        <w:rPr>
          <w:rFonts w:eastAsia="Calibri"/>
          <w:sz w:val="28"/>
          <w:szCs w:val="28"/>
          <w:lang w:eastAsia="en-US"/>
        </w:rPr>
        <w:t>Перкуссия сравнительная: на симметричных участках ясный легочный звук.</w:t>
      </w:r>
    </w:p>
    <w:p w:rsidR="00882E03" w:rsidRDefault="00882E03" w:rsidP="0001459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82E03" w:rsidRDefault="00882E03" w:rsidP="0001459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055D7" w:rsidRPr="008055D7" w:rsidRDefault="008055D7" w:rsidP="00014595">
      <w:pPr>
        <w:spacing w:after="200" w:line="276" w:lineRule="auto"/>
        <w:jc w:val="both"/>
        <w:rPr>
          <w:rFonts w:eastAsia="Calibri"/>
          <w:sz w:val="28"/>
          <w:szCs w:val="28"/>
          <w:lang w:val="en-US" w:eastAsia="en-US"/>
        </w:rPr>
      </w:pPr>
      <w:r w:rsidRPr="008055D7">
        <w:rPr>
          <w:rFonts w:eastAsia="Calibri"/>
          <w:sz w:val="28"/>
          <w:szCs w:val="28"/>
          <w:lang w:eastAsia="en-US"/>
        </w:rPr>
        <w:lastRenderedPageBreak/>
        <w:t>Топографическая перкуссия</w:t>
      </w:r>
      <w:r w:rsidRPr="008055D7">
        <w:rPr>
          <w:rFonts w:eastAsia="Calibri"/>
          <w:sz w:val="28"/>
          <w:szCs w:val="28"/>
          <w:lang w:val="en-US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55D7" w:rsidRPr="008055D7" w:rsidTr="00C32C8E">
        <w:tc>
          <w:tcPr>
            <w:tcW w:w="9571" w:type="dxa"/>
            <w:gridSpan w:val="3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Нижняя граница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Линии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Правое легкое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Левое легкое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Парастернальная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Верхний край 6-го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Медиаклавикулярная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6-го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Передняя аксилярная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7-го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7-го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Средняя аксилярная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8-го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8-го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Задняя аксилярная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9-го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9-го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Лопаточная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10-го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10-го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Паравертебральная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На уровне остистого отростка 11 грудного позвонка</w:t>
            </w:r>
          </w:p>
        </w:tc>
      </w:tr>
    </w:tbl>
    <w:p w:rsidR="008055D7" w:rsidRPr="008055D7" w:rsidRDefault="008055D7" w:rsidP="00014595">
      <w:pPr>
        <w:spacing w:line="276" w:lineRule="auto"/>
        <w:jc w:val="both"/>
      </w:pP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Спереди высота стояния верхушек слева на 4 см выше ключицы, справа на 3 см выше ключицы. Сзади высота стояния верхушек  на уровне остистого отростка 7-го шейного позвонка. </w:t>
      </w:r>
    </w:p>
    <w:p w:rsidR="008055D7" w:rsidRPr="008055D7" w:rsidRDefault="008055D7" w:rsidP="00014595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8055D7">
        <w:rPr>
          <w:sz w:val="28"/>
          <w:szCs w:val="28"/>
        </w:rPr>
        <w:t xml:space="preserve"> </w:t>
      </w:r>
    </w:p>
    <w:p w:rsidR="008055D7" w:rsidRPr="008055D7" w:rsidRDefault="008055D7" w:rsidP="00014595">
      <w:pPr>
        <w:keepNext/>
        <w:spacing w:line="276" w:lineRule="auto"/>
        <w:jc w:val="both"/>
        <w:outlineLvl w:val="1"/>
        <w:rPr>
          <w:b/>
          <w:bCs/>
          <w:sz w:val="28"/>
          <w:szCs w:val="28"/>
        </w:rPr>
      </w:pPr>
      <w:proofErr w:type="gramStart"/>
      <w:r w:rsidRPr="008055D7">
        <w:rPr>
          <w:b/>
          <w:bCs/>
          <w:sz w:val="28"/>
          <w:szCs w:val="28"/>
        </w:rPr>
        <w:t>Сердечно-сосудистая</w:t>
      </w:r>
      <w:proofErr w:type="gramEnd"/>
      <w:r w:rsidRPr="008055D7">
        <w:rPr>
          <w:b/>
          <w:bCs/>
          <w:sz w:val="28"/>
          <w:szCs w:val="28"/>
        </w:rPr>
        <w:t xml:space="preserve"> система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При осмотре области сердца сердечного горба, усиления верхушечного толчка,</w:t>
      </w:r>
      <w:r w:rsidR="00882E03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выпячиваний в области аорты, пульсации над легочной артерией, а также</w:t>
      </w:r>
      <w:r w:rsidR="00882E03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 xml:space="preserve">эпигастральной  не обнаружено. Одышки, перебоев в работе сердца нет. Отеков нет. Пульс </w:t>
      </w:r>
      <w:r w:rsidR="00882E03">
        <w:rPr>
          <w:sz w:val="28"/>
          <w:szCs w:val="28"/>
        </w:rPr>
        <w:t>73</w:t>
      </w:r>
      <w:r w:rsidRPr="008055D7">
        <w:rPr>
          <w:sz w:val="28"/>
          <w:szCs w:val="28"/>
        </w:rPr>
        <w:t xml:space="preserve"> ударов в минуту одинаковый на обеих руках, ритмичный, удовлетворительного напряжения и наполнения. Верхушечный толчок пальпируется в 5-ом межреберье кнутри от  левой среднеключичной линии на 1,5 см, площадь 1 см, средней высоты, резистентный. 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Перкуссия сердца 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Границы относительной сердечной тупости: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Правая</w:t>
      </w:r>
      <w:r w:rsidR="00882E03">
        <w:rPr>
          <w:sz w:val="28"/>
          <w:szCs w:val="28"/>
        </w:rPr>
        <w:t xml:space="preserve"> –</w:t>
      </w:r>
      <w:r w:rsidRPr="008055D7">
        <w:rPr>
          <w:sz w:val="28"/>
          <w:szCs w:val="28"/>
        </w:rPr>
        <w:t xml:space="preserve"> в 4-ом межреберье справа на 0,5 см кнаружи от правого края грудины. 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proofErr w:type="gramStart"/>
      <w:r w:rsidRPr="008055D7">
        <w:rPr>
          <w:sz w:val="28"/>
          <w:szCs w:val="28"/>
        </w:rPr>
        <w:t>Левая</w:t>
      </w:r>
      <w:proofErr w:type="gramEnd"/>
      <w:r w:rsidRPr="008055D7">
        <w:rPr>
          <w:sz w:val="28"/>
          <w:szCs w:val="28"/>
        </w:rPr>
        <w:t xml:space="preserve"> – в 5-ом межреберье слева на 1 см кнутри от левой среднеключичной линии. 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proofErr w:type="gramStart"/>
      <w:r w:rsidRPr="008055D7">
        <w:rPr>
          <w:sz w:val="28"/>
          <w:szCs w:val="28"/>
        </w:rPr>
        <w:t>Верхняя</w:t>
      </w:r>
      <w:proofErr w:type="gramEnd"/>
      <w:r w:rsidRPr="008055D7">
        <w:rPr>
          <w:sz w:val="28"/>
          <w:szCs w:val="28"/>
        </w:rPr>
        <w:t xml:space="preserve"> – верхний край 3-го ребра слева.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Конфигурация сердца нормальная. Поперечник сердца 11 см: слева- 8 см. справа- 3 см. Ширина сосудистого пучка во 2-м межреберье 5 см.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Абсолютная тупость сердца: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lastRenderedPageBreak/>
        <w:t>Права</w:t>
      </w:r>
      <w:proofErr w:type="gramStart"/>
      <w:r w:rsidRPr="008055D7">
        <w:rPr>
          <w:sz w:val="28"/>
          <w:szCs w:val="28"/>
        </w:rPr>
        <w:t>я-</w:t>
      </w:r>
      <w:proofErr w:type="gramEnd"/>
      <w:r w:rsidRPr="008055D7">
        <w:rPr>
          <w:sz w:val="28"/>
          <w:szCs w:val="28"/>
        </w:rPr>
        <w:t xml:space="preserve"> в 4-м межруберье по левому краю грудины, левая- в 5-м межреберье на 1.5 см кнутри от левой среднеключичной линии, верхняя- нижний край 4-го ребра слева.</w:t>
      </w:r>
    </w:p>
    <w:p w:rsidR="00882E03" w:rsidRDefault="00882E03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Аускультация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Тоны сердца ясные,</w:t>
      </w:r>
      <w:r w:rsidR="00882E03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ритмичные. Патологических шумов нет. АД – 12</w:t>
      </w:r>
      <w:r w:rsidR="00882E03">
        <w:rPr>
          <w:sz w:val="28"/>
          <w:szCs w:val="28"/>
        </w:rPr>
        <w:t>5/80 мм рт. ст.</w:t>
      </w:r>
      <w:r w:rsidRPr="008055D7">
        <w:rPr>
          <w:sz w:val="28"/>
          <w:szCs w:val="28"/>
        </w:rPr>
        <w:t>, ЧСС-</w:t>
      </w:r>
      <w:r w:rsidR="00882E03">
        <w:rPr>
          <w:sz w:val="28"/>
          <w:szCs w:val="28"/>
        </w:rPr>
        <w:t>73</w:t>
      </w:r>
      <w:r w:rsidRPr="008055D7">
        <w:rPr>
          <w:sz w:val="28"/>
          <w:szCs w:val="28"/>
        </w:rPr>
        <w:t>. Над сосудами патологических шумов не выявлено.</w:t>
      </w:r>
    </w:p>
    <w:p w:rsidR="00882E03" w:rsidRDefault="00882E03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882E03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Аорта и сосуды.</w:t>
      </w:r>
    </w:p>
    <w:p w:rsidR="008055D7" w:rsidRPr="008055D7" w:rsidRDefault="00882E03" w:rsidP="00882E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Пульсац</w:t>
      </w:r>
      <w:proofErr w:type="gramStart"/>
      <w:r>
        <w:rPr>
          <w:sz w:val="28"/>
          <w:szCs w:val="28"/>
        </w:rPr>
        <w:t>ии</w:t>
      </w:r>
      <w:r w:rsidR="008055D7" w:rsidRPr="008055D7">
        <w:rPr>
          <w:sz w:val="28"/>
          <w:szCs w:val="28"/>
        </w:rPr>
        <w:t xml:space="preserve"> ао</w:t>
      </w:r>
      <w:proofErr w:type="gramEnd"/>
      <w:r w:rsidR="008055D7" w:rsidRPr="008055D7">
        <w:rPr>
          <w:sz w:val="28"/>
          <w:szCs w:val="28"/>
        </w:rPr>
        <w:t>рты  не  обнаружено.  Извитости и видимой пульсации</w:t>
      </w:r>
      <w:r>
        <w:rPr>
          <w:sz w:val="28"/>
          <w:szCs w:val="28"/>
        </w:rPr>
        <w:t xml:space="preserve"> области височных  артерий,  «</w:t>
      </w:r>
      <w:r w:rsidR="008055D7" w:rsidRPr="008055D7">
        <w:rPr>
          <w:sz w:val="28"/>
          <w:szCs w:val="28"/>
        </w:rPr>
        <w:t>пляски  каротид</w:t>
      </w:r>
      <w:r>
        <w:rPr>
          <w:sz w:val="28"/>
          <w:szCs w:val="28"/>
        </w:rPr>
        <w:t>»</w:t>
      </w:r>
      <w:r w:rsidR="008055D7" w:rsidRPr="008055D7">
        <w:rPr>
          <w:sz w:val="28"/>
          <w:szCs w:val="28"/>
        </w:rPr>
        <w:t>,  симптома Мюссе и</w:t>
      </w:r>
      <w:r>
        <w:rPr>
          <w:sz w:val="28"/>
          <w:szCs w:val="28"/>
        </w:rPr>
        <w:t xml:space="preserve"> </w:t>
      </w:r>
      <w:r w:rsidR="008055D7" w:rsidRPr="008055D7">
        <w:rPr>
          <w:sz w:val="28"/>
          <w:szCs w:val="28"/>
        </w:rPr>
        <w:t>капиллярного  пульса  нет.   Вены  конечностей  не   переполнены.</w:t>
      </w:r>
      <w:r>
        <w:rPr>
          <w:sz w:val="28"/>
          <w:szCs w:val="28"/>
        </w:rPr>
        <w:t xml:space="preserve"> </w:t>
      </w:r>
      <w:r w:rsidR="008055D7" w:rsidRPr="008055D7">
        <w:rPr>
          <w:sz w:val="28"/>
          <w:szCs w:val="28"/>
        </w:rPr>
        <w:t xml:space="preserve">Сосудистых звездочек и  </w:t>
      </w:r>
      <w:r>
        <w:rPr>
          <w:sz w:val="28"/>
          <w:szCs w:val="28"/>
        </w:rPr>
        <w:t>«</w:t>
      </w:r>
      <w:r w:rsidR="008055D7" w:rsidRPr="008055D7">
        <w:rPr>
          <w:sz w:val="28"/>
          <w:szCs w:val="28"/>
        </w:rPr>
        <w:t>caput medusae</w:t>
      </w:r>
      <w:r>
        <w:rPr>
          <w:sz w:val="28"/>
          <w:szCs w:val="28"/>
        </w:rPr>
        <w:t>»</w:t>
      </w:r>
      <w:r w:rsidR="008055D7" w:rsidRPr="008055D7">
        <w:rPr>
          <w:sz w:val="28"/>
          <w:szCs w:val="28"/>
        </w:rPr>
        <w:t xml:space="preserve"> нет.   Венный пульс  не</w:t>
      </w:r>
      <w:r>
        <w:rPr>
          <w:sz w:val="28"/>
          <w:szCs w:val="28"/>
        </w:rPr>
        <w:t xml:space="preserve"> </w:t>
      </w:r>
      <w:r w:rsidR="008055D7" w:rsidRPr="008055D7">
        <w:rPr>
          <w:sz w:val="28"/>
          <w:szCs w:val="28"/>
        </w:rPr>
        <w:t>определяется.</w:t>
      </w:r>
    </w:p>
    <w:p w:rsidR="008055D7" w:rsidRDefault="00882E03" w:rsidP="00882E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Пульс: </w:t>
      </w:r>
      <w:r w:rsidR="008055D7" w:rsidRPr="008055D7">
        <w:rPr>
          <w:sz w:val="28"/>
          <w:szCs w:val="28"/>
        </w:rPr>
        <w:t>синхронный,</w:t>
      </w:r>
      <w:r>
        <w:rPr>
          <w:sz w:val="28"/>
          <w:szCs w:val="28"/>
        </w:rPr>
        <w:t xml:space="preserve"> </w:t>
      </w:r>
      <w:r w:rsidR="008055D7" w:rsidRPr="008055D7">
        <w:rPr>
          <w:sz w:val="28"/>
          <w:szCs w:val="28"/>
        </w:rPr>
        <w:t>ритмичный</w:t>
      </w:r>
      <w:r>
        <w:rPr>
          <w:sz w:val="28"/>
          <w:szCs w:val="28"/>
        </w:rPr>
        <w:t xml:space="preserve"> одинакового наполнения на обеих </w:t>
      </w:r>
      <w:r w:rsidR="008055D7" w:rsidRPr="008055D7">
        <w:rPr>
          <w:sz w:val="28"/>
          <w:szCs w:val="28"/>
        </w:rPr>
        <w:t>руках,</w:t>
      </w:r>
      <w:r>
        <w:rPr>
          <w:sz w:val="28"/>
          <w:szCs w:val="28"/>
        </w:rPr>
        <w:t xml:space="preserve"> </w:t>
      </w:r>
      <w:r w:rsidR="008055D7" w:rsidRPr="008055D7">
        <w:rPr>
          <w:sz w:val="28"/>
          <w:szCs w:val="28"/>
        </w:rPr>
        <w:t>частота 79 в мин.</w:t>
      </w:r>
    </w:p>
    <w:p w:rsidR="00882E03" w:rsidRPr="008055D7" w:rsidRDefault="00882E03" w:rsidP="00882E03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Система органов пищеварения</w:t>
      </w:r>
    </w:p>
    <w:p w:rsidR="008055D7" w:rsidRPr="008055D7" w:rsidRDefault="008055D7" w:rsidP="00014595">
      <w:pPr>
        <w:spacing w:line="276" w:lineRule="auto"/>
        <w:jc w:val="both"/>
        <w:rPr>
          <w:rFonts w:ascii="Courier New" w:hAnsi="Courier New"/>
          <w:sz w:val="28"/>
          <w:szCs w:val="28"/>
        </w:rPr>
      </w:pPr>
      <w:r w:rsidRPr="008055D7">
        <w:rPr>
          <w:sz w:val="28"/>
          <w:szCs w:val="28"/>
        </w:rPr>
        <w:t xml:space="preserve">Губы розового  цвета.  Слизистая ротовой полости чистая, влажная, </w:t>
      </w:r>
      <w:r w:rsidR="00882E03">
        <w:rPr>
          <w:sz w:val="28"/>
          <w:szCs w:val="28"/>
        </w:rPr>
        <w:t>бледно-</w:t>
      </w:r>
      <w:r w:rsidRPr="008055D7">
        <w:rPr>
          <w:sz w:val="28"/>
          <w:szCs w:val="28"/>
        </w:rPr>
        <w:t xml:space="preserve">розовая. Язык влажный, слегка обложен белым налётом у корня. Живот обычной формы и величины, равномерно участвует в акте дыхания, мягкий, безболезненный, доступен глубокой пальпации. Асцита и висцероптоза нет. Сигмовидная кишка пальпируется в виде плотного цилиндра, шириной 2 см., безболезненная. Слепая кишка пальпируется в виде мягкого цилиндра, шириной 3 см., безболезненная. Поперечно-ободочная кишка пальпируется на 2 см. ниже пупка в виде мягкого цилиндра, шириной 3 см., безболезненная. </w:t>
      </w:r>
    </w:p>
    <w:p w:rsidR="00882E03" w:rsidRPr="00882E03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Pancreas не пальпируется, что является нормой.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Перкуссия печени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E55EAC" w:rsidP="00014595">
            <w:pPr>
              <w:spacing w:line="276" w:lineRule="auto"/>
              <w:jc w:val="both"/>
            </w:pPr>
            <w:r w:rsidRPr="008055D7">
              <w:t>Л</w:t>
            </w:r>
            <w:r w:rsidR="008055D7" w:rsidRPr="008055D7">
              <w:t>инии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граница</w:t>
            </w:r>
          </w:p>
        </w:tc>
      </w:tr>
      <w:tr w:rsidR="008055D7" w:rsidRPr="008055D7" w:rsidTr="00C32C8E">
        <w:tc>
          <w:tcPr>
            <w:tcW w:w="957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Верхняя граница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парастернальная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Верхний край 6-го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среднеключичная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6-го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Передняя подмышечная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7-го</w:t>
            </w:r>
          </w:p>
        </w:tc>
      </w:tr>
      <w:tr w:rsidR="008055D7" w:rsidRPr="008055D7" w:rsidTr="00C32C8E">
        <w:tc>
          <w:tcPr>
            <w:tcW w:w="957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Нижняя граница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передняя подмышечная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Верхний край 10-го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среднеключичная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реберной дуги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окологрудинная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На 2 см ниже реберной дуги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Срединная линия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Между верхн. И нижн. Третью отрезка от пупка до мечев. отростка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Левая окологрудинная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реберной дуги</w:t>
            </w:r>
          </w:p>
        </w:tc>
      </w:tr>
    </w:tbl>
    <w:p w:rsidR="008055D7" w:rsidRPr="00882E03" w:rsidRDefault="008055D7" w:rsidP="00014595">
      <w:pPr>
        <w:spacing w:line="276" w:lineRule="auto"/>
        <w:jc w:val="both"/>
      </w:pPr>
      <w:r w:rsidRPr="008055D7">
        <w:rPr>
          <w:sz w:val="28"/>
          <w:szCs w:val="28"/>
        </w:rPr>
        <w:lastRenderedPageBreak/>
        <w:t>Размеры печени по Курлову</w:t>
      </w:r>
      <w:r w:rsidRPr="00882E03">
        <w:rPr>
          <w:sz w:val="28"/>
          <w:szCs w:val="28"/>
        </w:rPr>
        <w:t>: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Правая среднеключичная линия- 9 см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Передняя срединная линия – 8 см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Косой размер – 7 см</w:t>
      </w:r>
    </w:p>
    <w:p w:rsidR="00882E03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Пальпация печени: печень располагается по краю реберной дуги. Край печени ровный, безболезненный.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Край печени ровный, эластической консистенции, безболезненный. Пальпация точек желчного пузыря безболезненна. Стул, со слов больного, оформленный, один раз  в  сутки.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Селезенка.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Перкуссия без особенностей.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Поперечник селезенки - 5 см, длинник - 7 см.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Селезенка не пальпируется, что соответствует норме.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Аускультативно шума трения брюшины не выявлено.</w:t>
      </w:r>
    </w:p>
    <w:p w:rsidR="008055D7" w:rsidRPr="008055D7" w:rsidRDefault="008055D7" w:rsidP="00014595">
      <w:pPr>
        <w:spacing w:line="276" w:lineRule="auto"/>
        <w:jc w:val="both"/>
        <w:rPr>
          <w:sz w:val="28"/>
          <w:szCs w:val="28"/>
        </w:rPr>
      </w:pPr>
    </w:p>
    <w:p w:rsidR="008055D7" w:rsidRPr="008055D7" w:rsidRDefault="008055D7" w:rsidP="00014595">
      <w:pPr>
        <w:keepNext/>
        <w:spacing w:line="276" w:lineRule="auto"/>
        <w:jc w:val="both"/>
        <w:outlineLvl w:val="2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Органы мочевыделения</w:t>
      </w:r>
    </w:p>
    <w:p w:rsidR="008055D7" w:rsidRPr="00FF219B" w:rsidRDefault="008055D7" w:rsidP="00014595">
      <w:pPr>
        <w:spacing w:line="276" w:lineRule="auto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 Почки не пальпируются. Точки почек и мочевыводящих путей безболезненны. Болевых ощущений при поколачивании по поясничной области нет. Моча светло-жёлтого цвета, прозрачная. Пальпация мочеточниковых точек безболезненна. Мочеиспускание свободное, безболезненное, 5-6  раз  в  сутки.  </w:t>
      </w:r>
    </w:p>
    <w:p w:rsidR="00AD6B29" w:rsidRDefault="00AD6B29" w:rsidP="00014595">
      <w:pPr>
        <w:spacing w:line="276" w:lineRule="auto"/>
        <w:jc w:val="both"/>
        <w:rPr>
          <w:b/>
          <w:sz w:val="28"/>
          <w:szCs w:val="28"/>
        </w:rPr>
      </w:pPr>
    </w:p>
    <w:p w:rsidR="00AD6B29" w:rsidRPr="008055D7" w:rsidRDefault="00AD6B29" w:rsidP="00882E03">
      <w:pPr>
        <w:numPr>
          <w:ilvl w:val="0"/>
          <w:numId w:val="14"/>
        </w:numPr>
        <w:spacing w:line="276" w:lineRule="auto"/>
        <w:jc w:val="both"/>
        <w:rPr>
          <w:b/>
          <w:sz w:val="28"/>
          <w:szCs w:val="28"/>
        </w:rPr>
      </w:pPr>
      <w:r w:rsidRPr="00AD6B29">
        <w:rPr>
          <w:b/>
          <w:sz w:val="28"/>
          <w:szCs w:val="28"/>
        </w:rPr>
        <w:t>Лабораторные и инструментальные данные, консультации специалистов</w:t>
      </w:r>
    </w:p>
    <w:p w:rsidR="008055D7" w:rsidRPr="008055D7" w:rsidRDefault="008055D7" w:rsidP="00014595">
      <w:pPr>
        <w:spacing w:line="276" w:lineRule="auto"/>
        <w:jc w:val="both"/>
        <w:rPr>
          <w:b/>
          <w:bCs/>
          <w:sz w:val="28"/>
          <w:szCs w:val="28"/>
        </w:rPr>
      </w:pPr>
    </w:p>
    <w:p w:rsidR="005252EA" w:rsidRPr="005252EA" w:rsidRDefault="005252EA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ОАК: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6"/>
        <w:gridCol w:w="2347"/>
        <w:gridCol w:w="2347"/>
      </w:tblGrid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5.09.</w:t>
            </w: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15618E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1,62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*10</w:t>
            </w:r>
            <w:r>
              <w:rPr>
                <w:snapToGrid w:val="0"/>
                <w:color w:val="000000"/>
                <w:sz w:val="16"/>
                <w:szCs w:val="16"/>
              </w:rPr>
              <w:t>12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15618E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 xml:space="preserve"> - </w:t>
            </w:r>
            <w:r>
              <w:rPr>
                <w:snapToGrid w:val="0"/>
                <w:color w:val="000000"/>
                <w:sz w:val="28"/>
                <w:szCs w:val="28"/>
              </w:rPr>
              <w:t>4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*10  /л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Гемоглобин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50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г/л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130 - 160г/л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цветной  показатель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15618E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0,</w:t>
            </w:r>
            <w:r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0,85 - 1,05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251664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2,6*10</w:t>
            </w:r>
            <w:r>
              <w:rPr>
                <w:snapToGrid w:val="0"/>
                <w:color w:val="000000"/>
                <w:sz w:val="16"/>
                <w:szCs w:val="16"/>
              </w:rPr>
              <w:t>9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4,0-7,0  /л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Палочкоядерн.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2 - 4%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Сегментоядерн.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6%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40 - 70%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2 - 8%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lastRenderedPageBreak/>
              <w:t>Эозинофилы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0,5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251664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0-1%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2347" w:type="dxa"/>
            <w:vAlign w:val="center"/>
          </w:tcPr>
          <w:p w:rsidR="00251664" w:rsidRPr="005252EA" w:rsidRDefault="00251664" w:rsidP="0015618E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20*10</w:t>
            </w:r>
            <w:r>
              <w:rPr>
                <w:snapToGrid w:val="0"/>
                <w:color w:val="000000"/>
                <w:sz w:val="16"/>
                <w:szCs w:val="16"/>
              </w:rPr>
              <w:t>9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23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180 - 320*10  /л</w:t>
            </w:r>
          </w:p>
        </w:tc>
      </w:tr>
      <w:tr w:rsidR="00251664" w:rsidRPr="005252EA" w:rsidTr="00C32C8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2347" w:type="dxa"/>
            <w:tcBorders>
              <w:bottom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2мм/ч</w:t>
            </w:r>
          </w:p>
        </w:tc>
        <w:tc>
          <w:tcPr>
            <w:tcW w:w="2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664" w:rsidRPr="005252EA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1 -15мм/ч</w:t>
            </w:r>
          </w:p>
        </w:tc>
      </w:tr>
    </w:tbl>
    <w:p w:rsidR="005252EA" w:rsidRPr="005252EA" w:rsidRDefault="005252EA" w:rsidP="00014595">
      <w:pPr>
        <w:spacing w:line="276" w:lineRule="auto"/>
        <w:jc w:val="both"/>
        <w:rPr>
          <w:sz w:val="28"/>
          <w:szCs w:val="28"/>
        </w:rPr>
      </w:pPr>
    </w:p>
    <w:p w:rsidR="005252EA" w:rsidRPr="005252EA" w:rsidRDefault="005252EA" w:rsidP="00014595">
      <w:pPr>
        <w:spacing w:line="276" w:lineRule="auto"/>
        <w:jc w:val="both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>Заключение:</w:t>
      </w:r>
      <w:r w:rsidRPr="005252EA">
        <w:rPr>
          <w:sz w:val="28"/>
          <w:szCs w:val="28"/>
        </w:rPr>
        <w:t xml:space="preserve"> </w:t>
      </w:r>
      <w:r w:rsidR="00251664">
        <w:rPr>
          <w:snapToGrid w:val="0"/>
          <w:color w:val="000000"/>
          <w:sz w:val="28"/>
          <w:szCs w:val="28"/>
        </w:rPr>
        <w:t xml:space="preserve">количество эритроцитов, тромбоцитов, гранулоцитов сильно снижено, </w:t>
      </w:r>
      <w:r w:rsidRPr="005252EA">
        <w:rPr>
          <w:sz w:val="28"/>
          <w:szCs w:val="28"/>
        </w:rPr>
        <w:t>ускоренная  СОЭ.</w:t>
      </w:r>
    </w:p>
    <w:p w:rsidR="005252EA" w:rsidRPr="005252EA" w:rsidRDefault="005252EA" w:rsidP="00014595">
      <w:pPr>
        <w:spacing w:line="276" w:lineRule="auto"/>
        <w:jc w:val="both"/>
        <w:rPr>
          <w:sz w:val="28"/>
          <w:szCs w:val="28"/>
        </w:rPr>
      </w:pPr>
    </w:p>
    <w:p w:rsidR="005252EA" w:rsidRPr="005252EA" w:rsidRDefault="005252EA" w:rsidP="00014595">
      <w:pPr>
        <w:spacing w:line="276" w:lineRule="auto"/>
        <w:jc w:val="both"/>
        <w:rPr>
          <w:b/>
          <w:bCs/>
          <w:sz w:val="28"/>
          <w:szCs w:val="28"/>
        </w:rPr>
      </w:pPr>
    </w:p>
    <w:p w:rsidR="005252EA" w:rsidRPr="005252EA" w:rsidRDefault="005252EA" w:rsidP="00014595">
      <w:pPr>
        <w:spacing w:line="276" w:lineRule="auto"/>
        <w:jc w:val="both"/>
        <w:rPr>
          <w:b/>
          <w:bCs/>
          <w:sz w:val="28"/>
          <w:szCs w:val="28"/>
        </w:rPr>
      </w:pPr>
    </w:p>
    <w:p w:rsidR="005252EA" w:rsidRPr="005252EA" w:rsidRDefault="005252EA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5252EA" w:rsidRPr="005252EA" w:rsidTr="0015618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</w:t>
            </w:r>
            <w:r w:rsidR="005252EA"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оказатели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52EA" w:rsidRPr="005252EA" w:rsidRDefault="00072234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06.09.12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5252EA" w:rsidRPr="005252EA" w:rsidTr="0015618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Ц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вет</w:t>
            </w:r>
          </w:p>
        </w:tc>
        <w:tc>
          <w:tcPr>
            <w:tcW w:w="3034" w:type="dxa"/>
            <w:vAlign w:val="center"/>
          </w:tcPr>
          <w:p w:rsidR="005252EA" w:rsidRPr="005252EA" w:rsidRDefault="005252EA" w:rsidP="00882E03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</w:t>
            </w:r>
            <w:r w:rsidR="00882E03">
              <w:rPr>
                <w:snapToGrid w:val="0"/>
                <w:color w:val="000000"/>
                <w:sz w:val="28"/>
                <w:szCs w:val="28"/>
              </w:rPr>
              <w:t>оломенно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-желтая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</w:tr>
      <w:tr w:rsidR="005252EA" w:rsidRPr="005252EA" w:rsidTr="0015618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:rsidR="006A603F" w:rsidRDefault="006A603F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252EA" w:rsidRPr="005252EA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П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лотность</w:t>
            </w:r>
          </w:p>
        </w:tc>
        <w:tc>
          <w:tcPr>
            <w:tcW w:w="3034" w:type="dxa"/>
            <w:vAlign w:val="center"/>
          </w:tcPr>
          <w:p w:rsidR="005252EA" w:rsidRPr="005252EA" w:rsidRDefault="005252EA" w:rsidP="006A603F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101</w:t>
            </w:r>
            <w:r w:rsidR="006A603F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1004 - 1024</w:t>
            </w:r>
          </w:p>
        </w:tc>
      </w:tr>
      <w:tr w:rsidR="005252EA" w:rsidRPr="005252EA" w:rsidTr="0015618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6A603F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летки эпителия</w:t>
            </w:r>
          </w:p>
        </w:tc>
        <w:tc>
          <w:tcPr>
            <w:tcW w:w="3034" w:type="dxa"/>
            <w:vAlign w:val="center"/>
          </w:tcPr>
          <w:p w:rsidR="005252EA" w:rsidRPr="005252EA" w:rsidRDefault="0015618E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3-5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 xml:space="preserve"> в п/з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0-3 в п/з</w:t>
            </w:r>
          </w:p>
        </w:tc>
      </w:tr>
      <w:tr w:rsidR="005252EA" w:rsidRPr="005252EA" w:rsidTr="0015618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Л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ейкоциты</w:t>
            </w:r>
          </w:p>
        </w:tc>
        <w:tc>
          <w:tcPr>
            <w:tcW w:w="3034" w:type="dxa"/>
            <w:vAlign w:val="center"/>
          </w:tcPr>
          <w:p w:rsidR="005252EA" w:rsidRPr="005252EA" w:rsidRDefault="0015618E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1-2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 xml:space="preserve"> в п/з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до 4 в п/з</w:t>
            </w:r>
          </w:p>
        </w:tc>
      </w:tr>
      <w:tr w:rsidR="005252EA" w:rsidRPr="005252EA" w:rsidTr="0015618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ритроциты</w:t>
            </w:r>
          </w:p>
        </w:tc>
        <w:tc>
          <w:tcPr>
            <w:tcW w:w="3034" w:type="dxa"/>
            <w:vAlign w:val="center"/>
          </w:tcPr>
          <w:p w:rsidR="005252EA" w:rsidRPr="005252EA" w:rsidRDefault="002B19F6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О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тсутствуют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0-1  в  п/з</w:t>
            </w:r>
          </w:p>
        </w:tc>
      </w:tr>
      <w:tr w:rsidR="005252EA" w:rsidRPr="005252EA" w:rsidTr="0015618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Р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еакция</w:t>
            </w:r>
          </w:p>
        </w:tc>
        <w:tc>
          <w:tcPr>
            <w:tcW w:w="3034" w:type="dxa"/>
            <w:vAlign w:val="center"/>
          </w:tcPr>
          <w:p w:rsidR="005252EA" w:rsidRPr="005252EA" w:rsidRDefault="00882E03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К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ислая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нейтр-слабокислая</w:t>
            </w:r>
          </w:p>
        </w:tc>
      </w:tr>
      <w:tr w:rsidR="005252EA" w:rsidRPr="005252EA" w:rsidTr="0015618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Б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елок</w:t>
            </w:r>
          </w:p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5252EA" w:rsidRPr="005252EA" w:rsidRDefault="002B19F6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О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тсутствуют</w:t>
            </w:r>
          </w:p>
        </w:tc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до  0,033%</w:t>
            </w:r>
          </w:p>
        </w:tc>
      </w:tr>
    </w:tbl>
    <w:p w:rsidR="005252EA" w:rsidRPr="005252EA" w:rsidRDefault="005252EA" w:rsidP="00014595">
      <w:pPr>
        <w:spacing w:line="276" w:lineRule="auto"/>
        <w:jc w:val="both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 xml:space="preserve">Заключение: </w:t>
      </w:r>
      <w:r w:rsidRPr="005252EA">
        <w:rPr>
          <w:sz w:val="28"/>
          <w:szCs w:val="28"/>
        </w:rPr>
        <w:t>в  пределах  нормы.</w:t>
      </w:r>
    </w:p>
    <w:p w:rsidR="005252EA" w:rsidRPr="005252EA" w:rsidRDefault="005252EA" w:rsidP="00014595">
      <w:pPr>
        <w:spacing w:line="276" w:lineRule="auto"/>
        <w:jc w:val="both"/>
        <w:rPr>
          <w:sz w:val="28"/>
          <w:szCs w:val="28"/>
        </w:rPr>
      </w:pPr>
    </w:p>
    <w:p w:rsidR="005252EA" w:rsidRPr="005252EA" w:rsidRDefault="005252EA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Биохимический  анализ  крови:</w:t>
      </w:r>
    </w:p>
    <w:p w:rsidR="005252EA" w:rsidRPr="005252EA" w:rsidRDefault="002B19F6" w:rsidP="00014595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06.09</w:t>
      </w:r>
      <w:r w:rsidR="005252EA" w:rsidRPr="005252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="005252EA" w:rsidRPr="005252EA">
        <w:rPr>
          <w:b/>
          <w:bCs/>
          <w:sz w:val="28"/>
          <w:szCs w:val="28"/>
        </w:rPr>
        <w:t>2г.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703"/>
        <w:gridCol w:w="3550"/>
      </w:tblGrid>
      <w:tr w:rsidR="003A2C0A" w:rsidRPr="0084115A" w:rsidTr="0084115A">
        <w:tc>
          <w:tcPr>
            <w:tcW w:w="2508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общий   белок</w:t>
            </w:r>
          </w:p>
        </w:tc>
        <w:tc>
          <w:tcPr>
            <w:tcW w:w="2703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60г/л</w:t>
            </w:r>
          </w:p>
        </w:tc>
        <w:tc>
          <w:tcPr>
            <w:tcW w:w="3550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норма: 65г/л</w:t>
            </w:r>
          </w:p>
        </w:tc>
      </w:tr>
      <w:tr w:rsidR="003A2C0A" w:rsidRPr="0084115A" w:rsidTr="0084115A">
        <w:tc>
          <w:tcPr>
            <w:tcW w:w="2508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глюкоза</w:t>
            </w:r>
          </w:p>
        </w:tc>
        <w:tc>
          <w:tcPr>
            <w:tcW w:w="2703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5,3 ммоль/л</w:t>
            </w:r>
          </w:p>
        </w:tc>
        <w:tc>
          <w:tcPr>
            <w:tcW w:w="3550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норма: 50-70%</w:t>
            </w:r>
          </w:p>
        </w:tc>
      </w:tr>
      <w:tr w:rsidR="003A2C0A" w:rsidRPr="0084115A" w:rsidTr="0084115A">
        <w:tc>
          <w:tcPr>
            <w:tcW w:w="2508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мочевина</w:t>
            </w:r>
          </w:p>
        </w:tc>
        <w:tc>
          <w:tcPr>
            <w:tcW w:w="2703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10,9 ммоль/л</w:t>
            </w:r>
          </w:p>
        </w:tc>
        <w:tc>
          <w:tcPr>
            <w:tcW w:w="3550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норма: 2,51 - 8,35 ммоль/л</w:t>
            </w:r>
          </w:p>
        </w:tc>
      </w:tr>
      <w:tr w:rsidR="003A2C0A" w:rsidRPr="0084115A" w:rsidTr="0084115A">
        <w:tc>
          <w:tcPr>
            <w:tcW w:w="2508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общий  билирубин</w:t>
            </w:r>
          </w:p>
        </w:tc>
        <w:tc>
          <w:tcPr>
            <w:tcW w:w="2703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22,1 ммоль/л</w:t>
            </w:r>
          </w:p>
        </w:tc>
        <w:tc>
          <w:tcPr>
            <w:tcW w:w="3550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норма: 8,5 - 20,5 ммоль/л</w:t>
            </w:r>
          </w:p>
        </w:tc>
      </w:tr>
      <w:tr w:rsidR="003A2C0A" w:rsidRPr="0084115A" w:rsidTr="0084115A">
        <w:tc>
          <w:tcPr>
            <w:tcW w:w="2508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АлАТ</w:t>
            </w:r>
          </w:p>
        </w:tc>
        <w:tc>
          <w:tcPr>
            <w:tcW w:w="2703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70 Ед</w:t>
            </w:r>
          </w:p>
        </w:tc>
        <w:tc>
          <w:tcPr>
            <w:tcW w:w="3550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норма: 8-56 Ед</w:t>
            </w:r>
          </w:p>
        </w:tc>
      </w:tr>
      <w:tr w:rsidR="003A2C0A" w:rsidRPr="0084115A" w:rsidTr="0084115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508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АсАт</w:t>
            </w:r>
          </w:p>
        </w:tc>
        <w:tc>
          <w:tcPr>
            <w:tcW w:w="2703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44 Ед</w:t>
            </w:r>
          </w:p>
        </w:tc>
        <w:tc>
          <w:tcPr>
            <w:tcW w:w="3550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норма: 5-40 Ед</w:t>
            </w:r>
          </w:p>
        </w:tc>
      </w:tr>
      <w:tr w:rsidR="003A2C0A" w:rsidRPr="0084115A" w:rsidTr="0084115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508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креатинин</w:t>
            </w:r>
          </w:p>
        </w:tc>
        <w:tc>
          <w:tcPr>
            <w:tcW w:w="2703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0,088 ммоль/л</w:t>
            </w:r>
          </w:p>
        </w:tc>
        <w:tc>
          <w:tcPr>
            <w:tcW w:w="3550" w:type="dxa"/>
          </w:tcPr>
          <w:p w:rsidR="003A2C0A" w:rsidRPr="0084115A" w:rsidRDefault="003A2C0A" w:rsidP="008411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115A">
              <w:rPr>
                <w:sz w:val="28"/>
                <w:szCs w:val="28"/>
              </w:rPr>
              <w:t>норма: 0,044 -0, 1 ммоль/л</w:t>
            </w:r>
          </w:p>
        </w:tc>
      </w:tr>
    </w:tbl>
    <w:p w:rsidR="003A2C0A" w:rsidRDefault="003A2C0A" w:rsidP="00014595">
      <w:pPr>
        <w:spacing w:line="276" w:lineRule="auto"/>
        <w:jc w:val="both"/>
        <w:rPr>
          <w:sz w:val="28"/>
          <w:szCs w:val="28"/>
          <w:u w:val="single"/>
        </w:rPr>
      </w:pPr>
    </w:p>
    <w:p w:rsidR="005252EA" w:rsidRPr="005252EA" w:rsidRDefault="005252EA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5252EA">
        <w:rPr>
          <w:sz w:val="28"/>
          <w:szCs w:val="28"/>
          <w:u w:val="single"/>
        </w:rPr>
        <w:t>Заключение:</w:t>
      </w:r>
      <w:r w:rsidRPr="005252EA">
        <w:rPr>
          <w:sz w:val="28"/>
          <w:szCs w:val="28"/>
        </w:rPr>
        <w:t xml:space="preserve"> </w:t>
      </w:r>
      <w:r w:rsidR="003A2C0A">
        <w:rPr>
          <w:sz w:val="28"/>
          <w:szCs w:val="28"/>
        </w:rPr>
        <w:t>увеличено содержание общего билирубина, мочевины и креатинина.</w:t>
      </w:r>
    </w:p>
    <w:p w:rsidR="00526860" w:rsidRDefault="00526860" w:rsidP="00014595">
      <w:pPr>
        <w:spacing w:line="276" w:lineRule="auto"/>
        <w:jc w:val="both"/>
        <w:rPr>
          <w:sz w:val="28"/>
          <w:szCs w:val="28"/>
        </w:rPr>
      </w:pPr>
    </w:p>
    <w:p w:rsidR="00526860" w:rsidRDefault="00526860" w:rsidP="00E52976">
      <w:pPr>
        <w:numPr>
          <w:ilvl w:val="0"/>
          <w:numId w:val="14"/>
        </w:numPr>
        <w:spacing w:line="276" w:lineRule="auto"/>
        <w:jc w:val="center"/>
        <w:rPr>
          <w:b/>
          <w:sz w:val="28"/>
          <w:szCs w:val="28"/>
        </w:rPr>
      </w:pPr>
      <w:r w:rsidRPr="007455B3">
        <w:rPr>
          <w:b/>
          <w:sz w:val="28"/>
          <w:szCs w:val="28"/>
        </w:rPr>
        <w:t>Окончательный клинический диагноз и его обоснование</w:t>
      </w:r>
    </w:p>
    <w:p w:rsidR="0084115A" w:rsidRPr="005252EA" w:rsidRDefault="0084115A" w:rsidP="0084115A">
      <w:pPr>
        <w:spacing w:line="276" w:lineRule="auto"/>
        <w:ind w:left="1080"/>
        <w:rPr>
          <w:b/>
          <w:sz w:val="28"/>
          <w:szCs w:val="28"/>
        </w:rPr>
      </w:pPr>
    </w:p>
    <w:p w:rsidR="007455B3" w:rsidRPr="007455B3" w:rsidRDefault="007455B3" w:rsidP="00014595">
      <w:pPr>
        <w:spacing w:line="276" w:lineRule="auto"/>
        <w:jc w:val="both"/>
        <w:rPr>
          <w:bCs/>
          <w:sz w:val="28"/>
          <w:szCs w:val="28"/>
        </w:rPr>
      </w:pPr>
      <w:r w:rsidRPr="007455B3">
        <w:rPr>
          <w:sz w:val="28"/>
          <w:szCs w:val="28"/>
        </w:rPr>
        <w:t xml:space="preserve">На основании </w:t>
      </w:r>
      <w:r w:rsidR="00FA488E">
        <w:rPr>
          <w:sz w:val="28"/>
          <w:szCs w:val="28"/>
        </w:rPr>
        <w:t>объективного статуса</w:t>
      </w:r>
      <w:r w:rsidRPr="007455B3">
        <w:rPr>
          <w:sz w:val="28"/>
          <w:szCs w:val="28"/>
        </w:rPr>
        <w:t xml:space="preserve"> и дополнительных методов исследования</w:t>
      </w:r>
      <w:r w:rsidR="00FA488E">
        <w:rPr>
          <w:sz w:val="28"/>
          <w:szCs w:val="28"/>
        </w:rPr>
        <w:t xml:space="preserve"> поставлен диагноз</w:t>
      </w:r>
      <w:r w:rsidRPr="007455B3">
        <w:rPr>
          <w:sz w:val="28"/>
          <w:szCs w:val="28"/>
        </w:rPr>
        <w:t>:</w:t>
      </w:r>
    </w:p>
    <w:p w:rsidR="00526860" w:rsidRPr="00526860" w:rsidRDefault="00E52976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Апластическая анемия, сверхтяжелая форма.</w:t>
      </w:r>
    </w:p>
    <w:p w:rsidR="00526860" w:rsidRPr="00526860" w:rsidRDefault="00E52976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апластическая анемия, сверхтяжелая форма</w:t>
      </w:r>
      <w:r w:rsidR="00526860" w:rsidRPr="00526860">
        <w:rPr>
          <w:sz w:val="28"/>
          <w:szCs w:val="28"/>
        </w:rPr>
        <w:t xml:space="preserve"> можно  поставить  вследствие наличия  следующих  диагностических  критериев: </w:t>
      </w:r>
    </w:p>
    <w:p w:rsidR="00526860" w:rsidRDefault="00E52976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выраженная общая слабость, одышка при физической нагрузке, головные боли, субфебрильная температура тела</w:t>
      </w:r>
      <w:r w:rsidR="00526860" w:rsidRPr="00526860">
        <w:rPr>
          <w:sz w:val="28"/>
          <w:szCs w:val="28"/>
        </w:rPr>
        <w:t>;</w:t>
      </w:r>
    </w:p>
    <w:p w:rsidR="00E52976" w:rsidRDefault="00E52976" w:rsidP="00014595">
      <w:pPr>
        <w:spacing w:line="276" w:lineRule="auto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количество эритроцитов, тромбоцитов, гранулоцитов сильно снижено, </w:t>
      </w:r>
      <w:r w:rsidRPr="005252EA">
        <w:rPr>
          <w:sz w:val="28"/>
          <w:szCs w:val="28"/>
        </w:rPr>
        <w:t>ускоренная  СОЭ</w:t>
      </w:r>
      <w:r>
        <w:rPr>
          <w:sz w:val="28"/>
          <w:szCs w:val="28"/>
        </w:rPr>
        <w:t>;</w:t>
      </w:r>
    </w:p>
    <w:p w:rsidR="00E52976" w:rsidRPr="00526860" w:rsidRDefault="00E52976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увеличено содержание общего билирубина, мочевины и креатинина.</w:t>
      </w:r>
    </w:p>
    <w:p w:rsidR="005252EA" w:rsidRPr="005252EA" w:rsidRDefault="005252EA" w:rsidP="00014595">
      <w:pPr>
        <w:spacing w:line="276" w:lineRule="auto"/>
        <w:jc w:val="both"/>
        <w:rPr>
          <w:b/>
          <w:bCs/>
          <w:sz w:val="28"/>
          <w:szCs w:val="28"/>
        </w:rPr>
      </w:pPr>
    </w:p>
    <w:p w:rsidR="00562BC2" w:rsidRDefault="00E52976" w:rsidP="00E52976">
      <w:pPr>
        <w:numPr>
          <w:ilvl w:val="0"/>
          <w:numId w:val="14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Дифференциальная  диагностика</w:t>
      </w:r>
    </w:p>
    <w:p w:rsidR="0084115A" w:rsidRDefault="0084115A" w:rsidP="0084115A">
      <w:pPr>
        <w:spacing w:line="276" w:lineRule="auto"/>
        <w:ind w:left="1080"/>
        <w:rPr>
          <w:b/>
          <w:bCs/>
          <w:sz w:val="28"/>
          <w:szCs w:val="28"/>
        </w:rPr>
      </w:pPr>
    </w:p>
    <w:p w:rsidR="00E52976" w:rsidRDefault="00E52976" w:rsidP="00E5297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Апластическую анемию следует дифференцировать с острым лейкозом, при котором так же может возникать анемия, лейкопения, тромбоцитопения с геморрагическим диатезом. Характерным признаком острого лейкоха является появление бластов в периферической крови и костном мозге, чего не бывает при апластической анемии.</w:t>
      </w:r>
    </w:p>
    <w:p w:rsidR="00E52976" w:rsidRDefault="00E52976" w:rsidP="00E5297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больных с мегалобластной формой анемии также может иметь место умеренная панцитопения в периферической крови, иктеричность кожных покровов в результате внутрикостномозгового разрушения эритрокариоцитов. Однако при мегалобластной анемии возникает гиперплазия кроветворной ткани, в костном мозге выявляются мегалобласты, гиперсигментированные нейтрофилы, чего нет при апластической анемии.</w:t>
      </w:r>
    </w:p>
    <w:p w:rsidR="00E52976" w:rsidRDefault="00E52976" w:rsidP="00E5297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агранулоцитозе в отличие от апластической анемии, при которой имеет место подавление всех ростков кроветворения, в первую очередь эритропоэтической линии, подавлен только миелоидный росток, а эритроидный и мегакариоцитарный сохранены. Для агранулоцитоза не характерны тромбоцитопения, геморрагический синдром. Клиническую картину агранулоцитоза формируют преимущественно инфекционные, септические осложнения, вызванные глубокими нарушениями иммунитета при этом заболевании.</w:t>
      </w:r>
    </w:p>
    <w:p w:rsidR="00E52976" w:rsidRPr="00E52976" w:rsidRDefault="00E52976" w:rsidP="00E5297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миелодиспластическом синдроме, так же как и при апластическом синдроме, снижается количество форменных элементов в периферической крови, уменьшается насыщенность костного мозга клеточными элементами. Вместе с тем, при этом заболевании в костном мозге выявляются признаки мегалобластного эритропоэза, дефекты созревания эритроцитов, увеличение количества бластных клеток, нарушается структура мегакариоцитов при сохранении их количества, чего не бывает при апластической анемии.</w:t>
      </w:r>
    </w:p>
    <w:p w:rsidR="008055D7" w:rsidRPr="00562BC2" w:rsidRDefault="008055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55D7" w:rsidRDefault="00FB13B7" w:rsidP="00E52976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Лечение и его обоснование</w:t>
      </w:r>
    </w:p>
    <w:p w:rsidR="0084115A" w:rsidRDefault="0084115A" w:rsidP="0084115A">
      <w:pPr>
        <w:pStyle w:val="a3"/>
        <w:spacing w:line="276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FB13B7" w:rsidRPr="00E52976" w:rsidRDefault="00FB13B7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1488">
        <w:rPr>
          <w:rFonts w:ascii="Times New Roman" w:hAnsi="Times New Roman"/>
          <w:sz w:val="28"/>
          <w:szCs w:val="28"/>
        </w:rPr>
        <w:t>Режи</w:t>
      </w:r>
      <w:r w:rsidR="00E52976">
        <w:rPr>
          <w:rFonts w:ascii="Times New Roman" w:hAnsi="Times New Roman"/>
          <w:sz w:val="28"/>
          <w:szCs w:val="28"/>
        </w:rPr>
        <w:t>м – палатный</w:t>
      </w:r>
    </w:p>
    <w:p w:rsidR="00FB13B7" w:rsidRPr="00FD1488" w:rsidRDefault="00FB13B7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1488">
        <w:rPr>
          <w:rFonts w:ascii="Times New Roman" w:hAnsi="Times New Roman"/>
          <w:sz w:val="28"/>
          <w:szCs w:val="28"/>
        </w:rPr>
        <w:t>Диета</w:t>
      </w:r>
      <w:r w:rsidR="00E52976">
        <w:rPr>
          <w:rFonts w:ascii="Times New Roman" w:hAnsi="Times New Roman"/>
          <w:sz w:val="28"/>
          <w:szCs w:val="28"/>
        </w:rPr>
        <w:t xml:space="preserve"> – стол «Б»</w:t>
      </w:r>
    </w:p>
    <w:p w:rsidR="00FB13B7" w:rsidRDefault="00D071A8" w:rsidP="0001459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Медикаментозное лечение:</w:t>
      </w:r>
    </w:p>
    <w:p w:rsidR="00D071A8" w:rsidRDefault="00D071A8" w:rsidP="00D071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Tab</w:t>
      </w:r>
      <w:r w:rsidRPr="00D071A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Prednisolone</w:t>
      </w:r>
      <w:r w:rsidRPr="00D071A8">
        <w:rPr>
          <w:rFonts w:ascii="Times New Roman" w:hAnsi="Times New Roman"/>
          <w:sz w:val="28"/>
          <w:szCs w:val="28"/>
          <w:lang w:val="ru-RU"/>
        </w:rPr>
        <w:t xml:space="preserve"> 3 </w:t>
      </w:r>
      <w:r>
        <w:rPr>
          <w:rFonts w:ascii="Times New Roman" w:hAnsi="Times New Roman"/>
          <w:sz w:val="28"/>
          <w:szCs w:val="28"/>
        </w:rPr>
        <w:t>таблетки утром, 3 таблетки в обед.</w:t>
      </w:r>
    </w:p>
    <w:p w:rsidR="00D071A8" w:rsidRDefault="00D071A8" w:rsidP="00D071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Экворал 150 мг утром и 150 мг вечером.</w:t>
      </w:r>
    </w:p>
    <w:p w:rsidR="00D071A8" w:rsidRPr="00FD1488" w:rsidRDefault="00D071A8" w:rsidP="00D071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компенсации анемии переливание эритроцитарной массы А </w:t>
      </w:r>
      <w:r w:rsidRPr="00D071A8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Rh</w:t>
      </w:r>
      <w:r w:rsidRPr="00D071A8">
        <w:rPr>
          <w:rFonts w:ascii="Times New Roman" w:hAnsi="Times New Roman"/>
          <w:sz w:val="28"/>
          <w:szCs w:val="28"/>
          <w:lang w:val="ru-RU"/>
        </w:rPr>
        <w:t xml:space="preserve">(+) 300 </w:t>
      </w:r>
      <w:r>
        <w:rPr>
          <w:rFonts w:ascii="Times New Roman" w:hAnsi="Times New Roman"/>
          <w:sz w:val="28"/>
          <w:szCs w:val="28"/>
        </w:rPr>
        <w:t>мл.</w:t>
      </w:r>
      <w:r w:rsidRPr="00D071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538D" w:rsidRPr="00626270" w:rsidRDefault="002F538D" w:rsidP="00014595">
      <w:pPr>
        <w:pStyle w:val="a7"/>
        <w:spacing w:line="276" w:lineRule="auto"/>
        <w:jc w:val="both"/>
        <w:rPr>
          <w:color w:val="000000"/>
        </w:rPr>
      </w:pPr>
    </w:p>
    <w:p w:rsidR="00DF6204" w:rsidRDefault="00DF6204" w:rsidP="00014595">
      <w:pPr>
        <w:spacing w:line="276" w:lineRule="auto"/>
        <w:jc w:val="both"/>
        <w:outlineLvl w:val="0"/>
        <w:rPr>
          <w:b/>
          <w:szCs w:val="20"/>
        </w:rPr>
      </w:pPr>
    </w:p>
    <w:p w:rsidR="003A27B9" w:rsidRPr="00D071A8" w:rsidRDefault="003A27B9" w:rsidP="00D071A8">
      <w:pPr>
        <w:numPr>
          <w:ilvl w:val="0"/>
          <w:numId w:val="14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D071A8">
        <w:rPr>
          <w:b/>
          <w:sz w:val="28"/>
          <w:szCs w:val="28"/>
        </w:rPr>
        <w:t>Дневник наблюдения</w:t>
      </w:r>
    </w:p>
    <w:p w:rsidR="003A27B9" w:rsidRPr="003A27B9" w:rsidRDefault="003A27B9" w:rsidP="00014595">
      <w:pPr>
        <w:spacing w:line="276" w:lineRule="auto"/>
        <w:jc w:val="both"/>
        <w:rPr>
          <w:b/>
          <w:szCs w:val="20"/>
        </w:rPr>
      </w:pPr>
    </w:p>
    <w:p w:rsidR="003A27B9" w:rsidRDefault="00D071A8" w:rsidP="00014595">
      <w:pPr>
        <w:spacing w:line="276" w:lineRule="auto"/>
        <w:jc w:val="both"/>
        <w:rPr>
          <w:sz w:val="28"/>
          <w:szCs w:val="28"/>
        </w:rPr>
      </w:pPr>
      <w:r w:rsidRPr="00D071A8">
        <w:rPr>
          <w:sz w:val="28"/>
          <w:szCs w:val="28"/>
        </w:rPr>
        <w:t>11</w:t>
      </w:r>
      <w:r w:rsidR="003A27B9" w:rsidRPr="00CD2A31">
        <w:rPr>
          <w:sz w:val="28"/>
          <w:szCs w:val="28"/>
        </w:rPr>
        <w:t>.09.12</w:t>
      </w:r>
      <w:r w:rsidR="00930D89" w:rsidRPr="00930D89">
        <w:rPr>
          <w:sz w:val="28"/>
          <w:szCs w:val="28"/>
        </w:rPr>
        <w:t xml:space="preserve"> </w:t>
      </w:r>
      <w:r w:rsidR="003A27B9" w:rsidRPr="003A27B9">
        <w:rPr>
          <w:sz w:val="28"/>
          <w:szCs w:val="28"/>
        </w:rPr>
        <w:t xml:space="preserve"> </w:t>
      </w:r>
      <w:r w:rsidR="00FA53E5" w:rsidRPr="00A4549D">
        <w:rPr>
          <w:sz w:val="28"/>
          <w:szCs w:val="28"/>
        </w:rPr>
        <w:t>Состояние  удовлетворительное, жалобы на</w:t>
      </w:r>
      <w:r w:rsidR="00930D89" w:rsidRPr="00930D89">
        <w:rPr>
          <w:sz w:val="28"/>
          <w:szCs w:val="28"/>
        </w:rPr>
        <w:t xml:space="preserve"> </w:t>
      </w:r>
      <w:r w:rsidR="00930D89">
        <w:rPr>
          <w:sz w:val="28"/>
          <w:szCs w:val="28"/>
        </w:rPr>
        <w:t>умеренную слабость, головную боль, плохой сон</w:t>
      </w:r>
      <w:r w:rsidR="00FA53E5" w:rsidRPr="00A4549D">
        <w:rPr>
          <w:sz w:val="28"/>
          <w:szCs w:val="28"/>
        </w:rPr>
        <w:t>.</w:t>
      </w:r>
      <w:r w:rsidR="00930D89">
        <w:rPr>
          <w:sz w:val="28"/>
          <w:szCs w:val="28"/>
        </w:rPr>
        <w:t xml:space="preserve"> Кожный покров чистый, бледный.</w:t>
      </w:r>
      <w:r w:rsidR="00FA53E5" w:rsidRPr="00A4549D">
        <w:rPr>
          <w:sz w:val="28"/>
          <w:szCs w:val="28"/>
        </w:rPr>
        <w:t xml:space="preserve"> Дыхание везикулярное, хрипов, шума трения плевры не</w:t>
      </w:r>
      <w:r w:rsidR="00930D89">
        <w:rPr>
          <w:sz w:val="28"/>
          <w:szCs w:val="28"/>
        </w:rPr>
        <w:t>т, ЧД -16 в мин. Живот мягкий, безболезненный</w:t>
      </w:r>
      <w:r w:rsidR="00FA53E5" w:rsidRPr="00A4549D">
        <w:rPr>
          <w:sz w:val="28"/>
          <w:szCs w:val="28"/>
        </w:rPr>
        <w:t>.</w:t>
      </w:r>
      <w:r w:rsidR="00930D89">
        <w:rPr>
          <w:sz w:val="28"/>
          <w:szCs w:val="28"/>
        </w:rPr>
        <w:t xml:space="preserve"> Сердечные тоны ритмичные, приглушены.</w:t>
      </w:r>
      <w:r w:rsidR="00FA53E5" w:rsidRPr="00A4549D">
        <w:rPr>
          <w:sz w:val="28"/>
          <w:szCs w:val="28"/>
        </w:rPr>
        <w:t xml:space="preserve"> АД</w:t>
      </w:r>
      <w:r w:rsidR="00930D89">
        <w:rPr>
          <w:sz w:val="28"/>
          <w:szCs w:val="28"/>
        </w:rPr>
        <w:t xml:space="preserve"> – 110/6</w:t>
      </w:r>
      <w:r w:rsidR="00194643">
        <w:rPr>
          <w:sz w:val="28"/>
          <w:szCs w:val="28"/>
        </w:rPr>
        <w:t>0 мм.рт.ст.; пульс</w:t>
      </w:r>
      <w:r w:rsidR="00930D89">
        <w:rPr>
          <w:sz w:val="28"/>
          <w:szCs w:val="28"/>
        </w:rPr>
        <w:t xml:space="preserve"> – 70 уд</w:t>
      </w:r>
      <w:r w:rsidR="00FA53E5" w:rsidRPr="00A4549D">
        <w:rPr>
          <w:sz w:val="28"/>
          <w:szCs w:val="28"/>
        </w:rPr>
        <w:t>/мин.</w:t>
      </w:r>
      <w:r w:rsidR="00930D89">
        <w:rPr>
          <w:sz w:val="28"/>
          <w:szCs w:val="28"/>
        </w:rPr>
        <w:t xml:space="preserve"> </w:t>
      </w:r>
      <w:r w:rsidR="00930D89" w:rsidRPr="00A4549D">
        <w:rPr>
          <w:sz w:val="28"/>
          <w:szCs w:val="28"/>
        </w:rPr>
        <w:t>Стул,</w:t>
      </w:r>
      <w:r w:rsidR="00930D89">
        <w:rPr>
          <w:sz w:val="28"/>
          <w:szCs w:val="28"/>
        </w:rPr>
        <w:t xml:space="preserve"> диурез в норме.</w:t>
      </w:r>
    </w:p>
    <w:p w:rsidR="00930D89" w:rsidRDefault="00930D89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Назначено: </w:t>
      </w:r>
      <w:r>
        <w:rPr>
          <w:sz w:val="28"/>
          <w:szCs w:val="28"/>
          <w:lang w:val="en-US"/>
        </w:rPr>
        <w:t>Tab</w:t>
      </w:r>
      <w:r w:rsidRPr="00930D8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Somnol</w:t>
      </w:r>
      <w:r w:rsidRPr="00930D89">
        <w:rPr>
          <w:sz w:val="28"/>
          <w:szCs w:val="28"/>
        </w:rPr>
        <w:t xml:space="preserve"> 0,00075 1 </w:t>
      </w:r>
      <w:r>
        <w:rPr>
          <w:sz w:val="28"/>
          <w:szCs w:val="28"/>
        </w:rPr>
        <w:t>таблетка после ужина.</w:t>
      </w:r>
    </w:p>
    <w:p w:rsidR="00930D89" w:rsidRPr="00930D89" w:rsidRDefault="00930D89" w:rsidP="00014595">
      <w:pPr>
        <w:spacing w:line="276" w:lineRule="auto"/>
        <w:jc w:val="both"/>
        <w:rPr>
          <w:sz w:val="28"/>
          <w:szCs w:val="28"/>
        </w:rPr>
      </w:pPr>
    </w:p>
    <w:p w:rsidR="00D75E26" w:rsidRDefault="00930D89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72906" w:rsidRPr="00CD2A31">
        <w:rPr>
          <w:sz w:val="28"/>
          <w:szCs w:val="28"/>
        </w:rPr>
        <w:t>.09</w:t>
      </w:r>
      <w:r w:rsidR="003A27B9" w:rsidRPr="00CD2A31">
        <w:rPr>
          <w:sz w:val="28"/>
          <w:szCs w:val="28"/>
        </w:rPr>
        <w:t>.</w:t>
      </w:r>
      <w:r w:rsidR="00D72906" w:rsidRPr="00CD2A31">
        <w:rPr>
          <w:sz w:val="28"/>
          <w:szCs w:val="28"/>
        </w:rPr>
        <w:t>12</w:t>
      </w:r>
      <w:r w:rsidR="003A27B9" w:rsidRPr="00CD2A31">
        <w:rPr>
          <w:sz w:val="28"/>
          <w:szCs w:val="28"/>
        </w:rPr>
        <w:t>.</w:t>
      </w:r>
      <w:r w:rsidR="003A27B9" w:rsidRPr="003A27B9">
        <w:rPr>
          <w:sz w:val="28"/>
          <w:szCs w:val="28"/>
        </w:rPr>
        <w:t xml:space="preserve"> </w:t>
      </w:r>
      <w:r w:rsidR="00780935" w:rsidRPr="00A4549D">
        <w:rPr>
          <w:sz w:val="28"/>
          <w:szCs w:val="28"/>
        </w:rPr>
        <w:t>Состояние</w:t>
      </w:r>
      <w:r w:rsidR="00D75E26">
        <w:rPr>
          <w:sz w:val="28"/>
          <w:szCs w:val="28"/>
        </w:rPr>
        <w:t xml:space="preserve">  удовлетворительное, жалобы на общую слабость, кровоточивость десен</w:t>
      </w:r>
      <w:r w:rsidR="00780935" w:rsidRPr="00A4549D">
        <w:rPr>
          <w:sz w:val="28"/>
          <w:szCs w:val="28"/>
        </w:rPr>
        <w:t xml:space="preserve">. </w:t>
      </w:r>
      <w:r w:rsidR="00D75E26">
        <w:rPr>
          <w:sz w:val="28"/>
          <w:szCs w:val="28"/>
        </w:rPr>
        <w:t>Кожный покров чистый, бледный.</w:t>
      </w:r>
      <w:r w:rsidR="00D75E26" w:rsidRPr="00A4549D">
        <w:rPr>
          <w:sz w:val="28"/>
          <w:szCs w:val="28"/>
        </w:rPr>
        <w:t xml:space="preserve"> Дыхание везикулярное, хрипов, шума трения плевры не</w:t>
      </w:r>
      <w:r w:rsidR="00D75E26">
        <w:rPr>
          <w:sz w:val="28"/>
          <w:szCs w:val="28"/>
        </w:rPr>
        <w:t>т, ЧД -16 в мин. Живот мягкий, безболезненный</w:t>
      </w:r>
      <w:r w:rsidR="00D75E26" w:rsidRPr="00A4549D">
        <w:rPr>
          <w:sz w:val="28"/>
          <w:szCs w:val="28"/>
        </w:rPr>
        <w:t>.</w:t>
      </w:r>
      <w:r w:rsidR="00D75E26">
        <w:rPr>
          <w:sz w:val="28"/>
          <w:szCs w:val="28"/>
        </w:rPr>
        <w:t xml:space="preserve"> Сердечные тоны ритмичные, приглушены.</w:t>
      </w:r>
      <w:r w:rsidR="00D75E26" w:rsidRPr="00A4549D">
        <w:rPr>
          <w:sz w:val="28"/>
          <w:szCs w:val="28"/>
        </w:rPr>
        <w:t xml:space="preserve"> АД</w:t>
      </w:r>
      <w:r w:rsidR="00D75E26">
        <w:rPr>
          <w:sz w:val="28"/>
          <w:szCs w:val="28"/>
        </w:rPr>
        <w:t xml:space="preserve"> – 110/70 мм.рт.ст.; пульс – 78 уд</w:t>
      </w:r>
      <w:r w:rsidR="00D75E26" w:rsidRPr="00A4549D">
        <w:rPr>
          <w:sz w:val="28"/>
          <w:szCs w:val="28"/>
        </w:rPr>
        <w:t>/мин.</w:t>
      </w:r>
      <w:r w:rsidR="00D75E26">
        <w:rPr>
          <w:sz w:val="28"/>
          <w:szCs w:val="28"/>
        </w:rPr>
        <w:t xml:space="preserve"> </w:t>
      </w:r>
      <w:r w:rsidR="00D75E26" w:rsidRPr="00A4549D">
        <w:rPr>
          <w:sz w:val="28"/>
          <w:szCs w:val="28"/>
        </w:rPr>
        <w:t>Стул,</w:t>
      </w:r>
      <w:r w:rsidR="00D75E26">
        <w:rPr>
          <w:sz w:val="28"/>
          <w:szCs w:val="28"/>
        </w:rPr>
        <w:t xml:space="preserve"> диурез в норме.</w:t>
      </w:r>
    </w:p>
    <w:p w:rsidR="003A27B9" w:rsidRDefault="00D75E26" w:rsidP="00014595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связи с кровоточивостью десен назначено вливание тромбомассы А </w:t>
      </w:r>
      <w:r w:rsidRPr="00D75E2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D75E26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 xml:space="preserve"> (+)</w:t>
      </w:r>
      <w:r w:rsidRPr="00D75E26">
        <w:rPr>
          <w:sz w:val="28"/>
          <w:szCs w:val="28"/>
        </w:rPr>
        <w:t xml:space="preserve">. 700 </w:t>
      </w:r>
      <w:r>
        <w:rPr>
          <w:sz w:val="28"/>
          <w:szCs w:val="28"/>
        </w:rPr>
        <w:t xml:space="preserve">мл внутривенно струйно. </w:t>
      </w:r>
    </w:p>
    <w:p w:rsidR="00D75E26" w:rsidRPr="00D75E26" w:rsidRDefault="00D75E26" w:rsidP="00014595">
      <w:pPr>
        <w:spacing w:line="276" w:lineRule="auto"/>
        <w:jc w:val="both"/>
        <w:rPr>
          <w:b/>
          <w:bCs/>
          <w:sz w:val="28"/>
          <w:szCs w:val="28"/>
          <w:lang w:val="en-US"/>
        </w:rPr>
      </w:pPr>
    </w:p>
    <w:p w:rsidR="002F538D" w:rsidRDefault="002F538D" w:rsidP="00D75E26">
      <w:pPr>
        <w:numPr>
          <w:ilvl w:val="0"/>
          <w:numId w:val="14"/>
        </w:numPr>
        <w:spacing w:line="276" w:lineRule="auto"/>
        <w:jc w:val="center"/>
        <w:rPr>
          <w:b/>
          <w:bCs/>
          <w:sz w:val="28"/>
          <w:szCs w:val="28"/>
        </w:rPr>
      </w:pPr>
      <w:r w:rsidRPr="007455B3">
        <w:rPr>
          <w:b/>
          <w:bCs/>
          <w:sz w:val="28"/>
          <w:szCs w:val="28"/>
        </w:rPr>
        <w:t>Эпикриз</w:t>
      </w:r>
    </w:p>
    <w:p w:rsidR="0084115A" w:rsidRPr="002F538D" w:rsidRDefault="0084115A" w:rsidP="0084115A">
      <w:pPr>
        <w:spacing w:line="276" w:lineRule="auto"/>
        <w:ind w:left="1080"/>
        <w:rPr>
          <w:b/>
          <w:bCs/>
          <w:sz w:val="28"/>
          <w:szCs w:val="28"/>
        </w:rPr>
      </w:pPr>
    </w:p>
    <w:p w:rsidR="002F538D" w:rsidRPr="002F538D" w:rsidRDefault="00D75E26" w:rsidP="00014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Больная</w:t>
      </w:r>
      <w:r w:rsidR="002F538D" w:rsidRPr="002F538D">
        <w:rPr>
          <w:sz w:val="28"/>
          <w:szCs w:val="28"/>
        </w:rPr>
        <w:t xml:space="preserve"> </w:t>
      </w:r>
      <w:r w:rsidR="00424F8C" w:rsidRPr="00424F8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2F538D" w:rsidRPr="002F538D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="002F538D" w:rsidRPr="002F538D">
        <w:rPr>
          <w:sz w:val="28"/>
          <w:szCs w:val="28"/>
        </w:rPr>
        <w:t xml:space="preserve">  госпитализирован</w:t>
      </w:r>
      <w:r>
        <w:rPr>
          <w:sz w:val="28"/>
          <w:szCs w:val="28"/>
        </w:rPr>
        <w:t>а</w:t>
      </w:r>
      <w:r w:rsidR="002F538D" w:rsidRPr="002F538D">
        <w:rPr>
          <w:sz w:val="28"/>
          <w:szCs w:val="28"/>
        </w:rPr>
        <w:t xml:space="preserve">  в  </w:t>
      </w:r>
      <w:r>
        <w:rPr>
          <w:sz w:val="28"/>
          <w:szCs w:val="28"/>
        </w:rPr>
        <w:t>гематологическое</w:t>
      </w:r>
      <w:r w:rsidR="002F538D" w:rsidRPr="002F538D">
        <w:rPr>
          <w:sz w:val="28"/>
          <w:szCs w:val="28"/>
        </w:rPr>
        <w:t xml:space="preserve">  отделение  </w:t>
      </w:r>
      <w:r w:rsidR="00424F8C" w:rsidRPr="00424F8C">
        <w:rPr>
          <w:sz w:val="28"/>
          <w:szCs w:val="28"/>
        </w:rPr>
        <w:t>__________________</w:t>
      </w:r>
      <w:r w:rsidR="002F538D" w:rsidRPr="002F538D">
        <w:rPr>
          <w:sz w:val="28"/>
          <w:szCs w:val="28"/>
        </w:rPr>
        <w:t xml:space="preserve">  с  диагнозом: «</w:t>
      </w:r>
      <w:r>
        <w:rPr>
          <w:sz w:val="28"/>
          <w:szCs w:val="28"/>
        </w:rPr>
        <w:t>Апластическая анемия</w:t>
      </w:r>
      <w:r w:rsidR="002F538D" w:rsidRPr="002F538D">
        <w:rPr>
          <w:sz w:val="28"/>
          <w:szCs w:val="28"/>
        </w:rPr>
        <w:t>». При  поступлении  предъявлял</w:t>
      </w:r>
      <w:r>
        <w:rPr>
          <w:sz w:val="28"/>
          <w:szCs w:val="28"/>
        </w:rPr>
        <w:t>а</w:t>
      </w:r>
      <w:r w:rsidR="002F538D" w:rsidRPr="002F538D">
        <w:rPr>
          <w:sz w:val="28"/>
          <w:szCs w:val="28"/>
        </w:rPr>
        <w:t xml:space="preserve">  жалобы  на </w:t>
      </w:r>
      <w:r>
        <w:rPr>
          <w:sz w:val="28"/>
          <w:szCs w:val="28"/>
        </w:rPr>
        <w:t>выраженную общую слабость, одышку при физической нагрузке, головные боли, субфебрильную температуру тела.</w:t>
      </w:r>
      <w:r w:rsidR="00584DEB">
        <w:rPr>
          <w:sz w:val="28"/>
          <w:szCs w:val="28"/>
        </w:rPr>
        <w:t xml:space="preserve"> Отмечается </w:t>
      </w:r>
      <w:r w:rsidR="00584DEB">
        <w:rPr>
          <w:rFonts w:eastAsia="Calibri"/>
          <w:sz w:val="28"/>
          <w:szCs w:val="28"/>
          <w:lang w:eastAsia="en-US"/>
        </w:rPr>
        <w:t>одышка</w:t>
      </w:r>
      <w:r>
        <w:rPr>
          <w:rFonts w:eastAsia="Calibri"/>
          <w:sz w:val="28"/>
          <w:szCs w:val="28"/>
          <w:lang w:eastAsia="en-US"/>
        </w:rPr>
        <w:t xml:space="preserve"> при физической нагрузке</w:t>
      </w:r>
      <w:r w:rsidR="002F538D" w:rsidRPr="007455B3">
        <w:rPr>
          <w:sz w:val="28"/>
          <w:szCs w:val="28"/>
        </w:rPr>
        <w:t>.</w:t>
      </w:r>
      <w:r w:rsidR="002F538D" w:rsidRPr="002F538D">
        <w:rPr>
          <w:sz w:val="28"/>
          <w:szCs w:val="28"/>
        </w:rPr>
        <w:t xml:space="preserve"> </w:t>
      </w:r>
    </w:p>
    <w:p w:rsidR="002F538D" w:rsidRPr="008055D7" w:rsidRDefault="002F538D" w:rsidP="00014595">
      <w:pPr>
        <w:spacing w:line="276" w:lineRule="auto"/>
        <w:jc w:val="both"/>
        <w:rPr>
          <w:sz w:val="28"/>
          <w:szCs w:val="28"/>
        </w:rPr>
      </w:pPr>
      <w:r w:rsidRPr="002F538D">
        <w:rPr>
          <w:sz w:val="28"/>
          <w:szCs w:val="28"/>
        </w:rPr>
        <w:t>Из  анамнестических</w:t>
      </w:r>
      <w:r w:rsidRPr="007455B3">
        <w:rPr>
          <w:sz w:val="28"/>
          <w:szCs w:val="28"/>
        </w:rPr>
        <w:t xml:space="preserve">  данных  известно, что  в  </w:t>
      </w:r>
      <w:r w:rsidR="00584DEB">
        <w:rPr>
          <w:sz w:val="28"/>
          <w:szCs w:val="28"/>
        </w:rPr>
        <w:t xml:space="preserve">июле 2012 года, </w:t>
      </w:r>
      <w:r w:rsidRPr="002F538D">
        <w:rPr>
          <w:sz w:val="28"/>
          <w:szCs w:val="28"/>
        </w:rPr>
        <w:t>впервы</w:t>
      </w:r>
      <w:r w:rsidR="00584DEB">
        <w:rPr>
          <w:sz w:val="28"/>
          <w:szCs w:val="28"/>
        </w:rPr>
        <w:t>е возникла выраженная общая слабость, одышка при физической нагрузке. 23.07.12 была направлена для уточнения диагноза в 9-ую клиническую больницу города Минска, где б</w:t>
      </w:r>
      <w:r w:rsidR="00584DEB" w:rsidRPr="008055D7">
        <w:rPr>
          <w:sz w:val="28"/>
          <w:szCs w:val="28"/>
        </w:rPr>
        <w:t>ыл</w:t>
      </w:r>
      <w:r w:rsidR="00584DEB">
        <w:rPr>
          <w:sz w:val="28"/>
          <w:szCs w:val="28"/>
        </w:rPr>
        <w:t xml:space="preserve"> поставлен диагноз апластическая анемия, сверхтяжелая форма</w:t>
      </w:r>
      <w:r w:rsidR="00584DEB" w:rsidRPr="008055D7">
        <w:rPr>
          <w:sz w:val="28"/>
          <w:szCs w:val="28"/>
        </w:rPr>
        <w:t>.</w:t>
      </w:r>
      <w:r w:rsidR="00584DEB">
        <w:rPr>
          <w:sz w:val="28"/>
          <w:szCs w:val="28"/>
        </w:rPr>
        <w:t xml:space="preserve"> С 1 августа принимает циклоспорин 300 мг утром и 300 мг вечером, преднизолон 3 таблетки утром и 3 таблетки в обед (30 мг). Госпитализирована в ВОКБ для продолжения лечения.</w:t>
      </w:r>
    </w:p>
    <w:p w:rsidR="002F538D" w:rsidRPr="002F538D" w:rsidRDefault="002F538D" w:rsidP="00014595">
      <w:pPr>
        <w:spacing w:line="276" w:lineRule="auto"/>
        <w:jc w:val="both"/>
        <w:rPr>
          <w:sz w:val="28"/>
          <w:szCs w:val="28"/>
        </w:rPr>
      </w:pPr>
      <w:r w:rsidRPr="007455B3">
        <w:rPr>
          <w:sz w:val="28"/>
          <w:szCs w:val="28"/>
        </w:rPr>
        <w:t xml:space="preserve">    </w:t>
      </w:r>
      <w:r w:rsidRPr="002F538D">
        <w:rPr>
          <w:sz w:val="28"/>
          <w:szCs w:val="28"/>
        </w:rPr>
        <w:t>Объективно: Состояние больно</w:t>
      </w:r>
      <w:r w:rsidR="00584DEB">
        <w:rPr>
          <w:sz w:val="28"/>
          <w:szCs w:val="28"/>
        </w:rPr>
        <w:t>й</w:t>
      </w:r>
      <w:r w:rsidRPr="002F538D">
        <w:rPr>
          <w:sz w:val="28"/>
          <w:szCs w:val="28"/>
        </w:rPr>
        <w:t xml:space="preserve"> удовлетворительное, сознание ясное, положение в постели активное, больн</w:t>
      </w:r>
      <w:r w:rsidR="00584DEB">
        <w:rPr>
          <w:sz w:val="28"/>
          <w:szCs w:val="28"/>
        </w:rPr>
        <w:t>ая контакту</w:t>
      </w:r>
      <w:r w:rsidRPr="002F538D">
        <w:rPr>
          <w:sz w:val="28"/>
          <w:szCs w:val="28"/>
        </w:rPr>
        <w:t xml:space="preserve"> доступ</w:t>
      </w:r>
      <w:r w:rsidR="00584DEB">
        <w:rPr>
          <w:sz w:val="28"/>
          <w:szCs w:val="28"/>
        </w:rPr>
        <w:t>на</w:t>
      </w:r>
      <w:r w:rsidRPr="002F538D">
        <w:rPr>
          <w:sz w:val="28"/>
          <w:szCs w:val="28"/>
        </w:rPr>
        <w:t>. Телосложение нормостеническое. Внешний вид больно</w:t>
      </w:r>
      <w:r w:rsidR="00584DEB">
        <w:rPr>
          <w:sz w:val="28"/>
          <w:szCs w:val="28"/>
        </w:rPr>
        <w:t>й</w:t>
      </w:r>
      <w:r w:rsidRPr="002F538D">
        <w:rPr>
          <w:sz w:val="28"/>
          <w:szCs w:val="28"/>
        </w:rPr>
        <w:t xml:space="preserve"> соответс</w:t>
      </w:r>
      <w:r w:rsidR="003E70EE" w:rsidRPr="007455B3">
        <w:rPr>
          <w:sz w:val="28"/>
          <w:szCs w:val="28"/>
        </w:rPr>
        <w:t>твует  возрасту и полу. Рост 1</w:t>
      </w:r>
      <w:r w:rsidR="00584DEB">
        <w:rPr>
          <w:sz w:val="28"/>
          <w:szCs w:val="28"/>
        </w:rPr>
        <w:t>7</w:t>
      </w:r>
      <w:r w:rsidR="003E70EE" w:rsidRPr="007455B3">
        <w:rPr>
          <w:sz w:val="28"/>
          <w:szCs w:val="28"/>
        </w:rPr>
        <w:t xml:space="preserve">0 см, вес </w:t>
      </w:r>
      <w:r w:rsidR="00584DEB">
        <w:rPr>
          <w:sz w:val="28"/>
          <w:szCs w:val="28"/>
        </w:rPr>
        <w:t>7</w:t>
      </w:r>
      <w:r w:rsidR="003E70EE" w:rsidRPr="007455B3">
        <w:rPr>
          <w:sz w:val="28"/>
          <w:szCs w:val="28"/>
        </w:rPr>
        <w:t>4</w:t>
      </w:r>
      <w:r w:rsidRPr="002F538D">
        <w:rPr>
          <w:sz w:val="28"/>
          <w:szCs w:val="28"/>
        </w:rPr>
        <w:t xml:space="preserve"> кг. Кожа сухая, чистая, окраска кожных покровов бледная, эластичность кожи сохранена, видимые слизистые </w:t>
      </w:r>
      <w:r w:rsidR="00584DEB">
        <w:rPr>
          <w:sz w:val="28"/>
          <w:szCs w:val="28"/>
        </w:rPr>
        <w:t>бледно-</w:t>
      </w:r>
      <w:r w:rsidRPr="002F538D">
        <w:rPr>
          <w:sz w:val="28"/>
          <w:szCs w:val="28"/>
        </w:rPr>
        <w:t>розовые, в</w:t>
      </w:r>
      <w:r w:rsidR="00584DEB">
        <w:rPr>
          <w:sz w:val="28"/>
          <w:szCs w:val="28"/>
        </w:rPr>
        <w:t>лажные.</w:t>
      </w:r>
    </w:p>
    <w:p w:rsidR="002F538D" w:rsidRPr="00584DEB" w:rsidRDefault="002F538D" w:rsidP="00014595">
      <w:pPr>
        <w:spacing w:line="276" w:lineRule="auto"/>
        <w:jc w:val="both"/>
        <w:rPr>
          <w:b/>
          <w:bCs/>
          <w:sz w:val="28"/>
          <w:szCs w:val="28"/>
        </w:rPr>
      </w:pPr>
      <w:r w:rsidRPr="002F538D">
        <w:rPr>
          <w:sz w:val="28"/>
          <w:szCs w:val="28"/>
        </w:rPr>
        <w:t>Данные  лабора</w:t>
      </w:r>
      <w:r w:rsidR="003E70EE" w:rsidRPr="007455B3">
        <w:rPr>
          <w:sz w:val="28"/>
          <w:szCs w:val="28"/>
        </w:rPr>
        <w:t>торных  исследований: в  ОАК (0</w:t>
      </w:r>
      <w:r w:rsidR="00584DEB">
        <w:rPr>
          <w:sz w:val="28"/>
          <w:szCs w:val="28"/>
        </w:rPr>
        <w:t>5</w:t>
      </w:r>
      <w:r w:rsidRPr="002F538D">
        <w:rPr>
          <w:sz w:val="28"/>
          <w:szCs w:val="28"/>
        </w:rPr>
        <w:t>.0</w:t>
      </w:r>
      <w:r w:rsidR="003E70EE" w:rsidRPr="007455B3">
        <w:rPr>
          <w:sz w:val="28"/>
          <w:szCs w:val="28"/>
        </w:rPr>
        <w:t>9</w:t>
      </w:r>
      <w:r w:rsidRPr="002F538D">
        <w:rPr>
          <w:sz w:val="28"/>
          <w:szCs w:val="28"/>
        </w:rPr>
        <w:t>.</w:t>
      </w:r>
      <w:r w:rsidR="003E70EE" w:rsidRPr="007455B3">
        <w:rPr>
          <w:sz w:val="28"/>
          <w:szCs w:val="28"/>
        </w:rPr>
        <w:t>12</w:t>
      </w:r>
      <w:r w:rsidRPr="002F538D">
        <w:rPr>
          <w:sz w:val="28"/>
          <w:szCs w:val="28"/>
        </w:rPr>
        <w:t>)</w:t>
      </w:r>
      <w:r w:rsidR="00584DEB">
        <w:rPr>
          <w:sz w:val="28"/>
          <w:szCs w:val="28"/>
        </w:rPr>
        <w:t xml:space="preserve"> </w:t>
      </w:r>
      <w:r w:rsidRPr="002F538D">
        <w:rPr>
          <w:sz w:val="28"/>
          <w:szCs w:val="28"/>
        </w:rPr>
        <w:t xml:space="preserve">– </w:t>
      </w:r>
      <w:r w:rsidR="00584DEB">
        <w:rPr>
          <w:snapToGrid w:val="0"/>
          <w:color w:val="000000"/>
          <w:sz w:val="28"/>
          <w:szCs w:val="28"/>
        </w:rPr>
        <w:t xml:space="preserve">количество эритроцитов, тромбоцитов, гранулоцитов сильно снижено, </w:t>
      </w:r>
      <w:r w:rsidR="00584DEB">
        <w:rPr>
          <w:sz w:val="28"/>
          <w:szCs w:val="28"/>
        </w:rPr>
        <w:t>ускоренная  СОЭ</w:t>
      </w:r>
      <w:r w:rsidRPr="002F538D">
        <w:rPr>
          <w:sz w:val="28"/>
          <w:szCs w:val="28"/>
        </w:rPr>
        <w:t xml:space="preserve">; </w:t>
      </w:r>
      <w:r w:rsidR="003E70EE" w:rsidRPr="007455B3">
        <w:rPr>
          <w:sz w:val="28"/>
          <w:szCs w:val="28"/>
        </w:rPr>
        <w:t>биохимический  анализ  крови (06</w:t>
      </w:r>
      <w:r w:rsidRPr="002F538D">
        <w:rPr>
          <w:sz w:val="28"/>
          <w:szCs w:val="28"/>
        </w:rPr>
        <w:t>.0</w:t>
      </w:r>
      <w:r w:rsidR="003E70EE" w:rsidRPr="007455B3">
        <w:rPr>
          <w:sz w:val="28"/>
          <w:szCs w:val="28"/>
        </w:rPr>
        <w:t>9.12</w:t>
      </w:r>
      <w:r w:rsidRPr="002F538D">
        <w:rPr>
          <w:sz w:val="28"/>
          <w:szCs w:val="28"/>
        </w:rPr>
        <w:t>)</w:t>
      </w:r>
      <w:r w:rsidR="00584DEB">
        <w:rPr>
          <w:sz w:val="28"/>
          <w:szCs w:val="28"/>
        </w:rPr>
        <w:t xml:space="preserve"> </w:t>
      </w:r>
      <w:r w:rsidRPr="002F538D">
        <w:rPr>
          <w:sz w:val="28"/>
          <w:szCs w:val="28"/>
        </w:rPr>
        <w:t xml:space="preserve">– </w:t>
      </w:r>
      <w:r w:rsidR="00584DEB">
        <w:rPr>
          <w:sz w:val="28"/>
          <w:szCs w:val="28"/>
        </w:rPr>
        <w:t>увеличено содержание общего билирубина, мочевины и креатинина.</w:t>
      </w:r>
    </w:p>
    <w:p w:rsidR="002F538D" w:rsidRPr="002F538D" w:rsidRDefault="002F538D" w:rsidP="00014595">
      <w:pPr>
        <w:spacing w:line="276" w:lineRule="auto"/>
        <w:jc w:val="both"/>
        <w:rPr>
          <w:sz w:val="28"/>
          <w:szCs w:val="28"/>
        </w:rPr>
      </w:pPr>
      <w:r w:rsidRPr="002F538D">
        <w:rPr>
          <w:sz w:val="28"/>
          <w:szCs w:val="28"/>
        </w:rPr>
        <w:t>На  основании  выше  приведенного  был  поставлен  диагноз: «</w:t>
      </w:r>
      <w:r w:rsidR="00584DEB">
        <w:rPr>
          <w:sz w:val="28"/>
          <w:szCs w:val="28"/>
        </w:rPr>
        <w:t>Апластическая анемия, сверхтяжелая форма</w:t>
      </w:r>
      <w:r w:rsidRPr="002F538D">
        <w:rPr>
          <w:sz w:val="28"/>
          <w:szCs w:val="28"/>
        </w:rPr>
        <w:t>».</w:t>
      </w:r>
    </w:p>
    <w:p w:rsidR="00584DEB" w:rsidRPr="00584DEB" w:rsidRDefault="002F538D" w:rsidP="00584DE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4DEB">
        <w:rPr>
          <w:rFonts w:ascii="Times New Roman" w:hAnsi="Times New Roman"/>
          <w:sz w:val="28"/>
          <w:szCs w:val="28"/>
        </w:rPr>
        <w:t xml:space="preserve">Была  проведена  </w:t>
      </w:r>
      <w:r w:rsidR="00584DEB">
        <w:rPr>
          <w:rFonts w:ascii="Times New Roman" w:hAnsi="Times New Roman"/>
          <w:sz w:val="28"/>
          <w:szCs w:val="28"/>
        </w:rPr>
        <w:t>м</w:t>
      </w:r>
      <w:r w:rsidR="00584DEB" w:rsidRPr="00584DEB">
        <w:rPr>
          <w:rFonts w:ascii="Times New Roman" w:hAnsi="Times New Roman"/>
          <w:sz w:val="28"/>
          <w:szCs w:val="28"/>
        </w:rPr>
        <w:t>едикаментозн</w:t>
      </w:r>
      <w:r w:rsidR="00584DEB">
        <w:rPr>
          <w:rFonts w:ascii="Times New Roman" w:hAnsi="Times New Roman"/>
          <w:sz w:val="28"/>
          <w:szCs w:val="28"/>
        </w:rPr>
        <w:t>ая терапия</w:t>
      </w:r>
      <w:r w:rsidR="00584DEB" w:rsidRPr="00584DEB">
        <w:rPr>
          <w:rFonts w:ascii="Times New Roman" w:hAnsi="Times New Roman"/>
          <w:sz w:val="28"/>
          <w:szCs w:val="28"/>
        </w:rPr>
        <w:t>:</w:t>
      </w:r>
    </w:p>
    <w:p w:rsidR="00584DEB" w:rsidRDefault="00584DEB" w:rsidP="00584DE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Tab</w:t>
      </w:r>
      <w:r w:rsidRPr="00D071A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Prednisolone</w:t>
      </w:r>
      <w:r w:rsidRPr="00D071A8">
        <w:rPr>
          <w:rFonts w:ascii="Times New Roman" w:hAnsi="Times New Roman"/>
          <w:sz w:val="28"/>
          <w:szCs w:val="28"/>
          <w:lang w:val="ru-RU"/>
        </w:rPr>
        <w:t xml:space="preserve"> 3 </w:t>
      </w:r>
      <w:r>
        <w:rPr>
          <w:rFonts w:ascii="Times New Roman" w:hAnsi="Times New Roman"/>
          <w:sz w:val="28"/>
          <w:szCs w:val="28"/>
        </w:rPr>
        <w:t>таблетки утром, 3 таблетки в обед.</w:t>
      </w:r>
    </w:p>
    <w:p w:rsidR="00584DEB" w:rsidRDefault="00584DEB" w:rsidP="00584DE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Экворал 150 мг утром и 150 мг вечером.</w:t>
      </w:r>
    </w:p>
    <w:p w:rsidR="00584DEB" w:rsidRPr="00FD1488" w:rsidRDefault="00584DEB" w:rsidP="00584DEB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компенсации анемии переливание эритроцитарной массы А </w:t>
      </w:r>
      <w:r w:rsidRPr="00D071A8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Rh</w:t>
      </w:r>
      <w:r w:rsidRPr="00D071A8">
        <w:rPr>
          <w:rFonts w:ascii="Times New Roman" w:hAnsi="Times New Roman"/>
          <w:sz w:val="28"/>
          <w:szCs w:val="28"/>
          <w:lang w:val="ru-RU"/>
        </w:rPr>
        <w:t xml:space="preserve">(+) 300 </w:t>
      </w:r>
      <w:r>
        <w:rPr>
          <w:rFonts w:ascii="Times New Roman" w:hAnsi="Times New Roman"/>
          <w:sz w:val="28"/>
          <w:szCs w:val="28"/>
        </w:rPr>
        <w:t>мл.</w:t>
      </w:r>
      <w:r w:rsidRPr="00D071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538D" w:rsidRPr="007455B3" w:rsidRDefault="002F538D" w:rsidP="00584DEB">
      <w:pPr>
        <w:spacing w:line="276" w:lineRule="auto"/>
        <w:jc w:val="both"/>
      </w:pPr>
    </w:p>
    <w:p w:rsidR="008055D7" w:rsidRPr="007455B3" w:rsidRDefault="008055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55D7" w:rsidRDefault="001A06FC" w:rsidP="00584DEB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A06FC">
        <w:rPr>
          <w:rFonts w:ascii="Times New Roman" w:hAnsi="Times New Roman"/>
          <w:b/>
          <w:sz w:val="28"/>
          <w:szCs w:val="28"/>
        </w:rPr>
        <w:t>Прогноз</w:t>
      </w:r>
    </w:p>
    <w:p w:rsidR="0084115A" w:rsidRPr="001A06FC" w:rsidRDefault="0084115A" w:rsidP="0084115A">
      <w:pPr>
        <w:pStyle w:val="a3"/>
        <w:spacing w:line="276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8055D7" w:rsidRPr="00584DEB" w:rsidRDefault="00584DEB" w:rsidP="00D071A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лечения прогноз абсолютно неблагоприятный. Своевременно начатое лечение продляет жизнь </w:t>
      </w:r>
      <w:r w:rsidR="0084115A">
        <w:rPr>
          <w:sz w:val="28"/>
          <w:szCs w:val="28"/>
        </w:rPr>
        <w:t>больных. Наилучшие прогностические результаты достигаются при использовании для лечения больных методов миелотрансплантации.</w:t>
      </w:r>
    </w:p>
    <w:sectPr w:rsidR="008055D7" w:rsidRPr="0058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DE8"/>
    <w:multiLevelType w:val="hybridMultilevel"/>
    <w:tmpl w:val="882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B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2E91A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133755EB"/>
    <w:multiLevelType w:val="hybridMultilevel"/>
    <w:tmpl w:val="882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4132"/>
    <w:multiLevelType w:val="hybridMultilevel"/>
    <w:tmpl w:val="012C5254"/>
    <w:lvl w:ilvl="0" w:tplc="63A8AB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54C0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2B36A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2BB617C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30FD2861"/>
    <w:multiLevelType w:val="hybridMultilevel"/>
    <w:tmpl w:val="82BE1592"/>
    <w:lvl w:ilvl="0" w:tplc="506E1A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84CF6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625942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69011A49"/>
    <w:multiLevelType w:val="hybridMultilevel"/>
    <w:tmpl w:val="63C049AC"/>
    <w:lvl w:ilvl="0" w:tplc="0CC2C8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2720B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6E336887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71EF38C7"/>
    <w:multiLevelType w:val="hybridMultilevel"/>
    <w:tmpl w:val="99967D40"/>
    <w:lvl w:ilvl="0" w:tplc="31B69EE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4A7F94"/>
    <w:multiLevelType w:val="hybridMultilevel"/>
    <w:tmpl w:val="7400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6F"/>
    <w:rsid w:val="00014595"/>
    <w:rsid w:val="00026FDD"/>
    <w:rsid w:val="000333C7"/>
    <w:rsid w:val="000538E4"/>
    <w:rsid w:val="00053FB5"/>
    <w:rsid w:val="00064DB6"/>
    <w:rsid w:val="0006707F"/>
    <w:rsid w:val="00070EDC"/>
    <w:rsid w:val="00072234"/>
    <w:rsid w:val="00085168"/>
    <w:rsid w:val="00091F53"/>
    <w:rsid w:val="000C14D0"/>
    <w:rsid w:val="000D38FC"/>
    <w:rsid w:val="000E317E"/>
    <w:rsid w:val="00111632"/>
    <w:rsid w:val="001173F9"/>
    <w:rsid w:val="00143B62"/>
    <w:rsid w:val="001546DE"/>
    <w:rsid w:val="0015618E"/>
    <w:rsid w:val="00156630"/>
    <w:rsid w:val="0016158C"/>
    <w:rsid w:val="0017786B"/>
    <w:rsid w:val="00194643"/>
    <w:rsid w:val="001A06FC"/>
    <w:rsid w:val="001F7E56"/>
    <w:rsid w:val="00213035"/>
    <w:rsid w:val="00244347"/>
    <w:rsid w:val="00251664"/>
    <w:rsid w:val="00257A3F"/>
    <w:rsid w:val="0026579B"/>
    <w:rsid w:val="002670E4"/>
    <w:rsid w:val="0027276B"/>
    <w:rsid w:val="00283BA2"/>
    <w:rsid w:val="00287A13"/>
    <w:rsid w:val="002A4AA8"/>
    <w:rsid w:val="002B19F6"/>
    <w:rsid w:val="002B5F0D"/>
    <w:rsid w:val="002D498C"/>
    <w:rsid w:val="002D6369"/>
    <w:rsid w:val="002D771B"/>
    <w:rsid w:val="002F538D"/>
    <w:rsid w:val="0030672F"/>
    <w:rsid w:val="003179D8"/>
    <w:rsid w:val="00342FCD"/>
    <w:rsid w:val="00383ACB"/>
    <w:rsid w:val="00394BAA"/>
    <w:rsid w:val="003A27B9"/>
    <w:rsid w:val="003A2C0A"/>
    <w:rsid w:val="003A2F07"/>
    <w:rsid w:val="003B4293"/>
    <w:rsid w:val="003D533C"/>
    <w:rsid w:val="003E70EE"/>
    <w:rsid w:val="0041596A"/>
    <w:rsid w:val="00417F1C"/>
    <w:rsid w:val="00424D28"/>
    <w:rsid w:val="00424F8C"/>
    <w:rsid w:val="00434089"/>
    <w:rsid w:val="00435743"/>
    <w:rsid w:val="004520AD"/>
    <w:rsid w:val="004703B9"/>
    <w:rsid w:val="0047338F"/>
    <w:rsid w:val="00473E53"/>
    <w:rsid w:val="004910E5"/>
    <w:rsid w:val="004A38C8"/>
    <w:rsid w:val="004B2B94"/>
    <w:rsid w:val="004B64C4"/>
    <w:rsid w:val="004C61E9"/>
    <w:rsid w:val="004E0C65"/>
    <w:rsid w:val="004E538D"/>
    <w:rsid w:val="005252EA"/>
    <w:rsid w:val="00526860"/>
    <w:rsid w:val="00542698"/>
    <w:rsid w:val="005448C7"/>
    <w:rsid w:val="00551A15"/>
    <w:rsid w:val="00562BC2"/>
    <w:rsid w:val="00564FFC"/>
    <w:rsid w:val="005655C0"/>
    <w:rsid w:val="00580766"/>
    <w:rsid w:val="00584DEB"/>
    <w:rsid w:val="005A2521"/>
    <w:rsid w:val="005B1FB7"/>
    <w:rsid w:val="005C0E6B"/>
    <w:rsid w:val="00626270"/>
    <w:rsid w:val="0064736C"/>
    <w:rsid w:val="0069440C"/>
    <w:rsid w:val="006A02FA"/>
    <w:rsid w:val="006A603F"/>
    <w:rsid w:val="006A608D"/>
    <w:rsid w:val="006B2ED7"/>
    <w:rsid w:val="006D30CB"/>
    <w:rsid w:val="006E1CF6"/>
    <w:rsid w:val="00725705"/>
    <w:rsid w:val="00726543"/>
    <w:rsid w:val="007455B3"/>
    <w:rsid w:val="00747019"/>
    <w:rsid w:val="00757297"/>
    <w:rsid w:val="0076325A"/>
    <w:rsid w:val="00780935"/>
    <w:rsid w:val="0079797F"/>
    <w:rsid w:val="007B48A4"/>
    <w:rsid w:val="007B744A"/>
    <w:rsid w:val="007C2F92"/>
    <w:rsid w:val="007F5DF2"/>
    <w:rsid w:val="008055D7"/>
    <w:rsid w:val="0081102D"/>
    <w:rsid w:val="00817D4E"/>
    <w:rsid w:val="008247F4"/>
    <w:rsid w:val="00830337"/>
    <w:rsid w:val="008337AE"/>
    <w:rsid w:val="0084115A"/>
    <w:rsid w:val="00844EDA"/>
    <w:rsid w:val="008609CA"/>
    <w:rsid w:val="008675B9"/>
    <w:rsid w:val="0087166B"/>
    <w:rsid w:val="00882E03"/>
    <w:rsid w:val="008A7149"/>
    <w:rsid w:val="008B1CC2"/>
    <w:rsid w:val="008B500C"/>
    <w:rsid w:val="008C1E39"/>
    <w:rsid w:val="00930D89"/>
    <w:rsid w:val="009667B4"/>
    <w:rsid w:val="00966969"/>
    <w:rsid w:val="00972731"/>
    <w:rsid w:val="0098107F"/>
    <w:rsid w:val="009A71CA"/>
    <w:rsid w:val="009A71ED"/>
    <w:rsid w:val="009D191C"/>
    <w:rsid w:val="009F685D"/>
    <w:rsid w:val="00A0106F"/>
    <w:rsid w:val="00A3407E"/>
    <w:rsid w:val="00A76B34"/>
    <w:rsid w:val="00A77634"/>
    <w:rsid w:val="00AA5442"/>
    <w:rsid w:val="00AA5516"/>
    <w:rsid w:val="00AD6B29"/>
    <w:rsid w:val="00AF0850"/>
    <w:rsid w:val="00B12D0A"/>
    <w:rsid w:val="00B25021"/>
    <w:rsid w:val="00B25BB2"/>
    <w:rsid w:val="00B6271A"/>
    <w:rsid w:val="00B7081D"/>
    <w:rsid w:val="00B75D31"/>
    <w:rsid w:val="00BB6FE0"/>
    <w:rsid w:val="00BB78C8"/>
    <w:rsid w:val="00C00A22"/>
    <w:rsid w:val="00C16D94"/>
    <w:rsid w:val="00C32C8E"/>
    <w:rsid w:val="00CA4274"/>
    <w:rsid w:val="00CB00FD"/>
    <w:rsid w:val="00CD1BB9"/>
    <w:rsid w:val="00CD2A31"/>
    <w:rsid w:val="00CF1BA6"/>
    <w:rsid w:val="00D071A8"/>
    <w:rsid w:val="00D2219F"/>
    <w:rsid w:val="00D409A8"/>
    <w:rsid w:val="00D43CFF"/>
    <w:rsid w:val="00D62D0F"/>
    <w:rsid w:val="00D72906"/>
    <w:rsid w:val="00D75E26"/>
    <w:rsid w:val="00DD1012"/>
    <w:rsid w:val="00DD5DB7"/>
    <w:rsid w:val="00DE2A69"/>
    <w:rsid w:val="00DE5899"/>
    <w:rsid w:val="00DE5D11"/>
    <w:rsid w:val="00DF428B"/>
    <w:rsid w:val="00DF6204"/>
    <w:rsid w:val="00E059D8"/>
    <w:rsid w:val="00E3786C"/>
    <w:rsid w:val="00E52976"/>
    <w:rsid w:val="00E55EAC"/>
    <w:rsid w:val="00E63CBE"/>
    <w:rsid w:val="00E65ED4"/>
    <w:rsid w:val="00E67934"/>
    <w:rsid w:val="00E92661"/>
    <w:rsid w:val="00EB34BF"/>
    <w:rsid w:val="00ED026A"/>
    <w:rsid w:val="00ED1456"/>
    <w:rsid w:val="00F32180"/>
    <w:rsid w:val="00F401E2"/>
    <w:rsid w:val="00F435D8"/>
    <w:rsid w:val="00F5367A"/>
    <w:rsid w:val="00FA488E"/>
    <w:rsid w:val="00FA53E5"/>
    <w:rsid w:val="00FA706B"/>
    <w:rsid w:val="00FB024A"/>
    <w:rsid w:val="00FB13B7"/>
    <w:rsid w:val="00FC26D7"/>
    <w:rsid w:val="00FD1488"/>
    <w:rsid w:val="00FD4EFD"/>
    <w:rsid w:val="00FF219B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0106F"/>
    <w:rPr>
      <w:rFonts w:ascii="Courier New" w:hAnsi="Courier New"/>
      <w:sz w:val="20"/>
      <w:szCs w:val="20"/>
      <w:lang w:val="x-none" w:eastAsia="x-none"/>
    </w:rPr>
  </w:style>
  <w:style w:type="character" w:customStyle="1" w:styleId="apple-style-span">
    <w:name w:val="apple-style-span"/>
    <w:basedOn w:val="a0"/>
    <w:rsid w:val="005B1FB7"/>
  </w:style>
  <w:style w:type="character" w:customStyle="1" w:styleId="20">
    <w:name w:val="Заголовок 2 Знак"/>
    <w:link w:val="2"/>
    <w:uiPriority w:val="9"/>
    <w:semiHidden/>
    <w:rsid w:val="0058076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55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5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516"/>
  </w:style>
  <w:style w:type="character" w:customStyle="1" w:styleId="a4">
    <w:name w:val="Текст Знак"/>
    <w:link w:val="a3"/>
    <w:rsid w:val="00747019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8055D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FB13B7"/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FB13B7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2F538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2F538D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A27B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3A27B9"/>
    <w:rPr>
      <w:sz w:val="24"/>
      <w:szCs w:val="24"/>
    </w:rPr>
  </w:style>
  <w:style w:type="character" w:styleId="a9">
    <w:name w:val="Hyperlink"/>
    <w:uiPriority w:val="99"/>
    <w:semiHidden/>
    <w:unhideWhenUsed/>
    <w:rsid w:val="00CF1B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0106F"/>
    <w:rPr>
      <w:rFonts w:ascii="Courier New" w:hAnsi="Courier New"/>
      <w:sz w:val="20"/>
      <w:szCs w:val="20"/>
      <w:lang w:val="x-none" w:eastAsia="x-none"/>
    </w:rPr>
  </w:style>
  <w:style w:type="character" w:customStyle="1" w:styleId="apple-style-span">
    <w:name w:val="apple-style-span"/>
    <w:basedOn w:val="a0"/>
    <w:rsid w:val="005B1FB7"/>
  </w:style>
  <w:style w:type="character" w:customStyle="1" w:styleId="20">
    <w:name w:val="Заголовок 2 Знак"/>
    <w:link w:val="2"/>
    <w:uiPriority w:val="9"/>
    <w:semiHidden/>
    <w:rsid w:val="0058076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55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5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516"/>
  </w:style>
  <w:style w:type="character" w:customStyle="1" w:styleId="a4">
    <w:name w:val="Текст Знак"/>
    <w:link w:val="a3"/>
    <w:rsid w:val="00747019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8055D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FB13B7"/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FB13B7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2F538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2F538D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A27B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3A27B9"/>
    <w:rPr>
      <w:sz w:val="24"/>
      <w:szCs w:val="24"/>
    </w:rPr>
  </w:style>
  <w:style w:type="character" w:styleId="a9">
    <w:name w:val="Hyperlink"/>
    <w:uiPriority w:val="99"/>
    <w:semiHidden/>
    <w:unhideWhenUsed/>
    <w:rsid w:val="00CF1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E79A-7EF1-4FBA-89E6-1A73475A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Microsoft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BelGates</dc:creator>
  <cp:lastModifiedBy>Igor</cp:lastModifiedBy>
  <cp:revision>2</cp:revision>
  <dcterms:created xsi:type="dcterms:W3CDTF">2024-03-13T06:47:00Z</dcterms:created>
  <dcterms:modified xsi:type="dcterms:W3CDTF">2024-03-13T06:47:00Z</dcterms:modified>
</cp:coreProperties>
</file>