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65" w:rsidRPr="000D0F4A" w:rsidRDefault="003B4665">
      <w:pPr>
        <w:pStyle w:val="1"/>
        <w:ind w:left="567" w:right="567" w:firstLine="720"/>
        <w:rPr>
          <w:sz w:val="24"/>
          <w:lang w:val="ru-RU"/>
        </w:rPr>
      </w:pPr>
      <w:bookmarkStart w:id="0" w:name="_GoBack"/>
      <w:bookmarkEnd w:id="0"/>
      <w:r w:rsidRPr="000D0F4A">
        <w:rPr>
          <w:rFonts w:ascii="Times New Roman" w:hAnsi="Times New Roman"/>
          <w:sz w:val="24"/>
          <w:lang w:val="ru-RU"/>
        </w:rPr>
        <w:t>Аритмии сердца</w:t>
      </w:r>
      <w:r w:rsidRPr="000D0F4A">
        <w:rPr>
          <w:sz w:val="24"/>
          <w:lang w:val="ru-RU"/>
        </w:rPr>
        <w:t xml:space="preserve"> </w:t>
      </w:r>
    </w:p>
    <w:p w:rsidR="003B4665" w:rsidRDefault="003B4665">
      <w:pPr>
        <w:pStyle w:val="a3"/>
        <w:ind w:left="567" w:right="567" w:firstLine="720"/>
        <w:jc w:val="both"/>
        <w:rPr>
          <w:rFonts w:ascii="Times New Roman" w:hAnsi="Times New Roman"/>
          <w:sz w:val="24"/>
          <w:lang w:val="ru-RU"/>
        </w:rPr>
      </w:pPr>
      <w:r w:rsidRPr="000D0F4A">
        <w:rPr>
          <w:rFonts w:ascii="Times New Roman" w:hAnsi="Times New Roman"/>
          <w:sz w:val="24"/>
          <w:lang w:val="ru-RU"/>
        </w:rPr>
        <w:t>Аритмии сердца – нарушение частоты, ритмичности и последовательности возбуждения и сокращения отделов сердца</w:t>
      </w:r>
      <w:r>
        <w:rPr>
          <w:rFonts w:ascii="Times New Roman" w:hAnsi="Times New Roman"/>
          <w:sz w:val="24"/>
          <w:lang w:val="ru-RU"/>
        </w:rPr>
        <w:t>.</w:t>
      </w:r>
    </w:p>
    <w:p w:rsidR="003B4665" w:rsidRPr="000D0F4A" w:rsidRDefault="003B4665">
      <w:pPr>
        <w:pStyle w:val="a3"/>
        <w:ind w:left="567" w:right="567" w:firstLine="720"/>
        <w:jc w:val="both"/>
        <w:rPr>
          <w:rFonts w:ascii="Times New Roman" w:hAnsi="Times New Roman"/>
          <w:sz w:val="24"/>
          <w:lang w:val="ru-RU"/>
        </w:rPr>
      </w:pPr>
      <w:r w:rsidRPr="000D0F4A">
        <w:rPr>
          <w:rFonts w:ascii="Times New Roman" w:hAnsi="Times New Roman"/>
          <w:sz w:val="24"/>
          <w:lang w:val="ru-RU"/>
        </w:rPr>
        <w:t>Аритмии встречаются очень часто</w:t>
      </w:r>
      <w:r>
        <w:rPr>
          <w:rFonts w:ascii="Times New Roman" w:hAnsi="Times New Roman"/>
          <w:sz w:val="24"/>
          <w:lang w:val="ru-RU"/>
        </w:rPr>
        <w:t>.</w:t>
      </w:r>
      <w:r w:rsidRPr="000D0F4A">
        <w:rPr>
          <w:rFonts w:ascii="Times New Roman" w:hAnsi="Times New Roman"/>
          <w:sz w:val="24"/>
          <w:lang w:val="ru-RU"/>
        </w:rPr>
        <w:t xml:space="preserve"> Они возникают   в результате заметных структурных изменений проводящей системы при любом заболевании сердца и (или) под влиянием вегетативных, эндокринных и других метаболических  нарушений.  Особое значение в развитии аритмий имеют электролитные расстройства, в частности изменения содержания калия, кальция. Аритмии возмож  ны при интоксикациях и некоторых лекарственных   воздействиях. Они могут быть связаны с индивидуаль  ными врожденными особенностями проводящей системы.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Некоторые формы аритмий встречаются у практически   здоровых лиц, даже у людей с высокими функциональными возможностями, например спортсменов.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О с</w:t>
      </w:r>
      <w:r>
        <w:rPr>
          <w:rFonts w:ascii="Times New Roman" w:hAnsi="Times New Roman"/>
          <w:sz w:val="24"/>
          <w:lang w:val="ru-RU"/>
        </w:rPr>
        <w:t xml:space="preserve"> </w:t>
      </w:r>
      <w:r w:rsidRPr="000D0F4A">
        <w:rPr>
          <w:rFonts w:ascii="Times New Roman" w:hAnsi="Times New Roman"/>
          <w:sz w:val="24"/>
          <w:lang w:val="ru-RU"/>
        </w:rPr>
        <w:t>н</w:t>
      </w:r>
      <w:r>
        <w:rPr>
          <w:rFonts w:ascii="Times New Roman" w:hAnsi="Times New Roman"/>
          <w:sz w:val="24"/>
          <w:lang w:val="ru-RU"/>
        </w:rPr>
        <w:t xml:space="preserve"> </w:t>
      </w:r>
      <w:r w:rsidRPr="000D0F4A">
        <w:rPr>
          <w:rFonts w:ascii="Times New Roman" w:hAnsi="Times New Roman"/>
          <w:sz w:val="24"/>
          <w:lang w:val="ru-RU"/>
        </w:rPr>
        <w:t>о в</w:t>
      </w:r>
      <w:r>
        <w:rPr>
          <w:rFonts w:ascii="Times New Roman" w:hAnsi="Times New Roman"/>
          <w:sz w:val="24"/>
          <w:lang w:val="ru-RU"/>
        </w:rPr>
        <w:t xml:space="preserve"> </w:t>
      </w:r>
      <w:r w:rsidRPr="000D0F4A">
        <w:rPr>
          <w:rFonts w:ascii="Times New Roman" w:hAnsi="Times New Roman"/>
          <w:sz w:val="24"/>
          <w:lang w:val="ru-RU"/>
        </w:rPr>
        <w:t>н ы е э</w:t>
      </w:r>
      <w:r>
        <w:rPr>
          <w:rFonts w:ascii="Times New Roman" w:hAnsi="Times New Roman"/>
          <w:sz w:val="24"/>
          <w:lang w:val="ru-RU"/>
        </w:rPr>
        <w:t xml:space="preserve"> </w:t>
      </w:r>
      <w:r w:rsidRPr="000D0F4A">
        <w:rPr>
          <w:rFonts w:ascii="Times New Roman" w:hAnsi="Times New Roman"/>
          <w:sz w:val="24"/>
          <w:lang w:val="ru-RU"/>
        </w:rPr>
        <w:t>л</w:t>
      </w:r>
      <w:r>
        <w:rPr>
          <w:rFonts w:ascii="Times New Roman" w:hAnsi="Times New Roman"/>
          <w:sz w:val="24"/>
          <w:lang w:val="ru-RU"/>
        </w:rPr>
        <w:t xml:space="preserve"> </w:t>
      </w:r>
      <w:r w:rsidRPr="000D0F4A">
        <w:rPr>
          <w:rFonts w:ascii="Times New Roman" w:hAnsi="Times New Roman"/>
          <w:sz w:val="24"/>
          <w:lang w:val="ru-RU"/>
        </w:rPr>
        <w:t>е к</w:t>
      </w:r>
      <w:r>
        <w:rPr>
          <w:rFonts w:ascii="Times New Roman" w:hAnsi="Times New Roman"/>
          <w:sz w:val="24"/>
          <w:lang w:val="ru-RU"/>
        </w:rPr>
        <w:t xml:space="preserve"> </w:t>
      </w:r>
      <w:r w:rsidRPr="000D0F4A">
        <w:rPr>
          <w:rFonts w:ascii="Times New Roman" w:hAnsi="Times New Roman"/>
          <w:sz w:val="24"/>
          <w:lang w:val="ru-RU"/>
        </w:rPr>
        <w:t>т р о ф и</w:t>
      </w:r>
      <w:r>
        <w:rPr>
          <w:rFonts w:ascii="Times New Roman" w:hAnsi="Times New Roman"/>
          <w:sz w:val="24"/>
          <w:lang w:val="ru-RU"/>
        </w:rPr>
        <w:t xml:space="preserve"> </w:t>
      </w:r>
      <w:r w:rsidRPr="000D0F4A">
        <w:rPr>
          <w:rFonts w:ascii="Times New Roman" w:hAnsi="Times New Roman"/>
          <w:sz w:val="24"/>
          <w:lang w:val="ru-RU"/>
        </w:rPr>
        <w:t>з и о л</w:t>
      </w:r>
      <w:r>
        <w:rPr>
          <w:rFonts w:ascii="Times New Roman" w:hAnsi="Times New Roman"/>
          <w:sz w:val="24"/>
          <w:lang w:val="ru-RU"/>
        </w:rPr>
        <w:t xml:space="preserve"> </w:t>
      </w:r>
      <w:r w:rsidRPr="000D0F4A">
        <w:rPr>
          <w:rFonts w:ascii="Times New Roman" w:hAnsi="Times New Roman"/>
          <w:sz w:val="24"/>
          <w:lang w:val="ru-RU"/>
        </w:rPr>
        <w:t>о г</w:t>
      </w:r>
      <w:r>
        <w:rPr>
          <w:rFonts w:ascii="Times New Roman" w:hAnsi="Times New Roman"/>
          <w:sz w:val="24"/>
          <w:lang w:val="ru-RU"/>
        </w:rPr>
        <w:t xml:space="preserve"> </w:t>
      </w:r>
      <w:r w:rsidRPr="000D0F4A">
        <w:rPr>
          <w:rFonts w:ascii="Times New Roman" w:hAnsi="Times New Roman"/>
          <w:sz w:val="24"/>
          <w:lang w:val="ru-RU"/>
        </w:rPr>
        <w:t>и ч е с к и е   п о н я т и я. Электрическая активность сердца связана с меняющимся на протяжении сердечного цикла потенциалом между внутренней и наружной поверхностью клетки проводящей системы</w:t>
      </w:r>
      <w:r>
        <w:rPr>
          <w:rFonts w:ascii="Times New Roman" w:hAnsi="Times New Roman"/>
          <w:sz w:val="24"/>
          <w:lang w:val="ru-RU"/>
        </w:rPr>
        <w:t>.</w:t>
      </w:r>
      <w:r w:rsidRPr="000D0F4A">
        <w:rPr>
          <w:rFonts w:ascii="Times New Roman" w:hAnsi="Times New Roman"/>
          <w:sz w:val="24"/>
          <w:lang w:val="ru-RU"/>
        </w:rPr>
        <w:t xml:space="preserve"> В самом начале диастолы этот потенциал – потенциал покоя – в клетках синусного узла составляет около – 50мВ, в клетках миокарда желудочков он равен – 90мВ.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Потенциал покоя в клетках, обладающих автоматизмом, не является стабильным. Он постепенно уменьшается вследствие медленного трайсмембранного  движения ионов, в частйости вхождения в клетку ионов натрия, следствием чего является медленная деполяризация.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После достижения определенного для данной клетки   порогового уровня наступает фаза быстрой деполяризации с реверсией (изменением знака) потенциала. Затем через фазы 1, 2, 3 происходит реполя  ризация. В результате обратного движения ионов потен  циал возвращается к исходному уровню, и тотчас начи  нается фаза медленной деполяризации (фаза 4). В нормальных условиях наибольшим автоматизмом обладают клетки синусного узла. Возбуждение, начавшись в его клетках, распространяется по проводящей системе и вызывает последовательно деполяризацию ее отрезков еще до того, как их собственный потенциал в процессе медленной деполяризации достигнет порогового уровня.   Таким образом, синусный узел является нормальным   водителем сердечного ритма.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От фазы 0 до середины фазы 3 клетка находится   в состоянии абсолютной рефрактерности, т. е. раздраже  ние любой силы не может вызвать новое ее возбуждение.   Затем наступает состояние относительной рефрактерности   (до окончания фазы 3), когда раздражение повышенной   силы может вызвать новое возбуждение. К началу   фазы 4 возбудимость клетки на короткое время повышается, а затем возвращается к норме. Благодаря временной рефрактерности клеток волна возбуждения распространяется только в дистальном направлении (антеградно), обратное (ретроградное) распространение возбуждения в нормальных условиях невозможно.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Обычная ЭКГ, снятая с поверхности тела, как и ЭКГ, снятая непосредственно с поверхности сердца, отражает   взаимодействие потенциалов отдельных клеток. Регистри  руемый при этом потенциал оказывается в 50 – 100 раз   меньше (порядка 1 – 2 мВ), чем регистрируемый в экспе  рименте потенциал между внутренней и наружной по  верхностью отдельной клетки.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Патогенез. </w:t>
      </w:r>
      <w:r w:rsidRPr="000D0F4A">
        <w:rPr>
          <w:rFonts w:ascii="Times New Roman" w:hAnsi="Times New Roman"/>
          <w:sz w:val="24"/>
          <w:lang w:val="ru-RU"/>
        </w:rPr>
        <w:t xml:space="preserve">В основе аритмий лежат нарушения электрофизиологических свойств – автоматизма, проводи  мости, порога возбудимости, продолжительности рефрак  терного периода – проводящей системы сердца и сократительного миокарда. Неравномерность и лабильность   этих нарушений могут привести к так называемой </w:t>
      </w:r>
      <w:r w:rsidRPr="000D0F4A">
        <w:rPr>
          <w:rFonts w:ascii="Times New Roman" w:hAnsi="Times New Roman"/>
          <w:sz w:val="24"/>
          <w:lang w:val="ru-RU"/>
        </w:rPr>
        <w:lastRenderedPageBreak/>
        <w:t xml:space="preserve">элек  трической неоднородности миокарда. Ниже рассмотрены   возникающие при этих нарушениях основные электро  физиологические феномены. </w:t>
      </w:r>
    </w:p>
    <w:p w:rsidR="003B4665" w:rsidRPr="000D0F4A" w:rsidRDefault="003B4665">
      <w:pPr>
        <w:pStyle w:val="20"/>
        <w:ind w:left="567" w:right="567" w:firstLine="720"/>
        <w:jc w:val="both"/>
        <w:rPr>
          <w:rFonts w:ascii="Times New Roman" w:hAnsi="Times New Roman"/>
          <w:sz w:val="24"/>
          <w:lang w:val="ru-RU"/>
        </w:rPr>
      </w:pPr>
      <w:r w:rsidRPr="000D0F4A">
        <w:rPr>
          <w:rFonts w:ascii="Times New Roman" w:hAnsi="Times New Roman"/>
          <w:sz w:val="24"/>
          <w:lang w:val="ru-RU"/>
        </w:rPr>
        <w:t>1.</w:t>
      </w:r>
      <w:r w:rsidRPr="000D0F4A">
        <w:rPr>
          <w:rFonts w:ascii="Times New Roman" w:hAnsi="Times New Roman"/>
          <w:sz w:val="24"/>
          <w:lang w:val="ru-RU"/>
        </w:rPr>
        <w:tab/>
        <w:t xml:space="preserve">Нарушения автоматизма. Снижение автоматизма   синусного узла приводит к возникновению замещаю  щего ритма, источником которого являются участки про  водящей системы, расположенные более дистально.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Несинусовые ритмы и отдельные сокращения на  зывают эктопическими, или гетеротопными. В зависи  мости от локализации водителя ритма (миокард предсердий, область предсердно-желудочкового узла, проводящая система и миокард желудочков) эктопические   ритмы (3. и более эктопических сокращений подряд)   и отдельные сокращения подразделяют на предсердные, предсердно-желудочковые и желудочковые. При снижении автоматизма синусного узла обычно возникают за  мещающий предсердный или замещающий предсердножелудочковый ритмы. Однако если автоматизм этих ближайших к синусному узлу центров тоже снижен, то возникает замещающий желудочковый ритм. При   редком ритме наблюдаются отдельные замещаю щие сокращения из лежащих ниже отрезков проводящей   системы, особенно после больших пауз.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Естественный автоматизм отрезков проводящей системы убывает в дистальном направлении: если частота нор  мального синусового ритма составляет около 60 – 80 в   1 мин, то частота замещающего желудочкового ритма   </w:t>
      </w:r>
      <w:r>
        <w:rPr>
          <w:rFonts w:ascii="Times New Roman" w:hAnsi="Times New Roman"/>
          <w:sz w:val="24"/>
          <w:lang w:val="ru-RU"/>
        </w:rPr>
        <w:t xml:space="preserve"> м</w:t>
      </w:r>
      <w:r w:rsidRPr="000D0F4A">
        <w:rPr>
          <w:rFonts w:ascii="Times New Roman" w:hAnsi="Times New Roman"/>
          <w:sz w:val="24"/>
          <w:lang w:val="ru-RU"/>
        </w:rPr>
        <w:t xml:space="preserve">ожет быть около 20 – 40 в 1 мин.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Повышение автоматизма какого-либо эктопического   центра – редкое явление в патологии – приводит к. по  давлению автоматизма синусно-предсердного узла и возникновению ускоренного эктопического (предсердного, предсердно-желудочкового  или желудочкового)  ритма,   обычно с частотой 60 – 100 в мин. Эктопический центр   с повышенным автоматизмом иногда может функциони.ровать  одновременно  с  синусовым  водителем  ритма   (парасистолия) или обусловливать отдельные прежде  временные эктопические сокращения (такова природа   некоторых экстрасистол) . </w:t>
      </w:r>
    </w:p>
    <w:p w:rsidR="003B4665" w:rsidRPr="000D0F4A" w:rsidRDefault="003B4665">
      <w:pPr>
        <w:pStyle w:val="20"/>
        <w:ind w:left="567" w:right="567" w:firstLine="720"/>
        <w:jc w:val="both"/>
        <w:rPr>
          <w:rFonts w:ascii="Times New Roman" w:hAnsi="Times New Roman"/>
          <w:sz w:val="24"/>
          <w:lang w:val="ru-RU"/>
        </w:rPr>
      </w:pPr>
      <w:r w:rsidRPr="000D0F4A">
        <w:rPr>
          <w:rFonts w:ascii="Times New Roman" w:hAnsi="Times New Roman"/>
          <w:sz w:val="24"/>
          <w:lang w:val="ru-RU"/>
        </w:rPr>
        <w:t>2.</w:t>
      </w:r>
      <w:r w:rsidRPr="000D0F4A">
        <w:rPr>
          <w:rFonts w:ascii="Times New Roman" w:hAnsi="Times New Roman"/>
          <w:sz w:val="24"/>
          <w:lang w:val="ru-RU"/>
        </w:rPr>
        <w:tab/>
        <w:t xml:space="preserve">Нарушения проводимости (блокады), Проявляется   замедлением или прекращением проведения импульса в каком-либо отрезке проводящей системы. Выделяют   блокады </w:t>
      </w:r>
      <w:r>
        <w:rPr>
          <w:rFonts w:ascii="Times New Roman" w:hAnsi="Times New Roman"/>
          <w:sz w:val="24"/>
        </w:rPr>
        <w:t>I</w:t>
      </w:r>
      <w:r w:rsidRPr="000D0F4A">
        <w:rPr>
          <w:rFonts w:ascii="Times New Roman" w:hAnsi="Times New Roman"/>
          <w:sz w:val="24"/>
          <w:lang w:val="ru-RU"/>
        </w:rPr>
        <w:t xml:space="preserve"> (замедление проведения импульса), </w:t>
      </w:r>
      <w:r>
        <w:rPr>
          <w:rFonts w:ascii="Times New Roman" w:hAnsi="Times New Roman"/>
          <w:sz w:val="24"/>
        </w:rPr>
        <w:t>II</w:t>
      </w:r>
      <w:r w:rsidRPr="000D0F4A">
        <w:rPr>
          <w:rFonts w:ascii="Times New Roman" w:hAnsi="Times New Roman"/>
          <w:sz w:val="24"/>
          <w:lang w:val="ru-RU"/>
        </w:rPr>
        <w:t xml:space="preserve"> (часть   импульсов не проводится – неполная блокада) и </w:t>
      </w:r>
      <w:r>
        <w:rPr>
          <w:rFonts w:ascii="Times New Roman" w:hAnsi="Times New Roman"/>
          <w:sz w:val="24"/>
        </w:rPr>
        <w:t>III</w:t>
      </w:r>
      <w:r w:rsidRPr="000D0F4A">
        <w:rPr>
          <w:rFonts w:ascii="Times New Roman" w:hAnsi="Times New Roman"/>
          <w:sz w:val="24"/>
          <w:lang w:val="ru-RU"/>
        </w:rPr>
        <w:t xml:space="preserve">   (полное прекращение проведения импульсов – полная блокада) степени. Полная блокада ведет к возникновению эктопического ритма или (при выраженной патологии, подавлении автоматизма всей проводящей системы) остановке сердца. Если нарушено антеградное проведение импульса, а ретроградное сохранено, то нарушается   последовательность сокращения отделов сердца. </w:t>
      </w:r>
    </w:p>
    <w:p w:rsidR="003B4665" w:rsidRPr="000D0F4A" w:rsidRDefault="003B4665">
      <w:pPr>
        <w:pStyle w:val="20"/>
        <w:ind w:left="567" w:right="567" w:firstLine="720"/>
        <w:jc w:val="both"/>
        <w:rPr>
          <w:rFonts w:ascii="Times New Roman" w:hAnsi="Times New Roman"/>
          <w:sz w:val="24"/>
          <w:lang w:val="ru-RU"/>
        </w:rPr>
      </w:pPr>
      <w:r w:rsidRPr="000D0F4A">
        <w:rPr>
          <w:rFonts w:ascii="Times New Roman" w:hAnsi="Times New Roman"/>
          <w:sz w:val="24"/>
          <w:lang w:val="ru-RU"/>
        </w:rPr>
        <w:t>3.</w:t>
      </w:r>
      <w:r w:rsidRPr="000D0F4A">
        <w:rPr>
          <w:rFonts w:ascii="Times New Roman" w:hAnsi="Times New Roman"/>
          <w:sz w:val="24"/>
          <w:lang w:val="ru-RU"/>
        </w:rPr>
        <w:tab/>
        <w:t xml:space="preserve">Скрытое проведение. Некоторые импульсы могут   как бы застревать на каком-либо отрезке проводящей   системы, чаще в предсердно-желудочковом узле. Такой   импульс не проходит далее и не приводит к сокращению   желудочков, но обусловливает местную временную рефрактерность, преходящую блокаду. </w:t>
      </w:r>
    </w:p>
    <w:p w:rsidR="003B4665" w:rsidRPr="000D0F4A" w:rsidRDefault="003B4665">
      <w:pPr>
        <w:pStyle w:val="20"/>
        <w:ind w:left="567" w:right="567" w:firstLine="720"/>
        <w:jc w:val="both"/>
        <w:rPr>
          <w:rFonts w:ascii="Times New Roman" w:hAnsi="Times New Roman"/>
          <w:sz w:val="24"/>
          <w:lang w:val="ru-RU"/>
        </w:rPr>
      </w:pPr>
      <w:r w:rsidRPr="000D0F4A">
        <w:rPr>
          <w:rFonts w:ascii="Times New Roman" w:hAnsi="Times New Roman"/>
          <w:sz w:val="24"/>
          <w:lang w:val="ru-RU"/>
        </w:rPr>
        <w:t>4.</w:t>
      </w:r>
      <w:r w:rsidRPr="000D0F4A">
        <w:rPr>
          <w:rFonts w:ascii="Times New Roman" w:hAnsi="Times New Roman"/>
          <w:sz w:val="24"/>
          <w:lang w:val="ru-RU"/>
        </w:rPr>
        <w:tab/>
        <w:t xml:space="preserve">Циркуляция импульса. В условиях электрической   неоднородности сердца сплошной фронт распространениявозбуждения отсутствует и может возникнуть ситуация,   когда какой-либо отрезок проводящей системы функционально как бы раздвоен: в одной его части возбуждение   замедленно проводится в обычном антеградном направлении, а на параллельном участке имеется антеградная   блокада, но сохранена возможность ретроградного   проведения. При этом импульс, достигший периферии,   может вернуться по параллельному участку и застать  проксимальную часть миокарда уже вышедшей из рефрактерного состояния. Это приводит к преждевременному   повторному сокращению сердца. Если описанные условия   более или менее стабильны, то циркуляция импульса   обусловливает эктопическую тахикардию. Экстрасистолы   (преждевременные эктопические сокращения) и пароксизмальные тахикардии (серии быстро </w:t>
      </w:r>
      <w:r w:rsidRPr="000D0F4A">
        <w:rPr>
          <w:rFonts w:ascii="Times New Roman" w:hAnsi="Times New Roman"/>
          <w:sz w:val="24"/>
          <w:lang w:val="ru-RU"/>
        </w:rPr>
        <w:lastRenderedPageBreak/>
        <w:t xml:space="preserve">следующих   друг за другом эктопических сокращений) в большинстве случаев обусловлены именно таким механизмом.   Эктопические аритмии, связанные с циркуляцией импуль  са, невозможно отличить по обычной ЭКГ от эктопиче  ских аритмий, обусловленных патологическим повышением автоматизма. </w:t>
      </w:r>
    </w:p>
    <w:p w:rsidR="003B4665"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В  патогенезе  конкретных  форм  аритмий  нередко   участвуют различные электрофизиологические феномены,   которые сложным образом сочетаются между собой.</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 </w:t>
      </w:r>
      <w:r w:rsidRPr="000D0F4A">
        <w:rPr>
          <w:rFonts w:ascii="Times New Roman" w:hAnsi="Times New Roman"/>
          <w:b/>
          <w:sz w:val="24"/>
          <w:lang w:val="ru-RU"/>
        </w:rPr>
        <w:t xml:space="preserve">Диагноз. </w:t>
      </w:r>
      <w:r w:rsidRPr="000D0F4A">
        <w:rPr>
          <w:rFonts w:ascii="Times New Roman" w:hAnsi="Times New Roman"/>
          <w:sz w:val="24"/>
          <w:lang w:val="ru-RU"/>
        </w:rPr>
        <w:t xml:space="preserve">Аритмии диагностируют главным образом   по ЭКГ. Оценка ЭКГ в 12 обычно применяемых отведе  ниях более информативна, чем оценка по одному отведе  нию, Однако большинство аритмий могут быть диагно  стированы и по одному отведению с фиксацией обоих   электродов  на  грудной  клетке, как  это  делают  при   кардиомониторном наблюдении.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При быстро меняющемся состоянии больного, на  пример в остром периоде инфаркта миокарда, более   информативно длительное или постоянное наблюдение за   ЭКГ при помощи кардиомониторов, которыми оснащены   блоки интенсивной терапии. Созданы аппараты, позволяющие проводить непрерывную регистрацию ЭКГ на   магнитную ленту в течение суток в амбулаторных условиях при обычной активности. Эти системы позволяют   выявить редко возникающие и быстро проходящие аритмии, уточнить провоцирующую роль внешних факторов,   оценить выраженность аритмического синдрома и</w:t>
      </w:r>
      <w:r w:rsidRPr="000D0F4A">
        <w:rPr>
          <w:rFonts w:ascii="Times New Roman" w:hAnsi="Times New Roman"/>
          <w:i/>
          <w:sz w:val="24"/>
          <w:lang w:val="ru-RU"/>
        </w:rPr>
        <w:t xml:space="preserve"> </w:t>
      </w:r>
      <w:r w:rsidRPr="000D0F4A">
        <w:rPr>
          <w:rFonts w:ascii="Times New Roman" w:hAnsi="Times New Roman"/>
          <w:sz w:val="24"/>
          <w:lang w:val="ru-RU"/>
        </w:rPr>
        <w:t xml:space="preserve">результаты лечения. </w:t>
      </w:r>
    </w:p>
    <w:p w:rsidR="003B4665" w:rsidRPr="000D0F4A" w:rsidRDefault="003B4665">
      <w:pPr>
        <w:pStyle w:val="a3"/>
        <w:ind w:left="567" w:right="567" w:firstLine="720"/>
        <w:jc w:val="both"/>
        <w:rPr>
          <w:rFonts w:ascii="Times New Roman" w:hAnsi="Times New Roman"/>
          <w:sz w:val="24"/>
          <w:lang w:val="ru-RU"/>
        </w:rPr>
      </w:pPr>
      <w:r w:rsidRPr="000D0F4A">
        <w:rPr>
          <w:rFonts w:ascii="Times New Roman" w:hAnsi="Times New Roman"/>
          <w:sz w:val="24"/>
          <w:lang w:val="ru-RU"/>
        </w:rPr>
        <w:t>Иногда для диагностики аритмий применяют внутрисердечную электрографию предсердно-желудочкового пучка (пучка Гиса). Для этого в правый желудочек   сердца трансвенозно вводят катетер с электродами.   Электроды должны быть прижаты к межжелудочковой   перегородке вблизи трикуспидального клапана. При таком биполярном отведении удается зарегистрировать сигналы, соответствующие деполяризации предсердий, предсердно-желудочкового пучка и желудочков (депо  ляризация синусного узла не регистрируется).</w:t>
      </w:r>
    </w:p>
    <w:p w:rsidR="003B4665" w:rsidRDefault="003B4665">
      <w:pPr>
        <w:pStyle w:val="a3"/>
        <w:ind w:left="567" w:right="567" w:firstLine="720"/>
        <w:jc w:val="both"/>
        <w:rPr>
          <w:rFonts w:ascii="Times New Roman" w:hAnsi="Times New Roman"/>
          <w:sz w:val="24"/>
          <w:lang w:val="ru-RU"/>
        </w:rPr>
      </w:pPr>
      <w:r w:rsidRPr="000D0F4A">
        <w:rPr>
          <w:rFonts w:ascii="Times New Roman" w:hAnsi="Times New Roman"/>
          <w:sz w:val="24"/>
          <w:lang w:val="ru-RU"/>
        </w:rPr>
        <w:t>Эти сигналы нормально записываются именно в такой последовательности, они связаны определенными   временными соотношениями между собой и элементами   наружной ЭКГ, которая всегда регистрируется одновременно. Нормальная продолжительность Основных интервалов составляет: РА – около</w:t>
      </w:r>
      <w:r w:rsidRPr="000D0F4A">
        <w:rPr>
          <w:rFonts w:ascii="Times New Roman" w:hAnsi="Times New Roman"/>
          <w:b/>
          <w:sz w:val="24"/>
          <w:lang w:val="ru-RU"/>
        </w:rPr>
        <w:t xml:space="preserve"> </w:t>
      </w:r>
      <w:r w:rsidRPr="000D0F4A">
        <w:rPr>
          <w:rFonts w:ascii="Times New Roman" w:hAnsi="Times New Roman"/>
          <w:sz w:val="24"/>
          <w:lang w:val="ru-RU"/>
        </w:rPr>
        <w:t xml:space="preserve">0,03 с, АН – около   0,09 с, </w:t>
      </w:r>
      <w:r>
        <w:rPr>
          <w:rFonts w:ascii="Times New Roman" w:hAnsi="Times New Roman"/>
          <w:sz w:val="24"/>
        </w:rPr>
        <w:t>HV</w:t>
      </w:r>
      <w:r w:rsidRPr="000D0F4A">
        <w:rPr>
          <w:rFonts w:ascii="Times New Roman" w:hAnsi="Times New Roman"/>
          <w:sz w:val="24"/>
          <w:lang w:val="ru-RU"/>
        </w:rPr>
        <w:t xml:space="preserve"> – около 0,045 с. При аритмиях’ могут изменяться как интервалы, так и последовательность этих элементов, что соответствует изменению последовательности охвата возбуждением отделов сердца. Кратковременная (например, .в течение минуты) частая (около   150 импульсов в минуту) программируемая стимуляция   отрезков проводящей системы через введенные электроды   и измерение последующей предавтоматической паузы  позволяют оценить основные местные электрофизиологи  ческие свойства. Внутрисердечная электрография выпол  няется по узким показаниям в некоторых кардиологических учреждениях</w:t>
      </w:r>
      <w:r>
        <w:rPr>
          <w:rFonts w:ascii="Times New Roman" w:hAnsi="Times New Roman"/>
          <w:sz w:val="24"/>
          <w:lang w:val="ru-RU"/>
        </w:rPr>
        <w:t>.</w:t>
      </w:r>
      <w:r w:rsidRPr="000D0F4A">
        <w:rPr>
          <w:rFonts w:ascii="Times New Roman" w:hAnsi="Times New Roman"/>
          <w:sz w:val="24"/>
          <w:lang w:val="ru-RU"/>
        </w:rPr>
        <w:t xml:space="preserve">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Большинство аритмий могут быть заподозрены и по   клиническим признакам, главным образом характерным жалобам – пульсу и сердечным тонам, реакции ритма   на ваготропные воздействия (массаж каротидного синуса, пробы Вальсальвы). Данные обычного обследования   особенно важны для оценки клинического значения   аритмий.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Клиническое значение. </w:t>
      </w:r>
      <w:r w:rsidRPr="000D0F4A">
        <w:rPr>
          <w:rFonts w:ascii="Times New Roman" w:hAnsi="Times New Roman"/>
          <w:sz w:val="24"/>
          <w:lang w:val="ru-RU"/>
        </w:rPr>
        <w:t xml:space="preserve">Значение аритмий разнооб разно. Одни  формы, например мерцание желудочков   и желудочковая асистолия, всегда являются агональным   состоянием, требующим немедленных реанимационных   мер. Другие, например синдром Вольффа – Паркинсона – Уайта, стойкая блокада правой ножки предсердно  желудочкового пучка, многие больные вообще не замечают и ведут полноценный, активный образ жизни.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lastRenderedPageBreak/>
        <w:t>Степень неблагоприятного влияния большинства форм   аритмий на больных индивидуально различна. В большой   степени она определяется частотой и эффективностью   желудочкового ритма. Аритмии могут вызвать ухудшение   гемодинамики, например развитие или усиление сердечной или коронарной недостаточности, нарушение кровоснабжения органов. Эти изменения возникают как при   частом желудочковом ритме (тахисистолических аритмиях), так и чрезмерном его</w:t>
      </w:r>
      <w:r w:rsidRPr="000D0F4A">
        <w:rPr>
          <w:rFonts w:ascii="Times New Roman" w:hAnsi="Times New Roman"/>
          <w:i/>
          <w:sz w:val="24"/>
          <w:lang w:val="ru-RU"/>
        </w:rPr>
        <w:t xml:space="preserve"> </w:t>
      </w:r>
      <w:r w:rsidRPr="000D0F4A">
        <w:rPr>
          <w:rFonts w:ascii="Times New Roman" w:hAnsi="Times New Roman"/>
          <w:sz w:val="24"/>
          <w:lang w:val="ru-RU"/>
        </w:rPr>
        <w:t xml:space="preserve">урежении (брадисистойических аритмиях). При многих аритмиях велика вероятность тромбоэмболических осложнений. У части больных   аритмия, не вызывая объективно заметных неблагоприятных последствий, субъективно тяжело воспринимается,   может лишить больного трудоспособности. В некоторых   случаях появление аритмии, клинически как бы мало  значимой, позволяет  предсказать  прогрессирование  ее   в сторону жизненно опасных форм. Нередко появление   аритмии имеет диагностическое значение, свидетель  ствует об обострении болезни – ИБС, миокардита и др.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Форма аритмии, за исключением отмеченных выше   агональных форм, сама по себе обычно не позволяет   надежно судить о ее клиническом значении, опасности   для данного больного. Достоверные критерии клинической</w:t>
      </w:r>
      <w:r w:rsidRPr="000D0F4A">
        <w:rPr>
          <w:rFonts w:ascii="Times New Roman" w:hAnsi="Times New Roman"/>
          <w:i/>
          <w:sz w:val="24"/>
          <w:lang w:val="ru-RU"/>
        </w:rPr>
        <w:t xml:space="preserve"> </w:t>
      </w:r>
      <w:r w:rsidRPr="000D0F4A">
        <w:rPr>
          <w:rFonts w:ascii="Times New Roman" w:hAnsi="Times New Roman"/>
          <w:sz w:val="24"/>
          <w:lang w:val="ru-RU"/>
        </w:rPr>
        <w:t>тяжести аритмий отсутствуют, однако сочетание   ряда косвенных признаков обычно помогает ориентировочно судить об этом</w:t>
      </w:r>
      <w:r>
        <w:rPr>
          <w:rFonts w:ascii="Times New Roman" w:hAnsi="Times New Roman"/>
          <w:sz w:val="24"/>
          <w:lang w:val="ru-RU"/>
        </w:rPr>
        <w:t>.</w:t>
      </w:r>
      <w:r w:rsidRPr="000D0F4A">
        <w:rPr>
          <w:rFonts w:ascii="Times New Roman" w:hAnsi="Times New Roman"/>
          <w:sz w:val="24"/>
          <w:lang w:val="ru-RU"/>
        </w:rPr>
        <w:t xml:space="preserve">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Оценка клинического значения аритмии у конкретного   больного, имеющая значение для выбора лечения, часто   оказывается наиболее сложным- вопросом, стоящим перед   врачом ири ведении больного с аритмией.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Лечение. </w:t>
      </w:r>
      <w:r w:rsidRPr="000D0F4A">
        <w:rPr>
          <w:rFonts w:ascii="Times New Roman" w:hAnsi="Times New Roman"/>
          <w:sz w:val="24"/>
          <w:lang w:val="ru-RU"/>
        </w:rPr>
        <w:t xml:space="preserve">Включает устранение провоцирующих факторов, лечение основного заболевания, собственно противоаритмические меры (противоаритмические средства,   ваготропные воздействия) и специальные методы лечения. Для многих больных большое значение имеют   седативное лечение, психотерапия. В отдельных случаях   необходимо хирургическое вмешательство на проводящих   путях.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Противоаритмические лекарственные средства оказывают различное действие на электрофизиологические   функции разных отрезков проводящей системы. В настоящее время получила распространение приведенная ниже   группировка противоаритмических средств, разработанная главным образом на основании экспериментальных   данных. </w:t>
      </w:r>
    </w:p>
    <w:p w:rsidR="003B4665" w:rsidRPr="000D0F4A" w:rsidRDefault="003B4665">
      <w:pPr>
        <w:widowControl/>
        <w:ind w:left="567" w:right="567" w:firstLine="720"/>
        <w:jc w:val="both"/>
        <w:rPr>
          <w:rFonts w:ascii="Times New Roman" w:hAnsi="Times New Roman"/>
          <w:sz w:val="24"/>
          <w:lang w:val="ru-RU"/>
        </w:rPr>
      </w:pPr>
    </w:p>
    <w:p w:rsidR="003B4665" w:rsidRPr="000D0F4A" w:rsidRDefault="003B4665">
      <w:pPr>
        <w:pStyle w:val="20"/>
        <w:ind w:left="567" w:right="567" w:firstLine="720"/>
        <w:jc w:val="both"/>
        <w:rPr>
          <w:rFonts w:ascii="Times New Roman" w:hAnsi="Times New Roman"/>
          <w:sz w:val="24"/>
          <w:lang w:val="ru-RU"/>
        </w:rPr>
      </w:pPr>
      <w:r w:rsidRPr="000D0F4A">
        <w:rPr>
          <w:rFonts w:ascii="Times New Roman" w:hAnsi="Times New Roman"/>
          <w:sz w:val="24"/>
          <w:lang w:val="ru-RU"/>
        </w:rPr>
        <w:t>1.</w:t>
      </w:r>
      <w:r w:rsidRPr="000D0F4A">
        <w:rPr>
          <w:rFonts w:ascii="Times New Roman" w:hAnsi="Times New Roman"/>
          <w:sz w:val="24"/>
          <w:lang w:val="ru-RU"/>
        </w:rPr>
        <w:tab/>
        <w:t xml:space="preserve">Антагонисты натрия. </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rPr>
        <w:t>IA</w:t>
      </w:r>
      <w:r w:rsidRPr="000D0F4A">
        <w:rPr>
          <w:rFonts w:ascii="Times New Roman" w:hAnsi="Times New Roman"/>
          <w:sz w:val="24"/>
          <w:lang w:val="ru-RU"/>
        </w:rPr>
        <w:t>. Типа хинидина (хинидин, новокаинамид, дизопирамид, аймалин</w:t>
      </w:r>
      <w:r w:rsidRPr="000D0F4A">
        <w:rPr>
          <w:rFonts w:ascii="Times New Roman" w:hAnsi="Times New Roman"/>
          <w:b/>
          <w:sz w:val="24"/>
          <w:lang w:val="ru-RU"/>
        </w:rPr>
        <w:t xml:space="preserve">):   </w:t>
      </w:r>
      <w:r w:rsidRPr="000D0F4A">
        <w:rPr>
          <w:rFonts w:ascii="Times New Roman" w:hAnsi="Times New Roman"/>
          <w:sz w:val="24"/>
          <w:lang w:val="ru-RU"/>
        </w:rPr>
        <w:t xml:space="preserve">замедляют проводимость увеличивают родолжительность потен  циала действия. </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rPr>
        <w:t>IB</w:t>
      </w:r>
      <w:r w:rsidRPr="000D0F4A">
        <w:rPr>
          <w:rFonts w:ascii="Times New Roman" w:hAnsi="Times New Roman"/>
          <w:sz w:val="24"/>
          <w:lang w:val="ru-RU"/>
        </w:rPr>
        <w:t xml:space="preserve">. Типа лидокаина (лидокаин, дифенин, этмозин, мексилетин): за  медляют проводимость и уменьшают продолжительность потенциа-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ла действия. </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rPr>
        <w:t>IC</w:t>
      </w:r>
      <w:r w:rsidRPr="000D0F4A">
        <w:rPr>
          <w:rFonts w:ascii="Times New Roman" w:hAnsi="Times New Roman"/>
          <w:sz w:val="24"/>
          <w:lang w:val="ru-RU"/>
        </w:rPr>
        <w:t xml:space="preserve">. Типа флекаинида (флекаинид, аллапинин): замедляют проводи  мость и не влияют на продолжительность потенциала действия. </w:t>
      </w:r>
    </w:p>
    <w:p w:rsidR="003B4665" w:rsidRPr="000D0F4A" w:rsidRDefault="003B4665">
      <w:pPr>
        <w:widowControl/>
        <w:ind w:left="567" w:right="567" w:firstLine="720"/>
        <w:jc w:val="both"/>
        <w:rPr>
          <w:rFonts w:ascii="Times New Roman" w:hAnsi="Times New Roman"/>
          <w:b/>
          <w:sz w:val="24"/>
          <w:lang w:val="ru-RU"/>
        </w:rPr>
      </w:pPr>
      <w:r>
        <w:rPr>
          <w:rFonts w:ascii="Times New Roman" w:hAnsi="Times New Roman"/>
          <w:sz w:val="24"/>
        </w:rPr>
        <w:t>II</w:t>
      </w:r>
      <w:r w:rsidRPr="000D0F4A">
        <w:rPr>
          <w:rFonts w:ascii="Times New Roman" w:hAnsi="Times New Roman"/>
          <w:sz w:val="24"/>
          <w:lang w:val="ru-RU"/>
        </w:rPr>
        <w:t xml:space="preserve">. </w:t>
      </w:r>
      <w:r>
        <w:rPr>
          <w:rFonts w:ascii="Times New Roman" w:hAnsi="Times New Roman"/>
          <w:sz w:val="24"/>
        </w:rPr>
        <w:sym w:font="Symbol" w:char="F062"/>
      </w:r>
      <w:r w:rsidRPr="000D0F4A">
        <w:rPr>
          <w:rFonts w:ascii="Times New Roman" w:hAnsi="Times New Roman"/>
          <w:sz w:val="24"/>
          <w:lang w:val="ru-RU"/>
        </w:rPr>
        <w:t>-адреноблокаторы (пропранолол): подавляют предсердные аритмии</w:t>
      </w:r>
      <w:r w:rsidRPr="000D0F4A">
        <w:rPr>
          <w:rFonts w:ascii="Times New Roman" w:hAnsi="Times New Roman"/>
          <w:b/>
          <w:sz w:val="24"/>
          <w:lang w:val="ru-RU"/>
        </w:rPr>
        <w:t xml:space="preserve">, </w:t>
      </w:r>
      <w:r w:rsidRPr="000D0F4A">
        <w:rPr>
          <w:rFonts w:ascii="Times New Roman" w:hAnsi="Times New Roman"/>
          <w:sz w:val="24"/>
          <w:lang w:val="ru-RU"/>
        </w:rPr>
        <w:t>замедляют предсердно-желудочковое проведение, мало дей  ствуют на желудочковые аритмии</w:t>
      </w:r>
      <w:r w:rsidRPr="000D0F4A">
        <w:rPr>
          <w:rFonts w:ascii="Times New Roman" w:hAnsi="Times New Roman"/>
          <w:b/>
          <w:sz w:val="24"/>
          <w:lang w:val="ru-RU"/>
        </w:rPr>
        <w:t xml:space="preserve">. </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rPr>
        <w:t>III</w:t>
      </w:r>
      <w:r w:rsidRPr="000D0F4A">
        <w:rPr>
          <w:rFonts w:ascii="Times New Roman" w:hAnsi="Times New Roman"/>
          <w:sz w:val="24"/>
          <w:lang w:val="ru-RU"/>
        </w:rPr>
        <w:t xml:space="preserve">. Препараты, удлиняющие потенциал действия и рефрактерный   период во всех отрезках проводящей системы (амиодарон). </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rPr>
        <w:t>IV</w:t>
      </w:r>
      <w:r w:rsidRPr="000D0F4A">
        <w:rPr>
          <w:rFonts w:ascii="Times New Roman" w:hAnsi="Times New Roman"/>
          <w:sz w:val="24"/>
          <w:lang w:val="ru-RU"/>
        </w:rPr>
        <w:t xml:space="preserve">. Антагонисты кальция (верапамил, дилтиазем): действуют при   предсердных аритмиях, замедляют предсердно-желудочковое про  ведение. </w:t>
      </w:r>
    </w:p>
    <w:p w:rsidR="003B4665" w:rsidRDefault="003B4665">
      <w:pPr>
        <w:widowControl/>
        <w:ind w:left="567" w:right="567" w:firstLine="720"/>
        <w:jc w:val="both"/>
        <w:rPr>
          <w:rFonts w:ascii="Times New Roman" w:hAnsi="Times New Roman"/>
          <w:sz w:val="24"/>
        </w:rPr>
      </w:pPr>
      <w:r w:rsidRPr="000D0F4A">
        <w:rPr>
          <w:rFonts w:ascii="Times New Roman" w:hAnsi="Times New Roman"/>
          <w:sz w:val="24"/>
          <w:lang w:val="ru-RU"/>
        </w:rPr>
        <w:t xml:space="preserve">Специальные методы лечения включают электроим  пульсную терапию </w:t>
      </w:r>
      <w:r>
        <w:rPr>
          <w:rFonts w:ascii="Times New Roman" w:hAnsi="Times New Roman"/>
          <w:sz w:val="24"/>
        </w:rPr>
        <w:t xml:space="preserve">(ЭИТ) и электрокардиостимуляцию   (ЭКС).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ЭИТ (электрическая дефибрилляция) применяется   при эктопических тахисистолических аритмиях. Разовый   электрический разряд большой мощности, </w:t>
      </w:r>
      <w:r w:rsidRPr="000D0F4A">
        <w:rPr>
          <w:rFonts w:ascii="Times New Roman" w:hAnsi="Times New Roman"/>
          <w:sz w:val="24"/>
          <w:lang w:val="ru-RU"/>
        </w:rPr>
        <w:lastRenderedPageBreak/>
        <w:t>проходя через   сердце, вызывает синхронное возбуждение и сокращение   всех его</w:t>
      </w:r>
      <w:r w:rsidRPr="000D0F4A">
        <w:rPr>
          <w:rFonts w:ascii="Times New Roman" w:hAnsi="Times New Roman"/>
          <w:i/>
          <w:sz w:val="24"/>
          <w:lang w:val="ru-RU"/>
        </w:rPr>
        <w:t xml:space="preserve"> </w:t>
      </w:r>
      <w:r w:rsidRPr="000D0F4A">
        <w:rPr>
          <w:rFonts w:ascii="Times New Roman" w:hAnsi="Times New Roman"/>
          <w:sz w:val="24"/>
          <w:lang w:val="ru-RU"/>
        </w:rPr>
        <w:t xml:space="preserve">отделов. Наступающая после этого кратковременная рефрактерная фаза благоприятствует проявлению затем собственного автоматизма синусного узла (если он не подавлен значительно патологическим про  цессом или лекарственными веществами) и восстановлению нормального ритма.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ЭИТ может быть плановой и экстренной. Перед плановой ЭИТ больному должна быть разъяснена суть   лечения. В течение 2 – 3 нед до плановой процедуры   и такого же времени после ее проведения больной должен принимать непрямой антикоагулянт в эффективной   дозе (если нет противопоказаний). Процедура проводится натощак после 6 – 8 ч голодания. Прием сердечного   гликозида в терапевтических- дозах в предшествующие   дни не препятствует процедуре. Назначение хинидина   за 1 – 2 дня до этого в поддерживающих дозах   (0,6 – 1 г/сут) повышает вероятность нормализации   ритма и удержания его. У части больных прием хиниди  на в этих дозах сам по себе обусловливает нормализацию   </w:t>
      </w:r>
      <w:r>
        <w:rPr>
          <w:rFonts w:ascii="Times New Roman" w:hAnsi="Times New Roman"/>
          <w:sz w:val="24"/>
        </w:rPr>
        <w:t xml:space="preserve">ритма. </w:t>
      </w:r>
      <w:r w:rsidRPr="000D0F4A">
        <w:rPr>
          <w:rFonts w:ascii="Times New Roman" w:hAnsi="Times New Roman"/>
          <w:sz w:val="24"/>
          <w:lang w:val="ru-RU"/>
        </w:rPr>
        <w:t xml:space="preserve">Признаки интоксикации сердечным гликозидом   или хинидином являются противопоказанием для ЭИТ,   она должна быть отложена до исчезновения признаков   интоксикации. Непосредственно до и после процедуры   регистрируют ЭКГ. ЭИТ выполняют под поверхностным   наркозом, в условиях полной готовности к реанимации.   В течение 5 – 15 мин до начала процедуры дают кислород. Экстренная ЭИТ производится без указанных при  готовлений.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Пациент лежит на спине. Один электрод размещают   обычно на коже ниже левой лопатки. (пациент лежит на нем), другой – над грудиной, на уровне третьего межреберья. Электроды можно размещать иначе: один –   справа у грудины на уровне </w:t>
      </w:r>
      <w:r>
        <w:rPr>
          <w:rFonts w:ascii="Times New Roman" w:hAnsi="Times New Roman"/>
          <w:sz w:val="24"/>
        </w:rPr>
        <w:t>I</w:t>
      </w:r>
      <w:r w:rsidRPr="000D0F4A">
        <w:rPr>
          <w:rFonts w:ascii="Times New Roman" w:hAnsi="Times New Roman"/>
          <w:sz w:val="24"/>
          <w:lang w:val="ru-RU"/>
        </w:rPr>
        <w:t xml:space="preserve"> или </w:t>
      </w:r>
      <w:r>
        <w:rPr>
          <w:rFonts w:ascii="Times New Roman" w:hAnsi="Times New Roman"/>
          <w:sz w:val="24"/>
        </w:rPr>
        <w:t>II</w:t>
      </w:r>
      <w:r w:rsidRPr="000D0F4A">
        <w:rPr>
          <w:rFonts w:ascii="Times New Roman" w:hAnsi="Times New Roman"/>
          <w:sz w:val="24"/>
          <w:lang w:val="ru-RU"/>
        </w:rPr>
        <w:t xml:space="preserve"> ребра, другой –   по левой срединно-ключичной линии на уровне четвер  того – пятого межреберий .   </w:t>
      </w:r>
      <w:r>
        <w:rPr>
          <w:rFonts w:ascii="Times New Roman" w:hAnsi="Times New Roman"/>
          <w:sz w:val="24"/>
        </w:rPr>
        <w:t xml:space="preserve">При обоих способах размещения электродов результаты примерно одинаковы. </w:t>
      </w:r>
      <w:r w:rsidRPr="000D0F4A">
        <w:rPr>
          <w:rFonts w:ascii="Times New Roman" w:hAnsi="Times New Roman"/>
          <w:sz w:val="24"/>
          <w:lang w:val="ru-RU"/>
        </w:rPr>
        <w:t xml:space="preserve">Электроды во избежание ожога   должны быть всей поверхностью тесно прижаты к коже.   Во всех случаях плановой ЭИТ используется электрический импульс, синхронизированный с комплексом </w:t>
      </w:r>
      <w:r>
        <w:rPr>
          <w:rFonts w:ascii="Times New Roman" w:hAnsi="Times New Roman"/>
          <w:sz w:val="24"/>
        </w:rPr>
        <w:t>QR</w:t>
      </w:r>
      <w:r w:rsidRPr="000D0F4A">
        <w:rPr>
          <w:rFonts w:ascii="Times New Roman" w:hAnsi="Times New Roman"/>
          <w:sz w:val="24"/>
          <w:lang w:val="ru-RU"/>
        </w:rPr>
        <w:t xml:space="preserve">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ЭКГ.  Это  обеспечивается  конструкцией  аппарата  и   уменьшает вероятность провоцирования электрическим   импульсом мерцания желудочков. Повреждающее действие электрического импульса на миокард пропорционально энергии импульса. Поэтому в принципе желательно использовать разряды меньшей энергии. Эффективная в большинстве случаев энергия разряда для   наджелудочковых и желудочковых тахикардий состав  ляет 25 – 50 Дж, для мерцания предсердий – 50 – 100 Дж,   для мерцания желудочков – 200 – 400 Дж. При отсутствии эффекта используют повторные разряды с большей   энергией.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ЭКС осуществляется при помощи специальной аппаратуры. Электрокардиостимулятор включает следующие   элементы: источник питания; электронное устройство,   обеспечивающее регулярную подачу импульса с определенными характеристиками; электроды, соединяющие   устройство с сердцем, обычно с эндокардиальной его   поверхностью. Генерируемые импульсы характеризуются   напряжением (обычно 5 В) и продолжительностью   (обычно 0,0005 – 0,0008 с). Они подаются на предсердие   (предсердная ЭКС), желудочек (желудочковая ЭКС)   или последовательно на обе камеры (двухкамерная,   или физиологическая, ЭКС). Последняя обеспечивает не   только стабильность навязанного искусственного ритма,   но и значительно улучшает гемодинамику за счет </w:t>
      </w:r>
      <w:r>
        <w:rPr>
          <w:rFonts w:ascii="Times New Roman" w:hAnsi="Times New Roman"/>
          <w:sz w:val="24"/>
        </w:rPr>
        <w:t>II</w:t>
      </w:r>
      <w:r w:rsidRPr="000D0F4A">
        <w:rPr>
          <w:rFonts w:ascii="Times New Roman" w:hAnsi="Times New Roman"/>
          <w:sz w:val="24"/>
          <w:lang w:val="ru-RU"/>
        </w:rPr>
        <w:t xml:space="preserve">одбора оптимального интервала между стимуляцией предсердия и желудочка .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Созданы многочисленные типы электрокардиостимуляторов с различными характеристиками. В настоящее   время наиболее распространена желудочковая ЭКС   с автоматическим включением стимулятора при отсутствии собственного желудочкового ритма заданной частоты и автоматическим отключением его при восстановлении собственного ритма. </w:t>
      </w:r>
    </w:p>
    <w:p w:rsidR="003B4665"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lastRenderedPageBreak/>
        <w:t xml:space="preserve">ЭКС может быть временной и постоянной. При временной  ЭКС  источник питания  и электронное устройство остаются снаружи, один из электродов располагают эндокардиально (или на слизистой оболочке пищевода – пищеводная ЭКС), другой – где-либо на коже   пациента.  Временная  ЭКС используется  для  лечения появлении  у  больных сердцебиений  и  частом  пульсе   (частота может не быть строго стабильной).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На -ЭКГ выявляют частый (100 и более в минуту)   ритм с нормальной последовательностью распространения возбуждения. Возможно некоторое увеличение и за  острение зубца </w:t>
      </w:r>
      <w:r w:rsidRPr="000D0F4A">
        <w:rPr>
          <w:rFonts w:ascii="Times New Roman" w:hAnsi="Times New Roman"/>
          <w:i/>
          <w:sz w:val="24"/>
          <w:lang w:val="ru-RU"/>
        </w:rPr>
        <w:t xml:space="preserve">Р, </w:t>
      </w:r>
      <w:r w:rsidRPr="000D0F4A">
        <w:rPr>
          <w:rFonts w:ascii="Times New Roman" w:hAnsi="Times New Roman"/>
          <w:sz w:val="24"/>
          <w:lang w:val="ru-RU"/>
        </w:rPr>
        <w:t xml:space="preserve">косое снижение сегмента </w:t>
      </w:r>
      <w:r>
        <w:rPr>
          <w:rFonts w:ascii="Times New Roman" w:hAnsi="Times New Roman"/>
          <w:i/>
          <w:sz w:val="24"/>
        </w:rPr>
        <w:t>ST</w:t>
      </w:r>
      <w:r w:rsidRPr="000D0F4A">
        <w:rPr>
          <w:rFonts w:ascii="Times New Roman" w:hAnsi="Times New Roman"/>
          <w:i/>
          <w:sz w:val="24"/>
          <w:lang w:val="ru-RU"/>
        </w:rPr>
        <w:t xml:space="preserve">, </w:t>
      </w:r>
      <w:r w:rsidRPr="000D0F4A">
        <w:rPr>
          <w:rFonts w:ascii="Times New Roman" w:hAnsi="Times New Roman"/>
          <w:sz w:val="24"/>
          <w:lang w:val="ru-RU"/>
        </w:rPr>
        <w:t xml:space="preserve">что при  дает ЭКГ характерный якореобразный вид. При большой   частоте ритма зубец </w:t>
      </w:r>
      <w:r w:rsidRPr="000D0F4A">
        <w:rPr>
          <w:rFonts w:ascii="Times New Roman" w:hAnsi="Times New Roman"/>
          <w:i/>
          <w:sz w:val="24"/>
          <w:lang w:val="ru-RU"/>
        </w:rPr>
        <w:t xml:space="preserve">Т </w:t>
      </w:r>
      <w:r w:rsidRPr="000D0F4A">
        <w:rPr>
          <w:rFonts w:ascii="Times New Roman" w:hAnsi="Times New Roman"/>
          <w:sz w:val="24"/>
          <w:lang w:val="ru-RU"/>
        </w:rPr>
        <w:t xml:space="preserve">может сливаться с зубцом </w:t>
      </w:r>
      <w:r w:rsidRPr="000D0F4A">
        <w:rPr>
          <w:rFonts w:ascii="Times New Roman" w:hAnsi="Times New Roman"/>
          <w:i/>
          <w:sz w:val="24"/>
          <w:lang w:val="ru-RU"/>
        </w:rPr>
        <w:t>Р</w:t>
      </w:r>
    </w:p>
    <w:p w:rsidR="003B4665" w:rsidRPr="000D0F4A" w:rsidRDefault="003B4665">
      <w:pPr>
        <w:widowControl/>
        <w:ind w:left="567" w:right="567" w:firstLine="720"/>
        <w:jc w:val="both"/>
        <w:rPr>
          <w:rFonts w:ascii="Times New Roman" w:hAnsi="Times New Roman"/>
          <w:sz w:val="24"/>
          <w:lang w:val="ru-RU"/>
        </w:rPr>
      </w:pPr>
      <w:r>
        <w:rPr>
          <w:rFonts w:ascii="Times New Roman" w:hAnsi="Times New Roman"/>
          <w:sz w:val="24"/>
          <w:lang w:val="ru-RU"/>
        </w:rPr>
        <w:t>П</w:t>
      </w:r>
      <w:r w:rsidRPr="000D0F4A">
        <w:rPr>
          <w:rFonts w:ascii="Times New Roman" w:hAnsi="Times New Roman"/>
          <w:sz w:val="24"/>
          <w:lang w:val="ru-RU"/>
        </w:rPr>
        <w:t xml:space="preserve">о экстренным показаниям и в случаях, когда можно   предполагать, что потребность в ЭКС преходяща. Иногда   она используется с диагностической целью (диагностика   ИБС, оценка функции синусного узла). При постоянной   ЭКС источник питания и электронное устройство имплантируются под кожу грудной клетки, оба электрода   размещают эндокардиально. Наиболее совершенные со  временные имплантируемые электрокардиостимуляторы   имеют массу 40 – </w:t>
      </w:r>
      <w:smartTag w:uri="urn:schemas-microsoft-com:office:smarttags" w:element="metricconverter">
        <w:smartTagPr>
          <w:attr w:name="ProductID" w:val="50 г"/>
        </w:smartTagPr>
        <w:r w:rsidRPr="000D0F4A">
          <w:rPr>
            <w:rFonts w:ascii="Times New Roman" w:hAnsi="Times New Roman"/>
            <w:sz w:val="24"/>
            <w:lang w:val="ru-RU"/>
          </w:rPr>
          <w:t xml:space="preserve">50 </w:t>
        </w:r>
        <w:r w:rsidRPr="000D0F4A">
          <w:rPr>
            <w:rFonts w:ascii="Times New Roman" w:hAnsi="Times New Roman"/>
            <w:i/>
            <w:sz w:val="24"/>
            <w:lang w:val="ru-RU"/>
          </w:rPr>
          <w:t>г</w:t>
        </w:r>
      </w:smartTag>
      <w:r w:rsidRPr="000D0F4A">
        <w:rPr>
          <w:rFonts w:ascii="Times New Roman" w:hAnsi="Times New Roman"/>
          <w:i/>
          <w:sz w:val="24"/>
          <w:lang w:val="ru-RU"/>
        </w:rPr>
        <w:t xml:space="preserve"> </w:t>
      </w:r>
      <w:r w:rsidRPr="000D0F4A">
        <w:rPr>
          <w:rFonts w:ascii="Times New Roman" w:hAnsi="Times New Roman"/>
          <w:sz w:val="24"/>
          <w:lang w:val="ru-RU"/>
        </w:rPr>
        <w:t xml:space="preserve">и функционируют в течение 6 –   10 лет (рис. 9.12, см. на вкл.). </w:t>
      </w:r>
    </w:p>
    <w:p w:rsidR="003B4665" w:rsidRPr="000D0F4A" w:rsidRDefault="003B4665">
      <w:pPr>
        <w:widowControl/>
        <w:ind w:left="567" w:right="567" w:firstLine="720"/>
        <w:jc w:val="both"/>
        <w:rPr>
          <w:rFonts w:ascii="Times New Roman" w:hAnsi="Times New Roman"/>
          <w:sz w:val="24"/>
          <w:lang w:val="ru-RU"/>
        </w:rPr>
      </w:pPr>
    </w:p>
    <w:p w:rsidR="003B4665"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Тахисистолические и эктопические   аритмии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Синусовая тахикардия </w:t>
      </w:r>
    </w:p>
    <w:p w:rsidR="003B4665" w:rsidRDefault="003B4665">
      <w:pPr>
        <w:pStyle w:val="a3"/>
        <w:ind w:left="567" w:right="567" w:firstLine="720"/>
        <w:jc w:val="both"/>
        <w:rPr>
          <w:rFonts w:ascii="Times New Roman" w:hAnsi="Times New Roman"/>
          <w:sz w:val="24"/>
          <w:lang w:val="ru-RU"/>
        </w:rPr>
      </w:pPr>
      <w:r w:rsidRPr="000D0F4A">
        <w:rPr>
          <w:rFonts w:ascii="Times New Roman" w:hAnsi="Times New Roman"/>
          <w:sz w:val="24"/>
          <w:lang w:val="ru-RU"/>
        </w:rPr>
        <w:t xml:space="preserve">Синусовая тахикардия – синусовый ритм с частотой 100   и более (редко более 180) в минуту. Обусловлена по  вышением автоматизма синусного узла, обычно вследетвие адренергических и других метаболических воздействий. </w:t>
      </w:r>
    </w:p>
    <w:p w:rsidR="003B4665" w:rsidRPr="000D0F4A" w:rsidRDefault="003B4665">
      <w:pPr>
        <w:pStyle w:val="a3"/>
        <w:ind w:left="567" w:right="567" w:firstLine="720"/>
        <w:jc w:val="both"/>
        <w:rPr>
          <w:rFonts w:ascii="Times New Roman" w:hAnsi="Times New Roman"/>
          <w:sz w:val="24"/>
          <w:lang w:val="ru-RU"/>
        </w:rPr>
      </w:pPr>
      <w:r w:rsidRPr="000D0F4A">
        <w:rPr>
          <w:rFonts w:ascii="Times New Roman" w:hAnsi="Times New Roman"/>
          <w:b/>
          <w:sz w:val="24"/>
          <w:lang w:val="ru-RU"/>
        </w:rPr>
        <w:t xml:space="preserve">Диагноз. </w:t>
      </w:r>
      <w:r w:rsidRPr="000D0F4A">
        <w:rPr>
          <w:rFonts w:ascii="Times New Roman" w:hAnsi="Times New Roman"/>
          <w:sz w:val="24"/>
          <w:lang w:val="ru-RU"/>
        </w:rPr>
        <w:t xml:space="preserve">Синусовую тахикардию подозревают при следующего цикла и синусовую тахикардию в этом слу  чае трудно отличить от других эктопических наджелудочковых тахикардий. Отличительным признаком является заметное изменение частоты сердечных сокращений   на протяжении нескольких секунд или минут – спонтанное или при ваготропных воздействиях.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Клиническое значение. </w:t>
      </w:r>
      <w:r w:rsidRPr="000D0F4A">
        <w:rPr>
          <w:rFonts w:ascii="Times New Roman" w:hAnsi="Times New Roman"/>
          <w:sz w:val="24"/>
          <w:lang w:val="ru-RU"/>
        </w:rPr>
        <w:t xml:space="preserve">Синусовая тахикардия возникает у здоровых людей при физической нагрузке и эмоциональном возбуждении. Выраженная склонность к синусовой тахикардии – одно из проявлений нейроциркуляторной  дистонии (с преобладанием симпатического тонуса). Такая тахикардия особенно заметно уменьшается при ваготропных воздействиях – задержке дыхания,  натуживании, массаже каротидного синуса. При этом   урежение ритма происходит не скачкообразно, а постепенно, на  протяжении  нескольких секунд. Синусовая   тахикардия возникает при быстром снижении АД любой   природы, после приема алкоголя. Более стойкая синусовая тахикардия наблюдается при лихорадке, тиреотоксикозе, миокардите, сердечной  недостаточности, анемии,   повышении давления в малом круге кровообращения   (связанном с заболеванием легких или сердца, с ожирением), феохромоцитоме, недостаточности коры надпочечников. Многие лекарственные средства (адреналин,   эуфиллин, алупент, атропин, тиреоидин, глюкокортикоиды) провоцируют синусовую тахикардию. У некоторых   людей появлению тахикардии способствует прием кофе,   курение.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Лечение. </w:t>
      </w:r>
      <w:r w:rsidRPr="000D0F4A">
        <w:rPr>
          <w:rFonts w:ascii="Times New Roman" w:hAnsi="Times New Roman"/>
          <w:sz w:val="24"/>
          <w:lang w:val="ru-RU"/>
        </w:rPr>
        <w:t xml:space="preserve">Направлено. на лечение основного заболевания и исключение провоцирующих или усиливающих   тахикардию факторов. При синусовой тахикардии, связанной с  нейроциркуляторной  дистонией, могут  быть   эффективны седативные средства, верапамил или адреноблокаторы в Малых дозах. Сердечные гликозиды уменьшают только тахикардию при сердечной недостаточности,   их не следует применять при синусовой тахикардии   другой природы. </w:t>
      </w:r>
    </w:p>
    <w:p w:rsidR="003B4665" w:rsidRPr="000D0F4A" w:rsidRDefault="003B4665">
      <w:pPr>
        <w:widowControl/>
        <w:ind w:left="567" w:right="567" w:firstLine="720"/>
        <w:jc w:val="both"/>
        <w:rPr>
          <w:rFonts w:ascii="Times New Roman" w:hAnsi="Times New Roman"/>
          <w:i/>
          <w:sz w:val="24"/>
          <w:lang w:val="ru-RU"/>
        </w:rPr>
      </w:pPr>
      <w:r w:rsidRPr="000D0F4A">
        <w:rPr>
          <w:rFonts w:ascii="Times New Roman" w:hAnsi="Times New Roman"/>
          <w:i/>
          <w:sz w:val="24"/>
          <w:lang w:val="ru-RU"/>
        </w:rPr>
        <w:t xml:space="preserve">Экстрасистолия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lastRenderedPageBreak/>
        <w:t xml:space="preserve">Экстрасистолы – преждевременные эктопические сокра  щения сердца. Патологический импульс, приводящий   к экстрасистоле, возникает на различных уровнях.   В зависимости от этого выделяют предсердные, пред  сердно-желудочковые («узловые», из области предсерд  но-желудочкового соединения) и желудочковые экстра  систолы. Предсердные и предсердно-желудочковые экс  трасистолы иногда объединяют под названием «над  желудочковые экстрасистолы» из-за их сходного клини  ческого значения.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Диагноз. </w:t>
      </w:r>
      <w:r w:rsidRPr="000D0F4A">
        <w:rPr>
          <w:rFonts w:ascii="Times New Roman" w:hAnsi="Times New Roman"/>
          <w:sz w:val="24"/>
          <w:lang w:val="ru-RU"/>
        </w:rPr>
        <w:t xml:space="preserve">Многие бальные не ощущают экстрасистолы,   другие ощущают их как усиленный толчок в области   сердца или его замирание. При определении пульса   экстрасистоле соответствуют преждевременная ослаблен  ная пульсовая волна или выпадение очередной пульсовой   волны, аускультативно – преждевременные сердечные   тоны. </w:t>
      </w:r>
      <w:r>
        <w:rPr>
          <w:rFonts w:ascii="Times New Roman" w:hAnsi="Times New Roman"/>
          <w:sz w:val="24"/>
        </w:rPr>
        <w:t>I</w:t>
      </w:r>
      <w:r w:rsidRPr="000D0F4A">
        <w:rPr>
          <w:rFonts w:ascii="Times New Roman" w:hAnsi="Times New Roman"/>
          <w:sz w:val="24"/>
          <w:lang w:val="ru-RU"/>
        </w:rPr>
        <w:t xml:space="preserve"> тон экстрасистолы может быть усилен, </w:t>
      </w:r>
      <w:r>
        <w:rPr>
          <w:rFonts w:ascii="Times New Roman" w:hAnsi="Times New Roman"/>
          <w:sz w:val="24"/>
        </w:rPr>
        <w:t>II</w:t>
      </w:r>
      <w:r w:rsidRPr="000D0F4A">
        <w:rPr>
          <w:rFonts w:ascii="Times New Roman" w:hAnsi="Times New Roman"/>
          <w:sz w:val="24"/>
          <w:lang w:val="ru-RU"/>
        </w:rPr>
        <w:t xml:space="preserve"> тон   обычно ослаблен.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На ЭКГ при предсердной экстрасистолии в экстрасистолическом цикле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несколько деформирован, желудочковый комплекс в типичных случаях нор  мален; постэкстрасистолический интервал равен или не  сколько превышает интервал между синусовыми циклами. При ранних предсердных экстрасистолах могут   отмечаться нарушения предсердно-желудочковой (удли  нение интервала </w:t>
      </w:r>
      <w:r w:rsidRPr="000D0F4A">
        <w:rPr>
          <w:rFonts w:ascii="Times New Roman" w:hAnsi="Times New Roman"/>
          <w:i/>
          <w:sz w:val="24"/>
          <w:lang w:val="ru-RU"/>
        </w:rPr>
        <w:t>Р</w:t>
      </w:r>
      <w:r>
        <w:rPr>
          <w:rFonts w:ascii="Times New Roman" w:hAnsi="Times New Roman"/>
          <w:i/>
          <w:sz w:val="24"/>
        </w:rPr>
        <w:t>Q</w:t>
      </w:r>
      <w:r w:rsidRPr="000D0F4A">
        <w:rPr>
          <w:rFonts w:ascii="Times New Roman" w:hAnsi="Times New Roman"/>
          <w:i/>
          <w:sz w:val="24"/>
          <w:lang w:val="ru-RU"/>
        </w:rPr>
        <w:t xml:space="preserve">) </w:t>
      </w:r>
      <w:r w:rsidRPr="000D0F4A">
        <w:rPr>
          <w:rFonts w:ascii="Times New Roman" w:hAnsi="Times New Roman"/>
          <w:sz w:val="24"/>
          <w:lang w:val="ru-RU"/>
        </w:rPr>
        <w:t xml:space="preserve">и внутрижелудочковой (чаще по   типу неполной или полной блокады правой ножки предсердно-желудочкового пучка) проводимости. Нарушение   предсердно-желудочковой проводимости в экстрасистоле   может быть полным, тогда она представлена только   преждевременным зубцом </w:t>
      </w:r>
      <w:r w:rsidRPr="000D0F4A">
        <w:rPr>
          <w:rFonts w:ascii="Times New Roman" w:hAnsi="Times New Roman"/>
          <w:i/>
          <w:sz w:val="24"/>
          <w:lang w:val="ru-RU"/>
        </w:rPr>
        <w:t xml:space="preserve">Р </w:t>
      </w:r>
      <w:r w:rsidRPr="000D0F4A">
        <w:rPr>
          <w:rFonts w:ascii="Times New Roman" w:hAnsi="Times New Roman"/>
          <w:sz w:val="24"/>
          <w:lang w:val="ru-RU"/>
        </w:rPr>
        <w:t xml:space="preserve">(блокированная предсерд  ная экстрасистола).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экстрасистолы может совпадать с зубцом </w:t>
      </w:r>
      <w:r w:rsidRPr="000D0F4A">
        <w:rPr>
          <w:rFonts w:ascii="Times New Roman" w:hAnsi="Times New Roman"/>
          <w:i/>
          <w:sz w:val="24"/>
          <w:lang w:val="ru-RU"/>
        </w:rPr>
        <w:t xml:space="preserve">Т </w:t>
      </w:r>
      <w:r w:rsidRPr="000D0F4A">
        <w:rPr>
          <w:rFonts w:ascii="Times New Roman" w:hAnsi="Times New Roman"/>
          <w:sz w:val="24"/>
          <w:lang w:val="ru-RU"/>
        </w:rPr>
        <w:t xml:space="preserve">предэкстрасистолического цикла,   такой зубец </w:t>
      </w:r>
      <w:r w:rsidRPr="000D0F4A">
        <w:rPr>
          <w:rFonts w:ascii="Times New Roman" w:hAnsi="Times New Roman"/>
          <w:i/>
          <w:sz w:val="24"/>
          <w:lang w:val="ru-RU"/>
        </w:rPr>
        <w:t xml:space="preserve">Т </w:t>
      </w:r>
      <w:r w:rsidRPr="000D0F4A">
        <w:rPr>
          <w:rFonts w:ascii="Times New Roman" w:hAnsi="Times New Roman"/>
          <w:sz w:val="24"/>
          <w:lang w:val="ru-RU"/>
        </w:rPr>
        <w:t xml:space="preserve">кажется увеличенным и слегка деформированным по сравнению с зубцами </w:t>
      </w:r>
      <w:r w:rsidRPr="000D0F4A">
        <w:rPr>
          <w:rFonts w:ascii="Times New Roman" w:hAnsi="Times New Roman"/>
          <w:i/>
          <w:sz w:val="24"/>
          <w:lang w:val="ru-RU"/>
        </w:rPr>
        <w:t xml:space="preserve">Т </w:t>
      </w:r>
      <w:r w:rsidRPr="000D0F4A">
        <w:rPr>
          <w:rFonts w:ascii="Times New Roman" w:hAnsi="Times New Roman"/>
          <w:sz w:val="24"/>
          <w:lang w:val="ru-RU"/>
        </w:rPr>
        <w:t xml:space="preserve">в синусовых циклах.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Предсердно-желудочковые экстрасистолы отличаются более выраженной деформацией или инверсией зубца </w:t>
      </w:r>
      <w:r w:rsidRPr="000D0F4A">
        <w:rPr>
          <w:rFonts w:ascii="Times New Roman" w:hAnsi="Times New Roman"/>
          <w:i/>
          <w:sz w:val="24"/>
          <w:lang w:val="ru-RU"/>
        </w:rPr>
        <w:t xml:space="preserve">Р.   </w:t>
      </w:r>
      <w:r w:rsidRPr="000D0F4A">
        <w:rPr>
          <w:rFonts w:ascii="Times New Roman" w:hAnsi="Times New Roman"/>
          <w:sz w:val="24"/>
          <w:lang w:val="ru-RU"/>
        </w:rPr>
        <w:t xml:space="preserve">Интервал </w:t>
      </w:r>
      <w:r w:rsidRPr="000D0F4A">
        <w:rPr>
          <w:rFonts w:ascii="Times New Roman" w:hAnsi="Times New Roman"/>
          <w:i/>
          <w:sz w:val="24"/>
          <w:lang w:val="ru-RU"/>
        </w:rPr>
        <w:t>Р</w:t>
      </w:r>
      <w:r>
        <w:rPr>
          <w:rFonts w:ascii="Times New Roman" w:hAnsi="Times New Roman"/>
          <w:i/>
          <w:sz w:val="24"/>
        </w:rPr>
        <w:t>Q</w:t>
      </w:r>
      <w:r w:rsidRPr="000D0F4A">
        <w:rPr>
          <w:rFonts w:ascii="Times New Roman" w:hAnsi="Times New Roman"/>
          <w:i/>
          <w:sz w:val="24"/>
          <w:lang w:val="ru-RU"/>
        </w:rPr>
        <w:t xml:space="preserve"> </w:t>
      </w:r>
      <w:r w:rsidRPr="000D0F4A">
        <w:rPr>
          <w:rFonts w:ascii="Times New Roman" w:hAnsi="Times New Roman"/>
          <w:sz w:val="24"/>
          <w:lang w:val="ru-RU"/>
        </w:rPr>
        <w:t xml:space="preserve">может быть укорочен, нередко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наслаивается на комплекс, </w:t>
      </w:r>
      <w:r>
        <w:rPr>
          <w:rFonts w:ascii="Times New Roman" w:hAnsi="Times New Roman"/>
          <w:i/>
          <w:sz w:val="24"/>
        </w:rPr>
        <w:t>QRST</w:t>
      </w:r>
      <w:r w:rsidRPr="000D0F4A">
        <w:rPr>
          <w:rFonts w:ascii="Times New Roman" w:hAnsi="Times New Roman"/>
          <w:i/>
          <w:sz w:val="24"/>
          <w:lang w:val="ru-RU"/>
        </w:rPr>
        <w:t xml:space="preserve"> </w:t>
      </w:r>
      <w:r w:rsidRPr="000D0F4A">
        <w:rPr>
          <w:rFonts w:ascii="Times New Roman" w:hAnsi="Times New Roman"/>
          <w:sz w:val="24"/>
          <w:lang w:val="ru-RU"/>
        </w:rPr>
        <w:t xml:space="preserve">и дифференцируется   с трудом или вовсе не дифференцируется.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Желудочковые экстрасистолы  пред  ставлены деформированным комплексом </w:t>
      </w:r>
      <w:r>
        <w:rPr>
          <w:rFonts w:ascii="Times New Roman" w:hAnsi="Times New Roman"/>
          <w:i/>
          <w:sz w:val="24"/>
        </w:rPr>
        <w:t>QRST</w:t>
      </w:r>
      <w:r w:rsidRPr="000D0F4A">
        <w:rPr>
          <w:rFonts w:ascii="Times New Roman" w:hAnsi="Times New Roman"/>
          <w:i/>
          <w:sz w:val="24"/>
          <w:lang w:val="ru-RU"/>
        </w:rPr>
        <w:t xml:space="preserve">, </w:t>
      </w:r>
      <w:r w:rsidRPr="000D0F4A">
        <w:rPr>
          <w:rFonts w:ascii="Times New Roman" w:hAnsi="Times New Roman"/>
          <w:sz w:val="24"/>
          <w:lang w:val="ru-RU"/>
        </w:rPr>
        <w:t xml:space="preserve">которому   не предшествует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(за исключением очень поздних желудочковых экстрасистол, при которых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ре  гистрируется своевременно, а экстрасистолический комплекс </w:t>
      </w:r>
      <w:r>
        <w:rPr>
          <w:rFonts w:ascii="Times New Roman" w:hAnsi="Times New Roman"/>
          <w:i/>
          <w:sz w:val="24"/>
        </w:rPr>
        <w:t>QRST</w:t>
      </w:r>
      <w:r w:rsidRPr="000D0F4A">
        <w:rPr>
          <w:rFonts w:ascii="Times New Roman" w:hAnsi="Times New Roman"/>
          <w:i/>
          <w:sz w:val="24"/>
          <w:lang w:val="ru-RU"/>
        </w:rPr>
        <w:t xml:space="preserve"> </w:t>
      </w:r>
      <w:r w:rsidRPr="000D0F4A">
        <w:rPr>
          <w:rFonts w:ascii="Times New Roman" w:hAnsi="Times New Roman"/>
          <w:sz w:val="24"/>
          <w:lang w:val="ru-RU"/>
        </w:rPr>
        <w:t xml:space="preserve">возникает преждевременно, после укорочен  ного интервала </w:t>
      </w:r>
      <w:r w:rsidRPr="000D0F4A">
        <w:rPr>
          <w:rFonts w:ascii="Times New Roman" w:hAnsi="Times New Roman"/>
          <w:i/>
          <w:sz w:val="24"/>
          <w:lang w:val="ru-RU"/>
        </w:rPr>
        <w:t>Р</w:t>
      </w:r>
      <w:r>
        <w:rPr>
          <w:rFonts w:ascii="Times New Roman" w:hAnsi="Times New Roman"/>
          <w:i/>
          <w:sz w:val="24"/>
        </w:rPr>
        <w:t>Q</w:t>
      </w:r>
      <w:r w:rsidRPr="000D0F4A">
        <w:rPr>
          <w:rFonts w:ascii="Times New Roman" w:hAnsi="Times New Roman"/>
          <w:i/>
          <w:sz w:val="24"/>
          <w:lang w:val="ru-RU"/>
        </w:rPr>
        <w:t xml:space="preserve">. </w:t>
      </w:r>
      <w:r w:rsidRPr="000D0F4A">
        <w:rPr>
          <w:rFonts w:ascii="Times New Roman" w:hAnsi="Times New Roman"/>
          <w:sz w:val="24"/>
          <w:lang w:val="ru-RU"/>
        </w:rPr>
        <w:t xml:space="preserve">Постэкстрасисталическая пауза   в типичных случаях увеличена. При левожелудочковых   экстрасистолах главный зубец комплекса </w:t>
      </w:r>
      <w:r>
        <w:rPr>
          <w:rFonts w:ascii="Times New Roman" w:hAnsi="Times New Roman"/>
          <w:sz w:val="24"/>
        </w:rPr>
        <w:t>QRS</w:t>
      </w:r>
      <w:r w:rsidRPr="000D0F4A">
        <w:rPr>
          <w:rFonts w:ascii="Times New Roman" w:hAnsi="Times New Roman"/>
          <w:sz w:val="24"/>
          <w:lang w:val="ru-RU"/>
        </w:rPr>
        <w:t xml:space="preserve"> в отведении </w:t>
      </w:r>
      <w:r>
        <w:rPr>
          <w:rFonts w:ascii="Times New Roman" w:hAnsi="Times New Roman"/>
          <w:sz w:val="24"/>
        </w:rPr>
        <w:t>V</w:t>
      </w:r>
      <w:r w:rsidRPr="000D0F4A">
        <w:rPr>
          <w:rFonts w:ascii="Times New Roman" w:hAnsi="Times New Roman"/>
          <w:sz w:val="24"/>
          <w:vertAlign w:val="subscript"/>
          <w:lang w:val="ru-RU"/>
        </w:rPr>
        <w:t>1</w:t>
      </w:r>
      <w:r w:rsidRPr="000D0F4A">
        <w:rPr>
          <w:rFonts w:ascii="Times New Roman" w:hAnsi="Times New Roman"/>
          <w:sz w:val="24"/>
          <w:lang w:val="ru-RU"/>
        </w:rPr>
        <w:t xml:space="preserve"> направлен вверх, при правожелудочковых –   вниз.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Различная величина постэкстрасистолического интервала («компенсаторной паузы») зависит главным образом от момента возбуждения синусного узла в экстрасистолическом цикле. При наджелудочковых экстрасистолах синусный узел возбуждается ретроградно, поэтому   постэкстрасистолический интервал примерно равен интервалу между двумя синусовыми сокращениями.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Узел может быть несколько увеличен, если ретроградное проведение импульса замедлено. Обычно это отмечается при экстрасистолах из области предсердножелудочкового соединения. При желудочковых экстрасистолах ретроградное нроведение импульса на синусный узел, как правило, блокируется, собственный им  пульс в синусном узле возникает своевременно и вызы  вает своевременное возбуждение нредсердий. Однако   зубец </w:t>
      </w:r>
      <w:r w:rsidRPr="000D0F4A">
        <w:rPr>
          <w:rFonts w:ascii="Times New Roman" w:hAnsi="Times New Roman"/>
          <w:i/>
          <w:sz w:val="24"/>
          <w:lang w:val="ru-RU"/>
        </w:rPr>
        <w:t xml:space="preserve">Р </w:t>
      </w:r>
      <w:r w:rsidRPr="000D0F4A">
        <w:rPr>
          <w:rFonts w:ascii="Times New Roman" w:hAnsi="Times New Roman"/>
          <w:sz w:val="24"/>
          <w:lang w:val="ru-RU"/>
        </w:rPr>
        <w:t xml:space="preserve">обычно не виден на ЭКГ, так как совпадает с   комплексом </w:t>
      </w:r>
      <w:r>
        <w:rPr>
          <w:rFonts w:ascii="Times New Roman" w:hAnsi="Times New Roman"/>
          <w:sz w:val="24"/>
        </w:rPr>
        <w:t>QRS</w:t>
      </w:r>
      <w:r w:rsidRPr="000D0F4A">
        <w:rPr>
          <w:rFonts w:ascii="Times New Roman" w:hAnsi="Times New Roman"/>
          <w:sz w:val="24"/>
          <w:lang w:val="ru-RU"/>
        </w:rPr>
        <w:t xml:space="preserve"> </w:t>
      </w:r>
      <w:r>
        <w:rPr>
          <w:rFonts w:ascii="Times New Roman" w:hAnsi="Times New Roman"/>
          <w:i/>
          <w:sz w:val="24"/>
        </w:rPr>
        <w:t>T</w:t>
      </w:r>
      <w:r w:rsidRPr="000D0F4A">
        <w:rPr>
          <w:rFonts w:ascii="Times New Roman" w:hAnsi="Times New Roman"/>
          <w:i/>
          <w:sz w:val="24"/>
          <w:lang w:val="ru-RU"/>
        </w:rPr>
        <w:t xml:space="preserve"> </w:t>
      </w:r>
      <w:r w:rsidRPr="000D0F4A">
        <w:rPr>
          <w:rFonts w:ascii="Times New Roman" w:hAnsi="Times New Roman"/>
          <w:sz w:val="24"/>
          <w:lang w:val="ru-RU"/>
        </w:rPr>
        <w:t xml:space="preserve">экстрасистолы. Деятельность синусного узла фактически не нарушается, поэтому величина   предэкстрасистолического и постэкстрасистолического   интервалов равна сумме двух интервалов между сину  совыми сокращениями. </w:t>
      </w:r>
    </w:p>
    <w:p w:rsidR="003B4665"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При очень ранних желудочковых экстрасистолах   или экстрасистолах на фоне брадикардии очередной   синусовый импульс может возникнуть уже после </w:t>
      </w:r>
      <w:r w:rsidRPr="000D0F4A">
        <w:rPr>
          <w:rFonts w:ascii="Times New Roman" w:hAnsi="Times New Roman"/>
          <w:sz w:val="24"/>
          <w:lang w:val="ru-RU"/>
        </w:rPr>
        <w:lastRenderedPageBreak/>
        <w:t xml:space="preserve">рефрактерности, связанной с экстрасистолой, и вызвать своевременное нормальное сокращение. Таким образом, экстрасистола оказывается «зажатой» между . двумя  своевременными синусовыми сокращениями (вставочная   экстрасистола). Необычное увеличение постэкстрасистолического  интервала  иногда  связано ,со  снижением   автоматизма синусного узла.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Экстрасистолы могут возникать подряд по две и более – парные и групповые экстрасистолы. Ритм, при   котором за каждым нормальным сокращением следует   экстрасистола, называется бигеминией. Особенно неблагоприятны гемодинамически неэффективные ранние желудочковые экстрасистолы, возникающие одновременно с зубцом </w:t>
      </w:r>
      <w:r w:rsidRPr="000D0F4A">
        <w:rPr>
          <w:rFonts w:ascii="Times New Roman" w:hAnsi="Times New Roman"/>
          <w:i/>
          <w:sz w:val="24"/>
          <w:lang w:val="ru-RU"/>
        </w:rPr>
        <w:t xml:space="preserve">Т </w:t>
      </w:r>
      <w:r w:rsidRPr="000D0F4A">
        <w:rPr>
          <w:rFonts w:ascii="Times New Roman" w:hAnsi="Times New Roman"/>
          <w:sz w:val="24"/>
          <w:lang w:val="ru-RU"/>
        </w:rPr>
        <w:t>предыдущего цикла («</w:t>
      </w:r>
      <w:r>
        <w:rPr>
          <w:rFonts w:ascii="Times New Roman" w:hAnsi="Times New Roman"/>
          <w:sz w:val="24"/>
        </w:rPr>
        <w:t>R</w:t>
      </w:r>
      <w:r w:rsidRPr="000D0F4A">
        <w:rPr>
          <w:rFonts w:ascii="Times New Roman" w:hAnsi="Times New Roman"/>
          <w:sz w:val="24"/>
          <w:lang w:val="ru-RU"/>
        </w:rPr>
        <w:t xml:space="preserve"> на </w:t>
      </w:r>
      <w:r>
        <w:rPr>
          <w:rFonts w:ascii="Times New Roman" w:hAnsi="Times New Roman"/>
          <w:sz w:val="24"/>
        </w:rPr>
        <w:t>T</w:t>
      </w:r>
      <w:r w:rsidRPr="000D0F4A">
        <w:rPr>
          <w:rFonts w:ascii="Times New Roman" w:hAnsi="Times New Roman"/>
          <w:sz w:val="24"/>
          <w:lang w:val="ru-RU"/>
        </w:rPr>
        <w:t>») или не   позднее чем через 0,05 с после его окончания. Если   эктопические импульсы формируются на разных уровнях   или изменяются условия проведения импульса, то</w:t>
      </w:r>
      <w:r w:rsidRPr="000D0F4A">
        <w:rPr>
          <w:rFonts w:ascii="Times New Roman" w:hAnsi="Times New Roman"/>
          <w:i/>
          <w:sz w:val="24"/>
          <w:lang w:val="ru-RU"/>
        </w:rPr>
        <w:t xml:space="preserve"> </w:t>
      </w:r>
      <w:r w:rsidRPr="000D0F4A">
        <w:rPr>
          <w:rFonts w:ascii="Times New Roman" w:hAnsi="Times New Roman"/>
          <w:sz w:val="24"/>
          <w:lang w:val="ru-RU"/>
        </w:rPr>
        <w:t xml:space="preserve">возникают политопные экстрасистолы, которые различаются   между собой по форме экстрасистолического комплекса   на ЭКГ (сравнивают экстрасистолы в пределах одного   отведения) и величине предэкстрасистолического интервала. Иногда возможно длительное ритмичное функционирование эктопического фокуса наряду с синусовым   водителем ритма – парасистолия. Парасистолические   импульсы следуют в правильном (обычно более редком)   ритме, независимом от синусового ритма, но часть их   совпадает с рефрактерным периодом окружающей ткани   и не реализуется. </w:t>
      </w:r>
    </w:p>
    <w:p w:rsidR="003B4665"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Клиническое  значение.  </w:t>
      </w:r>
      <w:r w:rsidRPr="000D0F4A">
        <w:rPr>
          <w:rFonts w:ascii="Times New Roman" w:hAnsi="Times New Roman"/>
          <w:sz w:val="24"/>
          <w:lang w:val="ru-RU"/>
        </w:rPr>
        <w:t>Редкие  экстрасистолы  при   отсутствии заболевания сердца, особенно возникающие   на фоне синусовой брадикардии и исчезающие при   нагрузке, обычно не имеют существенного клинического   значения. У некоторых людей экстрасистолы появляются   после употребления чая, кофе, алкоголя, курения, при   волнении, приеме некоторых лекарственных средств   (например, у больных бронхиальной астмой после приема   или введения адреномиметиков, эуфиллина). Указанные   провоцирующие факторы могут быть выявлены как при   отсутствии, так и наличии заболевания сердца. Появление или учащение экстрасистол может совпадать с обострением ИБС, гипертонической болезни, миокардита и др. Частые предсердные экстрасистолы нередко предвещают пароксизм предсердной тахикардии или мерцания предсердий. Желудочковые экстрасистолы могут   служить ранним признаком интоксикации сердечными   гликозидами. Особенно неблагоприятны частые ранние,   а также политопные и групповые желудочковые экстрасистолы, которые при остром инфаркте миокарда и интоксикации сердечными гликозидами могут быть предвестником  желудочковой  тахикардии  или  мерцания   желудочков. Частые экстрасистолы способствуют усилению коронарной недостаточности за счет некоторого   снижения минутного объема сердца и нерационального   расхода энергии. Клиническое значение левожелудочковых и правожелудочковых экстрасистол фактически   одинаковое, но подразделение облегчает диагнрстику   политопных экстрасистол, даже если они записываются   в разных отведениях</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sz w:val="24"/>
          <w:lang w:val="ru-RU"/>
        </w:rPr>
        <w:t xml:space="preserve">Возможно, некоторое значение для клинической оценки экстрасистол могло иметь выяснение механизма их   возникновения. Считается, что большинство экстрасистол   возникает вследствие патологической циркуляции им  пульса, тогда  как  некоторые прогностически  неблагоприятные экстрасистолы (например, некоторые желудочковые экстрасистолы при интоксикации сердечными   гликозидами, некоторые экстрасистолы при остром инфаркте миокарда) могут быть связаны с истинным повышением автоматизма проводящей системы или миокарда желудочков. Однако судить с уверенностью о механизме возникновения экстрасистол по ЭКГ невозможно. </w:t>
      </w:r>
    </w:p>
    <w:p w:rsidR="003B4665" w:rsidRPr="000D0F4A" w:rsidRDefault="003B4665">
      <w:pPr>
        <w:widowControl/>
        <w:ind w:left="567" w:right="567" w:firstLine="720"/>
        <w:jc w:val="both"/>
        <w:rPr>
          <w:rFonts w:ascii="Times New Roman" w:hAnsi="Times New Roman"/>
          <w:sz w:val="24"/>
          <w:lang w:val="ru-RU"/>
        </w:rPr>
      </w:pPr>
      <w:r w:rsidRPr="000D0F4A">
        <w:rPr>
          <w:rFonts w:ascii="Times New Roman" w:hAnsi="Times New Roman"/>
          <w:b/>
          <w:sz w:val="24"/>
          <w:lang w:val="ru-RU"/>
        </w:rPr>
        <w:t xml:space="preserve">Лечение. </w:t>
      </w:r>
      <w:r w:rsidRPr="000D0F4A">
        <w:rPr>
          <w:rFonts w:ascii="Times New Roman" w:hAnsi="Times New Roman"/>
          <w:sz w:val="24"/>
          <w:lang w:val="ru-RU"/>
        </w:rPr>
        <w:t xml:space="preserve">Редкие экстрасистолы не требуют лечения.   Следует выявить и по возможности устранить факторы,   провоцирующие экстрасистолы, лечить обострение заболевания (если оно есть), что имеет определяющее значение для </w:t>
      </w:r>
      <w:r w:rsidRPr="000D0F4A">
        <w:rPr>
          <w:rFonts w:ascii="Times New Roman" w:hAnsi="Times New Roman"/>
          <w:sz w:val="24"/>
          <w:lang w:val="ru-RU"/>
        </w:rPr>
        <w:lastRenderedPageBreak/>
        <w:t xml:space="preserve">устранения аритмии. Если имеются неустра  нимые эмоциональные факторы или экстрасистолы плохо субъективно переносятся и вызывают тревогу, то противоаритмическое действие могут оказать седативные средства. Экстрасистолы на фоне синусовой брадикардии, связанной с нейроциркуляторной дистонией, у практически здоровых людей, иногда удается временно устранить беллоидом (по 1 таблетке 1 – 3 раза в день). </w:t>
      </w:r>
    </w:p>
    <w:p w:rsidR="003B4665" w:rsidRDefault="003B4665">
      <w:pPr>
        <w:widowControl/>
        <w:ind w:left="567" w:right="567" w:firstLine="720"/>
        <w:jc w:val="both"/>
        <w:rPr>
          <w:rFonts w:ascii="Times New Roman" w:hAnsi="Times New Roman"/>
          <w:sz w:val="24"/>
        </w:rPr>
      </w:pPr>
      <w:r w:rsidRPr="000D0F4A">
        <w:rPr>
          <w:rFonts w:ascii="Times New Roman" w:hAnsi="Times New Roman"/>
          <w:sz w:val="24"/>
          <w:lang w:val="ru-RU"/>
        </w:rPr>
        <w:t xml:space="preserve">При отсутствии эффекта от использования перечисленных мер прибегают к собственно противоаритмическим средствам. При подборе эффективного препарата   начинают с небольших доз, учитывая противопоказания.   При наджелудочковых экстрасистолах чаще эффективны   верапамил (по 40 – 80 мг 3 – 4 раза в день), пропранолол (по 10 – 40 мг 3 – 4 раза в день) и другие </w:t>
      </w:r>
      <w:r>
        <w:rPr>
          <w:rFonts w:ascii="Times New Roman" w:hAnsi="Times New Roman"/>
          <w:sz w:val="24"/>
        </w:rPr>
        <w:sym w:font="Symbol" w:char="F062"/>
      </w:r>
      <w:r w:rsidRPr="000D0F4A">
        <w:rPr>
          <w:rFonts w:ascii="Times New Roman" w:hAnsi="Times New Roman"/>
          <w:sz w:val="24"/>
          <w:lang w:val="ru-RU"/>
        </w:rPr>
        <w:t xml:space="preserve">-адреноблокаторы, хинидин (по 200 мг каждые 6 – 8 ч), дигоксин.   При желудочковых экстрасистолах более активны новокаинамид (внутрь по 250 – 500 мг 4 – 6 раз в день),   дифенин – особенно, если аритмия связана с интоксикацией сердечными гликозидами (по 100 мг 2 – 4 раза   в день), этмозин (по 25 мг 4 – б раз в день). </w:t>
      </w:r>
      <w:r>
        <w:rPr>
          <w:rFonts w:ascii="Times New Roman" w:hAnsi="Times New Roman"/>
          <w:sz w:val="24"/>
        </w:rPr>
        <w:t xml:space="preserve">Весьма эффективны при наджелудочковых и желудочковых   экстрасистолах амиодарон (по 200 мг 3 раза в день   в течение 2 нед, затем по 100 мг 3 раза в день, эффект   наступает не сразу), дизопирамид (по 200 мг 2 – 4 раза   в день), аллапинин (по 25 мг 3 раза в день). При желудочковых экстрасистолах III – V классов лечение, как   правило, проводят в стационаре, особенно если аритмия   связана с острым инфарктом миокарда или интоксикацией сердечными гликозидами. Средством выбора в таких   случаях является лидокаин (внутривенно по 100 – 200 мг,   при необходимости повторно или в виде длительной   инфузии) .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Если лечение эффективно и аритмии ликвидирована,   то целесообразно продолжать прием подобранного противоаритмического препарата обычно еще в .течение   нескольких  дней  или  недель, особенно  если   </w:t>
      </w:r>
      <w:r>
        <w:rPr>
          <w:rFonts w:ascii="Times New Roman" w:hAnsi="Times New Roman"/>
          <w:sz w:val="24"/>
          <w:lang w:val="ru-RU"/>
        </w:rPr>
        <w:t>п</w:t>
      </w:r>
      <w:r>
        <w:rPr>
          <w:rFonts w:ascii="Times New Roman" w:hAnsi="Times New Roman"/>
          <w:sz w:val="24"/>
        </w:rPr>
        <w:t xml:space="preserve">ричина   аритмии не устранена полностью. </w:t>
      </w:r>
    </w:p>
    <w:p w:rsidR="003B4665" w:rsidRDefault="003B4665">
      <w:pPr>
        <w:widowControl/>
        <w:ind w:left="567" w:right="567" w:firstLine="720"/>
        <w:jc w:val="both"/>
        <w:rPr>
          <w:rFonts w:ascii="Times New Roman" w:hAnsi="Times New Roman"/>
          <w:sz w:val="24"/>
        </w:rPr>
      </w:pPr>
    </w:p>
    <w:p w:rsidR="003B4665" w:rsidRDefault="003B4665">
      <w:pPr>
        <w:widowControl/>
        <w:ind w:left="567" w:right="567" w:firstLine="720"/>
        <w:jc w:val="both"/>
        <w:rPr>
          <w:rFonts w:ascii="Times New Roman" w:hAnsi="Times New Roman"/>
          <w:i/>
          <w:sz w:val="24"/>
        </w:rPr>
      </w:pPr>
      <w:r>
        <w:rPr>
          <w:rFonts w:ascii="Times New Roman" w:hAnsi="Times New Roman"/>
          <w:i/>
          <w:sz w:val="24"/>
        </w:rPr>
        <w:t xml:space="preserve">Пароксизмальная тахикардия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Пароксизмальная тахикардия – приступы эктопической   наджелудочковой (предсердной, предсердно-желудочковой)  или  желудочковой  тахикардии,  характеризу  ющиеся регулярным ритмом с частотой около 140 – 240 уда  ров в минуту, внезапным началом и внезапным окончанием. Патофизиологической основой заболевания является в большинстве случаев циркуляция импульса,   реже – повышение автоматизма участков проводящей   системы дистальнее синусового узла.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Пароксизм обычно ощущается больным как   приступ сердцебиения с отчетливым началом и окончанием, продолжительностью от нескольких секунд до не  скольких дней. Приступу может предшествовать появление или учащение экстрасистол того же уровня.   Во время приступа при пальпации пульса и аускультации   выявляют частый правильный ритм.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Наджелудочковая, особенно предсердная, тахикардия   часто сопровождается различными проявлениями вегетативной дисфункции – потливостью, обильным мочеиспусканием в конце приступа, увеличением перистальтики кишечника, небольшим повышением температуры   тела. Затянувшиеся приступы сопровождаются слабостью, обмороками, неприятными ощущениями в области сердца, а при наличии заболевания сердца – стенокардией, появлением или нарастанием сердечной   недостаточности. Массаж каротидного синуса при наджелудочковой тахикардии иногда позволяет сразу нормализовать ритм, хотя бы кратковременно. Больной   обычно указывает на подобные приступы в прошлом.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При желудочковой тахикардии в отличие от наджелудочковой громкость 1 тона может быть несколько   неравномерной. Массаж  каротидного синуса  и другие   ваготропные воздействия не влияют на ритм. Вегетативные признаки не характерны. </w:t>
      </w:r>
      <w:r>
        <w:rPr>
          <w:rFonts w:ascii="Times New Roman" w:hAnsi="Times New Roman"/>
          <w:sz w:val="24"/>
        </w:rPr>
        <w:lastRenderedPageBreak/>
        <w:t xml:space="preserve">Неблагоприятное влияние   на общее состояние больного в целом более выражено.   Обычно указания на частые подобные приступы в анамнезе отсутствуют.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На ЭКГ при наджелудочковой тахикардии  ритм частый правильный, видны неизмененные желудочковые комплексы, перед которыми при предсердной тахикардии может быть различим слегка деформированный   зубец </w:t>
      </w:r>
      <w:r>
        <w:rPr>
          <w:rFonts w:ascii="Times New Roman" w:hAnsi="Times New Roman"/>
          <w:i/>
          <w:sz w:val="24"/>
        </w:rPr>
        <w:t xml:space="preserve">Р. </w:t>
      </w:r>
      <w:r>
        <w:rPr>
          <w:rFonts w:ascii="Times New Roman" w:hAnsi="Times New Roman"/>
          <w:sz w:val="24"/>
        </w:rPr>
        <w:t xml:space="preserve">Зубец </w:t>
      </w:r>
      <w:r>
        <w:rPr>
          <w:rFonts w:ascii="Times New Roman" w:hAnsi="Times New Roman"/>
          <w:i/>
          <w:sz w:val="24"/>
        </w:rPr>
        <w:t xml:space="preserve">Р </w:t>
      </w:r>
      <w:r>
        <w:rPr>
          <w:rFonts w:ascii="Times New Roman" w:hAnsi="Times New Roman"/>
          <w:sz w:val="24"/>
        </w:rPr>
        <w:t xml:space="preserve">может быть неразличим при предсердно-желудочковой тахикардии. При предсердной   тахикардии он может совпадать с зубцом </w:t>
      </w:r>
      <w:r>
        <w:rPr>
          <w:rFonts w:ascii="Times New Roman" w:hAnsi="Times New Roman"/>
          <w:i/>
          <w:sz w:val="24"/>
        </w:rPr>
        <w:t xml:space="preserve">Т </w:t>
      </w:r>
      <w:r>
        <w:rPr>
          <w:rFonts w:ascii="Times New Roman" w:hAnsi="Times New Roman"/>
          <w:sz w:val="24"/>
        </w:rPr>
        <w:t>предыдущего   комплекса. Предсердная тахикардия нередко сопровождается нарушением предсердно-желудочковой и (или)   внутрижелудочковой проводимости, чаще по правой   ножке пучка Гиса. Нарушение предсердно-желудочковой   проводимости может быть различной степени, вплоть</w:t>
      </w:r>
      <w:r>
        <w:rPr>
          <w:rFonts w:ascii="Times New Roman" w:hAnsi="Times New Roman"/>
          <w:sz w:val="24"/>
          <w:lang w:val="ru-RU"/>
        </w:rPr>
        <w:t xml:space="preserve"> </w:t>
      </w:r>
      <w:r>
        <w:rPr>
          <w:rFonts w:ascii="Times New Roman" w:hAnsi="Times New Roman"/>
          <w:sz w:val="24"/>
        </w:rPr>
        <w:t xml:space="preserve">до полной блокады.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При желудочковой тахикардии видны   значительно деформированные комплексы </w:t>
      </w:r>
      <w:r>
        <w:rPr>
          <w:rFonts w:ascii="Times New Roman" w:hAnsi="Times New Roman"/>
          <w:i/>
          <w:sz w:val="24"/>
        </w:rPr>
        <w:t xml:space="preserve">QRST. </w:t>
      </w:r>
      <w:r>
        <w:rPr>
          <w:rFonts w:ascii="Times New Roman" w:hAnsi="Times New Roman"/>
          <w:sz w:val="24"/>
        </w:rPr>
        <w:t xml:space="preserve">Предсердия могут возбуждаться ретроградно или независимо   от желудочков в правильном ритме, но зубец </w:t>
      </w:r>
      <w:r>
        <w:rPr>
          <w:rFonts w:ascii="Times New Roman" w:hAnsi="Times New Roman"/>
          <w:i/>
          <w:sz w:val="24"/>
        </w:rPr>
        <w:t xml:space="preserve">Р </w:t>
      </w:r>
      <w:r>
        <w:rPr>
          <w:rFonts w:ascii="Times New Roman" w:hAnsi="Times New Roman"/>
          <w:sz w:val="24"/>
        </w:rPr>
        <w:t xml:space="preserve">в основном накладывается на желудочковые комплексы и поэтому не всегда различим. В результате форма и амплитуда   комплекса </w:t>
      </w:r>
      <w:r>
        <w:rPr>
          <w:rFonts w:ascii="Times New Roman" w:hAnsi="Times New Roman"/>
          <w:i/>
          <w:sz w:val="24"/>
        </w:rPr>
        <w:t xml:space="preserve">QRST </w:t>
      </w:r>
      <w:r>
        <w:rPr>
          <w:rFonts w:ascii="Times New Roman" w:hAnsi="Times New Roman"/>
          <w:sz w:val="24"/>
        </w:rPr>
        <w:t xml:space="preserve">и контур нулевой линии слегка меняются от цикла к циклу. Отдельные комплексы могут оказаться уже других или быть нормальными, если возбуждение, пришедшее из предсердий, случайно захваты  вает желудочки или часть желудочков после выхода   из рефрактерного состояния. Непостоянство взаимодейетвия предсердий и желудочков обусловливает неодинаковую звучность 1 тона. При измерении интервалов   </w:t>
      </w:r>
      <w:r>
        <w:rPr>
          <w:rFonts w:ascii="Times New Roman" w:hAnsi="Times New Roman"/>
          <w:i/>
          <w:sz w:val="24"/>
        </w:rPr>
        <w:t xml:space="preserve">RR </w:t>
      </w:r>
      <w:r>
        <w:rPr>
          <w:rFonts w:ascii="Times New Roman" w:hAnsi="Times New Roman"/>
          <w:sz w:val="24"/>
        </w:rPr>
        <w:t xml:space="preserve">можно убедиться, что ритм не является строго   правильным. Эти особенности отличают желудочковую   тахикардию от наджелудочковой с блокадой ножки   пучка Гиса. Иногда в течение нескольких часов или дней   после пароксизма желудочковой тахикардии на ЭКГ   регистрируются отрицательные зубцы </w:t>
      </w:r>
      <w:r>
        <w:rPr>
          <w:rFonts w:ascii="Times New Roman" w:hAnsi="Times New Roman"/>
          <w:i/>
          <w:sz w:val="24"/>
        </w:rPr>
        <w:t xml:space="preserve">Т, </w:t>
      </w:r>
      <w:r>
        <w:rPr>
          <w:rFonts w:ascii="Times New Roman" w:hAnsi="Times New Roman"/>
          <w:sz w:val="24"/>
        </w:rPr>
        <w:t>реже со</w:t>
      </w:r>
      <w:r>
        <w:rPr>
          <w:rFonts w:ascii="Times New Roman" w:hAnsi="Times New Roman"/>
          <w:i/>
          <w:sz w:val="24"/>
        </w:rPr>
        <w:t xml:space="preserve"> </w:t>
      </w:r>
      <w:r>
        <w:rPr>
          <w:rFonts w:ascii="Times New Roman" w:hAnsi="Times New Roman"/>
          <w:sz w:val="24"/>
        </w:rPr>
        <w:t xml:space="preserve">смещением сегмента </w:t>
      </w:r>
      <w:r>
        <w:rPr>
          <w:rFonts w:ascii="Times New Roman" w:hAnsi="Times New Roman"/>
          <w:i/>
          <w:sz w:val="24"/>
        </w:rPr>
        <w:t xml:space="preserve">SТ, – </w:t>
      </w:r>
      <w:r>
        <w:rPr>
          <w:rFonts w:ascii="Times New Roman" w:hAnsi="Times New Roman"/>
          <w:sz w:val="24"/>
        </w:rPr>
        <w:t xml:space="preserve">изменения, обозначаемые как посттахикардиальный синдром.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В  большинстве случаев пароксизмы  наджелудочковой  тахикардии – проявление   нейроциркуляторной дистонии, однако они встречаются   при любых заболеваниях сердца. Пароксизмы провоцируются нагрузкой (эмоциональной, физической), курением, алкоголем, гипоксией. Пароксизмы предсердной   тахикардии, особенно в сочетании с предсердно-желудочковой блокадой, могут быть проявлением интоксикации   сердечными гликозидами, выраженного дефицита калия.   Пароксизмы наджелудочковой тахикардии наблюдаются   при синдроме слабости синусного узла и синдроме   Вольффа – Паркинсона – Уайта. Непосредственно во время пароксизма, не имея документированного. ана</w:t>
      </w:r>
      <w:r>
        <w:rPr>
          <w:rFonts w:ascii="Times New Roman" w:hAnsi="Times New Roman"/>
          <w:sz w:val="24"/>
          <w:lang w:val="ru-RU"/>
        </w:rPr>
        <w:t>м</w:t>
      </w:r>
      <w:r>
        <w:rPr>
          <w:rFonts w:ascii="Times New Roman" w:hAnsi="Times New Roman"/>
          <w:sz w:val="24"/>
        </w:rPr>
        <w:t xml:space="preserve">неза,   уточнить такую связь обычно не удается. Прогностическое значение пароксизма наджелудочковой тахикардии   при наличии заболевания сердца всегда серьезнее, чем   при отсутствии такового. В этом случае тахикардия   подлежит более настойчивому лечению. </w:t>
      </w:r>
    </w:p>
    <w:p w:rsidR="003B4665" w:rsidRDefault="003B4665">
      <w:pPr>
        <w:widowControl/>
        <w:ind w:left="567" w:right="567" w:firstLine="720"/>
        <w:jc w:val="both"/>
        <w:rPr>
          <w:rFonts w:ascii="Times New Roman" w:hAnsi="Times New Roman"/>
          <w:sz w:val="24"/>
          <w:lang w:val="ru-RU"/>
        </w:rPr>
      </w:pPr>
      <w:r>
        <w:rPr>
          <w:rFonts w:ascii="Times New Roman" w:hAnsi="Times New Roman"/>
          <w:sz w:val="24"/>
        </w:rPr>
        <w:t>Пароксизмы желудочковой тахикардии почти всегда   связаны с серьезным заболеванием сердца (острый   инфаркт миокарда, аневризма сердца, миокардит, тяжелый порок и др., интоксикация сердечными гликозидами   или хинидином) и расцениваются как угрожающее   состояние. Они тяжелее переносятся больными, чем   пароксизмы наджелудочковой тахикардии, чаще приводят к тяжелой артериальной гипотензии, нарушению   кровоснабжения органов, нарастанию ишемии миокарда   и сердечной недостаточности</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Желудочковая тахикардия,   особенно при остром инфаркте миокарда, может быть   предвестником мерцания желудочков. Больные с посттахикардиальным синдромом нуждаются в наблюдении   и исключении инфаркта миокарда.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Пароксизмы наджелудочковой тахикардии   у части больных прекращаются спонтанно. Во время   приступа надо прекратить нагрузки, уложить больного,   выяснить тактику лечения предыдущих приступов (если</w:t>
      </w:r>
      <w:r>
        <w:rPr>
          <w:rFonts w:ascii="Times New Roman" w:hAnsi="Times New Roman"/>
          <w:sz w:val="24"/>
          <w:lang w:val="ru-RU"/>
        </w:rPr>
        <w:t xml:space="preserve"> </w:t>
      </w:r>
      <w:r>
        <w:rPr>
          <w:rFonts w:ascii="Times New Roman" w:hAnsi="Times New Roman"/>
          <w:sz w:val="24"/>
        </w:rPr>
        <w:t xml:space="preserve">они были). Важно успокоить больного (спокойные обстановка и разговор, седативные средства). </w:t>
      </w:r>
      <w:r>
        <w:rPr>
          <w:rFonts w:ascii="Times New Roman" w:hAnsi="Times New Roman"/>
          <w:sz w:val="24"/>
        </w:rPr>
        <w:lastRenderedPageBreak/>
        <w:t xml:space="preserve">Естественный   или лекарственный сон способствует купированию приступа. Если есть основания предполагать, что пароксизм   может быть связан с интоксикацией сердечными гликозидами или синдромом слабости синусного узла, то больного следует госпитализировать в кардиологическое отделение, где лечение будут проводить в условиях готовности к реанимации. В остальных случаях необходима стимуляция блуждающего нерва – энергичный массаж области каротидного синуса, попеременно справа и слева   по 15 – 20 с под постоянным контролем пульса (массаж   области каротидного синуса противопоказан старым людям из-за опасности травмы сосуда), вызывание рвотных   движений, давление на брюшной пресс (натуживание)   или глазные яблоки. Иногда сам больной прекращает   приступ натуживанием, определенным, поворотом головы   или другими приемами. Эти маневры чаще приносят   успех в начале приступа, приводя к внезапной нормализации ритма. В случае отсутствия непосредственного   результата их целесообразно время от времени повторять   и позже, на фоне лекарственного лечения.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Прием внутрь 40 – 60 мг пропранолола в начале   приступа иногда купирует его через 15 – 20 мин. Быстрее   и надежнее действует внутривенное введение верапамила   (2 – 4 мл 0,25 % раствора), или пропранолола (до 5 мл   0,1 % раствора), или новокаинамида (5 – 10 мл   10% раствора). Эти препараты следует вводить медленно в течение нескольких минут, постоянно контролируя пульс и АД, поскольку возможно резкое его</w:t>
      </w:r>
      <w:r>
        <w:rPr>
          <w:rFonts w:ascii="Times New Roman" w:hAnsi="Times New Roman"/>
          <w:i/>
          <w:sz w:val="24"/>
        </w:rPr>
        <w:t xml:space="preserve"> </w:t>
      </w:r>
      <w:r>
        <w:rPr>
          <w:rFonts w:ascii="Times New Roman" w:hAnsi="Times New Roman"/>
          <w:sz w:val="24"/>
        </w:rPr>
        <w:t xml:space="preserve">снижение.   При значительной артериальной гипотензии (систолическое АД </w:t>
      </w:r>
      <w:smartTag w:uri="urn:schemas-microsoft-com:office:smarttags" w:element="metricconverter">
        <w:smartTagPr>
          <w:attr w:name="ProductID" w:val="90 мм"/>
        </w:smartTagPr>
        <w:r>
          <w:rPr>
            <w:rFonts w:ascii="Times New Roman" w:hAnsi="Times New Roman"/>
            <w:sz w:val="24"/>
          </w:rPr>
          <w:t>90 мм</w:t>
        </w:r>
      </w:smartTag>
      <w:r>
        <w:rPr>
          <w:rFonts w:ascii="Times New Roman" w:hAnsi="Times New Roman"/>
          <w:sz w:val="24"/>
          <w:lang w:val="ru-RU"/>
        </w:rPr>
        <w:t>.</w:t>
      </w:r>
      <w:r>
        <w:rPr>
          <w:rFonts w:ascii="Times New Roman" w:hAnsi="Times New Roman"/>
          <w:sz w:val="24"/>
        </w:rPr>
        <w:t xml:space="preserve">рт.ст. и менее) предварительно вводят подкожно или внутримышечно мезатон, который   изредка приводит к нормализации ритма. Одному больному  нельзя  вводить в  вену  попеременно верапамил   и пропранолол из-за опасности чрезмерной брадииардии   или остановки сердца после прекращения приступа.   У некоторых больных эффективен дигоксин внутривенно.   Дигоксин можно использовать для усиления эффекта   наряду с другими названными препаратами. Лечение   дигоксином возможно, если больной не получал сердечные гликозиды в ближайшие дни перед приступом.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Если приступ не купируется, а состояние больного   ухудшается (что бывает редко при наджелудочковой   тахикардии), то больного направляют в кардиологический стационар для купирования приступа путем частой   внутрипредсердной или чреспищеводной ЭКС предсердий   или при помощи ЭИТ. Последнюю не следует применять,   если не исключена возможность интоксикации сердечными гликозидами. Изредка при частых плохо переносимых и трудно купируемых приступах целесообразна   временная или постоянная предсердная ЭКС.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После купирования приступа необходим прием противоаритмического средства в малых дозах (верапамил,   пропранолол, хинидин, амиодарон, дизопирамид или другое) как минимум в течение нескольких недель для   профилактики рецидива. Если пароксизм был купирован   противоаритмическим препаратом, то для профилактики   используют то же средство, но в меньших дозах.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Больного с желудочковой тахикардией, как правило,   госпитализируют. Проводят интенсивное лечение основного  заболевания.  Из  противоаритмических  средств   наиболее эффективен лидокаин, который вводят внутривенно, например, в дозе 70 мг, повторяя затем каждые   5 – 10 мин введение по 50 </w:t>
      </w:r>
      <w:r>
        <w:rPr>
          <w:rFonts w:ascii="Times New Roman" w:hAnsi="Times New Roman"/>
          <w:sz w:val="24"/>
          <w:lang w:val="ru-RU"/>
        </w:rPr>
        <w:t>мг</w:t>
      </w:r>
      <w:r>
        <w:rPr>
          <w:rFonts w:ascii="Times New Roman" w:hAnsi="Times New Roman"/>
          <w:sz w:val="24"/>
        </w:rPr>
        <w:t>, контролируя ЭКГ и АД,   до общей дозы 200 – 300 мг. При желудочковой тахикар  дии на фоне инфаркта миокарда, а также при</w:t>
      </w:r>
      <w:r>
        <w:rPr>
          <w:rFonts w:ascii="Times New Roman" w:hAnsi="Times New Roman"/>
          <w:i/>
          <w:sz w:val="24"/>
        </w:rPr>
        <w:t xml:space="preserve"> </w:t>
      </w:r>
      <w:r>
        <w:rPr>
          <w:rFonts w:ascii="Times New Roman" w:hAnsi="Times New Roman"/>
          <w:sz w:val="24"/>
        </w:rPr>
        <w:t xml:space="preserve">ухудша  ющемся состоянии больного без промедления используют   ЭИТ. Если приступ  купирован, то проводят противорецидивное лечение. Для этого может быть использо  ван лидокаин внутривенно (в течение нескольких дней),   новокаинамид, дизопирамид или аллапинин внутрь   (более длительно). Следует помнить, что почти все   противоаритмические средства (лидокаин, аллапинин   в меньшей степени) обладают отрицательным инотропным действием, т. е. могут способствовать развитию   сердечной недостаточности. </w:t>
      </w:r>
    </w:p>
    <w:p w:rsidR="003B4665" w:rsidRDefault="003B4665">
      <w:pPr>
        <w:widowControl/>
        <w:ind w:left="567" w:right="567" w:firstLine="720"/>
        <w:jc w:val="both"/>
        <w:rPr>
          <w:rFonts w:ascii="Times New Roman" w:hAnsi="Times New Roman"/>
          <w:sz w:val="24"/>
        </w:rPr>
      </w:pPr>
    </w:p>
    <w:p w:rsidR="003B4665" w:rsidRDefault="003B4665">
      <w:pPr>
        <w:widowControl/>
        <w:ind w:left="567" w:right="567" w:firstLine="720"/>
        <w:jc w:val="both"/>
        <w:rPr>
          <w:rFonts w:ascii="Times New Roman" w:hAnsi="Times New Roman"/>
          <w:i/>
          <w:sz w:val="24"/>
        </w:rPr>
      </w:pPr>
      <w:r>
        <w:rPr>
          <w:rFonts w:ascii="Times New Roman" w:hAnsi="Times New Roman"/>
          <w:i/>
          <w:sz w:val="24"/>
        </w:rPr>
        <w:t xml:space="preserve">Мерцание предсердий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Мерцание предсердий – нарушение ритма, связанное   с хаотичным сокращением отдельных групп мышечных   волокон предсердий, при этом предсердия в целом не   сокращаются. В связи с изменчивостью в этих условиях   предсердно-желудочкового проведения, отчасти вследствие скрытого проведения части импульсов, желудочки   сокращаются беспорядочно. При отсутствии дополнительного нарушения предсердно-желудочковой проводимости частота желудочкового ритма составляет около   100 – 150 в минуту (тахисистолическое мерцание предсердий) . Мерцание предсердий может быть стойким   и пароксизмальным. Стойкому мерцанию обычно пред  шествуют его пароксизмы. Считают, что электрофизиологической основой мерцания предсердий являются множественные мелкие круги циркуляции импульсов в миокарде предсердий. </w:t>
      </w:r>
    </w:p>
    <w:p w:rsidR="003B4665" w:rsidRDefault="003B4665">
      <w:pPr>
        <w:widowControl/>
        <w:ind w:left="567" w:right="567" w:firstLine="720"/>
        <w:jc w:val="both"/>
        <w:rPr>
          <w:rFonts w:ascii="Times New Roman" w:hAnsi="Times New Roman"/>
          <w:i/>
          <w:sz w:val="24"/>
        </w:rPr>
      </w:pPr>
      <w:r>
        <w:rPr>
          <w:rFonts w:ascii="Times New Roman" w:hAnsi="Times New Roman"/>
          <w:b/>
          <w:sz w:val="24"/>
        </w:rPr>
        <w:t xml:space="preserve">Диагноз. </w:t>
      </w:r>
      <w:r>
        <w:rPr>
          <w:rFonts w:ascii="Times New Roman" w:hAnsi="Times New Roman"/>
          <w:sz w:val="24"/>
        </w:rPr>
        <w:t>Мерцание предсердий больной может не   ощущать или ощущать как сердцебиение. Пульс беспорядочно аритмичен</w:t>
      </w:r>
      <w:r>
        <w:rPr>
          <w:rFonts w:ascii="Times New Roman" w:hAnsi="Times New Roman"/>
          <w:i/>
          <w:sz w:val="24"/>
        </w:rPr>
        <w:t xml:space="preserve">. </w:t>
      </w:r>
      <w:r>
        <w:rPr>
          <w:rFonts w:ascii="Times New Roman" w:hAnsi="Times New Roman"/>
          <w:sz w:val="24"/>
        </w:rPr>
        <w:t>Звучность тонов изменчива. Наполнение пульса также изменчиво и часть сокращений сердца, особенно после коротких диастолических пауз, не   дает пульсовой волны. В этих условиях истинная частота   сердечных сокращений может быть определена только   аускультативно по сердечным тонам, тогда как частота,   определяемая при пальпации пульса, оказывается меньше (дефицит пульса). Физическая нагрузка увеличивает   частоту желудочковых сокращений и их нерегулярность.   Такая симптоматика позволяет заподозрить мерцание   предсердий. Длительно существующее мерцание предсердий может привести к некоторому растяжению предсердий, выявляемому при рентгенологическом или эхокар диографическом исследованиях</w:t>
      </w:r>
      <w:r>
        <w:rPr>
          <w:rFonts w:ascii="Times New Roman" w:hAnsi="Times New Roman"/>
          <w:i/>
          <w:sz w:val="24"/>
        </w:rPr>
        <w:t xml:space="preserve">. </w:t>
      </w:r>
    </w:p>
    <w:p w:rsidR="003B4665" w:rsidRDefault="003B4665">
      <w:pPr>
        <w:widowControl/>
        <w:ind w:left="567" w:right="567" w:firstLine="720"/>
        <w:jc w:val="both"/>
        <w:rPr>
          <w:rFonts w:ascii="Times New Roman" w:hAnsi="Times New Roman"/>
          <w:i/>
          <w:sz w:val="24"/>
        </w:rPr>
      </w:pPr>
      <w:r>
        <w:rPr>
          <w:rFonts w:ascii="Times New Roman" w:hAnsi="Times New Roman"/>
          <w:sz w:val="24"/>
        </w:rPr>
        <w:t xml:space="preserve">На ЭКГ зубец </w:t>
      </w:r>
      <w:r>
        <w:rPr>
          <w:rFonts w:ascii="Times New Roman" w:hAnsi="Times New Roman"/>
          <w:i/>
          <w:sz w:val="24"/>
        </w:rPr>
        <w:t xml:space="preserve">Р </w:t>
      </w:r>
      <w:r>
        <w:rPr>
          <w:rFonts w:ascii="Times New Roman" w:hAnsi="Times New Roman"/>
          <w:sz w:val="24"/>
        </w:rPr>
        <w:t>отсутствует, диастола   заполнена беспорядочными по конфигурации и ритму   мелкими волнами, которые более заметны в отведении V</w:t>
      </w:r>
      <w:r>
        <w:rPr>
          <w:rFonts w:ascii="Times New Roman" w:hAnsi="Times New Roman"/>
          <w:sz w:val="24"/>
          <w:vertAlign w:val="subscript"/>
        </w:rPr>
        <w:t>1</w:t>
      </w:r>
      <w:r>
        <w:rPr>
          <w:rFonts w:ascii="Times New Roman" w:hAnsi="Times New Roman"/>
          <w:sz w:val="24"/>
        </w:rPr>
        <w:t xml:space="preserve">.   Их частота составляет 300 – 600 в минуту (обычно ее не   подсчитывают). Желудочковые комплексы следуют в неправильном ритме, обычно они не деформированы. При   очень частом желудочковом ритме (более 150 ударов в   минуту) возможна блокада ножки, обычно правой, предсердно-желудочкового пучка. Под влиянием лечения, а   также при наличии наряду с мерцанием предсердий нарушения предсердножелудочковой проводимости частота   желудочкового ритма может быть меньше. При частоте   менее 60 ударов в минуту говорят о брадисистолической   форме мерцания предсердий. Изредка мерцание предсердий сочетается с полной предсердно-желудочковой бло  кадой. При этом желудочковый ритм редкий и правильный. У лиц с пароксизмами мерцания предсердий при   записи ЭКГ вне пароксизма, особенно вскоре после него,   часто выявляют более или менее выраженную деформацию зубца </w:t>
      </w:r>
      <w:r>
        <w:rPr>
          <w:rFonts w:ascii="Times New Roman" w:hAnsi="Times New Roman"/>
          <w:i/>
          <w:sz w:val="24"/>
        </w:rPr>
        <w:t xml:space="preserve">Р. </w:t>
      </w:r>
    </w:p>
    <w:p w:rsidR="003B4665" w:rsidRDefault="003B4665">
      <w:pPr>
        <w:widowControl/>
        <w:ind w:left="567" w:right="567" w:firstLine="720"/>
        <w:jc w:val="both"/>
        <w:rPr>
          <w:rFonts w:ascii="Times New Roman" w:hAnsi="Times New Roman"/>
          <w:sz w:val="24"/>
          <w:lang w:val="ru-RU"/>
        </w:rPr>
      </w:pPr>
      <w:r>
        <w:rPr>
          <w:rFonts w:ascii="Times New Roman" w:hAnsi="Times New Roman"/>
          <w:b/>
          <w:sz w:val="24"/>
        </w:rPr>
        <w:t xml:space="preserve">Клиническое значение. </w:t>
      </w:r>
      <w:r>
        <w:rPr>
          <w:rFonts w:ascii="Times New Roman" w:hAnsi="Times New Roman"/>
          <w:sz w:val="24"/>
        </w:rPr>
        <w:t>Мерцание предсердий (пароксизмальное и стойкое) обычно наблюдается у больных   атеросклеротическим кардиосклерозом, митральными пороками</w:t>
      </w:r>
      <w:r>
        <w:rPr>
          <w:rFonts w:ascii="Times New Roman" w:hAnsi="Times New Roman"/>
          <w:b/>
          <w:sz w:val="24"/>
        </w:rPr>
        <w:t xml:space="preserve"> </w:t>
      </w:r>
      <w:r>
        <w:rPr>
          <w:rFonts w:ascii="Times New Roman" w:hAnsi="Times New Roman"/>
          <w:sz w:val="24"/>
        </w:rPr>
        <w:t xml:space="preserve">сердца, тиреотоксикозом и алкогольным поражением сердца. Оно может возникнуть при инфаркте мио  карда, реже наблюдается при других сердечно-сосудистых заболеваниях (миокардит, тромбоэмболия ветвей   легочной  артерии, гипертоническая  болезнь, констриктивный перикардит). Из врожденных пороков сердца   мерцание предсердий встречается при дефекте межпредсердной перегородки, при котором происходят сравнительно более выраженная перегрузка и дилатация предсердий. Пароксизмы мерцания предсердий могут наблюдаться при синдроме слабости синусного узла, иногда эти   пароксизмы характеризуются спонтанно редким желудочковым ритмом. Пароксизмы мерцания предсердий могут   сопутствовать и синдрому Вольффа – Паркинсона –   Уайта. У небольшой части этих больных пароксизмы   протекают с особо частым желудочковым ритмом (200 и   более ударов в минуту). Мерцание предсердий может   быть одним из проявлений интоксикации сердечными   гликозидами. Развитию его </w:t>
      </w:r>
      <w:r>
        <w:rPr>
          <w:rFonts w:ascii="Times New Roman" w:hAnsi="Times New Roman"/>
          <w:sz w:val="24"/>
        </w:rPr>
        <w:lastRenderedPageBreak/>
        <w:t xml:space="preserve">.способствует дефицит калия.   Вероятность возникновения мерцания предсердий у практически здоровых лиц, у которых отсутствуют заболевания сердца и серьезные метаболические нарушения, </w:t>
      </w:r>
      <w:r>
        <w:rPr>
          <w:rFonts w:ascii="Times New Roman" w:hAnsi="Times New Roman"/>
          <w:sz w:val="24"/>
          <w:lang w:val="ru-RU"/>
        </w:rPr>
        <w:t>д</w:t>
      </w:r>
      <w:r>
        <w:rPr>
          <w:rFonts w:ascii="Times New Roman" w:hAnsi="Times New Roman"/>
          <w:sz w:val="24"/>
        </w:rPr>
        <w:t>аже   в условиях чрезвычайного стресса очень мала. В подобных случаях надо тщательно исключать синдром слабости синусного узла, вариант синдрома преждевременно  го возбуждения желудочков, алкогольный эксцесс.</w:t>
      </w:r>
    </w:p>
    <w:p w:rsidR="003B4665" w:rsidRDefault="003B4665">
      <w:pPr>
        <w:widowControl/>
        <w:ind w:left="567" w:right="567" w:firstLine="720"/>
        <w:jc w:val="both"/>
        <w:rPr>
          <w:rFonts w:ascii="Times New Roman" w:hAnsi="Times New Roman"/>
          <w:sz w:val="24"/>
          <w:lang w:val="ru-RU"/>
        </w:rPr>
      </w:pPr>
      <w:r>
        <w:rPr>
          <w:rFonts w:ascii="Times New Roman" w:hAnsi="Times New Roman"/>
          <w:sz w:val="24"/>
        </w:rPr>
        <w:t xml:space="preserve"> Многие больные с мерцанием предсердий удовлетворительно переносят эту аритмию, но в целом она снижает   функциональный резерв сердца. Особенно неблагоприятное влияние тахисистолическое мерцание предсердий с   большим дефицитом пульса оказывает на больных с далеко зашедшим заболеванием сердца. Оно способствует   появлению или нарастанию сердечной недостаточности,   ухудшению кровоснабжения органов. Стойкое, а особен  но пароксизмальное, мерцание предсердий независимо от</w:t>
      </w:r>
      <w:r>
        <w:rPr>
          <w:rFonts w:ascii="Times New Roman" w:hAnsi="Times New Roman"/>
          <w:i/>
          <w:sz w:val="24"/>
        </w:rPr>
        <w:t xml:space="preserve">  </w:t>
      </w:r>
      <w:r>
        <w:rPr>
          <w:rFonts w:ascii="Times New Roman" w:hAnsi="Times New Roman"/>
          <w:sz w:val="24"/>
        </w:rPr>
        <w:t>частоты желудочкового ритма обусловливает склонность   к тромбоэмболическим осложнениям в обоих кругах кровообращения. Это связано с пристеночными тромбами,   которые легко образуются в растянутых несокращающихся предсердиях. Частицы этих тромбов могут отры  ваться при сохраняющейся аритмии, но чаще отрыв происходит при восстановлении предсердной систолы – спон  танном или в результате лечения.Тромбоэмболические   осложнения особенно часты при мерцании предсердий   у больных с митральным стенозом.</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Рациональное лечение основного заболевания или его обострения (например, оперативное устранение порока, компенсация тиреотоксикоза, подавление миокардита, прекращение приема алкоголя) может привести к восстановлению синусового ритма. При неустранимом заболевании сердца (например, кардиосклерозе,   неоперабельном пороке) лечение направлено на рациональное урежение желудочкового ритма (до 70 – 80 уда ров в минуту)</w:t>
      </w:r>
      <w:r>
        <w:rPr>
          <w:rFonts w:ascii="Times New Roman" w:hAnsi="Times New Roman"/>
          <w:i/>
          <w:sz w:val="24"/>
        </w:rPr>
        <w:t xml:space="preserve"> – </w:t>
      </w:r>
      <w:r>
        <w:rPr>
          <w:rFonts w:ascii="Times New Roman" w:hAnsi="Times New Roman"/>
          <w:sz w:val="24"/>
        </w:rPr>
        <w:t xml:space="preserve">назначают систематический прием дигоксина, при необходимости добавляют пропранолол в   малых дозах, препараты калия.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У части больных со стойким мерцанием предсердий   продолжительностью до трех лет возможно восстановление синусового ритма в стационаре при помощи противоаритмического лекарственного лечения или ЭИТ. Результаты лечения – непосредственный эффект и продолжительность удержания синусового ритма – тем лучше,   чем короче продолжительность аритмии, меньше величина предсердий и выраженность сердечной недостаточности. Восстановление ритма не показано (бесполезно или   опасно) при значительном увеличении предсердий, тром боэмболических осложнениях</w:t>
      </w:r>
      <w:r>
        <w:rPr>
          <w:rFonts w:ascii="Times New Roman" w:hAnsi="Times New Roman"/>
          <w:i/>
          <w:sz w:val="24"/>
        </w:rPr>
        <w:t xml:space="preserve"> </w:t>
      </w:r>
      <w:r>
        <w:rPr>
          <w:rFonts w:ascii="Times New Roman" w:hAnsi="Times New Roman"/>
          <w:sz w:val="24"/>
        </w:rPr>
        <w:t>в ближайшем</w:t>
      </w:r>
      <w:r>
        <w:rPr>
          <w:rFonts w:ascii="Times New Roman" w:hAnsi="Times New Roman"/>
          <w:i/>
          <w:sz w:val="24"/>
        </w:rPr>
        <w:t xml:space="preserve"> </w:t>
      </w:r>
      <w:r>
        <w:rPr>
          <w:rFonts w:ascii="Times New Roman" w:hAnsi="Times New Roman"/>
          <w:sz w:val="24"/>
        </w:rPr>
        <w:t xml:space="preserve">анамнезе,   редком желудочковом ритме (не связанном с лечением),   при сочетании мерцания предсердий с полной предсердно-желудочковой блокадой, интоксикации сердечными   гликозидами, различных состояниях, препятствующих   лечению антикоагулянтами. Частые пароксизмы мерцания предсердий в прошлом, не уступавшие профилактическому лечению, также указывают на неэффективность   восстановления синусового ритма: удержать ритм не   удастся, а частые пароксизмы обычно тяжелее переносятся, чем стойкое мерцание, они более опасны тромбоэмболическими осложнениями. Вопрос о плановом восстановлении синусового ритма следует ставить, как пра вило, лишь после лечения основного заболевания.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За 2 – 3 нед до планового лечения стойкого мерцания   предсердий  назначают  антикоагулянты  или  антиагреганты, прием которых следует продолжить в течение того   же времени после него. Наиболее эффективным противоаритмическим препаратом при стойком мерцании предсердий является хинидин. При хорошей переносимости   пробной дозы (</w:t>
      </w:r>
      <w:smartTag w:uri="urn:schemas-microsoft-com:office:smarttags" w:element="metricconverter">
        <w:smartTagPr>
          <w:attr w:name="ProductID" w:val="0,2 г"/>
        </w:smartTagPr>
        <w:r>
          <w:rPr>
            <w:rFonts w:ascii="Times New Roman" w:hAnsi="Times New Roman"/>
            <w:sz w:val="24"/>
          </w:rPr>
          <w:t>0,2 г</w:t>
        </w:r>
      </w:smartTag>
      <w:r>
        <w:rPr>
          <w:rFonts w:ascii="Times New Roman" w:hAnsi="Times New Roman"/>
          <w:sz w:val="24"/>
        </w:rPr>
        <w:t xml:space="preserve">) препарат назначают со следующего   дня, увеличивая суточную дозу (например, 0,6 – 0,8 –   1,0 – 1,2 – 1,4) до нормализации ритма. Суточную дозу   назначают дробно по </w:t>
      </w:r>
      <w:smartTag w:uri="urn:schemas-microsoft-com:office:smarttags" w:element="metricconverter">
        <w:smartTagPr>
          <w:attr w:name="ProductID" w:val="0,2 г"/>
        </w:smartTagPr>
        <w:r>
          <w:rPr>
            <w:rFonts w:ascii="Times New Roman" w:hAnsi="Times New Roman"/>
            <w:sz w:val="24"/>
          </w:rPr>
          <w:t>0,2 г</w:t>
        </w:r>
      </w:smartTag>
      <w:r>
        <w:rPr>
          <w:rFonts w:ascii="Times New Roman" w:hAnsi="Times New Roman"/>
          <w:sz w:val="24"/>
        </w:rPr>
        <w:t xml:space="preserve"> каждые 2 – 2’/~ часа. Ежедневно после приема суточной дозы контролируют ЭКГ   для своевременного </w:t>
      </w:r>
      <w:r>
        <w:rPr>
          <w:rFonts w:ascii="Times New Roman" w:hAnsi="Times New Roman"/>
          <w:sz w:val="24"/>
        </w:rPr>
        <w:lastRenderedPageBreak/>
        <w:t>распознавания  нарушений  проводимости, иногда вызываемых хинидином. Восстановлению</w:t>
      </w:r>
      <w:r>
        <w:rPr>
          <w:rFonts w:ascii="Times New Roman" w:hAnsi="Times New Roman"/>
          <w:i/>
          <w:sz w:val="24"/>
        </w:rPr>
        <w:t xml:space="preserve">   </w:t>
      </w:r>
      <w:r>
        <w:rPr>
          <w:rFonts w:ascii="Times New Roman" w:hAnsi="Times New Roman"/>
          <w:sz w:val="24"/>
        </w:rPr>
        <w:t>синусового ритма обычно предшествует возрастание тахикардии. Использование более высоких суточных доз   хинидина нерационально, поскольку достигаемая таким   путем нормализация ритма неустойчива. Для восстановления синусового ритма может быть применена и ЭИТ.   Она является средством выбора при тяжелом состоянии</w:t>
      </w:r>
      <w:r>
        <w:rPr>
          <w:rFonts w:ascii="Times New Roman" w:hAnsi="Times New Roman"/>
          <w:i/>
          <w:sz w:val="24"/>
        </w:rPr>
        <w:t xml:space="preserve">   </w:t>
      </w:r>
      <w:r>
        <w:rPr>
          <w:rFonts w:ascii="Times New Roman" w:hAnsi="Times New Roman"/>
          <w:sz w:val="24"/>
        </w:rPr>
        <w:t xml:space="preserve">больного, связанном с аритмией. </w:t>
      </w:r>
    </w:p>
    <w:p w:rsidR="003B4665" w:rsidRDefault="003B4665">
      <w:pPr>
        <w:widowControl/>
        <w:ind w:left="567" w:right="567" w:firstLine="720"/>
        <w:jc w:val="both"/>
        <w:rPr>
          <w:rFonts w:ascii="Times New Roman" w:hAnsi="Times New Roman"/>
          <w:sz w:val="24"/>
        </w:rPr>
      </w:pPr>
      <w:r>
        <w:rPr>
          <w:rFonts w:ascii="Times New Roman" w:hAnsi="Times New Roman"/>
          <w:sz w:val="24"/>
        </w:rPr>
        <w:t>Учитывая склонность мерцания к рецидивированию,   особенно у больных с митральными пороками, хрониче ской сердечной</w:t>
      </w:r>
      <w:r>
        <w:rPr>
          <w:rFonts w:ascii="Times New Roman" w:hAnsi="Times New Roman"/>
          <w:i/>
          <w:sz w:val="24"/>
        </w:rPr>
        <w:t xml:space="preserve"> </w:t>
      </w:r>
      <w:r>
        <w:rPr>
          <w:rFonts w:ascii="Times New Roman" w:hAnsi="Times New Roman"/>
          <w:sz w:val="24"/>
        </w:rPr>
        <w:t xml:space="preserve">недостаточностью, выраженной дыхательной недостаточностью, после восстановления синусового   ритма необходимо длительное и настойчивое поддерживающее противоа ритмическое лечение, обычно хинидином в дозе </w:t>
      </w:r>
      <w:smartTag w:uri="urn:schemas-microsoft-com:office:smarttags" w:element="metricconverter">
        <w:smartTagPr>
          <w:attr w:name="ProductID" w:val="0,2 г"/>
        </w:smartTagPr>
        <w:r>
          <w:rPr>
            <w:rFonts w:ascii="Times New Roman" w:hAnsi="Times New Roman"/>
            <w:sz w:val="24"/>
          </w:rPr>
          <w:t>0,2 г</w:t>
        </w:r>
      </w:smartTag>
      <w:r>
        <w:rPr>
          <w:rFonts w:ascii="Times New Roman" w:hAnsi="Times New Roman"/>
          <w:sz w:val="24"/>
        </w:rPr>
        <w:t xml:space="preserve"> каждые 8 ч, делигалом по </w:t>
      </w:r>
      <w:smartTag w:uri="urn:schemas-microsoft-com:office:smarttags" w:element="metricconverter">
        <w:smartTagPr>
          <w:attr w:name="ProductID" w:val="0,25 г"/>
        </w:smartTagPr>
        <w:r>
          <w:rPr>
            <w:rFonts w:ascii="Times New Roman" w:hAnsi="Times New Roman"/>
            <w:sz w:val="24"/>
          </w:rPr>
          <w:t>0,25 г</w:t>
        </w:r>
      </w:smartTag>
      <w:r>
        <w:rPr>
          <w:rFonts w:ascii="Times New Roman" w:hAnsi="Times New Roman"/>
          <w:sz w:val="24"/>
        </w:rPr>
        <w:t xml:space="preserve"> на   ночь или кордароном.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Пароксизмы мерцания предсердий иногда прекращаются спонтанно. Как и при стойком мерцании- предсердий, важную, иногда определяющую, роль играет установление природы аритмии, устранение способствууощих   факторов, лечение основного заболевания. Пароксизмы   мерцания, связанные с интоксикацией сердечным гликозидом или синдромом слабости синусного узла, требуют   особого подхода. </w:t>
      </w:r>
      <w:r>
        <w:rPr>
          <w:rFonts w:ascii="Times New Roman" w:hAnsi="Times New Roman"/>
          <w:i/>
          <w:sz w:val="24"/>
        </w:rPr>
        <w:t xml:space="preserve">В </w:t>
      </w:r>
      <w:r>
        <w:rPr>
          <w:rFonts w:ascii="Times New Roman" w:hAnsi="Times New Roman"/>
          <w:sz w:val="24"/>
        </w:rPr>
        <w:t>большинстве же случаев пароксизм   мерцания  удается устранить внутривенным  введением   верапамила, новокаинамида или дигоксина. ЭИТ, как   правило, не применяют для купирования этих</w:t>
      </w:r>
      <w:r>
        <w:rPr>
          <w:rFonts w:ascii="Times New Roman" w:hAnsi="Times New Roman"/>
          <w:i/>
          <w:sz w:val="24"/>
        </w:rPr>
        <w:t xml:space="preserve"> </w:t>
      </w:r>
      <w:r>
        <w:rPr>
          <w:rFonts w:ascii="Times New Roman" w:hAnsi="Times New Roman"/>
          <w:sz w:val="24"/>
        </w:rPr>
        <w:t xml:space="preserve">пароксиз  мов, за исключением сравнительно редких случаев, когда   резистентный к указанному лекарственному лечению пароксизм  приводит  к  быстрому  нарастанию  сердечной   недостаточности. При частых пароксизмах (чаще 1 –   2 раза в месяц) или более редких, но тяжело переносимых, необходим систематический прием внутрь противоаритмического препарата с профилактической целью.   При наличии опыта купирования приступов у данного   больного для профилактики приступов целесообразно использовать тот же препарат или препарат того </w:t>
      </w:r>
      <w:r>
        <w:rPr>
          <w:rFonts w:ascii="Times New Roman" w:hAnsi="Times New Roman"/>
          <w:sz w:val="24"/>
          <w:lang w:val="ru-RU"/>
        </w:rPr>
        <w:t>ж</w:t>
      </w:r>
      <w:r>
        <w:rPr>
          <w:rFonts w:ascii="Times New Roman" w:hAnsi="Times New Roman"/>
          <w:sz w:val="24"/>
        </w:rPr>
        <w:t xml:space="preserve">е класса. Если частые и тяжело переносимые пароксизмы не   удается устранить таким способом, то назначение в тече  ние нескольких дней </w:t>
      </w:r>
      <w:r>
        <w:rPr>
          <w:rFonts w:ascii="Times New Roman" w:hAnsi="Times New Roman"/>
          <w:i/>
          <w:sz w:val="24"/>
        </w:rPr>
        <w:t>(</w:t>
      </w:r>
      <w:r>
        <w:rPr>
          <w:rFonts w:ascii="Times New Roman" w:hAnsi="Times New Roman"/>
          <w:sz w:val="24"/>
        </w:rPr>
        <w:t xml:space="preserve">только в стационаре) субтоксических доз дигоксина иногда переводит аритмию в постоянную форму, которая после достижения при помощи дигоксина в умеренных дозах рационального желудочкового ритма обычно легче переносится больными, чем   частые пароксизмы. </w:t>
      </w:r>
    </w:p>
    <w:p w:rsidR="003B4665" w:rsidRDefault="003B4665">
      <w:pPr>
        <w:pStyle w:val="3"/>
        <w:ind w:left="567" w:right="567" w:firstLine="720"/>
        <w:jc w:val="both"/>
        <w:rPr>
          <w:rFonts w:ascii="Times New Roman" w:hAnsi="Times New Roman"/>
        </w:rPr>
      </w:pPr>
      <w:r>
        <w:rPr>
          <w:rFonts w:ascii="Times New Roman" w:hAnsi="Times New Roman"/>
        </w:rPr>
        <w:t xml:space="preserve">Трепетание предсердий </w:t>
      </w:r>
    </w:p>
    <w:p w:rsidR="003B4665" w:rsidRDefault="003B4665">
      <w:pPr>
        <w:widowControl/>
        <w:ind w:left="567" w:right="567" w:firstLine="720"/>
        <w:jc w:val="both"/>
        <w:rPr>
          <w:rFonts w:ascii="Times New Roman" w:hAnsi="Times New Roman"/>
          <w:sz w:val="24"/>
        </w:rPr>
      </w:pPr>
      <w:r>
        <w:rPr>
          <w:rFonts w:ascii="Times New Roman" w:hAnsi="Times New Roman"/>
          <w:sz w:val="24"/>
        </w:rPr>
        <w:t>Трепетание</w:t>
      </w:r>
      <w:r>
        <w:rPr>
          <w:rFonts w:ascii="Times New Roman" w:hAnsi="Times New Roman"/>
          <w:i/>
          <w:sz w:val="24"/>
        </w:rPr>
        <w:t xml:space="preserve"> </w:t>
      </w:r>
      <w:r>
        <w:rPr>
          <w:rFonts w:ascii="Times New Roman" w:hAnsi="Times New Roman"/>
          <w:sz w:val="24"/>
        </w:rPr>
        <w:t xml:space="preserve">предсердий – регулярное сокращение предсердий с частотой около 250 – 350 ударов в минуту. Желудочковый ритм при этом может быть регулярным или   нерегулярным. Частота и регулярность желудочкового   ритма при трепетании предсердий определяются предсердно-желудочковой проводим остью, которая может   изменяться. Трепетание предсердий встречается в 10 –   20 раз реже, чем мерцание в виде пароксизмов. Иногда   мерцание и трепетание предсердий чередуются у одного   больного. Термин «мерцательная аритмия» был предложен Г. </w:t>
      </w:r>
      <w:r>
        <w:rPr>
          <w:rFonts w:ascii="Times New Roman" w:hAnsi="Times New Roman"/>
          <w:i/>
          <w:sz w:val="24"/>
        </w:rPr>
        <w:t xml:space="preserve">Ф. </w:t>
      </w:r>
      <w:r>
        <w:rPr>
          <w:rFonts w:ascii="Times New Roman" w:hAnsi="Times New Roman"/>
          <w:sz w:val="24"/>
        </w:rPr>
        <w:t xml:space="preserve">Лангом для обозначения мерцания и трепетания предсердий ввиду общности некоторых патогенетических и клинических черт, однако в диагнозе аритмия   должна быть обозначена конкретно – мерцание или   трепетание. Развитие трепетания предсердий связано с   патологической циркуляцией импульса по предсердиям. </w:t>
      </w:r>
    </w:p>
    <w:p w:rsidR="003B4665" w:rsidRDefault="003B4665">
      <w:pPr>
        <w:widowControl/>
        <w:ind w:left="567" w:right="567" w:firstLine="720"/>
        <w:jc w:val="both"/>
        <w:rPr>
          <w:rFonts w:ascii="Times New Roman" w:hAnsi="Times New Roman"/>
          <w:sz w:val="24"/>
        </w:rPr>
      </w:pPr>
      <w:r>
        <w:rPr>
          <w:rFonts w:ascii="Times New Roman" w:hAnsi="Times New Roman"/>
          <w:sz w:val="24"/>
        </w:rPr>
        <w:t>Диагноз. Трепетание предсердий с нерегулярным желудочковым ритмом клинически неотличимо от мерцания   предсердий. При трепетании с регулярным желудочковым   ритмом пульс остается ритмичным, собственно аритмия   вообще не распознается</w:t>
      </w:r>
      <w:r>
        <w:rPr>
          <w:rFonts w:ascii="Times New Roman" w:hAnsi="Times New Roman"/>
          <w:i/>
          <w:sz w:val="24"/>
        </w:rPr>
        <w:t xml:space="preserve">, </w:t>
      </w:r>
      <w:r>
        <w:rPr>
          <w:rFonts w:ascii="Times New Roman" w:hAnsi="Times New Roman"/>
          <w:sz w:val="24"/>
        </w:rPr>
        <w:t xml:space="preserve">лишь иногда можно заметить   изменчивую громкость тонов. Фактически диагностиро  вать эту аритмию без ЭКГ невозможно. </w:t>
      </w:r>
    </w:p>
    <w:p w:rsidR="003B4665" w:rsidRDefault="003B4665">
      <w:pPr>
        <w:widowControl/>
        <w:ind w:left="567" w:right="567" w:firstLine="720"/>
        <w:jc w:val="both"/>
        <w:rPr>
          <w:rFonts w:ascii="Times New Roman" w:hAnsi="Times New Roman"/>
          <w:sz w:val="24"/>
        </w:rPr>
      </w:pPr>
      <w:r>
        <w:rPr>
          <w:rFonts w:ascii="Times New Roman" w:hAnsi="Times New Roman"/>
          <w:sz w:val="24"/>
        </w:rPr>
        <w:lastRenderedPageBreak/>
        <w:t>На ЭКГ обнаруживают регулярные</w:t>
      </w:r>
      <w:r>
        <w:rPr>
          <w:rFonts w:ascii="Times New Roman" w:hAnsi="Times New Roman"/>
          <w:i/>
          <w:sz w:val="24"/>
        </w:rPr>
        <w:t xml:space="preserve">  </w:t>
      </w:r>
      <w:r>
        <w:rPr>
          <w:rFonts w:ascii="Times New Roman" w:hAnsi="Times New Roman"/>
          <w:sz w:val="24"/>
        </w:rPr>
        <w:t>предсердные волны без диастолических пауз, имеющие   характерный пилообразный вид, более отчетливо выраженный в отведении aVF. Предсердные волны заполняют   диастолу желудочков, они накладываются и на желудочковые комплексы, слегка деформируя их. Желудочковые   комплексы могут следовать ритмично, после каждой второй (тогда желудочковый ритм составляет около 120 –   160 ударов в минуту), третьей и т. д. предсердной волны   или аритмично, если соотношение предсердных и желудочковых сокращений непостоянно. При частом желудочковом ритме возможно нарушение внутрижелудочковой   проводимости, чаще – блокада правой ножки предсердно-желудочкового пучка. При частом и регулярном желу дочковом ритме трепетание трудно отличить по ЭКГ от   других наджелудочковых тахикардий. Если удается временно</w:t>
      </w:r>
      <w:r>
        <w:rPr>
          <w:rFonts w:ascii="Times New Roman" w:hAnsi="Times New Roman"/>
          <w:i/>
          <w:sz w:val="24"/>
        </w:rPr>
        <w:t xml:space="preserve"> </w:t>
      </w:r>
      <w:r>
        <w:rPr>
          <w:rFonts w:ascii="Times New Roman" w:hAnsi="Times New Roman"/>
          <w:sz w:val="24"/>
        </w:rPr>
        <w:t>уменьшить</w:t>
      </w:r>
      <w:r>
        <w:rPr>
          <w:rFonts w:ascii="Times New Roman" w:hAnsi="Times New Roman"/>
          <w:i/>
          <w:sz w:val="24"/>
        </w:rPr>
        <w:t xml:space="preserve"> </w:t>
      </w:r>
      <w:r>
        <w:rPr>
          <w:rFonts w:ascii="Times New Roman" w:hAnsi="Times New Roman"/>
          <w:sz w:val="24"/>
        </w:rPr>
        <w:t xml:space="preserve">предсердно-желудочковую проводимость (с помощью массажа каротидного синуса, введения дигоксина или 5 мг верапамила), то электрокардиографическая картина становится более характерной.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Значение трепетания предсердий сходно с таковым мерцания предсердий. Сходны и   их этиологические и провоцирующие факторы. Чем чаще   желудочковый ритм, тем выраженнее отрицательное влияние аритмии на гемодинамику и состояние больного в   целом. В отличие от мерцания массаж каротидного синуса при трепетании может резко уредить желудочковый   ритм, а  физическая нагрузка – увеличить его частоту   (сразу в 2 раза). Эти изменения объясняются воздействием на предсердно-желудочковое проведение. Тромбоэмболия наблюдается реже, чем при мерцании предсердий.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При частом желудочковом ритме используют дигоксин, который, удлиняя предсердно-желудочковую проводимость, уменьшает количество проведенных   импульсов и делает желудочковый ритм более экономным. Иногда в дальнейшем после отмены дигоксина синусовый ритм как бы спонтанно восстанавливается. У части   больных под влиянием дигоксина трепетание переходит   в мерцание, которое затем может быть устранено хинидином. Вообще хинидин при трепетании предсердий Менее активен, чем при мерцании. Следует иметь в виду,   что хинидин, урежая ритм трепетания предсердий, может   привести к улучшению предсердно-желудочкового проведения и резкому и опасному учащению желудочкового   ритма. Поэтому перед попыткой лечения трепетания   предсердий хинидином необходимо в течение нескольких   дней давать дигоксин, пропранолол или верапамил с   целью  подавления  предсердно-желудочкового  проведения, ЭИТ при трепетании предсердий чаще дает непосредственный эффект, сразу нормализуя ритм, чем при мерцании. Дигоксин и ЭИТ нельзя использовать, если   аритмия связана с интоксикацией сердечными гликозидами. Частая предсердная стимуляция, эндокардиальная   или через пищевод, с частотой примерно на 25% выше   частоты предсердных волн в течение не менее 30 с обычно   приводит после внезапного прекращения стимуляции к   восстановлению синусового ритма. Этот метод высокоэффективен и безопасен и в случаях, когда трепетание связано с интоксикацией сердечными гликозидами. После   восстановления синусового ритма необходимо профилак  тическое противоаритмическое лечение, как после устра  нения мерцания предсердий. </w:t>
      </w:r>
    </w:p>
    <w:p w:rsidR="003B4665" w:rsidRDefault="003B4665">
      <w:pPr>
        <w:widowControl/>
        <w:ind w:left="567" w:right="567" w:firstLine="720"/>
        <w:jc w:val="both"/>
        <w:rPr>
          <w:rFonts w:ascii="Times New Roman" w:hAnsi="Times New Roman"/>
          <w:b/>
          <w:sz w:val="24"/>
        </w:rPr>
      </w:pPr>
    </w:p>
    <w:p w:rsidR="003B4665" w:rsidRDefault="003B4665">
      <w:pPr>
        <w:widowControl/>
        <w:ind w:left="567" w:right="567" w:firstLine="720"/>
        <w:jc w:val="both"/>
        <w:rPr>
          <w:rFonts w:ascii="Times New Roman" w:hAnsi="Times New Roman"/>
          <w:i/>
          <w:sz w:val="24"/>
        </w:rPr>
      </w:pPr>
      <w:r>
        <w:rPr>
          <w:rFonts w:ascii="Times New Roman" w:hAnsi="Times New Roman"/>
          <w:i/>
          <w:sz w:val="24"/>
        </w:rPr>
        <w:t xml:space="preserve">Трепетание и мерцание желудочков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Трепетание и мерцание желудочков – агональные, не  совместимые с жизнью нарушения ритма, сопровождающиеся прекращением эффективного кровообращения.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У больного развивается шок, наступает картина клинической смерти: отсутствие пульса, сердечных   тонов, АД, сознания, хриплое агональное дыхание, иногда судороги, расширение зрачков (начинается через 45 с   после </w:t>
      </w:r>
      <w:r>
        <w:rPr>
          <w:rFonts w:ascii="Times New Roman" w:hAnsi="Times New Roman"/>
          <w:sz w:val="24"/>
        </w:rPr>
        <w:lastRenderedPageBreak/>
        <w:t xml:space="preserve">прекращения кровообращения) . Иногда этим нарушениям предшествуют желудочковая экстрасистолия   III – IV классов, желудочковая тахикардия.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ЭКГ при трепетании желудочков сходна с таковой   при желудочковой тахикардии’, но ритм несколько чаще   (180 – 250 ударов в минуту). Комплекс QRS и зубец </w:t>
      </w:r>
      <w:r>
        <w:rPr>
          <w:rFonts w:ascii="Times New Roman" w:hAnsi="Times New Roman"/>
          <w:i/>
          <w:sz w:val="24"/>
        </w:rPr>
        <w:t xml:space="preserve">Т   </w:t>
      </w:r>
      <w:r>
        <w:rPr>
          <w:rFonts w:ascii="Times New Roman" w:hAnsi="Times New Roman"/>
          <w:sz w:val="24"/>
        </w:rPr>
        <w:t xml:space="preserve">неразличимы, диастола отсутствует. Трепетание, как правило, не проходит спонтанно, оно легко переходит в мерцание желудочков  Трепетание может переходить в мерцание постепенно, при этом волны трепетания   в течение нескольких секунд или минут теряют свою регулярность. При мерцании желудочков на ЭКГ регистрируют беспорядочные волны различной формы и величины   с частотой 250 – 400 ударов в минуту. Обычно в первые   минуты мерцание является крупноволновым (2 – 3 мВ),   затем по мере нарастания гипоксии амплитуда волн   снижается. Позднее наступает асистолия сердца: признаки электрической активности сердца исчезают, на ЭКГ   регистрируют прямую линию.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Трепетание и мерцание желудочков могут возникнуть и привести к смерти при любом тяжелом заболевании сердца, чаще остром инфаркте миокарда, тромбоэмболии легочной артерии, в.конечной   стадии хронического заболевания сердца (кардиосклероз, порок, кардиомиопатия и др.), а также передозировке сердечных гликозидов, противоаритмических средств,   электротравме, наркозе, внутрисердечных манипуляциях,   при тяжелых бщих метаболических нарушениях. Мерцание желудочков является обычным механизмом смерти при указанных состояниях. Необратимые изменения   в клетках мозга и сердца наступают через 3 – 4 мин после   прекращения кровообращения. </w:t>
      </w:r>
    </w:p>
    <w:p w:rsidR="003B4665" w:rsidRDefault="003B4665">
      <w:pPr>
        <w:widowControl/>
        <w:ind w:left="567" w:right="567" w:firstLine="720"/>
        <w:jc w:val="both"/>
        <w:rPr>
          <w:rFonts w:ascii="Times New Roman" w:hAnsi="Times New Roman"/>
          <w:sz w:val="24"/>
          <w:lang w:val="ru-RU"/>
        </w:rPr>
      </w:pPr>
      <w:r>
        <w:rPr>
          <w:rFonts w:ascii="Times New Roman" w:hAnsi="Times New Roman"/>
          <w:b/>
          <w:sz w:val="24"/>
        </w:rPr>
        <w:t xml:space="preserve">Лечение. </w:t>
      </w:r>
      <w:r>
        <w:rPr>
          <w:rFonts w:ascii="Times New Roman" w:hAnsi="Times New Roman"/>
          <w:sz w:val="24"/>
        </w:rPr>
        <w:t>Единственным эффективным средством является  немедленная  ЭИТ  (разрядом  энергией  200 –   400 Дж, если необходимо повторными разрядами). Поэтому больные, которым угрожает трепетание и мерцание желудочков, должны находиться в блоке интенсивной   терапии или отделении реанимации, ритм сердца необходимо контролировать по</w:t>
      </w:r>
      <w:r>
        <w:rPr>
          <w:rFonts w:ascii="Times New Roman" w:hAnsi="Times New Roman"/>
          <w:i/>
          <w:sz w:val="24"/>
        </w:rPr>
        <w:t xml:space="preserve"> </w:t>
      </w:r>
      <w:r>
        <w:rPr>
          <w:rFonts w:ascii="Times New Roman" w:hAnsi="Times New Roman"/>
          <w:sz w:val="24"/>
        </w:rPr>
        <w:t>кардиомонитору, а дефибриллятор иметь под рукой и в рабочем состоянии. Если подготовка к ЭИТ требует времени, то начинают наружный   массаж сердца и искусственное дыхание. В процессе реанимации необходимы избыточная оксигенация (волны мерцания должны</w:t>
      </w:r>
      <w:r>
        <w:rPr>
          <w:rFonts w:ascii="Times New Roman" w:hAnsi="Times New Roman"/>
          <w:b/>
          <w:sz w:val="24"/>
        </w:rPr>
        <w:t xml:space="preserve"> </w:t>
      </w:r>
      <w:r>
        <w:rPr>
          <w:rFonts w:ascii="Times New Roman" w:hAnsi="Times New Roman"/>
          <w:sz w:val="24"/>
        </w:rPr>
        <w:t>оставаться крупными), введение гидрокарбоната натрия. Если волны мерцания становятся   мелкими (результат нарастающей гипоксии), то шансы   на успех ЭИТ малы. Практикуемое иногда внутрисердечное введение лекарственных средств, например хлорида   калия, фактически неэффективно. В случае восстановле  ния ритма с помощью ЭИТ необходимо в течение не  скольких дней вводить внутривенно лидокаин, хлорид   калия, интенсивно лечить основное заболевание, принимая во внимание, что восстановленный р</w:t>
      </w:r>
      <w:r>
        <w:rPr>
          <w:rFonts w:ascii="Times New Roman" w:hAnsi="Times New Roman"/>
          <w:sz w:val="24"/>
          <w:lang w:val="ru-RU"/>
        </w:rPr>
        <w:t>и</w:t>
      </w:r>
      <w:r>
        <w:rPr>
          <w:rFonts w:ascii="Times New Roman" w:hAnsi="Times New Roman"/>
          <w:sz w:val="24"/>
        </w:rPr>
        <w:t>тм обычно бывает нестабильным, рецидивы  трепетания и мерцания   желудочков очень часты</w:t>
      </w:r>
    </w:p>
    <w:p w:rsidR="003B4665" w:rsidRDefault="003B4665">
      <w:pPr>
        <w:widowControl/>
        <w:ind w:left="567" w:right="567" w:firstLine="720"/>
        <w:jc w:val="both"/>
        <w:rPr>
          <w:rFonts w:ascii="Times New Roman" w:hAnsi="Times New Roman"/>
          <w:sz w:val="24"/>
        </w:rPr>
      </w:pPr>
      <w:r>
        <w:rPr>
          <w:rFonts w:ascii="Times New Roman" w:hAnsi="Times New Roman"/>
          <w:i/>
          <w:sz w:val="24"/>
        </w:rPr>
        <w:t>Синдром преждевременного возбуждения желудочков</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Синдром преждевременного возбуждения желудочков –   стойкий или преходящий электрокардиографический   синдром, в основе которого лежит врожденная особенность проводящей системы – функционирующий дополнительный тракт, проводящий импульс из предсердий   непосредственно в желудочки, минуя предсердно-желудочковый узел. Синдром может быть обнаружен сразу   после рождения или позже. Наличие дополнительного   параллельного тракта создает условия для циркуляции   импульса. Примерно у половины больных отмечаются   пароксизмы тахикардии, обычно наджелудочковой, различной частоты и продолжительности, реже пароксизмы   трепетания или мерцания предсердий (у некоторых больных с необычно частым, более 200 ударов в минуту, желудочковым ритмом). Синдром может случайно сочетаться с любым заболеванием сердца.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Заболевание может быть заподозено   у больных с пароксизмами наджелудочковой тахикардии,   возникшими еще в детском или юношеском возрасте.   Фактически его диагностируют только по ЭКГ. </w:t>
      </w:r>
    </w:p>
    <w:p w:rsidR="003B4665" w:rsidRDefault="003B4665">
      <w:pPr>
        <w:widowControl/>
        <w:ind w:left="567" w:right="567" w:firstLine="720"/>
        <w:jc w:val="both"/>
        <w:rPr>
          <w:rFonts w:ascii="Times New Roman" w:hAnsi="Times New Roman"/>
          <w:i/>
          <w:sz w:val="24"/>
        </w:rPr>
      </w:pPr>
      <w:r>
        <w:rPr>
          <w:rFonts w:ascii="Times New Roman" w:hAnsi="Times New Roman"/>
          <w:sz w:val="24"/>
        </w:rPr>
        <w:lastRenderedPageBreak/>
        <w:t xml:space="preserve">Известны по меньшей мере два варианта синдрома   преждевременного возбуждения желудочков .   1) Укорочение интервала </w:t>
      </w:r>
      <w:r>
        <w:rPr>
          <w:rFonts w:ascii="Times New Roman" w:hAnsi="Times New Roman"/>
          <w:i/>
          <w:sz w:val="24"/>
        </w:rPr>
        <w:t xml:space="preserve">РЯ </w:t>
      </w:r>
      <w:r>
        <w:rPr>
          <w:rFonts w:ascii="Times New Roman" w:hAnsi="Times New Roman"/>
          <w:sz w:val="24"/>
        </w:rPr>
        <w:t xml:space="preserve">до.0,13 с и менее и расширение комплекса </w:t>
      </w:r>
      <w:r>
        <w:rPr>
          <w:rFonts w:ascii="Times New Roman" w:hAnsi="Times New Roman"/>
          <w:i/>
          <w:sz w:val="24"/>
        </w:rPr>
        <w:t xml:space="preserve">QRS </w:t>
      </w:r>
      <w:r>
        <w:rPr>
          <w:rFonts w:ascii="Times New Roman" w:hAnsi="Times New Roman"/>
          <w:sz w:val="24"/>
        </w:rPr>
        <w:t>за счет начальной так называемой дельта-волны (синдром Вольффа–Паркинсона–Уайта). Дельта-волна соответствует преждевременной   деполяризации части миокарда желудочков импульсом,   прошедшим через дополнительный тракт без задержки   в предсердно-желудочковом узле; остальная часть желудочкового комплекса соответствует деполяризации желудочков импульсом, прошедшим нормальный путь с задержкой в предсердно-желудочковом узле. В зависимости от анатомической локализации дополнительного тракта дельта-волна в отведении V</w:t>
      </w:r>
      <w:r>
        <w:rPr>
          <w:rFonts w:ascii="Times New Roman" w:hAnsi="Times New Roman"/>
          <w:sz w:val="24"/>
          <w:vertAlign w:val="subscript"/>
          <w:lang w:val="ru-RU"/>
        </w:rPr>
        <w:t>1</w:t>
      </w:r>
      <w:r>
        <w:rPr>
          <w:rFonts w:ascii="Times New Roman" w:hAnsi="Times New Roman"/>
          <w:sz w:val="24"/>
        </w:rPr>
        <w:t xml:space="preserve"> может быть положительной (тип А) или отрицательной (тип В). В отведениях   с положительной дельта-волной могут наблюдаться снижение сегмента S </w:t>
      </w:r>
      <w:r>
        <w:rPr>
          <w:rFonts w:ascii="Times New Roman" w:hAnsi="Times New Roman"/>
          <w:i/>
          <w:sz w:val="24"/>
        </w:rPr>
        <w:t xml:space="preserve">T </w:t>
      </w:r>
      <w:r>
        <w:rPr>
          <w:rFonts w:ascii="Times New Roman" w:hAnsi="Times New Roman"/>
          <w:sz w:val="24"/>
        </w:rPr>
        <w:t xml:space="preserve">и отрицательный зубец </w:t>
      </w:r>
      <w:r>
        <w:rPr>
          <w:rFonts w:ascii="Times New Roman" w:hAnsi="Times New Roman"/>
          <w:i/>
          <w:sz w:val="24"/>
        </w:rPr>
        <w:t xml:space="preserve">Т. </w:t>
      </w:r>
      <w:r>
        <w:rPr>
          <w:rFonts w:ascii="Times New Roman" w:hAnsi="Times New Roman"/>
          <w:sz w:val="24"/>
        </w:rPr>
        <w:t xml:space="preserve">Отрицательная дельта-волна может имитировать широкий зубец </w:t>
      </w:r>
      <w:r>
        <w:rPr>
          <w:rFonts w:ascii="Times New Roman" w:hAnsi="Times New Roman"/>
          <w:i/>
          <w:sz w:val="24"/>
        </w:rPr>
        <w:t xml:space="preserve">Q.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2) Укорочение интервала </w:t>
      </w:r>
      <w:r>
        <w:rPr>
          <w:rFonts w:ascii="Times New Roman" w:hAnsi="Times New Roman"/>
          <w:i/>
          <w:sz w:val="24"/>
        </w:rPr>
        <w:t xml:space="preserve">РQ </w:t>
      </w:r>
      <w:r>
        <w:rPr>
          <w:rFonts w:ascii="Times New Roman" w:hAnsi="Times New Roman"/>
          <w:sz w:val="24"/>
        </w:rPr>
        <w:t xml:space="preserve">до 0,13 с и менее, но без   дельта-волны и без изменений </w:t>
      </w:r>
      <w:r>
        <w:rPr>
          <w:rFonts w:ascii="Times New Roman" w:hAnsi="Times New Roman"/>
          <w:i/>
          <w:sz w:val="24"/>
        </w:rPr>
        <w:t xml:space="preserve">ST – Т </w:t>
      </w:r>
      <w:r>
        <w:rPr>
          <w:rFonts w:ascii="Times New Roman" w:hAnsi="Times New Roman"/>
          <w:sz w:val="24"/>
        </w:rPr>
        <w:t xml:space="preserve">(синдром Лауна–Гэнонга–Левина). Во время наджелудочковой тахикар  дии дельта-волна, если она была, исчезает, комплекс QRS становится узким. Во время мерцания предсердий импульсы из предсердий в желудочки могут попадать нормальным  путем  через  предсердно-желудочковый  узел,   тогда частота желудочкового ритма обычная для мерцания предсердий (100 – 150 ударов в минуту). Если импульсы  проходят через дополнительный тракт, минуя   предсердно-желудочковый  узел  с его  функциональной   задержкой, то частота желудочкового ритма необычно   велика – до 200 и более ударов в минуту, комплекс QRS   расширен.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Синдром  преждевременного   возбуждения  желудочков  без  приступов  тахикардии   обычно случайно обнаруживают у человека, считающего   себя здоровым. Сопутствующие синдрому пароксизмы тахикардии могут существенно ограничивать больного.   Мерцание предсердий является более серьезным осложнением синдрома. Мерцание предсердий с очень частым   желудочковым ритмом опасно из-за возможности развития мерцания желудочков. Широкий зубец Q на ЭКГ   и изменения </w:t>
      </w:r>
      <w:r>
        <w:rPr>
          <w:rFonts w:ascii="Times New Roman" w:hAnsi="Times New Roman"/>
          <w:i/>
          <w:sz w:val="24"/>
        </w:rPr>
        <w:t xml:space="preserve">SТ – Т </w:t>
      </w:r>
      <w:r>
        <w:rPr>
          <w:rFonts w:ascii="Times New Roman" w:hAnsi="Times New Roman"/>
          <w:sz w:val="24"/>
        </w:rPr>
        <w:t xml:space="preserve">нередко ошибочно трактуются как   проявление инфаркта миокарда, ИБС, гипертрофии желудочков или блокады ножки пучка Гиса. </w:t>
      </w:r>
    </w:p>
    <w:p w:rsidR="003B4665" w:rsidRDefault="003B4665">
      <w:pPr>
        <w:widowControl/>
        <w:ind w:left="567" w:right="567" w:firstLine="720"/>
        <w:jc w:val="both"/>
        <w:rPr>
          <w:rFonts w:ascii="Times New Roman" w:hAnsi="Times New Roman"/>
          <w:i/>
          <w:sz w:val="24"/>
        </w:rPr>
      </w:pPr>
      <w:r>
        <w:rPr>
          <w:rFonts w:ascii="Times New Roman" w:hAnsi="Times New Roman"/>
          <w:b/>
          <w:sz w:val="24"/>
        </w:rPr>
        <w:t xml:space="preserve">Лечение. </w:t>
      </w:r>
      <w:r>
        <w:rPr>
          <w:rFonts w:ascii="Times New Roman" w:hAnsi="Times New Roman"/>
          <w:sz w:val="24"/>
        </w:rPr>
        <w:t>При отсутствии пароксизмальных тахиаритмий лечения не требуется. Целесообразно избегать воздействий, которые могут провоцировать тахиаритмии, на  пример алкоголя.</w:t>
      </w:r>
    </w:p>
    <w:p w:rsidR="003B4665" w:rsidRDefault="003B4665">
      <w:pPr>
        <w:widowControl/>
        <w:ind w:left="567" w:right="567" w:firstLine="720"/>
        <w:jc w:val="both"/>
        <w:rPr>
          <w:rFonts w:ascii="Times New Roman" w:hAnsi="Times New Roman"/>
          <w:sz w:val="24"/>
        </w:rPr>
      </w:pPr>
      <w:r>
        <w:rPr>
          <w:rFonts w:ascii="Times New Roman" w:hAnsi="Times New Roman"/>
          <w:sz w:val="24"/>
        </w:rPr>
        <w:t>При наличии пароксизмов тахиаритмий лечение и   профилактику осуществляют так же</w:t>
      </w:r>
      <w:r>
        <w:rPr>
          <w:rFonts w:ascii="Times New Roman" w:hAnsi="Times New Roman"/>
          <w:i/>
          <w:sz w:val="24"/>
        </w:rPr>
        <w:t xml:space="preserve">, </w:t>
      </w:r>
      <w:r>
        <w:rPr>
          <w:rFonts w:ascii="Times New Roman" w:hAnsi="Times New Roman"/>
          <w:sz w:val="24"/>
        </w:rPr>
        <w:t xml:space="preserve">как при пароксиз  мальной наджелудочковой тахикардии другой природы.   Для купирования пароксизма тахикардии чаще всего   эффективен верапамил. Для тех редких больных, у которых синдром преждевременного возбуждения желудочков сочетается с пароксизмами мерцания предсердий,   дигоксин противопоказан, так как он блокирует нормальное проведение через предсердно-желудочковый узел в   большей степени, чем проведение по дополнительному   тракту. При этом импульсы устремляются через дополнительный тракт и создаются условия для опасно частого желудочкового ритма. Если лекарственное лечение   пароксизма неэффективно, а состояние больного ухудшается, то прибегают к ЭИТ. При частом возникновении   приступов или связи их с тяжелой симптоматикой вне   приступов проводят профилактическое лечение, подбирая   эффективное противоаритмическое средство. При частых   и переносимых тяжело приступах и неэффективности   лекарственной профилактики проводят рассечение проводящего тракта, обычно при помощи трансвенозной электрокоагуляции или коагуляции лазером с последующей   постоянной ЭКС в необходимых случаях. </w:t>
      </w:r>
    </w:p>
    <w:p w:rsidR="003B4665" w:rsidRDefault="003B4665">
      <w:pPr>
        <w:widowControl/>
        <w:ind w:left="567" w:right="567" w:firstLine="720"/>
        <w:jc w:val="both"/>
        <w:rPr>
          <w:rFonts w:ascii="Times New Roman" w:hAnsi="Times New Roman"/>
          <w:sz w:val="24"/>
        </w:rPr>
      </w:pPr>
    </w:p>
    <w:p w:rsidR="003B4665" w:rsidRDefault="003B4665">
      <w:pPr>
        <w:widowControl/>
        <w:ind w:left="567" w:right="567" w:firstLine="720"/>
        <w:jc w:val="both"/>
        <w:rPr>
          <w:rFonts w:ascii="Times New Roman" w:hAnsi="Times New Roman"/>
          <w:sz w:val="24"/>
        </w:rPr>
      </w:pPr>
      <w:r>
        <w:rPr>
          <w:rFonts w:ascii="Times New Roman" w:hAnsi="Times New Roman"/>
          <w:sz w:val="24"/>
        </w:rPr>
        <w:lastRenderedPageBreak/>
        <w:t xml:space="preserve">Брадисистолические аритмии и блокады </w:t>
      </w:r>
    </w:p>
    <w:p w:rsidR="003B4665" w:rsidRDefault="003B4665">
      <w:pPr>
        <w:widowControl/>
        <w:ind w:left="567" w:right="567" w:firstLine="720"/>
        <w:jc w:val="both"/>
        <w:rPr>
          <w:rFonts w:ascii="Times New Roman" w:hAnsi="Times New Roman"/>
          <w:sz w:val="24"/>
        </w:rPr>
      </w:pPr>
    </w:p>
    <w:p w:rsidR="003B4665" w:rsidRDefault="003B4665">
      <w:pPr>
        <w:widowControl/>
        <w:ind w:left="567" w:right="567" w:firstLine="720"/>
        <w:jc w:val="both"/>
        <w:rPr>
          <w:rFonts w:ascii="Times New Roman" w:hAnsi="Times New Roman"/>
          <w:i/>
          <w:sz w:val="24"/>
        </w:rPr>
      </w:pPr>
      <w:r>
        <w:rPr>
          <w:rFonts w:ascii="Times New Roman" w:hAnsi="Times New Roman"/>
          <w:i/>
          <w:sz w:val="24"/>
        </w:rPr>
        <w:t xml:space="preserve">Синусовая брадикардия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Синусовая брадикардия – синусовый ритм с частотой   60 ударов и менее (редко менее 40) в минуту.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Синусовую брадикардию подозревают при   редком ритмичном пульсе. Человек обычно ее не ощущает. Иногда больные жалуются на усиленную пульсацию в области сердца. У отдельных больных появляются   признаки нарушения кровоснабжения органов – обмороки, стенокардия, холодные конечности.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На ЭКГ наблюдается редкий ритм с нормальной последовательностью распространения возбуждения. Продолжительность интервала </w:t>
      </w:r>
      <w:r>
        <w:rPr>
          <w:rFonts w:ascii="Times New Roman" w:hAnsi="Times New Roman"/>
          <w:i/>
          <w:sz w:val="24"/>
        </w:rPr>
        <w:t xml:space="preserve">РQ </w:t>
      </w:r>
      <w:r>
        <w:rPr>
          <w:rFonts w:ascii="Times New Roman" w:hAnsi="Times New Roman"/>
          <w:sz w:val="24"/>
        </w:rPr>
        <w:t xml:space="preserve">находится на верхней границе нормы или слегка увеличена (0,21 – 0,22 с). В грудных отведениях иногда обнаруживают необычно высокие   зубцы </w:t>
      </w:r>
      <w:r>
        <w:rPr>
          <w:rFonts w:ascii="Times New Roman" w:hAnsi="Times New Roman"/>
          <w:i/>
          <w:sz w:val="24"/>
        </w:rPr>
        <w:t xml:space="preserve">Т. </w:t>
      </w:r>
      <w:r>
        <w:rPr>
          <w:rFonts w:ascii="Times New Roman" w:hAnsi="Times New Roman"/>
          <w:sz w:val="24"/>
        </w:rPr>
        <w:t xml:space="preserve">Брадикардия нередко сочетается с выраженной   дыхательной аритмией. При этом после больших пауз   возможны замещающие сокращения, обычно из предсердий или области предсердно-желудочкового узла. Замещающие комплексы могут преобладать на ЭКГ, отличаясь между собой меняющимися зубцом </w:t>
      </w:r>
      <w:r>
        <w:rPr>
          <w:rFonts w:ascii="Times New Roman" w:hAnsi="Times New Roman"/>
          <w:i/>
          <w:sz w:val="24"/>
        </w:rPr>
        <w:t xml:space="preserve">Р </w:t>
      </w:r>
      <w:r>
        <w:rPr>
          <w:rFonts w:ascii="Times New Roman" w:hAnsi="Times New Roman"/>
          <w:sz w:val="24"/>
        </w:rPr>
        <w:t xml:space="preserve">и интерва  лом PQ, обычно укороченным, – картина, иногда обозначаемая как «миграция предсердного водителя ритма».   Часто синусовая брадикардия сочетается с экстрасистолией.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Синусовая брадикардия, как   и указанные выше сопутствующие нарушения, нередко   встречается  у здоровых, особенно  физически тренированных, людей в покое, о время сна. Она может быть   одним из проявлений нейроциркуляторной дистонии   (обычно наряду с другими признаками ваготонии – потливостью, низким АД, повышенной желудочной секрецией и т. д.). Иногда возникает в остром периоде заднедиафрагмального инфаркта миокарда, при различных   патологических процессах – ишемических, склеротических, воспалительных, дегенеративных – в области синусного узла (в рамках синдрома слабости синусного   узла), снижении функции щитовидной железы, повышении внутричерепного давления, некоторых вирусных   инфекциях, под влиянием многих лекарственных средств   (сердечных гликозидов, многих противоаритмических   препаратов, особенно </w:t>
      </w:r>
      <w:r>
        <w:rPr>
          <w:rFonts w:ascii="Times New Roman" w:hAnsi="Times New Roman"/>
          <w:sz w:val="24"/>
        </w:rPr>
        <w:sym w:font="Symbol" w:char="F062"/>
      </w:r>
      <w:r>
        <w:rPr>
          <w:rFonts w:ascii="Times New Roman" w:hAnsi="Times New Roman"/>
          <w:sz w:val="24"/>
        </w:rPr>
        <w:t>-адреноблокаторов, верапамила,   симпатолитиков, особенно резерпина, препаратов калия). В патологических условиях синусовая брадикардия не обеспечивает оптимальную гемодинамику, умень</w:t>
      </w:r>
      <w:r>
        <w:rPr>
          <w:rFonts w:ascii="Times New Roman" w:hAnsi="Times New Roman"/>
          <w:sz w:val="24"/>
          <w:lang w:val="ru-RU"/>
        </w:rPr>
        <w:t>ш</w:t>
      </w:r>
      <w:r>
        <w:rPr>
          <w:rFonts w:ascii="Times New Roman" w:hAnsi="Times New Roman"/>
          <w:sz w:val="24"/>
        </w:rPr>
        <w:t xml:space="preserve">ает переносимость физических нагрузок.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У здоровых людей синусовая брадикардия,   как правило, не требует коррекции. В остальных случаях   лечение направлено на основное заболевание, устранение   причины брадикардии. При выраженной синусовой брадикардии, связанной с нейроциркуляторной дистонией,   сопровождающейся признаками нарушения кровоснабжения органов, временный симптоматический эффект могут   дать беллоид, алупент, эуфиллин. Эти препараты из-за   побочных реакций не пригодны  для систематического   применения. Отдельным больным, тяжело переносящим   брадикардию, может потребоваться ЭКС, лучше предсердная. </w:t>
      </w:r>
    </w:p>
    <w:p w:rsidR="003B4665" w:rsidRDefault="003B4665">
      <w:pPr>
        <w:widowControl/>
        <w:ind w:left="567" w:right="567" w:firstLine="720"/>
        <w:jc w:val="both"/>
        <w:rPr>
          <w:rFonts w:ascii="Times New Roman" w:hAnsi="Times New Roman"/>
          <w:sz w:val="24"/>
        </w:rPr>
      </w:pPr>
    </w:p>
    <w:p w:rsidR="003B4665" w:rsidRDefault="003B4665">
      <w:pPr>
        <w:pStyle w:val="3"/>
        <w:ind w:left="567" w:right="567" w:firstLine="720"/>
        <w:jc w:val="both"/>
        <w:rPr>
          <w:rFonts w:ascii="Times New Roman" w:hAnsi="Times New Roman"/>
        </w:rPr>
      </w:pPr>
      <w:r>
        <w:rPr>
          <w:rFonts w:ascii="Times New Roman" w:hAnsi="Times New Roman"/>
        </w:rPr>
        <w:t xml:space="preserve">Синусовая аритмия </w:t>
      </w:r>
    </w:p>
    <w:p w:rsidR="003B4665" w:rsidRDefault="003B4665">
      <w:pPr>
        <w:pStyle w:val="a3"/>
        <w:ind w:left="567" w:right="567" w:firstLine="720"/>
        <w:jc w:val="both"/>
        <w:rPr>
          <w:rFonts w:ascii="Times New Roman" w:hAnsi="Times New Roman"/>
          <w:sz w:val="24"/>
        </w:rPr>
      </w:pPr>
      <w:r>
        <w:rPr>
          <w:rFonts w:ascii="Times New Roman" w:hAnsi="Times New Roman"/>
          <w:sz w:val="24"/>
        </w:rPr>
        <w:t xml:space="preserve">Синусовая аритмии – синусовый ритм, при котором разиица между интервалами </w:t>
      </w:r>
      <w:r>
        <w:rPr>
          <w:rFonts w:ascii="Times New Roman" w:hAnsi="Times New Roman"/>
          <w:i/>
          <w:sz w:val="24"/>
        </w:rPr>
        <w:t xml:space="preserve">RR </w:t>
      </w:r>
      <w:r>
        <w:rPr>
          <w:rFonts w:ascii="Times New Roman" w:hAnsi="Times New Roman"/>
          <w:sz w:val="24"/>
        </w:rPr>
        <w:t>на ЭКГ превышает 0,1 с.   Обычно связана с дыханием. Дыхательная синусовая</w:t>
      </w:r>
      <w:r>
        <w:rPr>
          <w:rFonts w:ascii="Times New Roman" w:hAnsi="Times New Roman"/>
          <w:sz w:val="24"/>
          <w:lang w:val="ru-RU"/>
        </w:rPr>
        <w:t xml:space="preserve"> </w:t>
      </w:r>
      <w:r>
        <w:rPr>
          <w:rFonts w:ascii="Times New Roman" w:hAnsi="Times New Roman"/>
          <w:sz w:val="24"/>
        </w:rPr>
        <w:t xml:space="preserve">аритмия, когда интервал RR постепенно меняется на протяжении дыхательного цикла, уменьшаясь во время вдоха, наблюдается в норме. Она более заметна (по пульсу   или ЭКГ) у молодых лиц и при медленном, но глубоком   дыхании. Факторы, учащающие синусовый ритм (физические и эмоциональные нагрузки, адреномиметики),   уменьшают или устраняют </w:t>
      </w:r>
      <w:r>
        <w:rPr>
          <w:rFonts w:ascii="Times New Roman" w:hAnsi="Times New Roman"/>
          <w:sz w:val="24"/>
        </w:rPr>
        <w:lastRenderedPageBreak/>
        <w:t xml:space="preserve">дыхательную синусовую аритмию. Такая аритмия не имеет патологического значения   и не требует лечения.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Синусовая аритмия, не связанная с дыханием, встречается редко. Она может быть одним из проявлений синдрома слабости синусного узла, интоксикации сер  дечными гликозидами. </w:t>
      </w:r>
    </w:p>
    <w:p w:rsidR="003B4665" w:rsidRDefault="003B4665">
      <w:pPr>
        <w:widowControl/>
        <w:ind w:left="567" w:right="567" w:firstLine="720"/>
        <w:jc w:val="both"/>
        <w:rPr>
          <w:rFonts w:ascii="Times New Roman" w:hAnsi="Times New Roman"/>
          <w:sz w:val="24"/>
        </w:rPr>
      </w:pPr>
    </w:p>
    <w:p w:rsidR="003B4665" w:rsidRDefault="003B4665">
      <w:pPr>
        <w:pStyle w:val="3"/>
        <w:ind w:left="567" w:right="567" w:firstLine="720"/>
        <w:jc w:val="both"/>
        <w:rPr>
          <w:rFonts w:ascii="Times New Roman" w:hAnsi="Times New Roman"/>
        </w:rPr>
      </w:pPr>
      <w:r>
        <w:rPr>
          <w:rFonts w:ascii="Times New Roman" w:hAnsi="Times New Roman"/>
        </w:rPr>
        <w:t xml:space="preserve">Синоатриальная блокада </w:t>
      </w:r>
    </w:p>
    <w:p w:rsidR="003B4665" w:rsidRDefault="003B4665">
      <w:pPr>
        <w:widowControl/>
        <w:ind w:left="567" w:right="567" w:firstLine="720"/>
        <w:jc w:val="both"/>
        <w:rPr>
          <w:rFonts w:ascii="Times New Roman" w:hAnsi="Times New Roman"/>
          <w:sz w:val="24"/>
        </w:rPr>
      </w:pPr>
      <w:r>
        <w:rPr>
          <w:rFonts w:ascii="Times New Roman" w:hAnsi="Times New Roman"/>
          <w:sz w:val="24"/>
        </w:rPr>
        <w:t>Синоатриальная блокада – нарушение проведения импульса между синусным узлом и</w:t>
      </w:r>
      <w:r>
        <w:rPr>
          <w:rFonts w:ascii="Times New Roman" w:hAnsi="Times New Roman"/>
          <w:i/>
          <w:sz w:val="24"/>
        </w:rPr>
        <w:t xml:space="preserve"> </w:t>
      </w:r>
      <w:r>
        <w:rPr>
          <w:rFonts w:ascii="Times New Roman" w:hAnsi="Times New Roman"/>
          <w:sz w:val="24"/>
        </w:rPr>
        <w:t xml:space="preserve">предсердием, обычно   преходящее. Практически диагностируется лишь синоатриальная блокада II степени. При этом на ЭКГ на   фоне синусового ритма обнаруживают выпадение.отдельных комплексов </w:t>
      </w:r>
      <w:r>
        <w:rPr>
          <w:rFonts w:ascii="Times New Roman" w:hAnsi="Times New Roman"/>
          <w:i/>
          <w:sz w:val="24"/>
        </w:rPr>
        <w:t xml:space="preserve">PQRST с </w:t>
      </w:r>
      <w:r>
        <w:rPr>
          <w:rFonts w:ascii="Times New Roman" w:hAnsi="Times New Roman"/>
          <w:sz w:val="24"/>
        </w:rPr>
        <w:t xml:space="preserve">соответствующим (вдвое,   реже втрое и более) удлинением диастолической паузы.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Этим паузам соответствует выпадение пульса и сердечных тонов. Во время удлиненной диастолической   паузы возможны отдельные замещающие эктопические   сокращения или замещающий эктопический ритм (обычно из предсердий). Сходная картина наблюдается при   кратковременном прекращеиии деятельности синусного узла (при синдроме слабости синусного узла), однако удлиненные паузы не содержат кратного количества нормальных пауз. Полная синоатриальная блокада   неотличима по ЭКГ от стойкого прекращения деятельности синусного узла; оба нарушения обусловливают появление замещающего, обычно предсердного, ритма. Синоатриальная блокада, как и прекращение деятельности   синусного узла, иногда встречается  при  интоксикации   сердечными гликозидами, хинидином, новокаинамидом,   при остром инфаркте миокарда (особенно заднедиафраг  мальной локализации), различных заболеваниях миокарда, повышенной чувствительности каротидного синуса,   синдроме слабости синусного узла. </w:t>
      </w:r>
    </w:p>
    <w:p w:rsidR="003B4665" w:rsidRDefault="003B4665">
      <w:pPr>
        <w:pStyle w:val="a3"/>
        <w:ind w:left="567" w:right="567" w:firstLine="720"/>
        <w:jc w:val="both"/>
        <w:rPr>
          <w:rFonts w:ascii="Times New Roman" w:hAnsi="Times New Roman"/>
          <w:sz w:val="24"/>
        </w:rPr>
      </w:pPr>
      <w:r>
        <w:rPr>
          <w:rFonts w:ascii="Times New Roman" w:hAnsi="Times New Roman"/>
          <w:sz w:val="24"/>
        </w:rPr>
        <w:t>Подходы к лечению в общем такие же</w:t>
      </w:r>
      <w:r>
        <w:rPr>
          <w:rFonts w:ascii="Times New Roman" w:hAnsi="Times New Roman"/>
          <w:i/>
          <w:sz w:val="24"/>
        </w:rPr>
        <w:t xml:space="preserve">, </w:t>
      </w:r>
      <w:r>
        <w:rPr>
          <w:rFonts w:ascii="Times New Roman" w:hAnsi="Times New Roman"/>
          <w:sz w:val="24"/>
        </w:rPr>
        <w:t xml:space="preserve">как при сину  совой брадикардии. </w:t>
      </w:r>
    </w:p>
    <w:p w:rsidR="003B4665" w:rsidRDefault="003B4665">
      <w:pPr>
        <w:pStyle w:val="3"/>
        <w:ind w:left="567" w:right="567" w:firstLine="720"/>
        <w:jc w:val="both"/>
        <w:rPr>
          <w:rFonts w:ascii="Times New Roman" w:hAnsi="Times New Roman"/>
        </w:rPr>
      </w:pPr>
      <w:r>
        <w:rPr>
          <w:rFonts w:ascii="Times New Roman" w:hAnsi="Times New Roman"/>
        </w:rPr>
        <w:t xml:space="preserve">Предсердно-желудочковые блокады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Предсердно-желудочковые .блокады – нарушение проводимости на уровне предсердно-желудочкового соедине ния, т. е. предсердно-желудочкового узла и прилегающих   структур, включая предсердно-желудочковый пучок.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Диагноз. Предсердно-желудочковая блокада 1 степени может быть диагностирована только по ЭКГ. Предсердно-желудочковая блокада II степени может быть заподозрена, если обнаруживаются регулярное выпадение   каждой третьей, четвертой и т. д. ожидаемой систолы   или нерегулярное выпадение пульсовых волн и сердечных   тонов. Иногда больной ощущает замирание сердца во   время выпадений. Если при неполной блокаде проводится   каждый второй импульс, то возникающая картина не  отличима от брадикардии другой природы. При блокаде   Ш степени выраженная брадикардия (иногда брадиарит  мия) сочетается с неравномерной звучностью 1 тона.   Блокады с выраженной брадикардией или отдельными   удлиненными диастолическими паузами могут проявляться признаками нарушения кровоснабжения органов, прежде всего мозга и сердца. Иногда гипоксия мозга   проявляется внезапно возникающими в любом положении приступами с потерей сознания, нарушением дыхания и судорогами (приступами Морганьи–Адамса–Стокса), которые могут спонтанно прекратиться или за  кончиться смертью больного.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На ЭКГ при блокаде 1 степени (замедление пред  сердно-желудочковой проводимости) интервал </w:t>
      </w:r>
      <w:r>
        <w:rPr>
          <w:rFonts w:ascii="Times New Roman" w:hAnsi="Times New Roman"/>
          <w:i/>
          <w:sz w:val="24"/>
        </w:rPr>
        <w:t xml:space="preserve">РQ </w:t>
      </w:r>
      <w:r>
        <w:rPr>
          <w:rFonts w:ascii="Times New Roman" w:hAnsi="Times New Roman"/>
          <w:sz w:val="24"/>
        </w:rPr>
        <w:t xml:space="preserve">удлинен до 0,21 с и более, но все предсердные импульсы достигают желудочков. </w:t>
      </w:r>
    </w:p>
    <w:p w:rsidR="003B4665" w:rsidRDefault="003B4665">
      <w:pPr>
        <w:widowControl/>
        <w:ind w:left="567" w:right="567" w:firstLine="720"/>
        <w:jc w:val="both"/>
        <w:rPr>
          <w:rFonts w:ascii="Times New Roman" w:hAnsi="Times New Roman"/>
          <w:sz w:val="24"/>
        </w:rPr>
      </w:pPr>
      <w:r>
        <w:rPr>
          <w:rFonts w:ascii="Times New Roman" w:hAnsi="Times New Roman"/>
          <w:sz w:val="24"/>
        </w:rPr>
        <w:lastRenderedPageBreak/>
        <w:t xml:space="preserve">При блокаде II степени (неполная предсердно-желудочковая блокада) отдельные предсердные импульсы не проводятся на желудочки, соответствующий желудочковый комплекс выпадает, на ЭКГ появляется своевременный, но изолированный зубец </w:t>
      </w:r>
      <w:r>
        <w:rPr>
          <w:rFonts w:ascii="Times New Roman" w:hAnsi="Times New Roman"/>
          <w:i/>
          <w:sz w:val="24"/>
        </w:rPr>
        <w:t xml:space="preserve">Р. </w:t>
      </w:r>
      <w:r>
        <w:rPr>
          <w:rFonts w:ascii="Times New Roman" w:hAnsi="Times New Roman"/>
          <w:sz w:val="24"/>
        </w:rPr>
        <w:t xml:space="preserve">Выделяют блокаду проксимального типа на уровне предсердно-желудочкового узла (тип Венкенбаха, тип Мобитца I) и блокаду дистального типа на уровне предсердно-желудочкового пучка или дистальнее (тип Мобитца П). При блокаде проксимального типа выпадению желудочкового комплекса   предшествует прогрессирующее удлинение интервала </w:t>
      </w:r>
      <w:r>
        <w:rPr>
          <w:rFonts w:ascii="Times New Roman" w:hAnsi="Times New Roman"/>
          <w:i/>
          <w:sz w:val="24"/>
        </w:rPr>
        <w:t xml:space="preserve">РQ   </w:t>
      </w:r>
      <w:r>
        <w:rPr>
          <w:rFonts w:ascii="Times New Roman" w:hAnsi="Times New Roman"/>
          <w:sz w:val="24"/>
        </w:rPr>
        <w:t xml:space="preserve">в ряду из 2 – 8 (чаще из 3 – 4) циклов, эти периоды   иногда регулярно повторяются (периоды Самойлова –   Венкебаха). При блокаде дистального типа постепенное удлинение интервала </w:t>
      </w:r>
      <w:r>
        <w:rPr>
          <w:rFonts w:ascii="Times New Roman" w:hAnsi="Times New Roman"/>
          <w:i/>
          <w:sz w:val="24"/>
        </w:rPr>
        <w:t xml:space="preserve">РЯ </w:t>
      </w:r>
      <w:r>
        <w:rPr>
          <w:rFonts w:ascii="Times New Roman" w:hAnsi="Times New Roman"/>
          <w:sz w:val="24"/>
        </w:rPr>
        <w:t xml:space="preserve">перед выпадением отсутствует,   выпадения могут быть регулярными или нерегулярными.   Если на ЭКГ регистрируется неполная предсердно-желудочковая блокада с проведением 2:1, то отнесение ее к   проксимальному или дистальному типу на основании указанных признаков невозможно. Этот вопрос может быть   предположительно решен, если известно, какое нарушение предшествовало неполной блокаде: блокаде проксимального типа обычно предшествует замедление предсердно-желудочковой проводимости, блокаде дистального типа – возникновение внутрижелудочковой блокады.   Кроме того, для некоторых заболеваний характерен определенный уровень блокады.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При блокаде III степени (полная предсердно-желудочковая блокада) предсердные импульсы на желудочки   не проводятся, сердечная деятельность поддерживается   замещающим желудочковым ритмом. Предсердия и желудочки возбуждаются в правильном, но независимом   друг от друга ритме. При этом также выделяют блокаду   проксимального (узкий комплекс QRS, частота желудочкового ритма 40 – 50 ударов в минуту; ей. предшествует   неполная блокада проксимального типа) и дистального   (широкий комплекс QRS, частота желудочкового ритма   18 – 40 ударов в минуту; предшествует ей,– иногда очень   кратковременно, неполная дистальная блокада) типа.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Все нарушения предсердно-желудочковой проводимости могут быть стойкими, но чаще они преходящи. Выраженность (степень) блокады обычно очень лабильна:   нередко на одной электрокардиографической кривой   можно видеть переходы блокады из одной степени в другую. Иногда повторные нарушения проводимости очень   кратковременны и могут быть замечены лишь при кардиомониторном наблюдении. Если на ЭКГ регистрируется переход неполной дистальной блокады в полную,   то обращает на себя внимание необычно большая пауза   перед установлением замещающего желудочкового ритма. Эта пауза может достигать нескольких секунд (фактически это кратковременная остановка сердца) и сопровождаться признаками гипоксии органов, приступами   Морганьи – Адамса – Стокса или даже картиной клинической смерти.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Определение уровня блокады на основании ЭКГ условно. То же удлинение интервала РQ, обусловленное   в большинстве случаев нарушением проведения через   предсердно-желудочковый узел, у отдельных больных может быть связано с замедлением проводимости в разветвлениях предсердно-желудочкового пучка. Более точное   определение уровня блокады возможно при электрографии предсердно-желудочкового пучка: при блокаде про  ксимального типа сигнал пучка (Н) предшествует желудочковой деполяризации (V), интервал HV нормален  (около 0,05 c); при блокаде дистального типа деполяризация предсердно-желудочкового пучка  и желудочков   происходят независимо друг от друга.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Клиническое значение. Значение блокад проксимального и дистального типов различно. В целом чем дистальнее и выраженнее блокада, тем серьезнее ее клиническое   значение.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Замедление предсердно-желудочковой проводимости и (редко) неполная блокада проксимального типа могут   наблюдаться у практически здоровых лиц, </w:t>
      </w:r>
      <w:r>
        <w:rPr>
          <w:rFonts w:ascii="Times New Roman" w:hAnsi="Times New Roman"/>
          <w:sz w:val="24"/>
        </w:rPr>
        <w:lastRenderedPageBreak/>
        <w:t xml:space="preserve">даже спортсменов. Такая блокада обычно исчезает после физической нагрузки. Блокады проксимального типа возникают у лиц с нейроциркуляторной дистонией при высоком тонусе блуждающего нерва. Они могут развиться при интоксикации сердечным гликозидом, а также под действием </w:t>
      </w:r>
      <w:r>
        <w:rPr>
          <w:rFonts w:ascii="Times New Roman" w:hAnsi="Times New Roman"/>
          <w:sz w:val="24"/>
        </w:rPr>
        <w:sym w:font="Symbol" w:char="F062"/>
      </w:r>
      <w:r>
        <w:rPr>
          <w:rFonts w:ascii="Times New Roman" w:hAnsi="Times New Roman"/>
          <w:sz w:val="24"/>
        </w:rPr>
        <w:t xml:space="preserve">-адреноблокаторов, верапамила. Нередко непродолжительное (в течение нескольких дней) нарушение предсердно-желудочковой проводимости встречается при заднедиафрагмальном инфаркте. Предсердно-желудочковые   блокады могут сопутствовать миокардиту, в стойкой форме – кардиосклерозу. Изредка встречается врожденная   полная поперечная блокада на этом уровне. целом   блокады проксимального типа обычно незначительно   ухудшают гемодинамику, редко приводят к заметному   ухудшению кровоснабжения органов и, таким образом,   как правило, прогностически благоприятны. Появление   блокады может иметь диагностическое значение, например, при миокардите, протекающем малосимптомно.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Блокада дистального типа особенно характерна для   обширного . переднеперегородочного инфаркта миокарда,   при котором она может возникнуть и быстро (в течение   нескольких часов, дней) прогрессировать до развития   полной блокады. Появление блокады дистального типа   свидетельствует об обширности патологического очага. </w:t>
      </w:r>
    </w:p>
    <w:p w:rsidR="003B4665" w:rsidRDefault="003B4665">
      <w:pPr>
        <w:widowControl/>
        <w:ind w:left="567" w:right="567" w:firstLine="720"/>
        <w:jc w:val="both"/>
        <w:rPr>
          <w:rFonts w:ascii="Times New Roman" w:hAnsi="Times New Roman"/>
          <w:sz w:val="24"/>
        </w:rPr>
      </w:pPr>
      <w:r>
        <w:rPr>
          <w:rFonts w:ascii="Times New Roman" w:hAnsi="Times New Roman"/>
          <w:sz w:val="24"/>
        </w:rPr>
        <w:t>Она может быть одной из причин (наряду с большими   размерами инфаркта) тяжелого течения болезни и смерти больного в остром периоде инфаркта. Блокада дистального типа возникает и при других склеротических,   воспалительных,  дегенеративных  изменениях  в  пучке Гиса и его</w:t>
      </w:r>
      <w:r>
        <w:rPr>
          <w:rFonts w:ascii="Times New Roman" w:hAnsi="Times New Roman"/>
          <w:i/>
          <w:sz w:val="24"/>
        </w:rPr>
        <w:t xml:space="preserve"> </w:t>
      </w:r>
      <w:r>
        <w:rPr>
          <w:rFonts w:ascii="Times New Roman" w:hAnsi="Times New Roman"/>
          <w:sz w:val="24"/>
        </w:rPr>
        <w:t xml:space="preserve">разветвлениях, являясь плохим прогностиче  ским признаком. Как правило, она неблагоприятно от  ражается на гемодинамике, часто сопровождается признаками гипоксии органов (приступы Морганьи – Адамса – Стокса характерны именно для блокад этого уровня), сердечной недостаточностью; труднообратима и   склонна к быстрому прогрессированию.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Лечение.  Рациональное  лечение  основной  болезни   (инфаркта миокарда, миокардита и др.) может привести   к исчезновению блокады. Следует отменить лекарственные средства, способствующие нарушению предсердножелудочковой проводимости, – сердечные гликозиды, </w:t>
      </w:r>
      <w:r>
        <w:rPr>
          <w:rFonts w:ascii="Times New Roman" w:hAnsi="Times New Roman"/>
          <w:sz w:val="24"/>
        </w:rPr>
        <w:sym w:font="Symbol" w:char="F062"/>
      </w:r>
      <w:r>
        <w:rPr>
          <w:rFonts w:ascii="Times New Roman" w:hAnsi="Times New Roman"/>
          <w:sz w:val="24"/>
        </w:rPr>
        <w:t xml:space="preserve">-адреноблокаторы, верапамил и другие противоаритмические средства, препараты калия. При неполной и полной поперечной блокаде проксимального типа иногда   применяют атропин, белладонну, беллоид, изопротеренол,   эуфиллин, однако эффект от использования этих средств   непостоянен, в лучшем случае они оказывают временное   действие. При блокадах дистального типа эти средства   противопоказаны, поскольку могут увеличить степень   блокады. Все блокады, приведшие к нарушениям периферического  кровообращения,  приступам  Морганьи –   Адамса – Стокса, сердечной недостаточности, а также   неполная и полная блокады дистального типа являются   показанием  к применению  постоянной или временной   желудочковой ЭКС.  </w:t>
      </w:r>
    </w:p>
    <w:p w:rsidR="003B4665" w:rsidRDefault="003B4665">
      <w:pPr>
        <w:widowControl/>
        <w:ind w:left="567" w:right="567" w:firstLine="720"/>
        <w:jc w:val="both"/>
        <w:rPr>
          <w:rFonts w:ascii="Times New Roman" w:hAnsi="Times New Roman"/>
          <w:sz w:val="24"/>
        </w:rPr>
      </w:pPr>
      <w:r>
        <w:rPr>
          <w:rFonts w:ascii="Times New Roman" w:hAnsi="Times New Roman"/>
          <w:i/>
          <w:sz w:val="24"/>
        </w:rPr>
        <w:t>Блокады ножек предсердно-желудочкового пучка   (пучка Гаса</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Блокады ножек предсердно-желудочкового пучка – нарушения проводимости на уровне ниже бифуркации предсердно-желудочкового пучка. Они могут касаться одного,   двух или всех трех разветвлений внутрижелудочковой   проводящей системы – соответственно моно-, би- и три  фасцикулярные блокады.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Диагноз. Блокады ножек фактически диагностируют   только по изменению комплекса QRS электрокардио  граммы. </w:t>
      </w:r>
    </w:p>
    <w:p w:rsidR="003B4665" w:rsidRDefault="003B4665">
      <w:pPr>
        <w:widowControl/>
        <w:ind w:left="567" w:right="567" w:firstLine="720"/>
        <w:jc w:val="both"/>
        <w:rPr>
          <w:rFonts w:ascii="Times New Roman" w:hAnsi="Times New Roman"/>
          <w:sz w:val="24"/>
        </w:rPr>
      </w:pPr>
      <w:r>
        <w:rPr>
          <w:rFonts w:ascii="Times New Roman" w:hAnsi="Times New Roman"/>
          <w:sz w:val="24"/>
        </w:rPr>
        <w:t>При блокаде передней ветви левой ножки, которая   является наиболее частым нарушением внутрижелудочковой проводимости, на ЭКГ наблюдается отклонение   электрической оси сердца во фронтальной плоскости влево до – 30</w:t>
      </w:r>
      <w:r>
        <w:rPr>
          <w:rFonts w:ascii="Times New Roman" w:hAnsi="Times New Roman"/>
          <w:sz w:val="24"/>
        </w:rPr>
        <w:sym w:font="Symbol" w:char="F0B0"/>
      </w:r>
      <w:r>
        <w:rPr>
          <w:rFonts w:ascii="Times New Roman" w:hAnsi="Times New Roman"/>
          <w:sz w:val="24"/>
        </w:rPr>
        <w:t xml:space="preserve"> и левее, выраженный зубец S</w:t>
      </w:r>
      <w:r>
        <w:rPr>
          <w:rFonts w:ascii="Times New Roman" w:hAnsi="Times New Roman"/>
          <w:sz w:val="24"/>
          <w:vertAlign w:val="subscript"/>
        </w:rPr>
        <w:t>II</w:t>
      </w:r>
      <w:r>
        <w:rPr>
          <w:rFonts w:ascii="Times New Roman" w:hAnsi="Times New Roman"/>
          <w:sz w:val="24"/>
        </w:rPr>
        <w:t xml:space="preserve">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Блокада задней ветви левой ножки – редкое нарушение внутрижелудочковой проводимости с неспецифическими электрокардиографическими признаками: </w:t>
      </w:r>
      <w:r>
        <w:rPr>
          <w:rFonts w:ascii="Times New Roman" w:hAnsi="Times New Roman"/>
          <w:sz w:val="24"/>
        </w:rPr>
        <w:lastRenderedPageBreak/>
        <w:t>отклонение электрической оси сердца вправо (до +90</w:t>
      </w:r>
      <w:r>
        <w:rPr>
          <w:rFonts w:ascii="Times New Roman" w:hAnsi="Times New Roman"/>
          <w:sz w:val="24"/>
        </w:rPr>
        <w:sym w:font="Symbol" w:char="F0B0"/>
      </w:r>
      <w:r>
        <w:rPr>
          <w:rFonts w:ascii="Times New Roman" w:hAnsi="Times New Roman"/>
          <w:sz w:val="24"/>
        </w:rPr>
        <w:t xml:space="preserve"> и правее). При этом должны быть исключены другие, более   частые и обычные причины правопо типа ЭКГ. Электрокардиографическая диагностика этой блокады несколько   более убедительна, если удается проследить внезапный   поворот оси вправо. </w:t>
      </w:r>
    </w:p>
    <w:p w:rsidR="003B4665" w:rsidRDefault="003B4665">
      <w:pPr>
        <w:widowControl/>
        <w:ind w:left="567" w:right="567" w:firstLine="720"/>
        <w:jc w:val="both"/>
        <w:rPr>
          <w:rFonts w:ascii="Times New Roman" w:hAnsi="Times New Roman"/>
          <w:sz w:val="24"/>
        </w:rPr>
      </w:pPr>
      <w:r>
        <w:rPr>
          <w:rFonts w:ascii="Times New Roman" w:hAnsi="Times New Roman"/>
          <w:sz w:val="24"/>
        </w:rPr>
        <w:t>При блокаде правой ножки начальная   часть комплекса QRS сохранена, конечная – расширена   и зазубрена, продолжительность (ширина) комплекса QRS обычно увеличена; в отведении V</w:t>
      </w:r>
      <w:r>
        <w:rPr>
          <w:rFonts w:ascii="Times New Roman" w:hAnsi="Times New Roman"/>
          <w:sz w:val="24"/>
          <w:vertAlign w:val="subscript"/>
        </w:rPr>
        <w:t>1</w:t>
      </w:r>
      <w:r>
        <w:rPr>
          <w:rFonts w:ascii="Times New Roman" w:hAnsi="Times New Roman"/>
          <w:sz w:val="24"/>
        </w:rPr>
        <w:t xml:space="preserve"> увеличен и   зазубрен зубец </w:t>
      </w:r>
      <w:r>
        <w:rPr>
          <w:rFonts w:ascii="Times New Roman" w:hAnsi="Times New Roman"/>
          <w:i/>
          <w:sz w:val="24"/>
        </w:rPr>
        <w:t xml:space="preserve">Р, </w:t>
      </w:r>
      <w:r>
        <w:rPr>
          <w:rFonts w:ascii="Times New Roman" w:hAnsi="Times New Roman"/>
          <w:sz w:val="24"/>
        </w:rPr>
        <w:t xml:space="preserve">сегмент S </w:t>
      </w:r>
      <w:r>
        <w:rPr>
          <w:rFonts w:ascii="Times New Roman" w:hAnsi="Times New Roman"/>
          <w:i/>
          <w:sz w:val="24"/>
        </w:rPr>
        <w:t xml:space="preserve">T </w:t>
      </w:r>
      <w:r>
        <w:rPr>
          <w:rFonts w:ascii="Times New Roman" w:hAnsi="Times New Roman"/>
          <w:sz w:val="24"/>
        </w:rPr>
        <w:t xml:space="preserve">опущен, зубец </w:t>
      </w:r>
      <w:r>
        <w:rPr>
          <w:rFonts w:ascii="Times New Roman" w:hAnsi="Times New Roman"/>
          <w:i/>
          <w:sz w:val="24"/>
        </w:rPr>
        <w:t xml:space="preserve">Т </w:t>
      </w:r>
      <w:r>
        <w:rPr>
          <w:rFonts w:ascii="Times New Roman" w:hAnsi="Times New Roman"/>
          <w:sz w:val="24"/>
        </w:rPr>
        <w:t xml:space="preserve">отрицательный. В левых грудных отведениях зазубрен зубец R;   электрическая ось на фронтальную плоскость проецируется плохо – S-тип ЭКГ в стандартных отведениях.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Сочетание блокады правой ножки с блокадой одной   из ветвей левой ножки характеризуется наличием электрокардиографических признаков блокады правой ножки,   но со значительным отклонением электрической оси во фронтальной плоскости, характерным для блокады соответствующей ветви левой ножки.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При блокаде левой ножки электрическая ось нормальна   или отклонена влево, комплекс QRS расширен до 0,12 с   и более, зазубрен; в левых грудных отведениях зубец </w:t>
      </w:r>
      <w:r>
        <w:rPr>
          <w:rFonts w:ascii="Times New Roman" w:hAnsi="Times New Roman"/>
          <w:i/>
          <w:sz w:val="24"/>
        </w:rPr>
        <w:t xml:space="preserve">R  </w:t>
      </w:r>
      <w:r>
        <w:rPr>
          <w:rFonts w:ascii="Times New Roman" w:hAnsi="Times New Roman"/>
          <w:sz w:val="24"/>
        </w:rPr>
        <w:t xml:space="preserve">отсутствует, преобладает зубец </w:t>
      </w:r>
      <w:r>
        <w:rPr>
          <w:rFonts w:ascii="Times New Roman" w:hAnsi="Times New Roman"/>
          <w:i/>
          <w:sz w:val="24"/>
        </w:rPr>
        <w:t xml:space="preserve">R, </w:t>
      </w:r>
      <w:r>
        <w:rPr>
          <w:rFonts w:ascii="Times New Roman" w:hAnsi="Times New Roman"/>
          <w:sz w:val="24"/>
        </w:rPr>
        <w:t xml:space="preserve">сегмент </w:t>
      </w:r>
      <w:r>
        <w:rPr>
          <w:rFonts w:ascii="Times New Roman" w:hAnsi="Times New Roman"/>
          <w:i/>
          <w:sz w:val="24"/>
        </w:rPr>
        <w:t xml:space="preserve">ST </w:t>
      </w:r>
      <w:r>
        <w:rPr>
          <w:rFonts w:ascii="Times New Roman" w:hAnsi="Times New Roman"/>
          <w:sz w:val="24"/>
        </w:rPr>
        <w:t xml:space="preserve">часто опущен, зубец </w:t>
      </w:r>
      <w:r>
        <w:rPr>
          <w:rFonts w:ascii="Times New Roman" w:hAnsi="Times New Roman"/>
          <w:i/>
          <w:sz w:val="24"/>
        </w:rPr>
        <w:t xml:space="preserve">Т </w:t>
      </w:r>
      <w:r>
        <w:rPr>
          <w:rFonts w:ascii="Times New Roman" w:hAnsi="Times New Roman"/>
          <w:sz w:val="24"/>
        </w:rPr>
        <w:t xml:space="preserve">отрицательный.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Трифасцикулярная блокада соответствует предсердно-желудочковой блокаде Ш степени дистального типа.   Сочетание бифасцикулярной блокады с удлинением интервала PQ обычно также расценивается как повреждение всех трех пучков.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Выделяют неполные блокады правой и левой ножки,   имея в виду указанные выше характерные для этих локад изменения ЭКГ, но лишь с незначительным расширением комплекса QRS – до 0,12 с.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Все эти нарушения могут быть стойкими или преходящими.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Клиническое значение. Стойкая блокада правой ножки, блокада передней ветви левой ножки изредка наблюдаются у здоровых людей. Блокада правой ножки иногда   бывает функциональной в период тахикардии, мерцания   или трепетания предсердий с частым желудочковым ритмом. Блокада правой ножки может формироваться постепенно при перегрузке и увеличении правого желудочка (при митральном стенозе, многих врожденных пороках,   хронических заболеваниях легких, значительном ожирении с нарушением легочной вентиляции). Все нарушения   внутрижелудочковой проводимости могут быть следстви  ем ишемических, склеротических, воспалительных, деге  неративных изменений, затрагивающих внутрижелудоч  ковую проводящую систему. Внезапное появление и нестабильность внутрижелудочковой блокады обычно указывает на обострение заболевания, нередко совпадает с   инфарктом миокарда. При распространенном переднем   инфаркте миокарда нередко возникает бифасцикулярная   блокада с переходом затем в неполную предсердно-желудочковую  блокаду дистального типа. Такое сочетание   прогностически неблагоприятно, поскольку увеличивает   вероятность перехода в полную предсердно-желудочковую блокаду дистального типа или внезапной остановки   сердца. Если инфаркт миокарда возникает на фоне существовавшей ранее блокады левой ножки, то типичные   для инфаркта изменения ЭКГ мало или вовсе незаметны,   что делает электрокардиографическую диагностику инфаркта в этих условиях особенно трудной.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Стабильная длительно существующая блокада ножки пучка Гиса не требует специального лечения.   Если появление блокады совпало с обострением болезни   сердца, то лечение его имеет важнейшее значение для   улучшения проводимости. Сочетание бифасцикулярной   блокады с неполной предсердно-желудочковой блокадой   дистального типа, возникающее при остром инфаркте   миокарда и имеющее неблагоприятный прогноз, является показанием для временной ЭКС. </w:t>
      </w:r>
    </w:p>
    <w:p w:rsidR="003B4665" w:rsidRDefault="003B4665">
      <w:pPr>
        <w:widowControl/>
        <w:ind w:left="567" w:right="567" w:firstLine="720"/>
        <w:jc w:val="both"/>
        <w:rPr>
          <w:rFonts w:ascii="Times New Roman" w:hAnsi="Times New Roman"/>
          <w:sz w:val="24"/>
        </w:rPr>
      </w:pPr>
    </w:p>
    <w:p w:rsidR="003B4665" w:rsidRDefault="003B4665">
      <w:pPr>
        <w:widowControl/>
        <w:ind w:left="567" w:right="567" w:firstLine="720"/>
        <w:jc w:val="both"/>
        <w:rPr>
          <w:rFonts w:ascii="Times New Roman" w:hAnsi="Times New Roman"/>
          <w:i/>
          <w:sz w:val="24"/>
        </w:rPr>
      </w:pPr>
      <w:r>
        <w:rPr>
          <w:rFonts w:ascii="Times New Roman" w:hAnsi="Times New Roman"/>
          <w:i/>
          <w:sz w:val="24"/>
        </w:rPr>
        <w:lastRenderedPageBreak/>
        <w:t xml:space="preserve">Синдром слабости синусного узла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Синдром слабости (дисфункции) синусного узла – клинический синдром, обусловленный снижением или прекращением автоматизма синусного узла (не нарушением   регуляции его деятельности), проявляющийся преимущественно выраженной синусовой брадикардией и обычно предсердными тахиаритмиями, приводящий к ишемии   органов.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Дисфункция синусного узла может быть стойкой   или преходящей. Синдром .в некоторых случаях связан   с ишемией в области синусного узла, которая нередко возникает при инфаркте заднедиафрагмальной стенки как преходящее или стойкое осложнение, при кардиосклерозе (атеросклеротическом, постмиокардитическом, особенно после дифтерии, ногда через много   лет), миокардите, кардиомиопатиях. Но в большинстве   случаев, особенно у старых людей, синдром обусловлен,   по-видимому, постепенно нарастающими дегенеративными изменениями в области синусного узла. В подобных   случаях синдром слабости синусного узла может быть   единственным, изолированным проявлением поражения   сердца. Процесс, обусловивший дисфункцию синусного   узла, иногда распространяется на предсердия и другие   отрезки проводящей системы, приводя дополнительно к   снижению автоматизма и проводимости на разных уровнях.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Синдром слабости синусного узла отражает снижение   собственного автоматизма синусного узла, непосредственно  затронутого  патологическим  процессом.  В  этот   синдром не включаются изменения ритма вследствие   регуляторных (вегетативных, метаболических) и лекарственных воздействий на синусный узел. </w:t>
      </w:r>
    </w:p>
    <w:p w:rsidR="003B4665" w:rsidRDefault="003B4665">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У многих больных с синдромом слабости   синусного узла, если он не связан с острым заболеванием   сердца, сохраняется  удовлетворительное самочувствие.   Некоторые из них обращаются к врачу в связи с приступами сердцебиений. У части больных жалобы связаны с   недостаточностью кровоснабжения мозга (головокруже  ния, обмороки), сердца (стенокардия), возможно усиление или постепенное развитие сердечной недостаточности.   Дефицит кровоснабжения органов обусловлен снижением минутного объема сердца и может быть заметен при   чрезмерной брадикардии и (или) во время тахикардии.   Характерны анамнестические указания на плохую переносимость ваготропных воздействий и противоаритмических средств (пропранолол, верапамил и др.), назначавшихся ранее по поводу приступов тахикардии. </w:t>
      </w:r>
    </w:p>
    <w:p w:rsidR="003B4665" w:rsidRDefault="003B4665">
      <w:pPr>
        <w:widowControl/>
        <w:ind w:left="567" w:right="567" w:firstLine="720"/>
        <w:jc w:val="both"/>
        <w:rPr>
          <w:rFonts w:ascii="Times New Roman" w:hAnsi="Times New Roman"/>
          <w:sz w:val="24"/>
        </w:rPr>
      </w:pPr>
      <w:r>
        <w:rPr>
          <w:rFonts w:ascii="Times New Roman" w:hAnsi="Times New Roman"/>
          <w:sz w:val="24"/>
        </w:rPr>
        <w:t xml:space="preserve">Наиболее постоянное, хотя и неспецифическое, проявление синдрома слабости синусного узла – редкий   сердечный ритм, недостаточное учащение его при нагрузке, после приема атропина, изопротеренола. Чередование   брадикардии с приступами тахисистолических аритмий и указанные выше жалобы позволяют заподозрить этот   синдром. </w:t>
      </w:r>
    </w:p>
    <w:p w:rsidR="003B4665" w:rsidRDefault="003B4665">
      <w:pPr>
        <w:pStyle w:val="a3"/>
        <w:ind w:left="567" w:right="567" w:firstLine="720"/>
        <w:jc w:val="both"/>
        <w:rPr>
          <w:rFonts w:ascii="Times New Roman" w:hAnsi="Times New Roman"/>
          <w:sz w:val="24"/>
        </w:rPr>
      </w:pPr>
      <w:r>
        <w:rPr>
          <w:rFonts w:ascii="Times New Roman" w:hAnsi="Times New Roman"/>
          <w:sz w:val="24"/>
        </w:rPr>
        <w:t>Специфические электрокардиографические признаки   синдрома отсутствуют, и диагноз, как правило, не может   быть поставлен по единственной ЭКГ. При повторных исследованиях или мониторировании ЭКГ выявляют различные аритмии, которые чередуются: синусовая брадикардия, миграция водителя ритма по предсердиям, синоатриальная блокада, замещающие зктопические сокращения и ритмы, экстрасистолы и тахикардии, чаще наджелудочковые, трепетание и мерцание предсердий с обычным или редким желудочковым ритмом, если в процесс вовлечен и предсердно-желудочковый узел. Специфическим признаком для синдрома является увеличение   до 1</w:t>
      </w:r>
      <w:r>
        <w:rPr>
          <w:rFonts w:ascii="Times New Roman" w:hAnsi="Times New Roman"/>
          <w:sz w:val="24"/>
          <w:vertAlign w:val="superscript"/>
        </w:rPr>
        <w:t>1/</w:t>
      </w:r>
      <w:r>
        <w:rPr>
          <w:rFonts w:ascii="Times New Roman" w:hAnsi="Times New Roman"/>
          <w:sz w:val="24"/>
          <w:vertAlign w:val="subscript"/>
        </w:rPr>
        <w:t>2</w:t>
      </w:r>
      <w:r>
        <w:rPr>
          <w:rFonts w:ascii="Times New Roman" w:hAnsi="Times New Roman"/>
          <w:sz w:val="24"/>
        </w:rPr>
        <w:t xml:space="preserve"> с и более непосредственно после тахикардии первой диастолической паузы. Иногда необычное удлинение   диастолической паузы может быть замечено и после экстрасистолы. Если момент окончания пароксизма тахикардии не зарегистрирован на ЭКГ, то необходимо провести   специальное исследование с программируемой частой   (100 – 160 ударов в минуту) стимуляцией предсердий в   течение 1 мин и измерением последующей паузы   </w:t>
      </w:r>
    </w:p>
    <w:p w:rsidR="003B4665" w:rsidRDefault="003B4665">
      <w:pPr>
        <w:widowControl/>
        <w:ind w:left="567" w:right="567" w:firstLine="720"/>
        <w:jc w:val="both"/>
        <w:rPr>
          <w:rFonts w:ascii="Times New Roman" w:hAnsi="Times New Roman"/>
          <w:sz w:val="24"/>
        </w:rPr>
      </w:pPr>
      <w:r>
        <w:rPr>
          <w:rFonts w:ascii="Times New Roman" w:hAnsi="Times New Roman"/>
          <w:sz w:val="24"/>
        </w:rPr>
        <w:lastRenderedPageBreak/>
        <w:t>Клиническое значение. При чрезмерной брадикардии, как и тахикардии, минутный объем сердца уменьшается, что</w:t>
      </w:r>
      <w:r>
        <w:rPr>
          <w:rFonts w:ascii="Times New Roman" w:hAnsi="Times New Roman"/>
          <w:i/>
          <w:sz w:val="24"/>
        </w:rPr>
        <w:t xml:space="preserve"> </w:t>
      </w:r>
      <w:r>
        <w:rPr>
          <w:rFonts w:ascii="Times New Roman" w:hAnsi="Times New Roman"/>
          <w:sz w:val="24"/>
        </w:rPr>
        <w:t xml:space="preserve">может привести к ухудшению кровоснабжения органов, сердечной недостаточности. Последствия более заметны при уже существующей ИБС или другом заболевании сердца, выраженном атеросклерозе сосудов мозга.   Характерный для синдрома нестабильный ритм отрицательно влияет на кровообращение, вызывает тромбоэмболические осложнения. </w:t>
      </w:r>
    </w:p>
    <w:p w:rsidR="003B4665" w:rsidRDefault="003B4665">
      <w:pPr>
        <w:widowControl/>
        <w:ind w:left="567" w:right="567" w:firstLine="720"/>
        <w:jc w:val="both"/>
        <w:rPr>
          <w:rFonts w:ascii="Times New Roman" w:hAnsi="Times New Roman"/>
          <w:sz w:val="24"/>
        </w:rPr>
      </w:pPr>
      <w:r>
        <w:rPr>
          <w:rFonts w:ascii="Times New Roman" w:hAnsi="Times New Roman"/>
          <w:sz w:val="24"/>
        </w:rPr>
        <w:t>Лечение. Направлено на устранение основного заболевания, если оно имеется. Многие больные при отсутствии заметных признаков нарушения кровоснабжения   органов не нуждаются в дополнительном лечении. При   наличии таких признаков и частой смене ритма показана   временная или постоянная ЭКС. Если предсердно-желудочковая проводимость сохранена, то улучшение гемодинамики достигается при стимуляции предсердий. Адрено  миметики и противоаритмические средства противопоказаны, поскольку могут усилить соответственно тахикардический или брадикардический компоненты синдрома.   ЭИТ также не показана, поскольку может привести к   опасной брадикардии или полной асистолии непосредственно после процедуры. На фоне ЭКС могут быть до  полнительно использованы препараты, направленные, против тахисистолических аритмий (хинидин, верапамил</w:t>
      </w:r>
      <w:r>
        <w:rPr>
          <w:rFonts w:ascii="Times New Roman" w:hAnsi="Times New Roman"/>
          <w:sz w:val="24"/>
          <w:lang w:val="ru-RU"/>
        </w:rPr>
        <w:t xml:space="preserve">, </w:t>
      </w:r>
      <w:r>
        <w:rPr>
          <w:rFonts w:ascii="Times New Roman" w:hAnsi="Times New Roman"/>
          <w:sz w:val="24"/>
        </w:rPr>
        <w:sym w:font="Symbol" w:char="F062"/>
      </w:r>
      <w:r>
        <w:rPr>
          <w:rFonts w:ascii="Times New Roman" w:hAnsi="Times New Roman"/>
          <w:sz w:val="24"/>
          <w:lang w:val="ru-RU"/>
        </w:rPr>
        <w:t>-а</w:t>
      </w:r>
      <w:r>
        <w:rPr>
          <w:rFonts w:ascii="Times New Roman" w:hAnsi="Times New Roman"/>
          <w:sz w:val="24"/>
        </w:rPr>
        <w:t xml:space="preserve">дреноблокаторы, дигоксин и др.). </w:t>
      </w:r>
    </w:p>
    <w:p w:rsidR="003B4665" w:rsidRDefault="003B4665">
      <w:pPr>
        <w:pStyle w:val="a3"/>
        <w:ind w:left="567" w:right="567" w:firstLine="720"/>
        <w:jc w:val="both"/>
        <w:rPr>
          <w:rFonts w:ascii="Times New Roman" w:hAnsi="Times New Roman"/>
          <w:sz w:val="24"/>
        </w:rPr>
      </w:pPr>
      <w:r>
        <w:rPr>
          <w:rFonts w:ascii="Times New Roman" w:hAnsi="Times New Roman"/>
          <w:sz w:val="24"/>
        </w:rPr>
        <w:t xml:space="preserve">Прогноз в большой степени зависит от основного заболевания, приведшего к дисфункции синусного узла.   При инфаркте миокарда, миокардите в случае достижения улучшения в состоянии больного в результате целенаправленного лечения проявления синдрома постепенно исчезают. Если синдром связан с кардиосклерозом или дегенеративными изменениями в области синусного узла, то он склонен обычно к медленному, на протяжении лет, прогрессированию. </w:t>
      </w:r>
    </w:p>
    <w:sectPr w:rsidR="003B4665" w:rsidSect="00861143">
      <w:footerReference w:type="even" r:id="rId7"/>
      <w:footerReference w:type="default" r:id="rId8"/>
      <w:type w:val="continuous"/>
      <w:pgSz w:w="11907" w:h="16840" w:code="9"/>
      <w:pgMar w:top="720" w:right="851" w:bottom="1015"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E2" w:rsidRDefault="00783CE2">
      <w:r>
        <w:separator/>
      </w:r>
    </w:p>
  </w:endnote>
  <w:endnote w:type="continuationSeparator" w:id="0">
    <w:p w:rsidR="00783CE2" w:rsidRDefault="0078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5" w:rsidRDefault="003B46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3B4665" w:rsidRDefault="003B46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5" w:rsidRDefault="003B46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627F">
      <w:rPr>
        <w:rStyle w:val="a6"/>
        <w:noProof/>
      </w:rPr>
      <w:t>2</w:t>
    </w:r>
    <w:r>
      <w:rPr>
        <w:rStyle w:val="a6"/>
      </w:rPr>
      <w:fldChar w:fldCharType="end"/>
    </w:r>
  </w:p>
  <w:p w:rsidR="003B4665" w:rsidRDefault="003B46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E2" w:rsidRDefault="00783CE2">
      <w:r>
        <w:separator/>
      </w:r>
    </w:p>
  </w:footnote>
  <w:footnote w:type="continuationSeparator" w:id="0">
    <w:p w:rsidR="00783CE2" w:rsidRDefault="0078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4A"/>
    <w:rsid w:val="000D0F4A"/>
    <w:rsid w:val="002B480B"/>
    <w:rsid w:val="003B4665"/>
    <w:rsid w:val="00783CE2"/>
    <w:rsid w:val="0079627F"/>
    <w:rsid w:val="00861143"/>
    <w:rsid w:val="00A2467E"/>
    <w:rsid w:val="00FB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ms Rmn" w:hAnsi="Tms Rmn"/>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List 2"/>
    <w:basedOn w:val="a"/>
    <w:pPr>
      <w:ind w:left="566" w:hanging="283"/>
    </w:pPr>
  </w:style>
  <w:style w:type="paragraph" w:styleId="21">
    <w:name w:val="List Continue 2"/>
    <w:basedOn w:val="a"/>
    <w:pPr>
      <w:spacing w:after="120"/>
      <w:ind w:left="566"/>
    </w:pPr>
  </w:style>
  <w:style w:type="paragraph" w:styleId="a3">
    <w:name w:val="Body Text"/>
    <w:basedOn w:val="a"/>
    <w:pPr>
      <w:spacing w:after="120"/>
    </w:pPr>
  </w:style>
  <w:style w:type="paragraph" w:styleId="a4">
    <w:name w:val="Body Text Indent"/>
    <w:basedOn w:val="a"/>
    <w:pPr>
      <w:spacing w:after="120"/>
      <w:ind w:left="283"/>
    </w:pPr>
  </w:style>
  <w:style w:type="paragraph" w:styleId="a5">
    <w:name w:val="footer"/>
    <w:basedOn w:val="a"/>
    <w:pPr>
      <w:tabs>
        <w:tab w:val="center" w:pos="4153"/>
        <w:tab w:val="right" w:pos="8306"/>
      </w:tabs>
    </w:p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ms Rmn" w:hAnsi="Tms Rmn"/>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List 2"/>
    <w:basedOn w:val="a"/>
    <w:pPr>
      <w:ind w:left="566" w:hanging="283"/>
    </w:pPr>
  </w:style>
  <w:style w:type="paragraph" w:styleId="21">
    <w:name w:val="List Continue 2"/>
    <w:basedOn w:val="a"/>
    <w:pPr>
      <w:spacing w:after="120"/>
      <w:ind w:left="566"/>
    </w:pPr>
  </w:style>
  <w:style w:type="paragraph" w:styleId="a3">
    <w:name w:val="Body Text"/>
    <w:basedOn w:val="a"/>
    <w:pPr>
      <w:spacing w:after="120"/>
    </w:pPr>
  </w:style>
  <w:style w:type="paragraph" w:styleId="a4">
    <w:name w:val="Body Text Indent"/>
    <w:basedOn w:val="a"/>
    <w:pPr>
      <w:spacing w:after="120"/>
      <w:ind w:left="283"/>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12669</Words>
  <Characters>72217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Elcom Ltd</Company>
  <LinksUpToDate>false</LinksUpToDate>
  <CharactersWithSpaces>84717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creator>Шишканов Сергей</dc:creator>
  <cp:lastModifiedBy>Igor</cp:lastModifiedBy>
  <cp:revision>2</cp:revision>
  <cp:lastPrinted>1998-01-09T03:48:00Z</cp:lastPrinted>
  <dcterms:created xsi:type="dcterms:W3CDTF">2024-05-21T07:36:00Z</dcterms:created>
  <dcterms:modified xsi:type="dcterms:W3CDTF">2024-05-21T07:36:00Z</dcterms:modified>
</cp:coreProperties>
</file>