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1B12">
        <w:rPr>
          <w:rFonts w:ascii="Times New Roman" w:hAnsi="Times New Roman" w:cs="Times New Roman"/>
          <w:sz w:val="28"/>
          <w:szCs w:val="28"/>
        </w:rPr>
        <w:t xml:space="preserve">Гипотензия артериальная - состояние, характеризующееся уровнем артериального давления ниже 100/60 мм рт.ст. 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1B12">
        <w:rPr>
          <w:rFonts w:ascii="Times New Roman" w:hAnsi="Times New Roman" w:cs="Times New Roman"/>
          <w:b/>
          <w:bCs/>
          <w:sz w:val="28"/>
          <w:szCs w:val="28"/>
        </w:rPr>
        <w:t>Классификация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Классификация гипотензивных состояний (по Н. С. Молчанову)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I. Физиологическая гипотензия.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Гипотензия как индивидуальный вариант нормы.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Гипотензия повышенной тренированности (спортивная гипотензия).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Адаптивная (компенсаторная) гипотензия, развивающаяся у жителей высокогорья, тропиков и т. д.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II. Патологическая гипотензия.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Нейроциркуляторная (первичная) гипотензия: а) с нестойким, обратимым течением; б) выраженная стойкая форма (гипотоническая болезнь); в) с орто-статическим синдромом.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Симптоматическая (вторичная) гипотензия: а) острая; б) хроническая; в) с выраженным ортостатическим синдромом.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Причины развития артериальной гипотензии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Гипотензия артериальная физиологическая - снижение АД у практически здоровых лиц, не предъявляющих никаких жалоб и чувствующих себя здоровыми.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Гипотензия артериальная нейроциркуляторная (первичная) - нейроциркуляторная дистония гипотонического типа.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1B12">
        <w:rPr>
          <w:rFonts w:ascii="Times New Roman" w:hAnsi="Times New Roman" w:cs="Times New Roman"/>
          <w:b/>
          <w:bCs/>
          <w:sz w:val="28"/>
          <w:szCs w:val="28"/>
        </w:rPr>
        <w:t>Этиология: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Наследственно-конституциональная неполноценность высших сосудодвигательных центров, своеобразная астеническая сосудистая конституция.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Длительные психоэмоциональные и психосоциальные стрессы.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Длительное умственное перенапряжение.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Черепно-мозговые травмы.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Часто обостряющаяся хроническая носоглоточная инфекция.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lastRenderedPageBreak/>
        <w:t>Перенесенные в детстве нарушения питания и тяжелые инфекционные заболевания.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Влияние профессиональных факторов: перегревания, шума, вибрации.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Ионизирующая радиация.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Физическое перенапряжение, спортивные перегрузки.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1B12">
        <w:rPr>
          <w:rFonts w:ascii="Times New Roman" w:hAnsi="Times New Roman" w:cs="Times New Roman"/>
          <w:b/>
          <w:bCs/>
          <w:sz w:val="28"/>
          <w:szCs w:val="28"/>
        </w:rPr>
        <w:t>Патогенез: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Изменение нейродинамики в коре головного мозга: преобладание тормозного процесса в лимбической зоне мозга (повышается активность центров, ведающих отрицательными эмоциями, развивается их неадекватность), нарушение нормальных взаимоотношений между корой головного мозга, лимбической зоной и сосудорегулирующими центрами гипоталамуса и продолговатого мозга.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Снижение сосудосуживающей активности сосудорегулирующих центров гипоталамуса, продолговатого мозга, снижение периферического сопротивления, тонуса вен и венозного возврата к сердцу, снижение минутного объема сердца и АД.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Дисфункция вегетативной нервной системы - повышение тонуса парасимпатической и снижение - симпатической нервной системы, в результате чего снижается ПС и АД.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Микроциркуляторные и реологические нарушения.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Повышение активности депрессорных гуморальных механизмов (кининов, простагландинов). 6. Снижение реактивности и функциональной способности коры надпочечников.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1B12">
        <w:rPr>
          <w:rFonts w:ascii="Times New Roman" w:hAnsi="Times New Roman" w:cs="Times New Roman"/>
          <w:b/>
          <w:bCs/>
          <w:sz w:val="28"/>
          <w:szCs w:val="28"/>
        </w:rPr>
        <w:t>Клинические симптомы артериальной гипотензии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Симптомы артериальной гипотензии: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 xml:space="preserve">Жалобы больных: головные боли различной локализации, интенсивности и продолжительности, чаще в затылочной области, тупого постоянного характера (нарушение оттока венозной крови от мозга в связи с низким тонусом вен), часто зависящие от перемен погоды, магнитных бурь, возможны мигренеподобные боли с тошнотой, рвотой; головокружение, </w:t>
      </w:r>
      <w:r w:rsidRPr="00361B12">
        <w:rPr>
          <w:rFonts w:ascii="Times New Roman" w:hAnsi="Times New Roman" w:cs="Times New Roman"/>
          <w:sz w:val="28"/>
          <w:szCs w:val="28"/>
        </w:rPr>
        <w:lastRenderedPageBreak/>
        <w:t>особенно при переходе в вертикальное положение; обмороки, общая слабость, усталость, особенно к концу рабочего дня; снижение памяти и умственной работоспособности; раздражительность, эмоциональная лабильность, часто выраженная депрессия; боли в области сердца постоянного характера; нередко сердцебиения, перебои в области сердца; часто ощущение нехватки воздуха, особенно при физической нагрузке; похолодание и онемение рук и ног; часто боли в мышцах, суставах; неустойчивый стул; повышенная сонливость, иногда - бессонница; у мужчин часто половая слабость.</w:t>
      </w:r>
    </w:p>
    <w:p w:rsidR="00A01BD0" w:rsidRPr="00361B12" w:rsidRDefault="000A3B3A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Объективное</w:t>
      </w:r>
      <w:r w:rsidR="00A01BD0" w:rsidRPr="00361B12">
        <w:rPr>
          <w:rFonts w:ascii="Times New Roman" w:hAnsi="Times New Roman" w:cs="Times New Roman"/>
          <w:sz w:val="28"/>
          <w:szCs w:val="28"/>
        </w:rPr>
        <w:t xml:space="preserve"> исследование. При осмотре - локальный гипергидроз, холодные и влажные ладони и стопы, возможен небольшой акроцианоз, появление красных пятен в области шеи и груди, выраженный красный дермографизм. Сердечнососудистая система: пульс лабильный с наклонностью к брадикардии, часто дыхательная аритмия; границы сердца нормальные; тоны сердца ясные или несколько приглушены; негромкий систолический шум на верхушке, возможна экстрасистолия; АД снижено. Под влиянием отрицательных психоэмоциональных воздействий возможно развитие гипотонического криза (проявляется сильными головными болями, головокружением, преходящей слепотой, шумом в ушах, резкими болями в области сердца, обмороками, потливостью, тошнотой, рвотой). Возможны явления дисфункции желудка и кишечника (ноющие боли в эпигастрии, вздутие живота, иногда болезненность по ходу толстого кишечника - дискинетические боли, симптомы дискинезии желчевыводящих путей). Со стороны нервной системы - оживленные сухожильные рефлексы, выраженный синдром раздражительной слабости, навязчивая тревога по поводу якобы серьезного неизлечимого заболевания.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1B12">
        <w:rPr>
          <w:rFonts w:ascii="Times New Roman" w:hAnsi="Times New Roman" w:cs="Times New Roman"/>
          <w:b/>
          <w:bCs/>
          <w:sz w:val="28"/>
          <w:szCs w:val="28"/>
        </w:rPr>
        <w:t>Диагностика артериальной гипотензии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Лабораторные данные: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OAK: наклонность к лейкопении, лимфоцитозу.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lastRenderedPageBreak/>
        <w:t>БАК: снижение резервной способности коры надпочечников в пробе со стимуляцией АКТГ (уровень в крови гидрокортизона и 17-ОКС после введения АКТГ ниже, чем в норме); возможна уплощенная гликемическая кривая.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1B12">
        <w:rPr>
          <w:rFonts w:ascii="Times New Roman" w:hAnsi="Times New Roman" w:cs="Times New Roman"/>
          <w:b/>
          <w:bCs/>
          <w:sz w:val="28"/>
          <w:szCs w:val="28"/>
        </w:rPr>
        <w:t>Инструментальные исследования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ЭКГ:</w:t>
      </w:r>
      <w:r w:rsidR="000A3B3A" w:rsidRPr="00361B12">
        <w:rPr>
          <w:rFonts w:ascii="Times New Roman" w:hAnsi="Times New Roman" w:cs="Times New Roman"/>
          <w:sz w:val="28"/>
          <w:szCs w:val="28"/>
        </w:rPr>
        <w:t xml:space="preserve"> </w:t>
      </w:r>
      <w:r w:rsidRPr="00361B12">
        <w:rPr>
          <w:rFonts w:ascii="Times New Roman" w:hAnsi="Times New Roman" w:cs="Times New Roman"/>
          <w:sz w:val="28"/>
          <w:szCs w:val="28"/>
        </w:rPr>
        <w:t>наклонность к брадикардии, синусовая аритмия, возможно развитие синдрома преждевременной реполяризации (смещение сегмента ST кверху от изолинии с вогнутостью книзу, увеличение амплитуды зубца Т), в случае очень выраженной гипотензии возможно резкое снижение коронарного кровотока и появление гипоксических изменений (отрицательный зубец Т, горизонтальное смещение сегмента ST книзу от изолинии);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уменьшение ПС;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дисфункция капилляров, нарушение микроциркуляции, повышение агрегации тромбоцитов.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Программа обследования: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ОА крови, мочи.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БАК: натрий, хлориды, калий, глюкоза, общий белок и белковые фракции, 17-ОКС, гидрокортизон (кортизол).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Суточная экскреция с мочой 17-ОКС, натрия, калия, хлора.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Измерение АД в течение суток неоднократно в динамике, в положении лежа, сидя, стоя.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ЭКГ.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ФКГ.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Определение типа гемодинамики.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1B12">
        <w:rPr>
          <w:rFonts w:ascii="Times New Roman" w:hAnsi="Times New Roman" w:cs="Times New Roman"/>
          <w:b/>
          <w:bCs/>
          <w:sz w:val="28"/>
          <w:szCs w:val="28"/>
        </w:rPr>
        <w:t>Гипотензия артериальная ортостатическая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 xml:space="preserve">Гипотензия артериальная ортостатическая - снижение артериального давления систолического в ортостатическом положении на </w:t>
      </w:r>
      <w:smartTag w:uri="urn:schemas-microsoft-com:office:smarttags" w:element="metricconverter">
        <w:smartTagPr>
          <w:attr w:name="ProductID" w:val="20 мм"/>
        </w:smartTagPr>
        <w:r w:rsidRPr="00361B12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361B12">
        <w:rPr>
          <w:rFonts w:ascii="Times New Roman" w:hAnsi="Times New Roman" w:cs="Times New Roman"/>
          <w:sz w:val="28"/>
          <w:szCs w:val="28"/>
        </w:rPr>
        <w:t xml:space="preserve"> рт. ст. и более.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lastRenderedPageBreak/>
        <w:t xml:space="preserve">У здорового человека при вставании АД диастолическое не меняется, а систолическое может понизиться, но не более чем на </w:t>
      </w:r>
      <w:smartTag w:uri="urn:schemas-microsoft-com:office:smarttags" w:element="metricconverter">
        <w:smartTagPr>
          <w:attr w:name="ProductID" w:val="10 мм"/>
        </w:smartTagPr>
        <w:r w:rsidRPr="00361B12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361B12">
        <w:rPr>
          <w:rFonts w:ascii="Times New Roman" w:hAnsi="Times New Roman" w:cs="Times New Roman"/>
          <w:sz w:val="28"/>
          <w:szCs w:val="28"/>
        </w:rPr>
        <w:t xml:space="preserve"> рт. ст. Это связано с депонированием в венах, прежде всего нижних конечностей, около 200-800 мл крови.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Причины ортостатической артериальной гипотензии: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Нейроциркуляторная артериальная гипотензия (эссенциальная).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Значительно выраженное варикозное расширение вен нижних конечностей.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Беременность поздних сроков.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Массивный диурез.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Гастродуоденальное кровотечение.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Профузные поносы.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Хроническая надпочечниковая недостаточность.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Длительный постельный режим.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Синдром гипербрадикинизма (отсутствуют киназы, расщепляющие брадикинин), наследственно обусловленный и приобретенный (при демпинг-синдроме). Ортостатическая гипотензия при гипербрадикинизме возникает после еды, способствующей освобождению кининов из стенки кишечника и поджелудочной железы, и сопровождается ярким покраснением лица вследствие действия кининов на сосуды кожи.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Нарушение дуги барорефлекса на различных уровнях (при сухотке спинного мозга, В12-дефицитной анемии, хроническом алкоголизме, сахарном диабете, сирингомиелии, миелите, порфирии, полинейропатии Гийена - Барре).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Прием ганглиоблокаторов, изобарина, лабеталола, прозозина, нитратов.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Клинические симптомы ортостатической артериальной гипотензии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 xml:space="preserve">При переходе в вертикальное положение у больных появляется выраженное головокружение, шум в ушах, туман перед глазами, выраженная слабость, иногда обморочные состояния, тахикардия, систолическое АД снижается на </w:t>
      </w:r>
      <w:smartTag w:uri="urn:schemas-microsoft-com:office:smarttags" w:element="metricconverter">
        <w:smartTagPr>
          <w:attr w:name="ProductID" w:val="20 мм"/>
        </w:smartTagPr>
        <w:r w:rsidRPr="00361B12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361B12">
        <w:rPr>
          <w:rFonts w:ascii="Times New Roman" w:hAnsi="Times New Roman" w:cs="Times New Roman"/>
          <w:sz w:val="28"/>
          <w:szCs w:val="28"/>
        </w:rPr>
        <w:t xml:space="preserve"> рт. ст. и больше.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1B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Клинические варианты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Гипотензия артериальная ортостатическая первичная, или асимпатикотоническая ортостатическая артериальная гипотензия.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Причина заболевания не установлена. Большинство авторов считает, что в основе заболевания лежит первичная дегенерация невронов вегетативной нервной системы и частичная денервация сосудистой системы.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Клинические симптомы. Больные жалуются на слабость, потемнение в глазах, преходящие нарушения зрения, обмороки при вставании. Обмороки непродолжительны, длятся секунды, быстро проходят, когда больной ложится. Как правило, больные предчувствуют обмороки по появлению "пустоты в голове", мышечной слабости, обычно при развитии таких признаков сразу пытаются лечь. Ортостатическая гипотензия часто тяжелее по утрам, усиливается в теплую погоду, после обильной еды, физической нагрузки. Довольно часто у мужчин развивается половая слабость в виде недостаточности эрекции. Заболевание редкое. Наблюдается преимущественно у мужчин среднего и пожилого возраста.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Симпатикотоническая ортостатическая проба. Наиболее частой реакцией на снижение АД при проведении ортостатической пробы является прирост пульса. Если в ответ на значительное снижение систолического и диастолического артериального давления (на 40-</w:t>
      </w:r>
      <w:smartTag w:uri="urn:schemas-microsoft-com:office:smarttags" w:element="metricconverter">
        <w:smartTagPr>
          <w:attr w:name="ProductID" w:val="50 мм"/>
        </w:smartTagPr>
        <w:r w:rsidRPr="00361B12">
          <w:rPr>
            <w:rFonts w:ascii="Times New Roman" w:hAnsi="Times New Roman" w:cs="Times New Roman"/>
            <w:sz w:val="28"/>
            <w:szCs w:val="28"/>
          </w:rPr>
          <w:t>50 мм</w:t>
        </w:r>
      </w:smartTag>
      <w:r w:rsidRPr="00361B12">
        <w:rPr>
          <w:rFonts w:ascii="Times New Roman" w:hAnsi="Times New Roman" w:cs="Times New Roman"/>
          <w:sz w:val="28"/>
          <w:szCs w:val="28"/>
        </w:rPr>
        <w:t xml:space="preserve"> рт. ст.) частота сердечных сокращений не возрастает, говорят об асимпатикотонической ортостатической гипотензии, или первичной ортостатической гипотензии.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b/>
          <w:bCs/>
          <w:sz w:val="28"/>
          <w:szCs w:val="28"/>
        </w:rPr>
        <w:t>ЛЕЧЕНИЕ</w:t>
      </w:r>
      <w:r w:rsidRPr="00361B12">
        <w:rPr>
          <w:rFonts w:ascii="Times New Roman" w:hAnsi="Times New Roman" w:cs="Times New Roman"/>
          <w:sz w:val="28"/>
          <w:szCs w:val="28"/>
        </w:rPr>
        <w:t xml:space="preserve"> в большинстве случаев симптоматическое на фоне целенаправленного комплексного лечения основного патологического процесса (часто экстренного). Лечение первичной артериальной гипотензии • Необходимо ограничить потребление алкоголя, а также избегать длительного воздействия повышенной температуры (поскольку дилатация сосудов кожи способствует снижению АД) • Следует отменить все препараты, способные вызвать артериальную гипотензию • Рациональная организация труда и отдыха, ночной сон не менее 10 ч, полноценное и разнообразное 4-кратное </w:t>
      </w:r>
      <w:r w:rsidRPr="00361B12">
        <w:rPr>
          <w:rFonts w:ascii="Times New Roman" w:hAnsi="Times New Roman" w:cs="Times New Roman"/>
          <w:sz w:val="28"/>
          <w:szCs w:val="28"/>
        </w:rPr>
        <w:lastRenderedPageBreak/>
        <w:t>питание • Спать желательно с приподнятым ножным концом кровати (для уменьшения ночного диуреза) • Повышение потребления поваренной соли (по переносимости).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1B12">
        <w:rPr>
          <w:rFonts w:ascii="Times New Roman" w:hAnsi="Times New Roman" w:cs="Times New Roman"/>
          <w:b/>
          <w:bCs/>
          <w:sz w:val="28"/>
          <w:szCs w:val="28"/>
        </w:rPr>
        <w:t>Лекарственная терапия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• «Тонизирующие» препараты — обычно 2 р/день — утром и в обед (но не вечером) •• Настойка лимонника по 20–30 капель перед едой •• Настойка женьшеня по 15–25 капель •• Экстракт элеутерококка жидкий, экстракт левзеи жидкий, настойка заманихи, настойка аралии — по 15–30 капель на приём.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• При ваготонии — препараты красавки (беллоид, беллатаминал).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 xml:space="preserve">• Кофеин </w:t>
      </w:r>
      <w:smartTag w:uri="urn:schemas-microsoft-com:office:smarttags" w:element="metricconverter">
        <w:smartTagPr>
          <w:attr w:name="ProductID" w:val="0,05 г"/>
        </w:smartTagPr>
        <w:r w:rsidRPr="00361B12">
          <w:rPr>
            <w:rFonts w:ascii="Times New Roman" w:hAnsi="Times New Roman" w:cs="Times New Roman"/>
            <w:sz w:val="28"/>
            <w:szCs w:val="28"/>
          </w:rPr>
          <w:t>0,05 г</w:t>
        </w:r>
      </w:smartTag>
      <w:r w:rsidRPr="00361B12">
        <w:rPr>
          <w:rFonts w:ascii="Times New Roman" w:hAnsi="Times New Roman" w:cs="Times New Roman"/>
          <w:sz w:val="28"/>
          <w:szCs w:val="28"/>
        </w:rPr>
        <w:t xml:space="preserve"> внутрь 2–3 р/сут. Следует помнить о различных побочных эффектах — в первую очередь о возникновении на фоне его приёма различных аритмий.</w:t>
      </w:r>
    </w:p>
    <w:p w:rsidR="00A01BD0" w:rsidRPr="00361B12" w:rsidRDefault="00A01BD0" w:rsidP="000A3B3A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• Никетамид •• в каплях: взрослым — 15–40 капель 2–3 р/день, детям — число капель по количеству лет •• в инъекциях: взрослым 1–2 мл п/к, в/м, в/в (до 3 р/сут), детям — 0,1–0,75 мл в зависимости от возраста.</w:t>
      </w:r>
    </w:p>
    <w:p w:rsidR="00A01BD0" w:rsidRPr="00361B12" w:rsidRDefault="00A01BD0" w:rsidP="00884A8F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361B12">
        <w:rPr>
          <w:rFonts w:ascii="Times New Roman" w:hAnsi="Times New Roman" w:cs="Times New Roman"/>
          <w:sz w:val="28"/>
          <w:szCs w:val="28"/>
        </w:rPr>
        <w:t>• При выраженной артериальной гипотензии — дезоксикортикостерон 0,5% р-р по 1 мл в/м через день (обычно на курс 10–12 инъекций). Побочные эффекты — отёки, нарушение функций почек.</w:t>
      </w:r>
    </w:p>
    <w:sectPr w:rsidR="00A01BD0" w:rsidRPr="00361B12" w:rsidSect="000A3B3A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67" w:rsidRDefault="00C92867">
      <w:r>
        <w:separator/>
      </w:r>
    </w:p>
  </w:endnote>
  <w:endnote w:type="continuationSeparator" w:id="0">
    <w:p w:rsidR="00C92867" w:rsidRDefault="00C9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B3A" w:rsidRPr="000A3B3A" w:rsidRDefault="000A3B3A" w:rsidP="000A3B3A">
    <w:pPr>
      <w:pStyle w:val="a4"/>
      <w:framePr w:wrap="auto" w:vAnchor="text" w:hAnchor="margin" w:xAlign="right" w:y="1"/>
      <w:spacing w:after="0" w:line="240" w:lineRule="auto"/>
      <w:rPr>
        <w:rStyle w:val="a5"/>
        <w:rFonts w:ascii="Times New Roman" w:hAnsi="Times New Roman" w:cs="Times New Roman"/>
        <w:sz w:val="24"/>
        <w:szCs w:val="24"/>
      </w:rPr>
    </w:pPr>
    <w:r w:rsidRPr="000A3B3A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Pr="000A3B3A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0A3B3A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2C681E">
      <w:rPr>
        <w:rStyle w:val="a5"/>
        <w:rFonts w:ascii="Times New Roman" w:hAnsi="Times New Roman" w:cs="Times New Roman"/>
        <w:noProof/>
        <w:sz w:val="24"/>
        <w:szCs w:val="24"/>
      </w:rPr>
      <w:t>4</w:t>
    </w:r>
    <w:r w:rsidRPr="000A3B3A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0A3B3A" w:rsidRPr="000A3B3A" w:rsidRDefault="000A3B3A" w:rsidP="000A3B3A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67" w:rsidRDefault="00C92867">
      <w:r>
        <w:separator/>
      </w:r>
    </w:p>
  </w:footnote>
  <w:footnote w:type="continuationSeparator" w:id="0">
    <w:p w:rsidR="00C92867" w:rsidRDefault="00C92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51"/>
    <w:rsid w:val="000374F6"/>
    <w:rsid w:val="000A3B3A"/>
    <w:rsid w:val="00223B02"/>
    <w:rsid w:val="002C681E"/>
    <w:rsid w:val="00361B12"/>
    <w:rsid w:val="00486031"/>
    <w:rsid w:val="007403ED"/>
    <w:rsid w:val="007F7F51"/>
    <w:rsid w:val="00884A8F"/>
    <w:rsid w:val="008B3A48"/>
    <w:rsid w:val="00A01BD0"/>
    <w:rsid w:val="00AC317E"/>
    <w:rsid w:val="00BD5539"/>
    <w:rsid w:val="00C92867"/>
    <w:rsid w:val="00D80575"/>
    <w:rsid w:val="00E50B09"/>
    <w:rsid w:val="00EB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A4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7F7F51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footer"/>
    <w:basedOn w:val="a"/>
    <w:rsid w:val="000A3B3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3B3A"/>
  </w:style>
  <w:style w:type="paragraph" w:styleId="a6">
    <w:name w:val="header"/>
    <w:basedOn w:val="a"/>
    <w:rsid w:val="000A3B3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A4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7F7F51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footer"/>
    <w:basedOn w:val="a"/>
    <w:rsid w:val="000A3B3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3B3A"/>
  </w:style>
  <w:style w:type="paragraph" w:styleId="a6">
    <w:name w:val="header"/>
    <w:basedOn w:val="a"/>
    <w:rsid w:val="000A3B3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</vt:lpstr>
    </vt:vector>
  </TitlesOfParts>
  <Company>Microsoft</Company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</dc:title>
  <dc:creator>Оксана</dc:creator>
  <cp:lastModifiedBy>Igor</cp:lastModifiedBy>
  <cp:revision>2</cp:revision>
  <dcterms:created xsi:type="dcterms:W3CDTF">2024-05-21T07:36:00Z</dcterms:created>
  <dcterms:modified xsi:type="dcterms:W3CDTF">2024-05-21T07:36:00Z</dcterms:modified>
</cp:coreProperties>
</file>