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41" w:rsidRPr="00C0410B" w:rsidRDefault="00226941" w:rsidP="00226941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C0410B">
        <w:rPr>
          <w:b/>
          <w:bCs/>
          <w:sz w:val="32"/>
          <w:szCs w:val="32"/>
        </w:rPr>
        <w:t>Азбука красоты: ухаживаем за волосами</w:t>
      </w:r>
    </w:p>
    <w:p w:rsidR="00226941" w:rsidRPr="00C0410B" w:rsidRDefault="00226941" w:rsidP="00226941">
      <w:pPr>
        <w:spacing w:before="120"/>
        <w:jc w:val="center"/>
        <w:rPr>
          <w:sz w:val="28"/>
          <w:szCs w:val="28"/>
        </w:rPr>
      </w:pPr>
      <w:r w:rsidRPr="00C0410B">
        <w:rPr>
          <w:sz w:val="28"/>
          <w:szCs w:val="28"/>
        </w:rPr>
        <w:t>Л.В. Некрасова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Во всех</w:t>
      </w:r>
      <w:r>
        <w:t xml:space="preserve"> </w:t>
      </w:r>
      <w:r w:rsidRPr="00681527">
        <w:t>человеческих культурах волосы считались вместилищем магической личной силы человека, символом красоты, здоровья и сексуальной привлекательности. Это хорошо прослеживается и в древних мифах и легендах, и в современных произведениях искусства. Состояние волос -основа привлекательности и высокой самооценки личности.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Традиционно прическа, цвет волос, их длина в значительной степени отражают личностные качества человека, его общественное положение, образ жизни, культурный уровень и даже профессию. Трихология - наука о волосах -включает в себя множество аспектов медицины, диетологии, косметологии, психологии.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По статистике, на голове взрослого человека в среднем находится около миллиона волосяных фолликулов, что составляет не более 2% от общего числа волос на теле. Волосы в основном бывают двух типов: грубые (длинные и толстые) и пушковые (не содержащие пигмента тонкие и короткие волоски). Кроме того, в области ресниц и бровей существуют так называемые щетинистые волосы.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Толщина волос изменяется с возрастом человека. У новорожденных они очень тонкие, с годами</w:t>
      </w:r>
      <w:r>
        <w:t xml:space="preserve"> </w:t>
      </w:r>
      <w:r w:rsidRPr="00681527">
        <w:t>становятся толще, а затем, в старости, снова утончаются. Наиболее тонкие волосы у блондинов - в диаметре примерно 0,05 мм, у брюнетов - толще, примерно 0,075 мм, а у рыжих - до 0,1 мм.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Распределение волос на коже неравномерно. Количество волос на один квадратный сантиметр, их густота колеблются в зависимости от локализации, толщины волос и индивидуальных особенностей организма. Различен и цвет волос у людей, который зависит от количества и распределения в них пигмента - меланина, а также от количества пузырьков воздуха, находящихся в волосах. Волосы обладают значительной прочностью. Например, волос взрослого человека выдерживает вес до 50 г. Несмотря на большие различия волос по их форме, длине, прочности, цвету и т. д., их строение и распределение на коже одинаковы у людей любой</w:t>
      </w:r>
      <w:r>
        <w:t xml:space="preserve"> </w:t>
      </w:r>
      <w:r w:rsidRPr="00681527">
        <w:t>расы, национальности, пола, цвета кожи и возраста.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Развитие волосяного фолликула не является непрерывным. Его рост носит циклический характер и происходит в три стадии.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Стадия роста волос (анагенная фаза) - длится от 3 до 7 лет, в течение которых волосы могут отрастать до одного и более метра в длину. В этот период волосы растут со скоростью до 1 см в месяц.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Стадия инволюции (катагенная фаза) - длится от 2 до 4 недель. В этот период волосы не растут, а фолликул подвергается обратному развитию: прекращаются деление клеток и производство пигмента, основание волосяной луковицы поднимается к поверхности кожи/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Стадия отдыха (телогенная фаза) - длится 3-4 месяца. В этот период волос обычно выпадает. Одновременно под выпавшей луковицей в эту же фазу начинает</w:t>
      </w:r>
      <w:r>
        <w:t xml:space="preserve"> </w:t>
      </w:r>
      <w:r w:rsidRPr="00681527">
        <w:t>расти новый волос, который появляется на поверхности кожи через то же устье. Таким образом, выпадение волос можно рассматривать как часть процесса замены старых волос новыми.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Соотношение волос в анагенной, катагенной и телогенной фазах колеблется в пределах приблизительно 1000 : 10 : 100 соответственно. Волосы растут и выпадают у человека произвольно, но для каждого отдельного волоса эти процессы чередуются со строгой регулярностью (10-20 циклов).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В фазе телогена волосы активно выпадают во время расчесывания и мытья. Их легко отличить от других волос по коротким корням, напоминающим по форме булаву.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lastRenderedPageBreak/>
        <w:t>Рост волос зависит от времени года. Продолжительность пребывания волоса в коже ограничено и подвергается значительным колебаниям не только у разных людей, но также у одного и того же человека в разные периоды его жизни. Считается, что в среднем волосы головы держатся 2-4 года, ресниц -три-четыре месяца. Вместе с тем с увеличением возраста человека, с ухудшением общего состояния здоровья, продолжительность жизни волос уменьшается. После достижения предела своего существования волос выпадает и вместо него вырастает новый. Весной и осенью волос выпадает больше, чем в другие времена года. Это нормально.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Ввиду тесной взаимосвязи цикла роста волоса и его анатомии необходимо более подробно рассмотреть строение волосяного фолликула. Волосяной фолликул вдоль своей оси может быть разделен на три основные части:</w:t>
      </w:r>
      <w:r>
        <w:t xml:space="preserve"> </w:t>
      </w:r>
      <w:r w:rsidRPr="00681527">
        <w:t>волосяная луковица;</w:t>
      </w:r>
      <w:r>
        <w:t xml:space="preserve"> </w:t>
      </w:r>
      <w:r w:rsidRPr="00681527">
        <w:t>средняя зона фолликула;</w:t>
      </w:r>
      <w:r>
        <w:t xml:space="preserve"> </w:t>
      </w:r>
      <w:r w:rsidRPr="00681527">
        <w:t>собственно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В волосяной луковице находятся однородные клетки, которые в дальнейшем обеспечивают рост волосяного стержня, также здесь расположены пигментные клетки -меланоциты, дающие окраску волосам. Средняя зона фолликула -это зона ороговения и отвердения. Здесь волос приобретает прочность за счет образования керати-нового белка и формирования основных структур волоса. Над кожей, на уровне протока сальной железы, находится собственно волос, или его стержень. Он состоит из нескольких слоев безводных ороговевших клеток и внутриклеточного связующего материала. Секрет, выделяемый расположенными рядом сальными железами, смазывает волос и придает эластичность поверхности кожи. Основа волоса - белок кератин, который составляет 85-90% всего веса волоса. Другими компонентами волоса являются: вода (10-13%), пигмент меланин, липиды и микроэлементы (сера, кремний, железо и</w:t>
      </w:r>
      <w:r>
        <w:t xml:space="preserve"> </w:t>
      </w:r>
      <w:r w:rsidRPr="00681527">
        <w:t>магний). Увеличивая содержание в пище этих веществ, иногда можно усилить рост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Отличие в типах и интенсивности роста волос особенно заметно у различных рас. Так, у монголоидов волосы более жесткие и прямые, а у представителей негроидной расы волосы завивающиеся. Это связано с поперечным сечением волоса: у монголоидов волосы самые толстые, с поперечным сечением в виде правильной окружности, у негроидов волос имеет овальное поперечное сечение, а у кавказцев - вид эллипса, и их волосы тоньше, чем у монголоидов. Каждый волос защищен оболочкой, клетки которой плотно расположены наподобие черепицы на крыше. Помимо защиты оболочка определяет внешний вид и тактильные свойства волоса (гладкие и неизмененные клетки оболочки хорошо отражают лучи света, волосы становятся живыми и блестящими). Разрушение оболочки неизбежно приводит к расщеплению концов волос, а скорость ее разрушения определяет максимальную длину, до которой волосы могут расти. При частых химических воздействиях ущерб, наносимый волосам, увеличивается, также усиливается выпадение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Надо отметить, что косметические процессы, такие как осветление, окраска, завивка волос, меняют структуру волоса, однако не влияют на рост волос. Иными сло-вами, косметические процедуры осуществляются только в "омертвевшей" части волоса и не касаются тех корневых частей, где происходят биологические процессы роста и обновления.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Знание цикла роста и типов волос необходимо как для сохранения красоты и здоровья волос на голове, так и для правильного выбора методов удаления излишних волос на теле.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 xml:space="preserve">В течение суток ежедневно с кожи головы выпадает от 30 до 100 волос - это нормальное явление. Но когда дневная потеря превышает эти пределы, следует насторожиться. Изменения гормонального фона на различных этапах жизни женщины, стрессы, генетическая предрасположенность, нерациональное использование различных косметических препаратов -все это угрожает состоянию волос. Нередко у молоденьких девушек волосы начинают активно выпадать из-за неудачных попыток сильно похудеть. Здесь играет роль недостаток витаминов группы В, микроэлементов цинка и селена в пище. В преждевременном выпадении волос могут быть виноваты слишком тесные головные </w:t>
      </w:r>
      <w:r w:rsidRPr="00681527">
        <w:lastRenderedPageBreak/>
        <w:t>уборы, т. к. в них затруднено поступление необходимого для волос воздуха. Пагубно сказываются плетение чересчур тугих кос, частые химические завивки, окрашивание, термобигуди, слишком энергичное, резкое расчесывание во-лос. Чрезмерная умственная нагрузка, переутомление, бессонница могут привести к перенапряжению нервной системы, что, в свою очередь, отрицательно влияет на рост волос. Травмировать волосы могут не только химические воздействия, но и пересушивание горячим феном, механическое повреждение длинных волос сильным ветром, патологическое влияние на волосы может оказывать избыточный ультрафиолет, хлор водопроводной воды и бассейнов, морская соль. Особенно уязвимы длинные волосы, т. к. они растут несколько лет (до 7 лет), а внутренние защитные механизмы наиболее активны глубоко в коже, там, где располагаются волосяные фолликулы. Таким образом, в стержнях длинных волос количество защитных факторов (меланин, кератин) снижено. Необходимо обратить внимание на тот факт, что максимальное выпадение волос происходит через 1,5-4 месяца после воздействия агрессивных, провоцирующих факторов.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Для выяснения основной причины поредения волос необходимо проконсультироваться с врачом дермато-венерологом или врачом трихологом. Пациенты должны пройти процедуру комплексного лабораторного обследования, чтобы исключить или выявить патологию щитовидной железы, заболевание соединительной ткани - красную волчанку,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железодефицитную анемию или сифилис. Дополнительные исследования включают в себя исследование состояния корней волос (трихограмму), которая показывает соотношение между растущими (анагеновыми) волосами и волосами, находящимися в состоянии покоя (телогеновыми). В норме это соотношение составляет 85 к 15. При усиленном выпадении соотношение в трихограмме меняется в сторону увеличения количества телогеновых волос. Для достоверности результата необходимо рекомендовать пациенту отказаться мыть волосы за 5 дней до исследования, поскольку при этой процедуре происходит повышенное выпадение волос, находящихся в телогеновой фазе. Это часто приводит к неверному результату анализа.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Для того чтобы предотвратить повреждение и преждевременное выпадение волос, необходимо избегать неблагоприятных факторов, а также бережно ухаживать за волосами.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Для механической защиты волос от солнца лучшим средством является головной убор (кепка, шляпка, бандана или зонтик). Кроме того, многие современные косметические средства (шампуни, бальзамы, кондиционеры) оказывают профилактическое действие. Содержащиеся в них ультрафиолетовые фильтры ослабляют вредное воздействие солнечных лучей.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Необходимо отметить, что фактор защиты от солнца УФ-спектра В должен быть не ниже 20 (SPF), а наличие защиты от ультрафиолета спектра -А должно быть указано дополнительно на этикетке. Солнцезащитные факторы, содержащиеся в бальзамах или шампунях, легко смываются водой, поэтому во время купания необходимо пользоваться специальной шапочкой, которая также защитит волосы от морской соли или хлора, содержащегося в воде бассейнов. После купания необходимо мыть голову смягченной водой с использованием индивидуально подобранных шампуней.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Современные косметические фирмы рекомендуют индивидуальный подбор шампуней, бальзамов и кондиционеров исходя из типа, структуры и даже цвета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Лаборатории VICHY (Франция)</w:t>
      </w:r>
      <w:r>
        <w:t xml:space="preserve"> </w:t>
      </w:r>
      <w:r w:rsidRPr="00681527">
        <w:t xml:space="preserve">для интенсивного ухода за выпадающими волосами рекомендуют Шампунь и Ампулы от выпадения волос DERCOS с Аминексилом для мужчин и женщин на основе термальной воды VICHY в сочетании с запатентованным средством Аминексилом. Комплексный уход за волосами позитивно влияет на клеточные структуры волосяного фолликула, способствует увеличению количества волос в анагенной фазе и препятствует их преждевременному выпадению. Тонизирующий шампунь с Аминексилом </w:t>
      </w:r>
      <w:r w:rsidRPr="00681527">
        <w:lastRenderedPageBreak/>
        <w:t>может использоваться самостоятельно как профилактическое средство для мытья нормальных волос, а также в комплексном сочетании с Ампулами от выпадения волос DERCOS с Аминексилом. Рекомендуется втирать содержимое одной ампулы в корни волос 3 раза в неделю, не смывая, на протяжении 2 месяцев. Курсовое применение препаратов - 2 раза в год.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Лабораториями VICHY (Франция) разработана серия DERCOS для. ухода за сухими и поврежденными волосами (Шампунь дерматологический от перхоти. Шампунь-крем питательно-восстанавливающий, Бальзам-ополаскиватель питательно-восстанавливающий. Маска питательная с коллагеном), а также для ухода за жирными волосами (Шампунь дерматологический от перхоти, Шампунь лечебный).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Дерматологическая лаборатория БИОДЕРМА (Франция) разработала программу ухода за волосами - Node. В нее входят: НОДЕ шампунь для частого мытья волос любого типа как для взрослых, так и детей, включая период новорожденности, НОДЕ D.S. шампунь-крем для интенсивного лечения себорейного дерматита волосистой части головы; НОДЕ К эмульсия и НОДЕ К шампунь-крем, использующиеся в комплексном лечении псориаза.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НОДЕ К эмульсия и НОДЕ К шампунь благодаря комплексу фруктовых кислот оказывают выраженное кератолитическое и кераторегулирующее действие. Содержащиеся в них масла красного можжевельника, экстрактов растений зантален и форсколин способствуют снижению кожного зуда, оказывают успокаивающее и смягчающее действие.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Для усиления эффекта воздействия лучше одновременно использовать НОДЕ К эмульсию и НОДЕ К шампунь.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НОДЕ К эмульсия наносится на сухую, немытую кожу волосистой части головы на 15 мин или более, а затем смывается НОДЕ К шампунем. Процедура проводится 2 раза в неделю в течение 3 недель.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Поддерживающий курс можно проводить как с использованием НОДЕ К эмульсии - 2 раза в месяц, так и с НОДЕ К шампунем - 1 -2 раза в неделю согласно рекомендациям врача.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Компания "Шеринг-Плау" для</w:t>
      </w:r>
      <w:r>
        <w:t xml:space="preserve"> </w:t>
      </w:r>
      <w:r w:rsidRPr="00681527">
        <w:t>людей, страдающих аллергодерматозами, рекомендует шампуни серии Фридерм.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Шампунь Фридерм тар, содержащий деготь, назначается пациентам с псориазом и жирной себореей, нормализует процессы салоотделения, препятствует выпадению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Фридерм Цинк для лечения себорейного дерматита способствует уменьшению шелушения кожи волосистой части головы (перхоти), устраняет кожный зуд, препятствует выпадению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Дерматологическая лаборатория Дюкре (Франция) для лечения и предупреждения преждевременного выпадения волос разработала лосьоны Хроностим и Анистим, шампунь Анафаз.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Хроностим - инновационное средство против выпадения волос, базирующееся на хронобиологии, науке о биологических ритмах, позволяющей оптимизировать и усилить действие активных компонентов в зависимости от времени использования.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Хроностим "Утро", богатый экстрактом сабаль серулата, препятствует выпадению волос, а Хроностим "Вечер", содержащий Неорус-цин® (запатентованный экстракт рускуса), стимулирует синтез VEGF, являющегося основным фактором роста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Хроностим обладает тонким ароматом, не утяжеляет волосы и не делает их жирными.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 xml:space="preserve">Лосьон Анистим содержит запатентованную молекулу RTH 16 -6%, которая в сочетании с другими активными компонентами регулирует выделение кожного сала, </w:t>
      </w:r>
      <w:r w:rsidRPr="00681527">
        <w:lastRenderedPageBreak/>
        <w:t>стимулирует факторы роста волос, блокирует ферментативные механизмы, вызывающие выпадение волос. Лосьон наносится 3 раза в неделю на протяжении трех месяцев.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Анафаз шампунь-крем применяется в сочетании с массажем после или во время лечения. Шампунь наносится на влажные волосы двукратно. После первого нанесения шампунь смывается, последующая аппликация сочетается с массажем на протяжении 2-3 мин. После мытья волос наносится средство от выпадения волос - лосьон Анистим. Шампунь усиливает воздействие средств от выпадения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Необходимо регулярно пользоваться кондиционерами. Они предотвращают последующие спутывания, повреждения волос от трения, улучшают гидратацию волос, восстанавливают липидную оболочку волос, усиливая их блеск.</w:t>
      </w:r>
    </w:p>
    <w:p w:rsidR="00226941" w:rsidRDefault="00226941" w:rsidP="00226941">
      <w:pPr>
        <w:spacing w:before="120"/>
        <w:ind w:firstLine="567"/>
        <w:jc w:val="both"/>
      </w:pPr>
      <w:r w:rsidRPr="00681527">
        <w:t>Качественный и хороший шампунь легко узнаваем по следующим признакам:</w:t>
      </w:r>
    </w:p>
    <w:p w:rsidR="00226941" w:rsidRDefault="00226941" w:rsidP="00226941">
      <w:pPr>
        <w:spacing w:before="120"/>
        <w:ind w:firstLine="567"/>
        <w:jc w:val="both"/>
      </w:pPr>
      <w:r w:rsidRPr="00681527">
        <w:t>вымытые волосы, особенно длинные, легко расчесываются;</w:t>
      </w:r>
    </w:p>
    <w:p w:rsidR="00226941" w:rsidRDefault="00226941" w:rsidP="00226941">
      <w:pPr>
        <w:spacing w:before="120"/>
        <w:ind w:firstLine="567"/>
        <w:jc w:val="both"/>
      </w:pPr>
      <w:r w:rsidRPr="00681527">
        <w:t>волосы, как сухие, так и мокрые, становятся мягкими, с шелковистым блеском;</w:t>
      </w:r>
    </w:p>
    <w:p w:rsidR="00226941" w:rsidRDefault="00226941" w:rsidP="00226941">
      <w:pPr>
        <w:spacing w:before="120"/>
        <w:ind w:firstLine="567"/>
        <w:jc w:val="both"/>
      </w:pPr>
      <w:r w:rsidRPr="00681527">
        <w:t>Волосы не электризуются и не свисают тяжелыми прядями;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после мытья объем волос зрительно немного увеличивается.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Существует закономерность: чем выше кондиционирующий эффект шампуня, тем хуже его использование шампуней типа "Два в одном" нежелательно, т. к. при этом ни мытье волос, ни уход за ними не будут полноценными.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Длинные волосы лучше мыть в проточной воде, не собирая их затем в хвост или пучок на затылке. Не следует заплетать тугие косы и перетягивать волосы резинками. Для расчесывания волос не следует пользоваться грубыми расческами или щетками. Нежелательно расчесывать влажные волосы. Легкость расчесывания обеспечивает регулярное применение бальзамов-ополаскивателей или кондиционеров. Для уменьшения повреждений волос лучше использовать расчески с редкими зубцами. Нужно правильно подобрать массажную щетку, т. к. непрофессиональные щетки и расчески травмируют волосистую часть головы, усиливая выпадение волос.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При ломкости волос должны быть ограничены такие процедуры, как химическая завивка и распрямление, обесцвечивание и окрашивание, тепловое воздействие на волосы, в т. ч. горячее расчесывание, горячие бигуди и щипцы для завивки волос. Старайтесь сушить волосы на воздухе; если пользуетесь феном, включайте его на низкую температуру. При окраске волос постарайтесь не использовать краски с оксидантами (перекись водорода, пергидроль, аммиак). Желаемого оттенка иногда можно добиться при помощи щадящих от-теночных средств или растительных красителей.</w:t>
      </w:r>
    </w:p>
    <w:p w:rsidR="00226941" w:rsidRPr="00681527" w:rsidRDefault="00226941" w:rsidP="00226941">
      <w:pPr>
        <w:spacing w:before="120"/>
        <w:ind w:firstLine="567"/>
        <w:jc w:val="both"/>
      </w:pPr>
      <w:r w:rsidRPr="00681527">
        <w:t>Экономно дозируйте шампунь. Не спешите два раза намыливать голову, в принципе достаточно и одного. Лучше мыть волосы теплой, а не горячей водой. После этой процедуры тщательно ополаскивайте волосы, а затем осторожно промокните их хлопчатобумажным полотенцем или салфеткой.</w:t>
      </w:r>
    </w:p>
    <w:p w:rsidR="00226941" w:rsidRPr="00F224EE" w:rsidRDefault="00226941" w:rsidP="00226941">
      <w:pPr>
        <w:spacing w:before="120"/>
        <w:jc w:val="center"/>
        <w:rPr>
          <w:b/>
          <w:bCs/>
          <w:sz w:val="28"/>
          <w:szCs w:val="28"/>
        </w:rPr>
      </w:pPr>
      <w:r w:rsidRPr="00F224EE">
        <w:rPr>
          <w:b/>
          <w:bCs/>
          <w:sz w:val="28"/>
          <w:szCs w:val="28"/>
        </w:rPr>
        <w:t>Список литературы</w:t>
      </w:r>
    </w:p>
    <w:p w:rsidR="00226941" w:rsidRPr="00681527" w:rsidRDefault="00226941" w:rsidP="00226941">
      <w:pPr>
        <w:spacing w:before="120"/>
        <w:ind w:firstLine="567"/>
        <w:jc w:val="both"/>
      </w:pPr>
      <w:r>
        <w:t>Журнал «Новая аптека», №6, 2006</w:t>
      </w:r>
    </w:p>
    <w:p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41"/>
    <w:rsid w:val="00226941"/>
    <w:rsid w:val="00681527"/>
    <w:rsid w:val="006B11B3"/>
    <w:rsid w:val="00AC1BA0"/>
    <w:rsid w:val="00C0410B"/>
    <w:rsid w:val="00F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4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4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2519</Words>
  <Characters>14359</Characters>
  <Application>Microsoft Office Word</Application>
  <DocSecurity>0</DocSecurity>
  <Lines>119</Lines>
  <Paragraphs>33</Paragraphs>
  <ScaleCrop>false</ScaleCrop>
  <Company>Home</Company>
  <LinksUpToDate>false</LinksUpToDate>
  <CharactersWithSpaces>16845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Азбука красоты: ухаживаем за волосами</dc:title>
  <dc:creator>User</dc:creator>
  <cp:lastModifiedBy>Igor</cp:lastModifiedBy>
  <cp:revision>2</cp:revision>
  <dcterms:created xsi:type="dcterms:W3CDTF">2024-09-30T06:06:00Z</dcterms:created>
  <dcterms:modified xsi:type="dcterms:W3CDTF">2024-09-30T06:06:00Z</dcterms:modified>
</cp:coreProperties>
</file>