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4B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Бананы и здоровье человека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"Бананы - единственный фрукт, никогда и ни при каких обстоятельствах не дающий у младенцев аллергической реакции". Бенджамин Спок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Бананы - идеальная пища для то</w:t>
      </w:r>
      <w:r>
        <w:rPr>
          <w:color w:val="000000"/>
          <w:sz w:val="24"/>
          <w:szCs w:val="24"/>
        </w:rPr>
        <w:t>го, чтобы перекусить. Это здоровая, утоляющая голод еда. Сама природа снабдила их удобной "упаковкой" - кожурой. Бананы растут в большинстве тропических регионов мира. Их собирают еще зелеными, и они созревают во время перевозки. В большинстве случаев бана</w:t>
      </w:r>
      <w:r>
        <w:rPr>
          <w:color w:val="000000"/>
          <w:sz w:val="24"/>
          <w:szCs w:val="24"/>
        </w:rPr>
        <w:t xml:space="preserve">ны продают еще недозрелыми, и поэтому, чтобы дать им дозреть, их нужно хранить при комнатной температуре. После этого еще четыре-пять дней они прекрасно хранятся в холодильнике, завернутые в газетную бумагу.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если при этом кожура и станет темно-коричн</w:t>
      </w:r>
      <w:r>
        <w:rPr>
          <w:color w:val="000000"/>
          <w:sz w:val="24"/>
          <w:szCs w:val="24"/>
        </w:rPr>
        <w:t>евой, мякоть останется свежей, крепкой и сохранит кремовый цвет. Незрелые бананы содержат так называемый "резистентный" (нерастворимый) крахмал - он называется так потому, что не поддается перевариванию в тонком кишечнике и ферментируется в толстом кишечни</w:t>
      </w:r>
      <w:r>
        <w:rPr>
          <w:color w:val="000000"/>
          <w:sz w:val="24"/>
          <w:szCs w:val="24"/>
        </w:rPr>
        <w:t xml:space="preserve">ке, что часто вызывает газообразование. По мере созревания плода большая часть крахмала превращается в сахар, вот почему зрелые бананы не только более сладкие, но и гораздо легче перевариваются.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поэтому и еще потому, что они редко вызывают аллергич</w:t>
      </w:r>
      <w:r>
        <w:rPr>
          <w:color w:val="000000"/>
          <w:sz w:val="24"/>
          <w:szCs w:val="24"/>
        </w:rPr>
        <w:t>еские реакции (у небольшого числа взрослых людей от бананов бывают мигрени), бананы - популярная твердая пища для грудных детей. Кроме того, они полезны при возникновении у детей желудочных недомоганий; например, в США детей при диарее часто переводят на "</w:t>
      </w:r>
      <w:r>
        <w:rPr>
          <w:color w:val="000000"/>
          <w:sz w:val="24"/>
          <w:szCs w:val="24"/>
        </w:rPr>
        <w:t xml:space="preserve">детскую диету", включающую бананы, рис, яблочное пюре и тосты (банановая мука и хлопья активно используются в детском питании).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люди, страдающие язвой желудка, утверждают, что бананы смягчают боль; возможно, это связано с тем, что у бананов очень н</w:t>
      </w:r>
      <w:r>
        <w:rPr>
          <w:color w:val="000000"/>
          <w:sz w:val="24"/>
          <w:szCs w:val="24"/>
        </w:rPr>
        <w:t>ежная мякоть. Неоднократно предпринимались исследования лечебного эффекта этих плодов при язве желудка. Утверждалось даже, что бананы способствуют восстановлению клеток и слизистой желудка; при этом, обволакивая стенки желудка, бананы способствуют излечени</w:t>
      </w:r>
      <w:r>
        <w:rPr>
          <w:color w:val="000000"/>
          <w:sz w:val="24"/>
          <w:szCs w:val="24"/>
        </w:rPr>
        <w:t xml:space="preserve">ю уже существующих язв и предотвращают возникновение новых. Однако на сегодняшний день существует слишком мало доказательств, подтверждающих такие выводы.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Бананы - хороший источник калия. В организме человека этот макроэлемент поступает внутрь клеток. Он </w:t>
      </w:r>
      <w:r>
        <w:rPr>
          <w:color w:val="000000"/>
          <w:sz w:val="24"/>
          <w:szCs w:val="24"/>
        </w:rPr>
        <w:t>необходим сердцу, печени, мозгу, костям, зубам, но больше всего - мышцам. Каждому из нас в сутки требуется получить самое малое 1 г калия, а оптимальная суточная потребность в нем для взрослых - 3-4 г. Детям калий тоже необходим ежесуточно, в количестве 16</w:t>
      </w:r>
      <w:r>
        <w:rPr>
          <w:color w:val="000000"/>
          <w:sz w:val="24"/>
          <w:szCs w:val="24"/>
        </w:rPr>
        <w:t>-30 мг на килограмм веса. Недостаток калия в организме может вызвать дистрофию даже при нормальном потреблении белков. До дистрофии, конечно, дело не доходит (калий мы получаем с картошкой, капустой, редькой, абрикосами), но те, у кого бывают судороги мышц</w:t>
      </w:r>
      <w:r>
        <w:rPr>
          <w:color w:val="000000"/>
          <w:sz w:val="24"/>
          <w:szCs w:val="24"/>
        </w:rPr>
        <w:t xml:space="preserve"> ног, особенно ночью, испытывает недостаток в этом элементе. Бананы - рекордсмены по его содержанию: в 100 мг мякоти обнаружено 376 мг калия. Для сравнения - натрия там 1 мг, кальция - 8, железа -0,7, фосфора - 16 мг.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Калий участвует в регуляции водно-сол</w:t>
      </w:r>
      <w:r>
        <w:rPr>
          <w:color w:val="000000"/>
          <w:sz w:val="24"/>
          <w:szCs w:val="24"/>
        </w:rPr>
        <w:t>евого обмена и способствует выведению из организма лишней жидкости, сообщили в Институте питания РАМН. Значит, бананы полезны при всех заболеваниях, сопровождающихся отеками. В дополнительном источнике калия - в паре бананов ежедневно - нуждаются и сердечн</w:t>
      </w:r>
      <w:r>
        <w:rPr>
          <w:color w:val="000000"/>
          <w:sz w:val="24"/>
          <w:szCs w:val="24"/>
        </w:rPr>
        <w:t>ики. Банан прекрасно усвояем, в нем мало клетчатки, и эти свойства делают его желанным продуктом для послеоперационных больных и для тех, кто получил после операции осложнения, в том числе гнойные, а также для пораженных обширными ожогами, для онкологическ</w:t>
      </w:r>
      <w:r>
        <w:rPr>
          <w:color w:val="000000"/>
          <w:sz w:val="24"/>
          <w:szCs w:val="24"/>
        </w:rPr>
        <w:t xml:space="preserve">их больных, особенно в периоды химио- и лучевой терапии.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свежие, так и сушеные бананы богаты натуральным сахаром, который при </w:t>
      </w:r>
      <w:r>
        <w:rPr>
          <w:color w:val="000000"/>
          <w:sz w:val="24"/>
          <w:szCs w:val="24"/>
        </w:rPr>
        <w:lastRenderedPageBreak/>
        <w:t>переваривании быстро попадает в кровь. Поэтому многие спортсмены, особенно теннисисты, часто едят бананы до и во время соревн</w:t>
      </w:r>
      <w:r>
        <w:rPr>
          <w:color w:val="000000"/>
          <w:sz w:val="24"/>
          <w:szCs w:val="24"/>
        </w:rPr>
        <w:t>ований. Увы, больным сахарным диабетом есть бананы нельзя - слишком много в них сахарозы, слишком мало фруктозы и глюкозы. С этим печальным для диабетиков фактом ничего сделать нельзя. Зато всем остальным - и больным и здоровым - бананы очень даже желатель</w:t>
      </w:r>
      <w:r>
        <w:rPr>
          <w:color w:val="000000"/>
          <w:sz w:val="24"/>
          <w:szCs w:val="24"/>
        </w:rPr>
        <w:t xml:space="preserve">ны.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Бананы в больших количествах ни к чему тучным, но иногда полакомиться и им не повредит. А если кто хочет поправиться, ешьте, сколько душа попросит и кошелек выдержит. Плантен, или, как их называют в просторечии, "зеленые бананы", крайне невкусны и не </w:t>
      </w:r>
      <w:r>
        <w:rPr>
          <w:color w:val="000000"/>
          <w:sz w:val="24"/>
          <w:szCs w:val="24"/>
        </w:rPr>
        <w:t>перевариваются желудком. На вкус они горьковаты, поскольку содержат много таннина, но в процессе тепловой обработки привкус горечи существенно ослабевает. Плантены содержат больше крахмала, чем зрелые бананы, поскольку в них крахмал еще не превратился в са</w:t>
      </w:r>
      <w:r>
        <w:rPr>
          <w:color w:val="000000"/>
          <w:sz w:val="24"/>
          <w:szCs w:val="24"/>
        </w:rPr>
        <w:t xml:space="preserve">хар.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исследователи считают, что диета, богатая таким плохо перевариваемым крахмалом, обусловливает низкий уровень заболеваемости раком желудка. В настоящее время проводятся новые исследования, цель которых - установить, что для предотвращения ра</w:t>
      </w:r>
      <w:r>
        <w:rPr>
          <w:color w:val="000000"/>
          <w:sz w:val="24"/>
          <w:szCs w:val="24"/>
        </w:rPr>
        <w:t xml:space="preserve">ка желудка крахмал так же важен, как и клетчатка. </w:t>
      </w:r>
    </w:p>
    <w:p w:rsidR="00000000" w:rsidRDefault="00B64B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Немного о бананах, как о представителях растительного мира.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чем растут бананы? Все, кого я спрашивал об этом отвечали: на пальме. А теперь откроем энциклопедию: "банан - род многолетн</w:t>
      </w:r>
      <w:r>
        <w:rPr>
          <w:color w:val="000000"/>
          <w:sz w:val="24"/>
          <w:szCs w:val="24"/>
        </w:rPr>
        <w:t>их трав..." Трава, значит! Жителю средней полосы России, привыкшему согнувшись в три погибели разыскивать в лесной мураве землянику с брусникой, тяжело вообразить банановую травку в три-четыре метра высотой, на стебельке которой висят триста "ягодок" весом</w:t>
      </w:r>
      <w:r>
        <w:rPr>
          <w:color w:val="000000"/>
          <w:sz w:val="24"/>
          <w:szCs w:val="24"/>
        </w:rPr>
        <w:t xml:space="preserve"> в полцентнера. К тому же диаметром "травка" в добрый десяток сантиметров. Сверху она заканчивается развесистой метелкой из продолговатых листьев (именно поэтому реакция европейца однозначна: пальма). Из розетки листьев сверху вниз свешивается нечто вроде </w:t>
      </w:r>
      <w:r>
        <w:rPr>
          <w:color w:val="000000"/>
          <w:sz w:val="24"/>
          <w:szCs w:val="24"/>
        </w:rPr>
        <w:t xml:space="preserve">хобота полутораметров ой длины.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соцветие, на котором завязываются 250-300 маленьких бананчиков. Хобот по-правильному называется "гроздь", а то, что мы покупаем и называем гроздьями, на самом деле кисти из четырех - семи сросшихся плодов. Настоящая бан</w:t>
      </w:r>
      <w:r>
        <w:rPr>
          <w:color w:val="000000"/>
          <w:sz w:val="24"/>
          <w:szCs w:val="24"/>
        </w:rPr>
        <w:t xml:space="preserve">ановая гроздь - множество кистей, тесно-тесно друг к дружке прилегающих. Бананы известны человечеству с глубокой древности.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Родиной их называют тропические и субтропические области Азии, главным образом Индию и Китай. По крайней мере, в этих странах банан</w:t>
      </w:r>
      <w:r>
        <w:rPr>
          <w:color w:val="000000"/>
          <w:sz w:val="24"/>
          <w:szCs w:val="24"/>
        </w:rPr>
        <w:t>ы долго считались священными плодами, возвращающими силы и питающими ум. Некоторые индийские пагоды, сохранившиеся с тех времен, имеют крыши, в точности повторяющие формы банана: так его уважали. Из Индии и Китая банановая культура распространилась в Малую</w:t>
      </w:r>
      <w:r>
        <w:rPr>
          <w:color w:val="000000"/>
          <w:sz w:val="24"/>
          <w:szCs w:val="24"/>
        </w:rPr>
        <w:t xml:space="preserve"> Азию.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их стали выращивать на восточном и западном побережье Африки. В XVI веке завезли на Канарские острова, в Центральную и Южную Америку. Получили, выходит тамошние страны банановые плантации последними в мире, а раскрутились по их выращиванию </w:t>
      </w:r>
      <w:r>
        <w:rPr>
          <w:color w:val="000000"/>
          <w:sz w:val="24"/>
          <w:szCs w:val="24"/>
        </w:rPr>
        <w:t xml:space="preserve">и продаже лучше всех: Эквадор, Колумбия, Панама снабжают бананами всю Европу. Если раньше мы ели - понятно, почему - исключительно кубинские сорта, то теперь тоже полноправные европейцы: больше всего на нашем рынке эквадорских плодов.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о том</w:t>
      </w:r>
      <w:r>
        <w:rPr>
          <w:color w:val="000000"/>
          <w:sz w:val="24"/>
          <w:szCs w:val="24"/>
        </w:rPr>
        <w:t xml:space="preserve"> - как собирают бананы. Как только завязи на грозди начинают формироваться, на нее срочно натягивают полиэтиленовый чехол, чтобы, боже упаси ничто на зреющие плоды не село. Так и растут они под колпаками, защищенные от тропических поганцев-насекомых, одинн</w:t>
      </w:r>
      <w:r>
        <w:rPr>
          <w:color w:val="000000"/>
          <w:sz w:val="24"/>
          <w:szCs w:val="24"/>
        </w:rPr>
        <w:t xml:space="preserve">адцать недель. До полной спелости не доходят, но их же везти на другой континент!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стадии и приходит пора жатвы. Ничего за века не изменилось: как прадеды с </w:t>
      </w:r>
      <w:r>
        <w:rPr>
          <w:color w:val="000000"/>
          <w:sz w:val="24"/>
          <w:szCs w:val="24"/>
        </w:rPr>
        <w:lastRenderedPageBreak/>
        <w:t>дедами урожай собирали, так и теперь делают. Рабочий, держа длинный шест с прикрученным на к</w:t>
      </w:r>
      <w:r>
        <w:rPr>
          <w:color w:val="000000"/>
          <w:sz w:val="24"/>
          <w:szCs w:val="24"/>
        </w:rPr>
        <w:t>онце мощным тесаком, подходит к стволу и, ловко тюкнув в вышине, отсекает огромную гроздь. И как зашелестит она вниз... (Вижу, уже вздрогнули наши люди, отдающие выходные шести соткам: яблочко или груша упадет -жалко, что останется! А тут пятьдесят килогра</w:t>
      </w:r>
      <w:r>
        <w:rPr>
          <w:color w:val="000000"/>
          <w:sz w:val="24"/>
          <w:szCs w:val="24"/>
        </w:rPr>
        <w:t xml:space="preserve">ммов банановой нежности грохаются оземь?!)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и напрасно испугались - многовековой опыт учит: нет лучшего места приземления для грозди, чем плечи и спина второго рабочего, специально рядом стоящего. Бодро самортизировав, он на себе же тащит урожай на скл</w:t>
      </w:r>
      <w:r>
        <w:rPr>
          <w:color w:val="000000"/>
          <w:sz w:val="24"/>
          <w:szCs w:val="24"/>
        </w:rPr>
        <w:t>ад. Там грозди разберут на мелкие части, побросают их в резервуары со специальной жидкостью для пущей дезинфекции и долгой сохранности, а потом выловят, посушат, завернут в полиэтилен, упакуют в фирменные ящики, и поедут они морским путем, редко самолетом,</w:t>
      </w:r>
      <w:r>
        <w:rPr>
          <w:color w:val="000000"/>
          <w:sz w:val="24"/>
          <w:szCs w:val="24"/>
        </w:rPr>
        <w:t xml:space="preserve"> в другие страны. А "ствол" с которого срезали гроздь, больше не жилец. Засыхает.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Трава она и есть трава. Но от корневища из земли уже лезут на свет Божий новые "травинки". Правда, расти им до зрелости целый год. И принесут они тоже только по одной грозди</w:t>
      </w:r>
      <w:r>
        <w:rPr>
          <w:color w:val="000000"/>
          <w:sz w:val="24"/>
          <w:szCs w:val="24"/>
        </w:rPr>
        <w:t xml:space="preserve">, зато процесс обновления на плантациях непрерывен. Как непрерывен в теплом климате урожай: одни грозди срезаются, другие - зреют, третьи - завязываются... Словом, да здравствует вечное тропическое лето! И да не пропадут бананы на нашем столе! </w:t>
      </w:r>
    </w:p>
    <w:p w:rsidR="00000000" w:rsidRDefault="00B64B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Интересные </w:t>
      </w:r>
      <w:r>
        <w:rPr>
          <w:b/>
          <w:bCs/>
          <w:color w:val="000000"/>
          <w:sz w:val="28"/>
          <w:szCs w:val="28"/>
        </w:rPr>
        <w:t>факты: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той же массе сушеные бананы по сравнению со свежими - содержат в 5 раз больше калорий.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Индия производит больше бананов, чем любая другая страна мира. </w:t>
      </w:r>
    </w:p>
    <w:p w:rsidR="00000000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Спринтер Линфорд Кристи -золотой медалист Олимпийских игр - перед соревнованиями или тренировк</w:t>
      </w:r>
      <w:r>
        <w:rPr>
          <w:color w:val="000000"/>
          <w:sz w:val="24"/>
          <w:szCs w:val="24"/>
        </w:rPr>
        <w:t xml:space="preserve">ами включает в свой рацион жареный плантен. </w:t>
      </w:r>
    </w:p>
    <w:p w:rsidR="00B64B8A" w:rsidRDefault="00B64B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Восточной Африке бананы заквашивают, готовят из них пиво. </w:t>
      </w:r>
    </w:p>
    <w:sectPr w:rsidR="00B64B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CA"/>
    <w:rsid w:val="009437CA"/>
    <w:rsid w:val="00B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7656</Characters>
  <Application>Microsoft Office Word</Application>
  <DocSecurity>0</DocSecurity>
  <Lines>63</Lines>
  <Paragraphs>17</Paragraphs>
  <ScaleCrop>false</ScaleCrop>
  <Company>PERSONAL COMPUTERS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Бананы и здоровье человека</dc:title>
  <dc:creator>USER</dc:creator>
  <cp:lastModifiedBy>Igor</cp:lastModifiedBy>
  <cp:revision>2</cp:revision>
  <dcterms:created xsi:type="dcterms:W3CDTF">2024-10-05T15:14:00Z</dcterms:created>
  <dcterms:modified xsi:type="dcterms:W3CDTF">2024-10-05T15:14:00Z</dcterms:modified>
</cp:coreProperties>
</file>