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19" w:rsidRPr="00614AEC" w:rsidRDefault="007A5419">
      <w:pPr>
        <w:jc w:val="center"/>
        <w:rPr>
          <w:sz w:val="24"/>
          <w:szCs w:val="24"/>
        </w:rPr>
      </w:pPr>
      <w:bookmarkStart w:id="0" w:name="_GoBack"/>
      <w:bookmarkEnd w:id="0"/>
      <w:r w:rsidRPr="00614AEC">
        <w:rPr>
          <w:b/>
          <w:sz w:val="24"/>
          <w:szCs w:val="24"/>
          <w:u w:val="single"/>
        </w:rPr>
        <w:t>ПАСПОРТНАЯ ЧАСТЬ</w:t>
      </w:r>
    </w:p>
    <w:p w:rsidR="007A5419" w:rsidRPr="00614AEC" w:rsidRDefault="007A5419">
      <w:pPr>
        <w:jc w:val="center"/>
        <w:rPr>
          <w:b/>
          <w:sz w:val="24"/>
          <w:szCs w:val="24"/>
          <w:u w:val="single"/>
        </w:rPr>
      </w:pPr>
    </w:p>
    <w:p w:rsidR="007A5419" w:rsidRPr="00614AEC" w:rsidRDefault="00123F77" w:rsidP="00614A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Возраст: 25 лет</w:t>
      </w:r>
    </w:p>
    <w:p w:rsidR="007A5419" w:rsidRPr="00614AEC" w:rsidRDefault="007A5419" w:rsidP="00614A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>Профессия: экономист;</w:t>
      </w:r>
    </w:p>
    <w:p w:rsidR="007A5419" w:rsidRPr="00614AEC" w:rsidRDefault="007A5419" w:rsidP="00614A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 xml:space="preserve">Дата и час поступления: </w:t>
      </w:r>
    </w:p>
    <w:p w:rsidR="007A5419" w:rsidRPr="00614AEC" w:rsidRDefault="007A5419" w:rsidP="00614A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 xml:space="preserve">Кем направлена: обратилась сама; </w:t>
      </w:r>
    </w:p>
    <w:p w:rsidR="007A5419" w:rsidRPr="00614AEC" w:rsidRDefault="007A5419" w:rsidP="00614AE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>Санитарная обработка рожениц при поступлении в родильный дом согласно пр</w:t>
      </w:r>
      <w:r w:rsidRPr="00614AEC">
        <w:rPr>
          <w:sz w:val="24"/>
          <w:szCs w:val="24"/>
        </w:rPr>
        <w:t>и</w:t>
      </w:r>
      <w:r w:rsidRPr="00614AEC">
        <w:rPr>
          <w:sz w:val="24"/>
          <w:szCs w:val="24"/>
        </w:rPr>
        <w:t xml:space="preserve">казов МЗ СССР № 55 от 09. </w:t>
      </w:r>
      <w:smartTag w:uri="urn:schemas-microsoft-com:office:smarttags" w:element="metricconverter">
        <w:smartTagPr>
          <w:attr w:name="ProductID" w:val="01.86 г"/>
        </w:smartTagPr>
        <w:r w:rsidRPr="00614AEC">
          <w:rPr>
            <w:sz w:val="24"/>
            <w:szCs w:val="24"/>
          </w:rPr>
          <w:t>01.86 г</w:t>
        </w:r>
      </w:smartTag>
      <w:r w:rsidRPr="00614AEC">
        <w:rPr>
          <w:sz w:val="24"/>
          <w:szCs w:val="24"/>
        </w:rPr>
        <w:t>. «Об организации работы родильных домов (отделений)», № 345 от 26.11.97 «О профилактике внутрибольничных инфекций в акушерских стационарах». После сбора анамнеза, объективного исследования о</w:t>
      </w:r>
      <w:r w:rsidRPr="00614AEC">
        <w:rPr>
          <w:sz w:val="24"/>
          <w:szCs w:val="24"/>
        </w:rPr>
        <w:t>р</w:t>
      </w:r>
      <w:r w:rsidRPr="00614AEC">
        <w:rPr>
          <w:sz w:val="24"/>
          <w:szCs w:val="24"/>
        </w:rPr>
        <w:t>ганов и систем, измерения массы тела и роста  роженицу  у</w:t>
      </w:r>
      <w:r w:rsidRPr="00614AEC">
        <w:rPr>
          <w:sz w:val="24"/>
          <w:szCs w:val="24"/>
        </w:rPr>
        <w:t>к</w:t>
      </w:r>
      <w:r w:rsidRPr="00614AEC">
        <w:rPr>
          <w:sz w:val="24"/>
          <w:szCs w:val="24"/>
        </w:rPr>
        <w:t>ладывают на кушетку, покрытую стерильной подкладкой. У нее измеряют размеры таза, окружность ж</w:t>
      </w:r>
      <w:r w:rsidRPr="00614AEC">
        <w:rPr>
          <w:sz w:val="24"/>
          <w:szCs w:val="24"/>
        </w:rPr>
        <w:t>и</w:t>
      </w:r>
      <w:r w:rsidRPr="00614AEC">
        <w:rPr>
          <w:sz w:val="24"/>
          <w:szCs w:val="24"/>
        </w:rPr>
        <w:t>вота, высоту стояния дна матки над лоном, положение и предлежание плода, в</w:t>
      </w:r>
      <w:r w:rsidRPr="00614AEC">
        <w:rPr>
          <w:sz w:val="24"/>
          <w:szCs w:val="24"/>
        </w:rPr>
        <w:t>ы</w:t>
      </w:r>
      <w:r w:rsidRPr="00614AEC">
        <w:rPr>
          <w:sz w:val="24"/>
          <w:szCs w:val="24"/>
        </w:rPr>
        <w:t>слушивают и подсчитывают сердцебиение плода (число ударов в 1 мин), выя</w:t>
      </w:r>
      <w:r w:rsidRPr="00614AEC">
        <w:rPr>
          <w:sz w:val="24"/>
          <w:szCs w:val="24"/>
        </w:rPr>
        <w:t>с</w:t>
      </w:r>
      <w:r w:rsidRPr="00614AEC">
        <w:rPr>
          <w:sz w:val="24"/>
          <w:szCs w:val="24"/>
        </w:rPr>
        <w:t>няют наличие отеков, определяют группу крови, проводят пробу мочи на белок (при подтекании околоплодных вод мочу получают катетером). Предполагаемый срок родов исчисляют по последней менс</w:t>
      </w:r>
      <w:r w:rsidRPr="00614AEC">
        <w:rPr>
          <w:sz w:val="24"/>
          <w:szCs w:val="24"/>
        </w:rPr>
        <w:t>т</w:t>
      </w:r>
      <w:r w:rsidRPr="00614AEC">
        <w:rPr>
          <w:sz w:val="24"/>
          <w:szCs w:val="24"/>
        </w:rPr>
        <w:t>руации, примерной дате овуляции, 1-й явке в женскую консультацию, первому шевелению плода, данным женской консультации при динамическом набл</w:t>
      </w:r>
      <w:r w:rsidRPr="00614AEC">
        <w:rPr>
          <w:sz w:val="24"/>
          <w:szCs w:val="24"/>
        </w:rPr>
        <w:t>ю</w:t>
      </w:r>
      <w:r w:rsidRPr="00614AEC">
        <w:rPr>
          <w:sz w:val="24"/>
          <w:szCs w:val="24"/>
        </w:rPr>
        <w:t>дении за беременной. После стрижки ногтей на руках и ногах, область подм</w:t>
      </w:r>
      <w:r w:rsidRPr="00614AEC">
        <w:rPr>
          <w:sz w:val="24"/>
          <w:szCs w:val="24"/>
        </w:rPr>
        <w:t>ы</w:t>
      </w:r>
      <w:r w:rsidRPr="00614AEC">
        <w:rPr>
          <w:sz w:val="24"/>
          <w:szCs w:val="24"/>
        </w:rPr>
        <w:t>шечных впадин и половых органов обрабатывают жидким кипяченным мылом или мыльным спиртом, сбривают волосы, затем н</w:t>
      </w:r>
      <w:r w:rsidRPr="00614AEC">
        <w:rPr>
          <w:sz w:val="24"/>
          <w:szCs w:val="24"/>
        </w:rPr>
        <w:t>а</w:t>
      </w:r>
      <w:r w:rsidRPr="00614AEC">
        <w:rPr>
          <w:sz w:val="24"/>
          <w:szCs w:val="24"/>
        </w:rPr>
        <w:t>ружные половые органы женщины обмывают из кувшина раствором калия пе</w:t>
      </w:r>
      <w:r w:rsidRPr="00614AEC">
        <w:rPr>
          <w:sz w:val="24"/>
          <w:szCs w:val="24"/>
        </w:rPr>
        <w:t>р</w:t>
      </w:r>
      <w:r w:rsidRPr="00614AEC">
        <w:rPr>
          <w:sz w:val="24"/>
          <w:szCs w:val="24"/>
        </w:rPr>
        <w:t>манганата 1:1000. Роженицам ставят очистительную клизму, используя обезз</w:t>
      </w:r>
      <w:r w:rsidRPr="00614AEC">
        <w:rPr>
          <w:sz w:val="24"/>
          <w:szCs w:val="24"/>
        </w:rPr>
        <w:t>а</w:t>
      </w:r>
      <w:r w:rsidRPr="00614AEC">
        <w:rPr>
          <w:sz w:val="24"/>
          <w:szCs w:val="24"/>
        </w:rPr>
        <w:t>ражением кипячением в воде (15 мин) наконечник. Кружку Эсмарха после использования погружают в дезинфицирующий раствор в специально маркирова</w:t>
      </w:r>
      <w:r w:rsidRPr="00614AEC">
        <w:rPr>
          <w:sz w:val="24"/>
          <w:szCs w:val="24"/>
        </w:rPr>
        <w:t>н</w:t>
      </w:r>
      <w:r w:rsidRPr="00614AEC">
        <w:rPr>
          <w:sz w:val="24"/>
          <w:szCs w:val="24"/>
        </w:rPr>
        <w:t>ную эмалированную кастрюлю с крышкой. Поступающим в отделение патологии беременных клизму не делают. Унитаз перед использованием покрывают обезз</w:t>
      </w:r>
      <w:r w:rsidRPr="00614AEC">
        <w:rPr>
          <w:sz w:val="24"/>
          <w:szCs w:val="24"/>
        </w:rPr>
        <w:t>а</w:t>
      </w:r>
      <w:r w:rsidRPr="00614AEC">
        <w:rPr>
          <w:sz w:val="24"/>
          <w:szCs w:val="24"/>
        </w:rPr>
        <w:t>раженной кольцеобразной прокладкой из клеенки (бумаги). Для мытья женщина получает твердое мыло в одноразовой расфасовке и мочалку для открытого для нее индивидуального стерильного комплекта. Волосы на голове мыть обязател</w:t>
      </w:r>
      <w:r w:rsidRPr="00614AEC">
        <w:rPr>
          <w:sz w:val="24"/>
          <w:szCs w:val="24"/>
        </w:rPr>
        <w:t>ь</w:t>
      </w:r>
      <w:r w:rsidRPr="00614AEC">
        <w:rPr>
          <w:sz w:val="24"/>
          <w:szCs w:val="24"/>
        </w:rPr>
        <w:t>но. После того, как женщина вытерлась стерильным полотенцем из индивидуал</w:t>
      </w:r>
      <w:r w:rsidRPr="00614AEC">
        <w:rPr>
          <w:sz w:val="24"/>
          <w:szCs w:val="24"/>
        </w:rPr>
        <w:t>ь</w:t>
      </w:r>
      <w:r w:rsidRPr="00614AEC">
        <w:rPr>
          <w:sz w:val="24"/>
          <w:szCs w:val="24"/>
        </w:rPr>
        <w:t>ного комплекта, ей смазывают соски грудных желез раствором бриллиантового зеленого спиртового 2 %, ногти на руках и ногах обрабатывают раствором иодон</w:t>
      </w:r>
      <w:r w:rsidRPr="00614AEC">
        <w:rPr>
          <w:sz w:val="24"/>
          <w:szCs w:val="24"/>
        </w:rPr>
        <w:t>а</w:t>
      </w:r>
      <w:r w:rsidRPr="00614AEC">
        <w:rPr>
          <w:sz w:val="24"/>
          <w:szCs w:val="24"/>
        </w:rPr>
        <w:t xml:space="preserve">та. Женщина </w:t>
      </w:r>
      <w:r w:rsidR="0069331A">
        <w:rPr>
          <w:sz w:val="24"/>
          <w:szCs w:val="24"/>
        </w:rPr>
        <w:t>над</w:t>
      </w:r>
      <w:r w:rsidRPr="00614AEC">
        <w:rPr>
          <w:sz w:val="24"/>
          <w:szCs w:val="24"/>
        </w:rPr>
        <w:t>евает стерильную рубашку и халат, обеззараженные тапочки. Собственные вещи женщины забирают сопровождающие лица или их складыв</w:t>
      </w:r>
      <w:r w:rsidRPr="00614AEC">
        <w:rPr>
          <w:sz w:val="24"/>
          <w:szCs w:val="24"/>
        </w:rPr>
        <w:t>а</w:t>
      </w:r>
      <w:r w:rsidRPr="00614AEC">
        <w:rPr>
          <w:sz w:val="24"/>
          <w:szCs w:val="24"/>
        </w:rPr>
        <w:t>ют в 2 хлопчатобумажных мешка (второй мешок для обуви) и сдают на склад. Из смотровой в сопровождении медицинского персонала женщина переходит в род</w:t>
      </w:r>
      <w:r w:rsidRPr="00614AEC">
        <w:rPr>
          <w:sz w:val="24"/>
          <w:szCs w:val="24"/>
        </w:rPr>
        <w:t>о</w:t>
      </w:r>
      <w:r w:rsidRPr="00614AEC">
        <w:rPr>
          <w:sz w:val="24"/>
          <w:szCs w:val="24"/>
        </w:rPr>
        <w:t>вой блок или отделение патологии беременных, при показаниях ее транспортир</w:t>
      </w:r>
      <w:r w:rsidRPr="00614AEC">
        <w:rPr>
          <w:sz w:val="24"/>
          <w:szCs w:val="24"/>
        </w:rPr>
        <w:t>у</w:t>
      </w:r>
      <w:r w:rsidRPr="00614AEC">
        <w:rPr>
          <w:sz w:val="24"/>
          <w:szCs w:val="24"/>
        </w:rPr>
        <w:t>ют на каталке обязательно в сопровождении врача (ак</w:t>
      </w:r>
      <w:r w:rsidRPr="00614AEC">
        <w:rPr>
          <w:sz w:val="24"/>
          <w:szCs w:val="24"/>
        </w:rPr>
        <w:t>у</w:t>
      </w:r>
      <w:r w:rsidRPr="00614AEC">
        <w:rPr>
          <w:sz w:val="24"/>
          <w:szCs w:val="24"/>
        </w:rPr>
        <w:t xml:space="preserve">шерки).   </w:t>
      </w:r>
    </w:p>
    <w:p w:rsidR="00614AEC" w:rsidRPr="00614AEC" w:rsidRDefault="00614AEC">
      <w:pPr>
        <w:spacing w:line="360" w:lineRule="auto"/>
        <w:jc w:val="center"/>
        <w:rPr>
          <w:b/>
          <w:sz w:val="24"/>
          <w:szCs w:val="24"/>
          <w:u w:val="single"/>
          <w:lang w:val="en-US"/>
        </w:rPr>
      </w:pPr>
    </w:p>
    <w:p w:rsidR="007A5419" w:rsidRPr="00614AEC" w:rsidRDefault="007A5419">
      <w:pPr>
        <w:spacing w:line="360" w:lineRule="auto"/>
        <w:jc w:val="center"/>
        <w:rPr>
          <w:sz w:val="24"/>
          <w:szCs w:val="24"/>
        </w:rPr>
      </w:pPr>
      <w:r w:rsidRPr="00614AEC">
        <w:rPr>
          <w:b/>
          <w:sz w:val="24"/>
          <w:szCs w:val="24"/>
          <w:u w:val="single"/>
        </w:rPr>
        <w:t>АНАМНЕЗ</w:t>
      </w:r>
    </w:p>
    <w:p w:rsidR="007A5419" w:rsidRPr="00614AEC" w:rsidRDefault="007A5419" w:rsidP="00614AE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t>Жалобы:</w:t>
      </w:r>
      <w:r w:rsidRPr="00614AEC">
        <w:rPr>
          <w:sz w:val="24"/>
          <w:szCs w:val="24"/>
        </w:rPr>
        <w:t xml:space="preserve"> При поступлении жалобы на боли внизу живота, тянущие, периодичные, возникающие через каждые 30 мин, длящиеся в течении 20 секунд, ирр</w:t>
      </w:r>
      <w:r w:rsidRPr="00614AEC">
        <w:rPr>
          <w:sz w:val="24"/>
          <w:szCs w:val="24"/>
        </w:rPr>
        <w:t>а</w:t>
      </w:r>
      <w:r w:rsidRPr="00614AEC">
        <w:rPr>
          <w:sz w:val="24"/>
          <w:szCs w:val="24"/>
        </w:rPr>
        <w:t>диируют в пах и крестец.</w:t>
      </w:r>
    </w:p>
    <w:p w:rsidR="007A5419" w:rsidRPr="00614AEC" w:rsidRDefault="007A5419" w:rsidP="00614AE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t>ANAMNES</w:t>
      </w:r>
      <w:r w:rsidRPr="00614AEC">
        <w:rPr>
          <w:b/>
          <w:sz w:val="24"/>
          <w:szCs w:val="24"/>
          <w:lang w:val="en-US"/>
        </w:rPr>
        <w:t>IS</w:t>
      </w:r>
      <w:r w:rsidRPr="00614AEC">
        <w:rPr>
          <w:b/>
          <w:sz w:val="24"/>
          <w:szCs w:val="24"/>
        </w:rPr>
        <w:t xml:space="preserve"> VITAE:</w:t>
      </w:r>
      <w:r w:rsidRPr="00614AEC">
        <w:rPr>
          <w:sz w:val="24"/>
          <w:szCs w:val="24"/>
        </w:rPr>
        <w:t xml:space="preserve"> Родилась в 1973 году в семье рабочих, первый р</w:t>
      </w:r>
      <w:r w:rsidRPr="00614AEC">
        <w:rPr>
          <w:sz w:val="24"/>
          <w:szCs w:val="24"/>
        </w:rPr>
        <w:t>е</w:t>
      </w:r>
      <w:r w:rsidRPr="00614AEC">
        <w:rPr>
          <w:sz w:val="24"/>
          <w:szCs w:val="24"/>
        </w:rPr>
        <w:t>бенок в семье. Росла и развивалась соответственно возрасту. Образование высшее, в 1996 году закончила УГАТУ. В брак вступила в 20 лет. Питается регулярно, упо</w:t>
      </w:r>
      <w:r w:rsidRPr="00614AEC">
        <w:rPr>
          <w:sz w:val="24"/>
          <w:szCs w:val="24"/>
        </w:rPr>
        <w:t>т</w:t>
      </w:r>
      <w:r w:rsidRPr="00614AEC">
        <w:rPr>
          <w:sz w:val="24"/>
          <w:szCs w:val="24"/>
        </w:rPr>
        <w:t>ребляет в пищу большое количество жирного и сладкого, мало овощей и фруктов. Вредных привычек не имеет. Условия труда - домохозяйка. Условия быта - удо</w:t>
      </w:r>
      <w:r w:rsidRPr="00614AEC">
        <w:rPr>
          <w:sz w:val="24"/>
          <w:szCs w:val="24"/>
        </w:rPr>
        <w:t>в</w:t>
      </w:r>
      <w:r w:rsidRPr="00614AEC">
        <w:rPr>
          <w:sz w:val="24"/>
          <w:szCs w:val="24"/>
        </w:rPr>
        <w:t>летворительные - живет в теплой благоустроенной квартире. Физическая акти</w:t>
      </w:r>
      <w:r w:rsidRPr="00614AEC">
        <w:rPr>
          <w:sz w:val="24"/>
          <w:szCs w:val="24"/>
        </w:rPr>
        <w:t>в</w:t>
      </w:r>
      <w:r w:rsidRPr="00614AEC">
        <w:rPr>
          <w:sz w:val="24"/>
          <w:szCs w:val="24"/>
        </w:rPr>
        <w:t>ность - до беременности регулярно занималась спортом (бег). Сон - обычно но</w:t>
      </w:r>
      <w:r w:rsidRPr="00614AEC">
        <w:rPr>
          <w:sz w:val="24"/>
          <w:szCs w:val="24"/>
        </w:rPr>
        <w:t>р</w:t>
      </w:r>
      <w:r w:rsidRPr="00614AEC">
        <w:rPr>
          <w:sz w:val="24"/>
          <w:szCs w:val="24"/>
        </w:rPr>
        <w:t>мальный, в среднем 8 ча</w:t>
      </w:r>
      <w:r w:rsidR="0069331A">
        <w:rPr>
          <w:sz w:val="24"/>
          <w:szCs w:val="24"/>
        </w:rPr>
        <w:t xml:space="preserve">сов, иногда засыпает с трудом. </w:t>
      </w:r>
    </w:p>
    <w:p w:rsidR="007A5419" w:rsidRPr="00614AEC" w:rsidRDefault="007A5419" w:rsidP="00614AE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 xml:space="preserve"> </w:t>
      </w:r>
      <w:r w:rsidRPr="00614AEC">
        <w:rPr>
          <w:b/>
          <w:sz w:val="24"/>
          <w:szCs w:val="24"/>
        </w:rPr>
        <w:t xml:space="preserve">Наследственность: </w:t>
      </w:r>
      <w:r w:rsidRPr="00614AEC">
        <w:rPr>
          <w:sz w:val="24"/>
          <w:szCs w:val="24"/>
        </w:rPr>
        <w:t>мать и отец беременной в настоящее время здоровы, бабушка и дедушка со стороны матери страдали гипертонической болезнью, деду</w:t>
      </w:r>
      <w:r w:rsidRPr="00614AEC">
        <w:rPr>
          <w:sz w:val="24"/>
          <w:szCs w:val="24"/>
        </w:rPr>
        <w:t>ш</w:t>
      </w:r>
      <w:r w:rsidRPr="00614AEC">
        <w:rPr>
          <w:sz w:val="24"/>
          <w:szCs w:val="24"/>
        </w:rPr>
        <w:t>ка умер от геморрагического инсульта головного мозга, бабушка от обширного и</w:t>
      </w:r>
      <w:r w:rsidRPr="00614AEC">
        <w:rPr>
          <w:sz w:val="24"/>
          <w:szCs w:val="24"/>
        </w:rPr>
        <w:t>н</w:t>
      </w:r>
      <w:r w:rsidRPr="00614AEC">
        <w:rPr>
          <w:sz w:val="24"/>
          <w:szCs w:val="24"/>
        </w:rPr>
        <w:t>фаркта миокарда. Со стороны отца дедушка и бабушка умерли от ишемической болезни сердца (инфаркт миокарда, трансмуральный, обши</w:t>
      </w:r>
      <w:r w:rsidRPr="00614AEC">
        <w:rPr>
          <w:sz w:val="24"/>
          <w:szCs w:val="24"/>
        </w:rPr>
        <w:t>р</w:t>
      </w:r>
      <w:r w:rsidRPr="00614AEC">
        <w:rPr>
          <w:sz w:val="24"/>
          <w:szCs w:val="24"/>
        </w:rPr>
        <w:t xml:space="preserve">ный), сестра, 20 лет, здорова. Со стороны мужа родители погибли в результате несчастного случая, никакими заболеваниями не страдали. </w:t>
      </w:r>
    </w:p>
    <w:p w:rsidR="007A5419" w:rsidRPr="00614AEC" w:rsidRDefault="007A5419" w:rsidP="00614AE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t>Перенесенные общие заболевания:</w:t>
      </w:r>
      <w:r w:rsidRPr="00614AEC">
        <w:rPr>
          <w:sz w:val="24"/>
          <w:szCs w:val="24"/>
        </w:rPr>
        <w:t xml:space="preserve"> ОРВИ, корь, ветряная оспа, скарлатина, коклюш; в 1989 году аппендектомия, в 1991 году наложены швы на резанную рану правой стопы, полученную от осколка стекла на пляже. Гемотрансфузий не пр</w:t>
      </w:r>
      <w:r w:rsidRPr="00614AEC">
        <w:rPr>
          <w:sz w:val="24"/>
          <w:szCs w:val="24"/>
        </w:rPr>
        <w:t>о</w:t>
      </w:r>
      <w:r w:rsidRPr="00614AEC">
        <w:rPr>
          <w:sz w:val="24"/>
          <w:szCs w:val="24"/>
        </w:rPr>
        <w:t>водилось. Туберкулезом, сифилисом, вирусным гепатитом не болела. Миопия средней степени с 12 лет, не прогрессирует.</w:t>
      </w:r>
    </w:p>
    <w:p w:rsidR="007A5419" w:rsidRPr="00614AEC" w:rsidRDefault="007A5419" w:rsidP="00614AE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t>Аллергологический анамнез</w:t>
      </w:r>
      <w:r w:rsidRPr="00614AEC">
        <w:rPr>
          <w:sz w:val="24"/>
          <w:szCs w:val="24"/>
        </w:rPr>
        <w:t>: аллергии к лекарственным препаратам не отм</w:t>
      </w:r>
      <w:r w:rsidRPr="00614AEC">
        <w:rPr>
          <w:sz w:val="24"/>
          <w:szCs w:val="24"/>
        </w:rPr>
        <w:t>е</w:t>
      </w:r>
      <w:r w:rsidRPr="00614AEC">
        <w:rPr>
          <w:sz w:val="24"/>
          <w:szCs w:val="24"/>
        </w:rPr>
        <w:t>чает, атопических аллергических реакций нет.</w:t>
      </w:r>
    </w:p>
    <w:p w:rsidR="007A5419" w:rsidRPr="00614AEC" w:rsidRDefault="007A5419" w:rsidP="00614AE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t>Менструальная функция</w:t>
      </w:r>
      <w:r w:rsidRPr="00614AEC">
        <w:rPr>
          <w:sz w:val="24"/>
          <w:szCs w:val="24"/>
        </w:rPr>
        <w:t>: менструации начались в 12 лет, регулярные установились с 13 лет, продолжаются по 7 дней, обильные, болезненные, менструал</w:t>
      </w:r>
      <w:r w:rsidRPr="00614AEC">
        <w:rPr>
          <w:sz w:val="24"/>
          <w:szCs w:val="24"/>
        </w:rPr>
        <w:t>ь</w:t>
      </w:r>
      <w:r w:rsidRPr="00614AEC">
        <w:rPr>
          <w:sz w:val="24"/>
          <w:szCs w:val="24"/>
        </w:rPr>
        <w:t xml:space="preserve">ный цикл 28 дней.  </w:t>
      </w:r>
    </w:p>
    <w:p w:rsidR="007A5419" w:rsidRPr="00614AEC" w:rsidRDefault="007A5419" w:rsidP="00614AE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t>Половая жизнь</w:t>
      </w:r>
      <w:r w:rsidRPr="00614AEC">
        <w:rPr>
          <w:sz w:val="24"/>
          <w:szCs w:val="24"/>
        </w:rPr>
        <w:t>: началась с 19 лет, в брак вступила в 20 лет (брак зарегистрирован), мужу 27 лет, здоров, по профессии - военный. Контрацепция: приним</w:t>
      </w:r>
      <w:r w:rsidRPr="00614AEC">
        <w:rPr>
          <w:sz w:val="24"/>
          <w:szCs w:val="24"/>
        </w:rPr>
        <w:t>а</w:t>
      </w:r>
      <w:r w:rsidRPr="00614AEC">
        <w:rPr>
          <w:sz w:val="24"/>
          <w:szCs w:val="24"/>
        </w:rPr>
        <w:t>ла оральные контрацептивы: марвелон, три-регол, постинор.</w:t>
      </w:r>
    </w:p>
    <w:p w:rsidR="007A5419" w:rsidRPr="00614AEC" w:rsidRDefault="007A5419" w:rsidP="00614AE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t>Перенесенные гинекологические заболевания</w:t>
      </w:r>
      <w:r w:rsidRPr="00614AEC">
        <w:rPr>
          <w:sz w:val="24"/>
          <w:szCs w:val="24"/>
        </w:rPr>
        <w:t>: гинекологических заболев</w:t>
      </w:r>
      <w:r w:rsidRPr="00614AEC">
        <w:rPr>
          <w:sz w:val="24"/>
          <w:szCs w:val="24"/>
        </w:rPr>
        <w:t>а</w:t>
      </w:r>
      <w:r w:rsidRPr="00614AEC">
        <w:rPr>
          <w:sz w:val="24"/>
          <w:szCs w:val="24"/>
        </w:rPr>
        <w:t>ний в анамнезе не отмечает.</w:t>
      </w:r>
    </w:p>
    <w:p w:rsidR="007A5419" w:rsidRPr="00614AEC" w:rsidRDefault="007A5419" w:rsidP="00614AE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lastRenderedPageBreak/>
        <w:t>Детородная функция</w:t>
      </w:r>
      <w:r w:rsidRPr="00614AEC">
        <w:rPr>
          <w:sz w:val="24"/>
          <w:szCs w:val="24"/>
        </w:rPr>
        <w:t xml:space="preserve">: </w:t>
      </w:r>
      <w:r w:rsidRPr="00614AEC">
        <w:rPr>
          <w:sz w:val="24"/>
          <w:szCs w:val="24"/>
          <w:lang w:val="en-US"/>
        </w:rPr>
        <w:t>I</w:t>
      </w:r>
      <w:r w:rsidRPr="00614AEC">
        <w:rPr>
          <w:sz w:val="24"/>
          <w:szCs w:val="24"/>
        </w:rPr>
        <w:t xml:space="preserve"> беременность в 1993 году, роды в срок на 40 неделе, без осложнений - родился мальчик, вес 3700, рост </w:t>
      </w:r>
      <w:smartTag w:uri="urn:schemas-microsoft-com:office:smarttags" w:element="metricconverter">
        <w:smartTagPr>
          <w:attr w:name="ProductID" w:val="54 см"/>
        </w:smartTagPr>
        <w:r w:rsidRPr="00614AEC">
          <w:rPr>
            <w:sz w:val="24"/>
            <w:szCs w:val="24"/>
          </w:rPr>
          <w:t>54 см</w:t>
        </w:r>
      </w:smartTag>
      <w:r w:rsidRPr="00614AEC">
        <w:rPr>
          <w:sz w:val="24"/>
          <w:szCs w:val="24"/>
        </w:rPr>
        <w:t>, здоровый (из роддома в</w:t>
      </w:r>
      <w:r w:rsidRPr="00614AEC">
        <w:rPr>
          <w:sz w:val="24"/>
          <w:szCs w:val="24"/>
        </w:rPr>
        <w:t>ы</w:t>
      </w:r>
      <w:r w:rsidRPr="00614AEC">
        <w:rPr>
          <w:sz w:val="24"/>
          <w:szCs w:val="24"/>
        </w:rPr>
        <w:t>писались на 6-й день). В настоящее время ребенок жив. Послеродовый период протекал без осложнений. Абортов (медицинских, искусственных), мертворожд</w:t>
      </w:r>
      <w:r w:rsidRPr="00614AEC">
        <w:rPr>
          <w:sz w:val="24"/>
          <w:szCs w:val="24"/>
        </w:rPr>
        <w:t>е</w:t>
      </w:r>
      <w:r w:rsidRPr="00614AEC">
        <w:rPr>
          <w:sz w:val="24"/>
          <w:szCs w:val="24"/>
        </w:rPr>
        <w:t>ний не было.</w:t>
      </w:r>
    </w:p>
    <w:p w:rsidR="007A5419" w:rsidRPr="00614AEC" w:rsidRDefault="007A5419" w:rsidP="00614AE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t>Течение настоящей беременности</w:t>
      </w:r>
      <w:r w:rsidRPr="00614AEC">
        <w:rPr>
          <w:sz w:val="24"/>
          <w:szCs w:val="24"/>
        </w:rPr>
        <w:t>: Настоящая беременность вторая по счету.</w:t>
      </w:r>
    </w:p>
    <w:p w:rsidR="007A5419" w:rsidRPr="00614AEC" w:rsidRDefault="007A5419" w:rsidP="00614AEC">
      <w:pPr>
        <w:spacing w:line="360" w:lineRule="auto"/>
        <w:ind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ab/>
        <w:t>а) дата последней менструации: 15 июля 1997 года</w:t>
      </w:r>
    </w:p>
    <w:p w:rsidR="007A5419" w:rsidRPr="00614AEC" w:rsidRDefault="007A5419" w:rsidP="00614AEC">
      <w:pPr>
        <w:spacing w:line="360" w:lineRule="auto"/>
        <w:ind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 xml:space="preserve">б) течение первой половины беременности: без осложнений, в январе 1998 года перенесла ОРВИ; </w:t>
      </w:r>
    </w:p>
    <w:p w:rsidR="007A5419" w:rsidRPr="00614AEC" w:rsidRDefault="007A5419" w:rsidP="00614AEC">
      <w:pPr>
        <w:spacing w:line="360" w:lineRule="auto"/>
        <w:ind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ab/>
        <w:t>в) дата первого движения плода: 21 ноября 1997 года</w:t>
      </w:r>
    </w:p>
    <w:p w:rsidR="007A5419" w:rsidRPr="00614AEC" w:rsidRDefault="007A5419" w:rsidP="00614AEC">
      <w:pPr>
        <w:spacing w:line="360" w:lineRule="auto"/>
        <w:ind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ab/>
        <w:t xml:space="preserve">г) течение второй половины беременности: в женскую консультацию обратилась в 27 недель,  посетила 13 раз; группа крови </w:t>
      </w:r>
      <w:r w:rsidRPr="00614AEC">
        <w:rPr>
          <w:sz w:val="24"/>
          <w:szCs w:val="24"/>
          <w:lang w:val="en-US"/>
        </w:rPr>
        <w:t>II</w:t>
      </w:r>
      <w:r w:rsidRPr="00614AEC">
        <w:rPr>
          <w:sz w:val="24"/>
          <w:szCs w:val="24"/>
        </w:rPr>
        <w:t xml:space="preserve"> </w:t>
      </w:r>
      <w:r w:rsidRPr="00614AEC">
        <w:rPr>
          <w:sz w:val="24"/>
          <w:szCs w:val="24"/>
          <w:lang w:val="en-US"/>
        </w:rPr>
        <w:t>Rh</w:t>
      </w:r>
      <w:r w:rsidRPr="00614AEC">
        <w:rPr>
          <w:sz w:val="24"/>
          <w:szCs w:val="24"/>
        </w:rPr>
        <w:t xml:space="preserve"> </w:t>
      </w:r>
      <w:r w:rsidRPr="00614AEC">
        <w:rPr>
          <w:sz w:val="24"/>
          <w:szCs w:val="24"/>
          <w:vertAlign w:val="superscript"/>
        </w:rPr>
        <w:t xml:space="preserve">+ </w:t>
      </w:r>
      <w:r w:rsidRPr="00614AEC">
        <w:rPr>
          <w:sz w:val="24"/>
          <w:szCs w:val="24"/>
        </w:rPr>
        <w:t>, антирезус-антител не обн</w:t>
      </w:r>
      <w:r w:rsidRPr="00614AEC">
        <w:rPr>
          <w:sz w:val="24"/>
          <w:szCs w:val="24"/>
        </w:rPr>
        <w:t>а</w:t>
      </w:r>
      <w:r w:rsidRPr="00614AEC">
        <w:rPr>
          <w:sz w:val="24"/>
          <w:szCs w:val="24"/>
        </w:rPr>
        <w:t xml:space="preserve">ружено, </w:t>
      </w:r>
      <w:r w:rsidRPr="00614AEC">
        <w:rPr>
          <w:sz w:val="24"/>
          <w:szCs w:val="24"/>
          <w:lang w:val="en-US"/>
        </w:rPr>
        <w:t>RW</w:t>
      </w:r>
      <w:r w:rsidRPr="00614AEC">
        <w:rPr>
          <w:sz w:val="24"/>
          <w:szCs w:val="24"/>
        </w:rPr>
        <w:t xml:space="preserve">, ВИЧ, </w:t>
      </w:r>
      <w:r w:rsidRPr="00614AEC">
        <w:rPr>
          <w:sz w:val="24"/>
          <w:szCs w:val="24"/>
          <w:lang w:val="en-US"/>
        </w:rPr>
        <w:t>Hbs</w:t>
      </w:r>
      <w:r w:rsidRPr="00614AEC">
        <w:rPr>
          <w:sz w:val="24"/>
          <w:szCs w:val="24"/>
        </w:rPr>
        <w:t>-</w:t>
      </w:r>
      <w:r w:rsidRPr="00614AEC">
        <w:rPr>
          <w:sz w:val="24"/>
          <w:szCs w:val="24"/>
          <w:lang w:val="en-US"/>
        </w:rPr>
        <w:t>Ag</w:t>
      </w:r>
      <w:r w:rsidRPr="00614AEC">
        <w:rPr>
          <w:sz w:val="24"/>
          <w:szCs w:val="24"/>
        </w:rPr>
        <w:t xml:space="preserve"> не обнаружено.</w:t>
      </w:r>
      <w:r w:rsidRPr="00614AEC">
        <w:rPr>
          <w:b/>
          <w:sz w:val="24"/>
          <w:szCs w:val="24"/>
        </w:rPr>
        <w:t xml:space="preserve"> 04.02.98</w:t>
      </w:r>
      <w:r w:rsidRPr="00614AEC">
        <w:rPr>
          <w:sz w:val="24"/>
          <w:szCs w:val="24"/>
        </w:rPr>
        <w:t xml:space="preserve"> </w:t>
      </w:r>
      <w:r w:rsidRPr="00614AEC">
        <w:rPr>
          <w:b/>
          <w:sz w:val="24"/>
          <w:szCs w:val="24"/>
        </w:rPr>
        <w:t>ОАК</w:t>
      </w:r>
      <w:r w:rsidRPr="00614AEC">
        <w:rPr>
          <w:sz w:val="24"/>
          <w:szCs w:val="24"/>
        </w:rPr>
        <w:t xml:space="preserve"> соэ 6мм/ч Er     3,2  10</w:t>
      </w:r>
      <w:r w:rsidRPr="00614AEC">
        <w:rPr>
          <w:sz w:val="24"/>
          <w:szCs w:val="24"/>
          <w:vertAlign w:val="superscript"/>
        </w:rPr>
        <w:t>12</w:t>
      </w:r>
      <w:r w:rsidRPr="00614AEC">
        <w:rPr>
          <w:sz w:val="24"/>
          <w:szCs w:val="24"/>
        </w:rPr>
        <w:t xml:space="preserve"> Цп </w:t>
      </w:r>
      <w:smartTag w:uri="urn:schemas-microsoft-com:office:smarttags" w:element="metricconverter">
        <w:smartTagPr>
          <w:attr w:name="ProductID" w:val="0,8 L"/>
        </w:smartTagPr>
        <w:r w:rsidRPr="00614AEC">
          <w:rPr>
            <w:sz w:val="24"/>
            <w:szCs w:val="24"/>
          </w:rPr>
          <w:t>0,8 L</w:t>
        </w:r>
      </w:smartTag>
      <w:r w:rsidRPr="00614AEC">
        <w:rPr>
          <w:sz w:val="24"/>
          <w:szCs w:val="24"/>
        </w:rPr>
        <w:t xml:space="preserve">    6  10</w:t>
      </w:r>
      <w:r w:rsidRPr="00614AEC">
        <w:rPr>
          <w:sz w:val="24"/>
          <w:szCs w:val="24"/>
          <w:vertAlign w:val="superscript"/>
        </w:rPr>
        <w:t>9</w:t>
      </w:r>
      <w:r w:rsidRPr="00614AEC">
        <w:rPr>
          <w:sz w:val="24"/>
          <w:szCs w:val="24"/>
        </w:rPr>
        <w:t xml:space="preserve"> HB    108,6  г/л Тромбоц. 166 10</w:t>
      </w:r>
      <w:r w:rsidRPr="00614AEC">
        <w:rPr>
          <w:sz w:val="24"/>
          <w:szCs w:val="24"/>
          <w:vertAlign w:val="superscript"/>
        </w:rPr>
        <w:t>9</w:t>
      </w:r>
      <w:r w:rsidRPr="00614AEC">
        <w:rPr>
          <w:sz w:val="24"/>
          <w:szCs w:val="24"/>
        </w:rPr>
        <w:t xml:space="preserve"> Лейкоформула Сегм 65 мон 4 лимф 15 эозф 12 сверт 5,45</w:t>
      </w:r>
      <w:r w:rsidRPr="00614AEC">
        <w:rPr>
          <w:sz w:val="24"/>
          <w:szCs w:val="24"/>
          <w:vertAlign w:val="superscript"/>
        </w:rPr>
        <w:t xml:space="preserve">/ </w:t>
      </w:r>
      <w:r w:rsidRPr="00614AEC">
        <w:rPr>
          <w:sz w:val="24"/>
          <w:szCs w:val="24"/>
        </w:rPr>
        <w:t>;</w:t>
      </w:r>
      <w:r w:rsidRPr="00614AEC">
        <w:rPr>
          <w:b/>
          <w:sz w:val="24"/>
          <w:szCs w:val="24"/>
        </w:rPr>
        <w:t>05.03.98ОАК</w:t>
      </w:r>
      <w:r w:rsidRPr="00614AEC">
        <w:rPr>
          <w:sz w:val="24"/>
          <w:szCs w:val="24"/>
        </w:rPr>
        <w:t xml:space="preserve"> Er    3,2  10</w:t>
      </w:r>
      <w:r w:rsidRPr="00614AEC">
        <w:rPr>
          <w:sz w:val="24"/>
          <w:szCs w:val="24"/>
          <w:vertAlign w:val="superscript"/>
        </w:rPr>
        <w:t>12</w:t>
      </w:r>
      <w:r w:rsidRPr="00614AEC">
        <w:rPr>
          <w:sz w:val="24"/>
          <w:szCs w:val="24"/>
        </w:rPr>
        <w:t xml:space="preserve"> HB   116 г/л Цп     0,9  L   9,5   10</w:t>
      </w:r>
      <w:r w:rsidRPr="00614AEC">
        <w:rPr>
          <w:sz w:val="24"/>
          <w:szCs w:val="24"/>
          <w:vertAlign w:val="superscript"/>
        </w:rPr>
        <w:t>9</w:t>
      </w:r>
      <w:r w:rsidRPr="00614AEC">
        <w:rPr>
          <w:sz w:val="24"/>
          <w:szCs w:val="24"/>
        </w:rPr>
        <w:t xml:space="preserve"> СОЭ   10 мм/ч Лейкоформула: Сегм 63 мон 5 лимф 18 эозф 8 сверт 4,4</w:t>
      </w:r>
      <w:r w:rsidRPr="00614AEC">
        <w:rPr>
          <w:sz w:val="24"/>
          <w:szCs w:val="24"/>
          <w:vertAlign w:val="superscript"/>
        </w:rPr>
        <w:t>/</w:t>
      </w:r>
      <w:r w:rsidRPr="00614AEC">
        <w:rPr>
          <w:sz w:val="24"/>
          <w:szCs w:val="24"/>
        </w:rPr>
        <w:t xml:space="preserve">; </w:t>
      </w:r>
      <w:r w:rsidRPr="00614AEC">
        <w:rPr>
          <w:b/>
          <w:sz w:val="24"/>
          <w:szCs w:val="24"/>
        </w:rPr>
        <w:t>04.02.98 ОАМ</w:t>
      </w:r>
      <w:r w:rsidRPr="00614AEC">
        <w:rPr>
          <w:sz w:val="24"/>
          <w:szCs w:val="24"/>
        </w:rPr>
        <w:t xml:space="preserve"> уд. вес 1017 реак. нейтральн Белок 0,033 г/л Л   ед в п/зр Эр  ед. в п/зр Цили</w:t>
      </w:r>
      <w:r w:rsidRPr="00614AEC">
        <w:rPr>
          <w:sz w:val="24"/>
          <w:szCs w:val="24"/>
        </w:rPr>
        <w:t>н</w:t>
      </w:r>
      <w:r w:rsidRPr="00614AEC">
        <w:rPr>
          <w:sz w:val="24"/>
          <w:szCs w:val="24"/>
        </w:rPr>
        <w:t xml:space="preserve">дры гиал. еден в п/зр восков. еден в п/зр слизь ++ соли   ураты  </w:t>
      </w:r>
      <w:r w:rsidRPr="00614AEC">
        <w:rPr>
          <w:b/>
          <w:sz w:val="24"/>
          <w:szCs w:val="24"/>
        </w:rPr>
        <w:t>06.03.98</w:t>
      </w:r>
      <w:r w:rsidRPr="00614AEC">
        <w:rPr>
          <w:sz w:val="24"/>
          <w:szCs w:val="24"/>
        </w:rPr>
        <w:t xml:space="preserve"> </w:t>
      </w:r>
      <w:r w:rsidRPr="00614AEC">
        <w:rPr>
          <w:b/>
          <w:sz w:val="24"/>
          <w:szCs w:val="24"/>
        </w:rPr>
        <w:t>ОАМ</w:t>
      </w:r>
      <w:r w:rsidRPr="00614AEC">
        <w:rPr>
          <w:sz w:val="24"/>
          <w:szCs w:val="24"/>
        </w:rPr>
        <w:t xml:space="preserve"> уд. вес 1007 реак. нейтр белок  0,006 г/л Эр еден в п/зр Л еден в п/зр Цилиндры: гиал. Еден в п/зр воск. Еден в п/зр  </w:t>
      </w:r>
      <w:r w:rsidRPr="00614AEC">
        <w:rPr>
          <w:b/>
          <w:sz w:val="24"/>
          <w:szCs w:val="24"/>
        </w:rPr>
        <w:t>14.03.98</w:t>
      </w:r>
      <w:r w:rsidRPr="00614AEC">
        <w:rPr>
          <w:sz w:val="24"/>
          <w:szCs w:val="24"/>
        </w:rPr>
        <w:t xml:space="preserve"> </w:t>
      </w:r>
      <w:r w:rsidRPr="00614AEC">
        <w:rPr>
          <w:b/>
          <w:sz w:val="24"/>
          <w:szCs w:val="24"/>
        </w:rPr>
        <w:t>ОАМ</w:t>
      </w:r>
      <w:r w:rsidRPr="00614AEC">
        <w:rPr>
          <w:sz w:val="24"/>
          <w:szCs w:val="24"/>
        </w:rPr>
        <w:t xml:space="preserve"> уд. вес  1007 белок 0,009г /л реак. не</w:t>
      </w:r>
      <w:r w:rsidRPr="00614AEC">
        <w:rPr>
          <w:sz w:val="24"/>
          <w:szCs w:val="24"/>
        </w:rPr>
        <w:t>й</w:t>
      </w:r>
      <w:r w:rsidRPr="00614AEC">
        <w:rPr>
          <w:sz w:val="24"/>
          <w:szCs w:val="24"/>
        </w:rPr>
        <w:t xml:space="preserve">тральн Эр еден в п/зр Л еден в п/зр Цилиндры: воск. Еден.в п/зр гиал. Еден.в п/зр слизь + соли ураты </w:t>
      </w:r>
      <w:r w:rsidRPr="00614AEC">
        <w:rPr>
          <w:b/>
          <w:sz w:val="24"/>
          <w:szCs w:val="24"/>
        </w:rPr>
        <w:t>06.02.98</w:t>
      </w:r>
      <w:r w:rsidRPr="00614AEC">
        <w:rPr>
          <w:sz w:val="24"/>
          <w:szCs w:val="24"/>
        </w:rPr>
        <w:t xml:space="preserve"> </w:t>
      </w:r>
      <w:r w:rsidRPr="00614AEC">
        <w:rPr>
          <w:b/>
          <w:sz w:val="24"/>
          <w:szCs w:val="24"/>
        </w:rPr>
        <w:t>Б/Х КРОВИ</w:t>
      </w:r>
      <w:r w:rsidRPr="00614AEC">
        <w:rPr>
          <w:sz w:val="24"/>
          <w:szCs w:val="24"/>
        </w:rPr>
        <w:t xml:space="preserve"> общий б</w:t>
      </w:r>
      <w:r w:rsidRPr="00614AEC">
        <w:rPr>
          <w:sz w:val="24"/>
          <w:szCs w:val="24"/>
        </w:rPr>
        <w:t>е</w:t>
      </w:r>
      <w:r w:rsidRPr="00614AEC">
        <w:rPr>
          <w:sz w:val="24"/>
          <w:szCs w:val="24"/>
        </w:rPr>
        <w:t xml:space="preserve">лок 68,мочевина 13, 3 креатинин 186, биллируб общ 11,0 ,холестерин   4,1,АЛТ       16 ЕД,АСТ       18 ЕД </w:t>
      </w:r>
      <w:r w:rsidRPr="00614AEC">
        <w:rPr>
          <w:b/>
          <w:sz w:val="24"/>
          <w:szCs w:val="24"/>
        </w:rPr>
        <w:t>09.03.98 Б/Х КРОВИ</w:t>
      </w:r>
      <w:r w:rsidRPr="00614AEC">
        <w:rPr>
          <w:sz w:val="24"/>
          <w:szCs w:val="24"/>
        </w:rPr>
        <w:t xml:space="preserve"> общий белок  70 мочевина 13,0 кре</w:t>
      </w:r>
      <w:r w:rsidRPr="00614AEC">
        <w:rPr>
          <w:sz w:val="24"/>
          <w:szCs w:val="24"/>
        </w:rPr>
        <w:t>а</w:t>
      </w:r>
      <w:r w:rsidRPr="00614AEC">
        <w:rPr>
          <w:sz w:val="24"/>
          <w:szCs w:val="24"/>
        </w:rPr>
        <w:t xml:space="preserve">тинин 175 биллируб. общ 10,0 АЛТ 20 ЕД </w:t>
      </w:r>
      <w:r w:rsidRPr="00614AEC">
        <w:rPr>
          <w:b/>
          <w:sz w:val="24"/>
          <w:szCs w:val="24"/>
        </w:rPr>
        <w:t>11.04.98</w:t>
      </w:r>
      <w:r w:rsidRPr="00614AEC">
        <w:rPr>
          <w:sz w:val="24"/>
          <w:szCs w:val="24"/>
        </w:rPr>
        <w:t xml:space="preserve"> </w:t>
      </w:r>
      <w:r w:rsidRPr="00614AEC">
        <w:rPr>
          <w:b/>
          <w:sz w:val="24"/>
          <w:szCs w:val="24"/>
        </w:rPr>
        <w:t>Коагуллограмма</w:t>
      </w:r>
      <w:r w:rsidRPr="00614AEC">
        <w:rPr>
          <w:sz w:val="24"/>
          <w:szCs w:val="24"/>
        </w:rPr>
        <w:t xml:space="preserve"> плазминоген 151,6% Суммарная ФАК 156% РМФК и РПДФ- 1024 мг/мл Фактор Виллебранда 0,400 ЕД.мин АТ- </w:t>
      </w:r>
      <w:r w:rsidRPr="00614AEC">
        <w:rPr>
          <w:sz w:val="24"/>
          <w:szCs w:val="24"/>
          <w:lang w:val="en-US"/>
        </w:rPr>
        <w:t>III</w:t>
      </w:r>
      <w:r w:rsidRPr="00614AEC">
        <w:rPr>
          <w:sz w:val="24"/>
          <w:szCs w:val="24"/>
        </w:rPr>
        <w:t>-60% Коэффициент агрегации тромб</w:t>
      </w:r>
      <w:r w:rsidRPr="00614AEC">
        <w:rPr>
          <w:sz w:val="24"/>
          <w:szCs w:val="24"/>
        </w:rPr>
        <w:t>о</w:t>
      </w:r>
      <w:r w:rsidRPr="00614AEC">
        <w:rPr>
          <w:sz w:val="24"/>
          <w:szCs w:val="24"/>
        </w:rPr>
        <w:t>цитов 45,4</w:t>
      </w:r>
    </w:p>
    <w:p w:rsidR="007A5419" w:rsidRPr="00614AEC" w:rsidRDefault="007A5419" w:rsidP="00614AE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t>Реакция Вассермана отр</w:t>
      </w:r>
      <w:r w:rsidRPr="00614AEC">
        <w:rPr>
          <w:sz w:val="24"/>
          <w:szCs w:val="24"/>
        </w:rPr>
        <w:t xml:space="preserve"> Группа крови </w:t>
      </w:r>
      <w:r w:rsidRPr="00614AEC">
        <w:rPr>
          <w:sz w:val="24"/>
          <w:szCs w:val="24"/>
          <w:lang w:val="en-US"/>
        </w:rPr>
        <w:t>II</w:t>
      </w:r>
      <w:r w:rsidRPr="00614AEC">
        <w:rPr>
          <w:sz w:val="24"/>
          <w:szCs w:val="24"/>
        </w:rPr>
        <w:t xml:space="preserve"> (</w:t>
      </w:r>
      <w:r w:rsidRPr="00614AEC">
        <w:rPr>
          <w:sz w:val="24"/>
          <w:szCs w:val="24"/>
          <w:lang w:val="en-US"/>
        </w:rPr>
        <w:t>AO</w:t>
      </w:r>
      <w:r w:rsidRPr="00614AEC">
        <w:rPr>
          <w:sz w:val="24"/>
          <w:szCs w:val="24"/>
        </w:rPr>
        <w:t xml:space="preserve">) </w:t>
      </w:r>
      <w:r w:rsidRPr="00614AEC">
        <w:rPr>
          <w:sz w:val="24"/>
          <w:szCs w:val="24"/>
          <w:lang w:val="en-US"/>
        </w:rPr>
        <w:t>Rh</w:t>
      </w:r>
      <w:r w:rsidRPr="00614AEC">
        <w:rPr>
          <w:sz w:val="24"/>
          <w:szCs w:val="24"/>
          <w:vertAlign w:val="superscript"/>
        </w:rPr>
        <w:t>+</w:t>
      </w:r>
      <w:r w:rsidRPr="00614AEC">
        <w:rPr>
          <w:b/>
          <w:sz w:val="24"/>
          <w:szCs w:val="24"/>
        </w:rPr>
        <w:t xml:space="preserve"> Реакция на ВИЧ</w:t>
      </w:r>
    </w:p>
    <w:p w:rsidR="007A5419" w:rsidRPr="00614AEC" w:rsidRDefault="007A5419" w:rsidP="00614AEC">
      <w:pPr>
        <w:spacing w:line="360" w:lineRule="auto"/>
        <w:ind w:firstLine="709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t>03.04.98</w:t>
      </w:r>
      <w:r w:rsidRPr="00614AEC">
        <w:rPr>
          <w:sz w:val="24"/>
          <w:szCs w:val="24"/>
        </w:rPr>
        <w:t xml:space="preserve"> антитела на ВИЧ не обнаружены.</w:t>
      </w:r>
    </w:p>
    <w:p w:rsidR="007A5419" w:rsidRPr="00614AEC" w:rsidRDefault="007A5419" w:rsidP="00614AE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t>Консультация окулиста</w:t>
      </w:r>
      <w:r w:rsidRPr="00614AEC">
        <w:rPr>
          <w:sz w:val="24"/>
          <w:szCs w:val="24"/>
        </w:rPr>
        <w:t>: Зрение: острота зрения, исследованная с пом</w:t>
      </w:r>
      <w:r w:rsidRPr="00614AEC">
        <w:rPr>
          <w:sz w:val="24"/>
          <w:szCs w:val="24"/>
        </w:rPr>
        <w:t>о</w:t>
      </w:r>
      <w:r w:rsidRPr="00614AEC">
        <w:rPr>
          <w:sz w:val="24"/>
          <w:szCs w:val="24"/>
        </w:rPr>
        <w:t xml:space="preserve">щью таблицы Сивцева  на расстоянии </w:t>
      </w:r>
      <w:smartTag w:uri="urn:schemas-microsoft-com:office:smarttags" w:element="metricconverter">
        <w:smartTagPr>
          <w:attr w:name="ProductID" w:val="6 м"/>
        </w:smartTagPr>
        <w:r w:rsidRPr="00614AEC">
          <w:rPr>
            <w:sz w:val="24"/>
            <w:szCs w:val="24"/>
          </w:rPr>
          <w:t>6 м</w:t>
        </w:r>
      </w:smartTag>
      <w:r w:rsidRPr="00614AEC">
        <w:rPr>
          <w:sz w:val="24"/>
          <w:szCs w:val="24"/>
        </w:rPr>
        <w:t xml:space="preserve"> справа и слева O</w:t>
      </w:r>
      <w:r w:rsidRPr="00614AEC">
        <w:rPr>
          <w:sz w:val="24"/>
          <w:szCs w:val="24"/>
          <w:lang w:val="en-US"/>
        </w:rPr>
        <w:t>D</w:t>
      </w:r>
      <w:r w:rsidRPr="00614AEC">
        <w:rPr>
          <w:sz w:val="24"/>
          <w:szCs w:val="24"/>
        </w:rPr>
        <w:t xml:space="preserve">=0,1/0,1= -3,5  </w:t>
      </w:r>
      <w:r w:rsidRPr="00614AEC">
        <w:rPr>
          <w:sz w:val="24"/>
          <w:szCs w:val="24"/>
          <w:lang w:val="en-US"/>
        </w:rPr>
        <w:t>OS</w:t>
      </w:r>
      <w:r w:rsidRPr="00614AEC">
        <w:rPr>
          <w:sz w:val="24"/>
          <w:szCs w:val="24"/>
        </w:rPr>
        <w:t>= =0,1/0,1= -3,5. Миопия средней степени. Ориентировочно поля зрения без изм</w:t>
      </w:r>
      <w:r w:rsidRPr="00614AEC">
        <w:rPr>
          <w:sz w:val="24"/>
          <w:szCs w:val="24"/>
        </w:rPr>
        <w:t>е</w:t>
      </w:r>
      <w:r w:rsidRPr="00614AEC">
        <w:rPr>
          <w:sz w:val="24"/>
          <w:szCs w:val="24"/>
        </w:rPr>
        <w:t>нений. Цветоощущение не нарушено: цвета предлагаемых предметов о</w:t>
      </w:r>
      <w:r w:rsidRPr="00614AEC">
        <w:rPr>
          <w:sz w:val="24"/>
          <w:szCs w:val="24"/>
        </w:rPr>
        <w:t>п</w:t>
      </w:r>
      <w:r w:rsidRPr="00614AEC">
        <w:rPr>
          <w:sz w:val="24"/>
          <w:szCs w:val="24"/>
        </w:rPr>
        <w:t>ределяет правильно. Определение полей зрения с помощью периметра : гр</w:t>
      </w:r>
      <w:r w:rsidRPr="00614AEC">
        <w:rPr>
          <w:sz w:val="24"/>
          <w:szCs w:val="24"/>
        </w:rPr>
        <w:t>а</w:t>
      </w:r>
      <w:r w:rsidRPr="00614AEC">
        <w:rPr>
          <w:sz w:val="24"/>
          <w:szCs w:val="24"/>
        </w:rPr>
        <w:t xml:space="preserve">ницы поля зрения на белую метку: </w:t>
      </w:r>
      <w:r w:rsidRPr="00614AEC">
        <w:rPr>
          <w:sz w:val="24"/>
          <w:szCs w:val="24"/>
        </w:rPr>
        <w:lastRenderedPageBreak/>
        <w:t xml:space="preserve">кнаружи - </w:t>
      </w:r>
      <w:r w:rsidRPr="00614AEC">
        <w:rPr>
          <w:sz w:val="24"/>
          <w:szCs w:val="24"/>
          <w:vertAlign w:val="superscript"/>
        </w:rPr>
        <w:t xml:space="preserve"> </w:t>
      </w:r>
      <w:r w:rsidRPr="00614AEC">
        <w:rPr>
          <w:sz w:val="24"/>
          <w:szCs w:val="24"/>
        </w:rPr>
        <w:t>90</w:t>
      </w:r>
      <w:r w:rsidRPr="00614AEC">
        <w:rPr>
          <w:sz w:val="24"/>
          <w:szCs w:val="24"/>
          <w:vertAlign w:val="superscript"/>
        </w:rPr>
        <w:t xml:space="preserve"> 0</w:t>
      </w:r>
      <w:r w:rsidRPr="00614AEC">
        <w:rPr>
          <w:sz w:val="24"/>
          <w:szCs w:val="24"/>
        </w:rPr>
        <w:t>, кнутри - 60</w:t>
      </w:r>
      <w:r w:rsidRPr="00614AEC">
        <w:rPr>
          <w:sz w:val="24"/>
          <w:szCs w:val="24"/>
          <w:vertAlign w:val="superscript"/>
        </w:rPr>
        <w:t>0</w:t>
      </w:r>
      <w:r w:rsidRPr="00614AEC">
        <w:rPr>
          <w:sz w:val="24"/>
          <w:szCs w:val="24"/>
        </w:rPr>
        <w:t>, кверху и книзу - 70</w:t>
      </w:r>
      <w:r w:rsidRPr="00614AEC">
        <w:rPr>
          <w:sz w:val="24"/>
          <w:szCs w:val="24"/>
          <w:vertAlign w:val="superscript"/>
        </w:rPr>
        <w:t xml:space="preserve"> 0</w:t>
      </w:r>
      <w:r w:rsidRPr="00614AEC">
        <w:rPr>
          <w:sz w:val="24"/>
          <w:szCs w:val="24"/>
        </w:rPr>
        <w:t xml:space="preserve"> у левого глаза; кнаружи - </w:t>
      </w:r>
      <w:r w:rsidRPr="00614AEC">
        <w:rPr>
          <w:sz w:val="24"/>
          <w:szCs w:val="24"/>
          <w:vertAlign w:val="superscript"/>
        </w:rPr>
        <w:t xml:space="preserve"> </w:t>
      </w:r>
      <w:r w:rsidRPr="00614AEC">
        <w:rPr>
          <w:sz w:val="24"/>
          <w:szCs w:val="24"/>
        </w:rPr>
        <w:t>90</w:t>
      </w:r>
      <w:r w:rsidRPr="00614AEC">
        <w:rPr>
          <w:sz w:val="24"/>
          <w:szCs w:val="24"/>
          <w:vertAlign w:val="superscript"/>
        </w:rPr>
        <w:t xml:space="preserve"> 0</w:t>
      </w:r>
      <w:r w:rsidRPr="00614AEC">
        <w:rPr>
          <w:sz w:val="24"/>
          <w:szCs w:val="24"/>
        </w:rPr>
        <w:t>, кнутри - 60</w:t>
      </w:r>
      <w:r w:rsidRPr="00614AEC">
        <w:rPr>
          <w:sz w:val="24"/>
          <w:szCs w:val="24"/>
          <w:vertAlign w:val="superscript"/>
        </w:rPr>
        <w:t>0</w:t>
      </w:r>
      <w:r w:rsidRPr="00614AEC">
        <w:rPr>
          <w:sz w:val="24"/>
          <w:szCs w:val="24"/>
        </w:rPr>
        <w:t>, кверху и книзу - 70</w:t>
      </w:r>
      <w:r w:rsidRPr="00614AEC">
        <w:rPr>
          <w:sz w:val="24"/>
          <w:szCs w:val="24"/>
          <w:vertAlign w:val="superscript"/>
        </w:rPr>
        <w:t xml:space="preserve"> 0</w:t>
      </w:r>
      <w:r w:rsidRPr="00614AEC">
        <w:rPr>
          <w:sz w:val="24"/>
          <w:szCs w:val="24"/>
        </w:rPr>
        <w:t xml:space="preserve"> у правого глаза. Исслед</w:t>
      </w:r>
      <w:r w:rsidRPr="00614AEC">
        <w:rPr>
          <w:sz w:val="24"/>
          <w:szCs w:val="24"/>
        </w:rPr>
        <w:t>о</w:t>
      </w:r>
      <w:r w:rsidRPr="00614AEC">
        <w:rPr>
          <w:sz w:val="24"/>
          <w:szCs w:val="24"/>
        </w:rPr>
        <w:t>вание глазного дна: диск зрительного нерва бледно-розового цвета, границы O</w:t>
      </w:r>
      <w:r w:rsidRPr="00614AEC">
        <w:rPr>
          <w:sz w:val="24"/>
          <w:szCs w:val="24"/>
          <w:lang w:val="en-US"/>
        </w:rPr>
        <w:t>D</w:t>
      </w:r>
      <w:r w:rsidRPr="00614AEC">
        <w:rPr>
          <w:sz w:val="24"/>
          <w:szCs w:val="24"/>
        </w:rPr>
        <w:t xml:space="preserve"> </w:t>
      </w:r>
      <w:r w:rsidRPr="00614AEC">
        <w:rPr>
          <w:sz w:val="24"/>
          <w:szCs w:val="24"/>
          <w:lang w:val="en-US"/>
        </w:rPr>
        <w:t>OS</w:t>
      </w:r>
      <w:r w:rsidRPr="00614AEC">
        <w:rPr>
          <w:sz w:val="24"/>
          <w:szCs w:val="24"/>
        </w:rPr>
        <w:t xml:space="preserve"> четкие, -  определяются с носовых сторон. Артерии нормального калибра, сетчатка пр</w:t>
      </w:r>
      <w:r w:rsidRPr="00614AEC">
        <w:rPr>
          <w:sz w:val="24"/>
          <w:szCs w:val="24"/>
        </w:rPr>
        <w:t>о</w:t>
      </w:r>
      <w:r w:rsidRPr="00614AEC">
        <w:rPr>
          <w:sz w:val="24"/>
          <w:szCs w:val="24"/>
        </w:rPr>
        <w:t>зрачна.</w:t>
      </w:r>
    </w:p>
    <w:p w:rsidR="007A5419" w:rsidRPr="00614AEC" w:rsidRDefault="007A5419" w:rsidP="00614AEC">
      <w:pPr>
        <w:spacing w:line="360" w:lineRule="auto"/>
        <w:ind w:firstLine="709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t>12.03.98 Консультация терапевта.</w:t>
      </w:r>
      <w:r w:rsidRPr="00614AEC">
        <w:rPr>
          <w:sz w:val="24"/>
          <w:szCs w:val="24"/>
        </w:rPr>
        <w:t xml:space="preserve"> Заключение: беременность 34 недели, ан</w:t>
      </w:r>
      <w:r w:rsidRPr="00614AEC">
        <w:rPr>
          <w:sz w:val="24"/>
          <w:szCs w:val="24"/>
        </w:rPr>
        <w:t>е</w:t>
      </w:r>
      <w:r w:rsidRPr="00614AEC">
        <w:rPr>
          <w:sz w:val="24"/>
          <w:szCs w:val="24"/>
        </w:rPr>
        <w:t xml:space="preserve">мия </w:t>
      </w:r>
      <w:r w:rsidRPr="00614AEC">
        <w:rPr>
          <w:sz w:val="24"/>
          <w:szCs w:val="24"/>
          <w:lang w:val="en-US"/>
        </w:rPr>
        <w:t>I</w:t>
      </w:r>
      <w:r w:rsidRPr="00614AEC">
        <w:rPr>
          <w:sz w:val="24"/>
          <w:szCs w:val="24"/>
        </w:rPr>
        <w:t xml:space="preserve"> степени (уровень гемоглобина 109 г/л, цветной показатель 0,8), железод</w:t>
      </w:r>
      <w:r w:rsidRPr="00614AEC">
        <w:rPr>
          <w:sz w:val="24"/>
          <w:szCs w:val="24"/>
        </w:rPr>
        <w:t>е</w:t>
      </w:r>
      <w:r w:rsidRPr="00614AEC">
        <w:rPr>
          <w:sz w:val="24"/>
          <w:szCs w:val="24"/>
        </w:rPr>
        <w:t>фицитная (алиментарного происхождения).</w:t>
      </w:r>
    </w:p>
    <w:p w:rsidR="007A5419" w:rsidRPr="00614AEC" w:rsidRDefault="007A5419" w:rsidP="00614AEC">
      <w:pPr>
        <w:spacing w:line="360" w:lineRule="auto"/>
        <w:ind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>В женской консультации КРД № 4 проходила психопрофилактическую подготовку к родам: посетила 8 занятий. Проходила амбулаторное лечение с 3.02.98 по 20.02.98.(Коррекция фетоплацентарной недостаточности и анемии).</w:t>
      </w:r>
    </w:p>
    <w:p w:rsidR="007A5419" w:rsidRPr="00614AEC" w:rsidRDefault="007A5419" w:rsidP="00614A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>диатермия околопочечной области (10 сеансов) в чередовании с УФО (10 сеа</w:t>
      </w:r>
      <w:r w:rsidRPr="00614AEC">
        <w:rPr>
          <w:sz w:val="24"/>
          <w:szCs w:val="24"/>
        </w:rPr>
        <w:t>н</w:t>
      </w:r>
      <w:r w:rsidRPr="00614AEC">
        <w:rPr>
          <w:sz w:val="24"/>
          <w:szCs w:val="24"/>
        </w:rPr>
        <w:t>сов);</w:t>
      </w:r>
    </w:p>
    <w:p w:rsidR="007A5419" w:rsidRPr="00614AEC" w:rsidRDefault="007A5419" w:rsidP="00614A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>диета, богатая белком и витаминами;</w:t>
      </w:r>
    </w:p>
    <w:p w:rsidR="007A5419" w:rsidRPr="00614AEC" w:rsidRDefault="007A5419" w:rsidP="00614A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>глюкоза 40 % -20 мл и 0,5 мл 0,06% р-ра коргликона В/в медленно через день (10 инъекций);</w:t>
      </w:r>
    </w:p>
    <w:p w:rsidR="007A5419" w:rsidRPr="00614AEC" w:rsidRDefault="007A5419" w:rsidP="00614A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>кокарбоксилаза в/м ежедневно по 50 мг в течении 10 дней;</w:t>
      </w:r>
    </w:p>
    <w:p w:rsidR="007A5419" w:rsidRPr="00614AEC" w:rsidRDefault="007A5419" w:rsidP="00614A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 xml:space="preserve">эуфиллин в свечах по </w:t>
      </w:r>
      <w:smartTag w:uri="urn:schemas-microsoft-com:office:smarttags" w:element="metricconverter">
        <w:smartTagPr>
          <w:attr w:name="ProductID" w:val="0,2 г"/>
        </w:smartTagPr>
        <w:r w:rsidRPr="00614AEC">
          <w:rPr>
            <w:sz w:val="24"/>
            <w:szCs w:val="24"/>
          </w:rPr>
          <w:t>0,2 г</w:t>
        </w:r>
      </w:smartTag>
      <w:r w:rsidRPr="00614AEC">
        <w:rPr>
          <w:sz w:val="24"/>
          <w:szCs w:val="24"/>
        </w:rPr>
        <w:t xml:space="preserve"> на ночь ежедневно;</w:t>
      </w:r>
    </w:p>
    <w:p w:rsidR="007A5419" w:rsidRPr="00614AEC" w:rsidRDefault="007A5419" w:rsidP="00614A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>трентал по 1 таб в сут ежедневно в течении 10 дней;</w:t>
      </w:r>
    </w:p>
    <w:p w:rsidR="007A5419" w:rsidRPr="00614AEC" w:rsidRDefault="007A5419" w:rsidP="00614A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 xml:space="preserve">оротат калия </w:t>
      </w:r>
      <w:smartTag w:uri="urn:schemas-microsoft-com:office:smarttags" w:element="metricconverter">
        <w:smartTagPr>
          <w:attr w:name="ProductID" w:val="0,5 г"/>
        </w:smartTagPr>
        <w:r w:rsidRPr="00614AEC">
          <w:rPr>
            <w:sz w:val="24"/>
            <w:szCs w:val="24"/>
          </w:rPr>
          <w:t>0,5 г</w:t>
        </w:r>
      </w:smartTag>
      <w:r w:rsidRPr="00614AEC">
        <w:rPr>
          <w:sz w:val="24"/>
          <w:szCs w:val="24"/>
        </w:rPr>
        <w:t xml:space="preserve"> 3 раза в сут в течении 10 дней;</w:t>
      </w:r>
    </w:p>
    <w:p w:rsidR="007A5419" w:rsidRPr="00614AEC" w:rsidRDefault="007A5419" w:rsidP="00614A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>Конферон по по 1 капсуле 2 раза в день в течении 10 дней, аскорбиновую к</w:t>
      </w:r>
      <w:r w:rsidRPr="00614AEC">
        <w:rPr>
          <w:sz w:val="24"/>
          <w:szCs w:val="24"/>
        </w:rPr>
        <w:t>и</w:t>
      </w:r>
      <w:r w:rsidRPr="00614AEC">
        <w:rPr>
          <w:sz w:val="24"/>
          <w:szCs w:val="24"/>
        </w:rPr>
        <w:t>слоту в таб по 1 таб 3 раза в день;</w:t>
      </w:r>
    </w:p>
    <w:p w:rsidR="007A5419" w:rsidRPr="00614AEC" w:rsidRDefault="007A5419" w:rsidP="00614AE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 xml:space="preserve">метионин по </w:t>
      </w:r>
      <w:smartTag w:uri="urn:schemas-microsoft-com:office:smarttags" w:element="metricconverter">
        <w:smartTagPr>
          <w:attr w:name="ProductID" w:val="0,5 г"/>
        </w:smartTagPr>
        <w:r w:rsidRPr="00614AEC">
          <w:rPr>
            <w:sz w:val="24"/>
            <w:szCs w:val="24"/>
          </w:rPr>
          <w:t>0,5 г</w:t>
        </w:r>
      </w:smartTag>
      <w:r w:rsidRPr="00614AEC">
        <w:rPr>
          <w:sz w:val="24"/>
          <w:szCs w:val="24"/>
        </w:rPr>
        <w:t xml:space="preserve"> 3 раза в сут;</w:t>
      </w:r>
    </w:p>
    <w:p w:rsidR="007A5419" w:rsidRPr="00614AEC" w:rsidRDefault="007A5419" w:rsidP="00614AEC">
      <w:pPr>
        <w:spacing w:line="360" w:lineRule="auto"/>
        <w:ind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>Данный курс лечения получала дважды в 27 и в 30 недель береме</w:t>
      </w:r>
      <w:r w:rsidRPr="00614AEC">
        <w:rPr>
          <w:sz w:val="24"/>
          <w:szCs w:val="24"/>
        </w:rPr>
        <w:t>н</w:t>
      </w:r>
      <w:r w:rsidRPr="00614AEC">
        <w:rPr>
          <w:sz w:val="24"/>
          <w:szCs w:val="24"/>
        </w:rPr>
        <w:t>ности.</w:t>
      </w:r>
    </w:p>
    <w:p w:rsidR="007A5419" w:rsidRPr="00614AEC" w:rsidRDefault="007A5419" w:rsidP="00614AEC">
      <w:pPr>
        <w:spacing w:line="360" w:lineRule="auto"/>
        <w:ind w:firstLine="709"/>
        <w:jc w:val="both"/>
        <w:rPr>
          <w:sz w:val="24"/>
          <w:szCs w:val="24"/>
        </w:rPr>
      </w:pPr>
      <w:r w:rsidRPr="00614AEC">
        <w:rPr>
          <w:sz w:val="24"/>
          <w:szCs w:val="24"/>
        </w:rPr>
        <w:t>Дородовой отпуск предоставлен не был, так как не работает (дом</w:t>
      </w:r>
      <w:r w:rsidRPr="00614AEC">
        <w:rPr>
          <w:sz w:val="24"/>
          <w:szCs w:val="24"/>
        </w:rPr>
        <w:t>о</w:t>
      </w:r>
      <w:r w:rsidRPr="00614AEC">
        <w:rPr>
          <w:sz w:val="24"/>
          <w:szCs w:val="24"/>
        </w:rPr>
        <w:t xml:space="preserve">хозяйка). </w:t>
      </w:r>
    </w:p>
    <w:p w:rsidR="007A5419" w:rsidRPr="00614AEC" w:rsidRDefault="007A5419">
      <w:pPr>
        <w:spacing w:line="360" w:lineRule="auto"/>
        <w:jc w:val="center"/>
        <w:rPr>
          <w:sz w:val="24"/>
          <w:szCs w:val="24"/>
          <w:u w:val="single"/>
        </w:rPr>
      </w:pPr>
      <w:r w:rsidRPr="00614AEC">
        <w:rPr>
          <w:sz w:val="24"/>
          <w:szCs w:val="24"/>
          <w:u w:val="single"/>
        </w:rPr>
        <w:t>Объективное исследование</w:t>
      </w:r>
    </w:p>
    <w:p w:rsidR="007A5419" w:rsidRPr="00614AEC" w:rsidRDefault="007A5419">
      <w:pPr>
        <w:spacing w:line="360" w:lineRule="auto"/>
        <w:jc w:val="center"/>
        <w:rPr>
          <w:sz w:val="24"/>
          <w:szCs w:val="24"/>
        </w:rPr>
      </w:pPr>
      <w:r w:rsidRPr="00614AEC">
        <w:rPr>
          <w:sz w:val="24"/>
          <w:szCs w:val="24"/>
        </w:rPr>
        <w:t xml:space="preserve">А. </w:t>
      </w:r>
      <w:r w:rsidRPr="00614AEC">
        <w:rPr>
          <w:i/>
          <w:sz w:val="24"/>
          <w:szCs w:val="24"/>
        </w:rPr>
        <w:t>Общее исследование</w:t>
      </w:r>
      <w:r w:rsidRPr="00614AEC">
        <w:rPr>
          <w:sz w:val="24"/>
          <w:szCs w:val="24"/>
        </w:rPr>
        <w:t xml:space="preserve"> </w:t>
      </w:r>
    </w:p>
    <w:p w:rsidR="007A5419" w:rsidRPr="00614AEC" w:rsidRDefault="007A5419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t>Общее состояние</w:t>
      </w:r>
      <w:r w:rsidRPr="00614AEC">
        <w:rPr>
          <w:sz w:val="24"/>
          <w:szCs w:val="24"/>
        </w:rPr>
        <w:t xml:space="preserve">: удовлетворительное, рост </w:t>
      </w:r>
      <w:smartTag w:uri="urn:schemas-microsoft-com:office:smarttags" w:element="metricconverter">
        <w:smartTagPr>
          <w:attr w:name="ProductID" w:val="162 см"/>
        </w:smartTagPr>
        <w:r w:rsidRPr="00614AEC">
          <w:rPr>
            <w:sz w:val="24"/>
            <w:szCs w:val="24"/>
          </w:rPr>
          <w:t>162 см</w:t>
        </w:r>
      </w:smartTag>
      <w:r w:rsidRPr="00614AEC">
        <w:rPr>
          <w:sz w:val="24"/>
          <w:szCs w:val="24"/>
        </w:rPr>
        <w:t xml:space="preserve">, вес </w:t>
      </w:r>
      <w:smartTag w:uri="urn:schemas-microsoft-com:office:smarttags" w:element="metricconverter">
        <w:smartTagPr>
          <w:attr w:name="ProductID" w:val="68 кг"/>
        </w:smartTagPr>
        <w:r w:rsidRPr="00614AEC">
          <w:rPr>
            <w:sz w:val="24"/>
            <w:szCs w:val="24"/>
          </w:rPr>
          <w:t>68 кг</w:t>
        </w:r>
      </w:smartTag>
      <w:r w:rsidRPr="00614AEC">
        <w:rPr>
          <w:sz w:val="24"/>
          <w:szCs w:val="24"/>
        </w:rPr>
        <w:t>. Телосложение нормостеническое, умеренного питания. Осанка прямая, походка ровная. Темп</w:t>
      </w:r>
      <w:r w:rsidRPr="00614AEC">
        <w:rPr>
          <w:sz w:val="24"/>
          <w:szCs w:val="24"/>
        </w:rPr>
        <w:t>е</w:t>
      </w:r>
      <w:r w:rsidRPr="00614AEC">
        <w:rPr>
          <w:sz w:val="24"/>
          <w:szCs w:val="24"/>
        </w:rPr>
        <w:t>ратура тела на момент осмотра 36,7</w:t>
      </w:r>
      <w:r w:rsidRPr="00614AEC">
        <w:rPr>
          <w:sz w:val="24"/>
          <w:szCs w:val="24"/>
          <w:vertAlign w:val="superscript"/>
        </w:rPr>
        <w:t>0</w:t>
      </w:r>
      <w:r w:rsidRPr="00614AEC">
        <w:rPr>
          <w:sz w:val="24"/>
          <w:szCs w:val="24"/>
        </w:rPr>
        <w:t>С. Выражение лица спокойное. Толщ</w:t>
      </w:r>
      <w:r w:rsidRPr="00614AEC">
        <w:rPr>
          <w:sz w:val="24"/>
          <w:szCs w:val="24"/>
        </w:rPr>
        <w:t>и</w:t>
      </w:r>
      <w:r w:rsidRPr="00614AEC">
        <w:rPr>
          <w:sz w:val="24"/>
          <w:szCs w:val="24"/>
        </w:rPr>
        <w:t>на кожной складки у реберной дуги составляет 1см, сознание ясное, положение а</w:t>
      </w:r>
      <w:r w:rsidRPr="00614AEC">
        <w:rPr>
          <w:sz w:val="24"/>
          <w:szCs w:val="24"/>
        </w:rPr>
        <w:t>к</w:t>
      </w:r>
      <w:r w:rsidRPr="00614AEC">
        <w:rPr>
          <w:sz w:val="24"/>
          <w:szCs w:val="24"/>
        </w:rPr>
        <w:t>тивное. Кожные покровы бледного цвета, влажные, тургор снижен. Видимые сл</w:t>
      </w:r>
      <w:r w:rsidRPr="00614AEC">
        <w:rPr>
          <w:sz w:val="24"/>
          <w:szCs w:val="24"/>
        </w:rPr>
        <w:t>и</w:t>
      </w:r>
      <w:r w:rsidRPr="00614AEC">
        <w:rPr>
          <w:sz w:val="24"/>
          <w:szCs w:val="24"/>
        </w:rPr>
        <w:t>зистые: бледные, без посторонних высыпаний. Ногти: розового цвета, ломкие. Подкожно-жировая клетчатка: развита умеренно, при пальпации безболезненна. На проекции белой линии живота визуализируется пигментированная линия, с</w:t>
      </w:r>
      <w:r w:rsidRPr="00614AEC">
        <w:rPr>
          <w:sz w:val="24"/>
          <w:szCs w:val="24"/>
        </w:rPr>
        <w:t>о</w:t>
      </w:r>
      <w:r w:rsidRPr="00614AEC">
        <w:rPr>
          <w:sz w:val="24"/>
          <w:szCs w:val="24"/>
        </w:rPr>
        <w:t xml:space="preserve">единяющая лобок и пупок. Также слабопигментированные, неправильной формы пятна располагаются вокруг глаз и рта, </w:t>
      </w:r>
      <w:r w:rsidRPr="00614AEC">
        <w:rPr>
          <w:sz w:val="24"/>
          <w:szCs w:val="24"/>
        </w:rPr>
        <w:lastRenderedPageBreak/>
        <w:t>сильно пигме</w:t>
      </w:r>
      <w:r w:rsidRPr="00614AEC">
        <w:rPr>
          <w:sz w:val="24"/>
          <w:szCs w:val="24"/>
        </w:rPr>
        <w:t>н</w:t>
      </w:r>
      <w:r w:rsidRPr="00614AEC">
        <w:rPr>
          <w:sz w:val="24"/>
          <w:szCs w:val="24"/>
        </w:rPr>
        <w:t>тирована промежность. Отеков на ногах, пояснице, лице нет. Молочные железы округлой формы, си</w:t>
      </w:r>
      <w:r w:rsidRPr="00614AEC">
        <w:rPr>
          <w:sz w:val="24"/>
          <w:szCs w:val="24"/>
        </w:rPr>
        <w:t>м</w:t>
      </w:r>
      <w:r w:rsidRPr="00614AEC">
        <w:rPr>
          <w:sz w:val="24"/>
          <w:szCs w:val="24"/>
        </w:rPr>
        <w:t>метричные с сильно пигментированными ореолами и сосками (при легком нада</w:t>
      </w:r>
      <w:r w:rsidRPr="00614AEC">
        <w:rPr>
          <w:sz w:val="24"/>
          <w:szCs w:val="24"/>
        </w:rPr>
        <w:t>в</w:t>
      </w:r>
      <w:r w:rsidRPr="00614AEC">
        <w:rPr>
          <w:sz w:val="24"/>
          <w:szCs w:val="24"/>
        </w:rPr>
        <w:t>ливании на соски из них выделяется молозиво). Форма шеи обычная, контуры ровные. Щитовидная железа не определяется. Пальпируется ее перешеек одн</w:t>
      </w:r>
      <w:r w:rsidRPr="00614AEC">
        <w:rPr>
          <w:sz w:val="24"/>
          <w:szCs w:val="24"/>
        </w:rPr>
        <w:t>о</w:t>
      </w:r>
      <w:r w:rsidRPr="00614AEC">
        <w:rPr>
          <w:sz w:val="24"/>
          <w:szCs w:val="24"/>
        </w:rPr>
        <w:t>родной, мягкоэластической консистенции, безболезненный, легко смещаем при глотании, не спаян с кожей и окружа</w:t>
      </w:r>
      <w:r w:rsidRPr="00614AEC">
        <w:rPr>
          <w:sz w:val="24"/>
          <w:szCs w:val="24"/>
        </w:rPr>
        <w:t>ю</w:t>
      </w:r>
      <w:r w:rsidRPr="00614AEC">
        <w:rPr>
          <w:sz w:val="24"/>
          <w:szCs w:val="24"/>
        </w:rPr>
        <w:t>щими ткаными. Симптомы Грефе, Мебиуса, Штельвага отрицательные. Вторичные половые признаки соответствуют полу. Рост, телосложение, пропорциональность отдельных частей тела не нарушены. Лимфатические узлы: подмышечные, паховые, бедренные, подчелюстные справа и слева пальпируются как эластичные, 1см в диаметре безболезненные, не сп</w:t>
      </w:r>
      <w:r w:rsidRPr="00614AEC">
        <w:rPr>
          <w:sz w:val="24"/>
          <w:szCs w:val="24"/>
        </w:rPr>
        <w:t>а</w:t>
      </w:r>
      <w:r w:rsidRPr="00614AEC">
        <w:rPr>
          <w:sz w:val="24"/>
          <w:szCs w:val="24"/>
        </w:rPr>
        <w:t>янные с кожей образования. Мышцы развиты умеренно. Тонус снижен. При пальпации мя</w:t>
      </w:r>
      <w:r w:rsidRPr="00614AEC">
        <w:rPr>
          <w:sz w:val="24"/>
          <w:szCs w:val="24"/>
        </w:rPr>
        <w:t>г</w:t>
      </w:r>
      <w:r w:rsidRPr="00614AEC">
        <w:rPr>
          <w:sz w:val="24"/>
          <w:szCs w:val="24"/>
        </w:rPr>
        <w:t>кие, безболезненные. Форма костей скелета правильная, без утолщений и болезненности при пальпации. Суставы подвижные, безболезненные. Объем пассивных и активных движений в суставах соответствует но</w:t>
      </w:r>
      <w:r w:rsidRPr="00614AEC">
        <w:rPr>
          <w:sz w:val="24"/>
          <w:szCs w:val="24"/>
        </w:rPr>
        <w:t>р</w:t>
      </w:r>
      <w:r w:rsidRPr="00614AEC">
        <w:rPr>
          <w:sz w:val="24"/>
          <w:szCs w:val="24"/>
        </w:rPr>
        <w:t>ме.</w:t>
      </w:r>
    </w:p>
    <w:p w:rsidR="007A5419" w:rsidRPr="00614AEC" w:rsidRDefault="007A5419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614AEC">
        <w:rPr>
          <w:b/>
          <w:sz w:val="24"/>
          <w:szCs w:val="24"/>
        </w:rPr>
        <w:t>Органы дыхания</w:t>
      </w:r>
      <w:r w:rsidRPr="00614AEC">
        <w:rPr>
          <w:sz w:val="24"/>
          <w:szCs w:val="24"/>
        </w:rPr>
        <w:t>: Дыхание через нос свободное. Голос тихий. Форма грудной клетки нормостеническая. Над- и подключичные ямки маловыражены, сглаж</w:t>
      </w:r>
      <w:r w:rsidRPr="00614AEC">
        <w:rPr>
          <w:sz w:val="24"/>
          <w:szCs w:val="24"/>
        </w:rPr>
        <w:t>е</w:t>
      </w:r>
      <w:r w:rsidRPr="00614AEC">
        <w:rPr>
          <w:sz w:val="24"/>
          <w:szCs w:val="24"/>
        </w:rPr>
        <w:t xml:space="preserve">ны. Межреберные промежутки до </w:t>
      </w:r>
      <w:smartTag w:uri="urn:schemas-microsoft-com:office:smarttags" w:element="metricconverter">
        <w:smartTagPr>
          <w:attr w:name="ProductID" w:val="1 см"/>
        </w:smartTagPr>
        <w:r w:rsidRPr="00614AEC">
          <w:rPr>
            <w:sz w:val="24"/>
            <w:szCs w:val="24"/>
          </w:rPr>
          <w:t>1 см</w:t>
        </w:r>
      </w:smartTag>
      <w:r w:rsidRPr="00614AEC">
        <w:rPr>
          <w:sz w:val="24"/>
          <w:szCs w:val="24"/>
        </w:rPr>
        <w:t>. Эпигастральный угол прямой. Лопатки и кл</w:t>
      </w:r>
      <w:r w:rsidRPr="00614AEC">
        <w:rPr>
          <w:sz w:val="24"/>
          <w:szCs w:val="24"/>
        </w:rPr>
        <w:t>ю</w:t>
      </w:r>
      <w:r w:rsidRPr="00614AEC">
        <w:rPr>
          <w:sz w:val="24"/>
          <w:szCs w:val="24"/>
        </w:rPr>
        <w:t>чицы не выступают. Грудная клетка: симметрична, поперечные размеры  н</w:t>
      </w:r>
      <w:r w:rsidRPr="00614AEC">
        <w:rPr>
          <w:sz w:val="24"/>
          <w:szCs w:val="24"/>
        </w:rPr>
        <w:t>е</w:t>
      </w:r>
      <w:r w:rsidRPr="00614AEC">
        <w:rPr>
          <w:sz w:val="24"/>
          <w:szCs w:val="24"/>
        </w:rPr>
        <w:t>сколько  преобладают над переднезадними. Позвоночник не искривлен. Окру</w:t>
      </w:r>
      <w:r w:rsidRPr="00614AEC">
        <w:rPr>
          <w:sz w:val="24"/>
          <w:szCs w:val="24"/>
        </w:rPr>
        <w:t>ж</w:t>
      </w:r>
      <w:r w:rsidRPr="00614AEC">
        <w:rPr>
          <w:sz w:val="24"/>
          <w:szCs w:val="24"/>
        </w:rPr>
        <w:t xml:space="preserve">ность грудной клетки: на вдохе - </w:t>
      </w:r>
      <w:smartTag w:uri="urn:schemas-microsoft-com:office:smarttags" w:element="metricconverter">
        <w:smartTagPr>
          <w:attr w:name="ProductID" w:val="88 см"/>
        </w:smartTagPr>
        <w:r w:rsidRPr="00614AEC">
          <w:rPr>
            <w:sz w:val="24"/>
            <w:szCs w:val="24"/>
          </w:rPr>
          <w:t>88 см</w:t>
        </w:r>
      </w:smartTag>
      <w:r w:rsidRPr="00614AEC">
        <w:rPr>
          <w:sz w:val="24"/>
          <w:szCs w:val="24"/>
        </w:rPr>
        <w:t xml:space="preserve">, на выдохе - </w:t>
      </w:r>
      <w:smartTag w:uri="urn:schemas-microsoft-com:office:smarttags" w:element="metricconverter">
        <w:smartTagPr>
          <w:attr w:name="ProductID" w:val="83 см"/>
        </w:smartTagPr>
        <w:r w:rsidRPr="00614AEC">
          <w:rPr>
            <w:sz w:val="24"/>
            <w:szCs w:val="24"/>
          </w:rPr>
          <w:t>83 см</w:t>
        </w:r>
      </w:smartTag>
      <w:r w:rsidRPr="00614AEC">
        <w:rPr>
          <w:sz w:val="24"/>
          <w:szCs w:val="24"/>
        </w:rPr>
        <w:t>. Следовательно, экску</w:t>
      </w:r>
      <w:r w:rsidRPr="00614AEC">
        <w:rPr>
          <w:sz w:val="24"/>
          <w:szCs w:val="24"/>
        </w:rPr>
        <w:t>р</w:t>
      </w:r>
      <w:r w:rsidRPr="00614AEC">
        <w:rPr>
          <w:sz w:val="24"/>
          <w:szCs w:val="24"/>
        </w:rPr>
        <w:t xml:space="preserve">сия грудной клетки составляет </w:t>
      </w:r>
      <w:smartTag w:uri="urn:schemas-microsoft-com:office:smarttags" w:element="metricconverter">
        <w:smartTagPr>
          <w:attr w:name="ProductID" w:val="5 см"/>
        </w:smartTagPr>
        <w:r w:rsidRPr="00614AEC">
          <w:rPr>
            <w:sz w:val="24"/>
            <w:szCs w:val="24"/>
          </w:rPr>
          <w:t>5 см</w:t>
        </w:r>
      </w:smartTag>
      <w:r w:rsidRPr="00614AEC">
        <w:rPr>
          <w:sz w:val="24"/>
          <w:szCs w:val="24"/>
        </w:rPr>
        <w:t>. Тип дыхания грудной, обе половины один</w:t>
      </w:r>
      <w:r w:rsidRPr="00614AEC">
        <w:rPr>
          <w:sz w:val="24"/>
          <w:szCs w:val="24"/>
        </w:rPr>
        <w:t>а</w:t>
      </w:r>
      <w:r w:rsidRPr="00614AEC">
        <w:rPr>
          <w:sz w:val="24"/>
          <w:szCs w:val="24"/>
        </w:rPr>
        <w:t>ково участвуют в дыхании. ЧД - 21/мин. Дыхание поверхностное, ри</w:t>
      </w:r>
      <w:r w:rsidRPr="00614AEC">
        <w:rPr>
          <w:sz w:val="24"/>
          <w:szCs w:val="24"/>
        </w:rPr>
        <w:t>т</w:t>
      </w:r>
      <w:r w:rsidRPr="00614AEC">
        <w:rPr>
          <w:sz w:val="24"/>
          <w:szCs w:val="24"/>
        </w:rPr>
        <w:t>мичное. При пальпации грудная клетка эластична, безболезненна. Голосовое дрожание один</w:t>
      </w:r>
      <w:r w:rsidRPr="00614AEC">
        <w:rPr>
          <w:sz w:val="24"/>
          <w:szCs w:val="24"/>
        </w:rPr>
        <w:t>а</w:t>
      </w:r>
      <w:r w:rsidRPr="00614AEC">
        <w:rPr>
          <w:sz w:val="24"/>
          <w:szCs w:val="24"/>
        </w:rPr>
        <w:t>ково в симметричных отделах легких справа и слева, не ус</w:t>
      </w:r>
      <w:r w:rsidRPr="00614AEC">
        <w:rPr>
          <w:sz w:val="24"/>
          <w:szCs w:val="24"/>
        </w:rPr>
        <w:t>и</w:t>
      </w:r>
      <w:r w:rsidRPr="00614AEC">
        <w:rPr>
          <w:sz w:val="24"/>
          <w:szCs w:val="24"/>
        </w:rPr>
        <w:t xml:space="preserve">лено и не ослаблено. Дыхание везикулярное. Побочные дыхательные шумы отсутствуют. Бронхофония одинакова с обеих сторон. </w:t>
      </w:r>
      <w:r w:rsidRPr="00614AEC">
        <w:rPr>
          <w:sz w:val="24"/>
          <w:szCs w:val="24"/>
          <w:u w:val="single"/>
        </w:rPr>
        <w:t>Сравнительная перкуссия:</w:t>
      </w:r>
      <w:r w:rsidRPr="00614AEC">
        <w:rPr>
          <w:sz w:val="24"/>
          <w:szCs w:val="24"/>
        </w:rPr>
        <w:t xml:space="preserve"> перкуторный звук ясный л</w:t>
      </w:r>
      <w:r w:rsidRPr="00614AEC">
        <w:rPr>
          <w:sz w:val="24"/>
          <w:szCs w:val="24"/>
        </w:rPr>
        <w:t>е</w:t>
      </w:r>
      <w:r w:rsidRPr="00614AEC">
        <w:rPr>
          <w:sz w:val="24"/>
          <w:szCs w:val="24"/>
        </w:rPr>
        <w:t xml:space="preserve">гочный в обоих легких . </w:t>
      </w:r>
      <w:r w:rsidRPr="00614AEC">
        <w:rPr>
          <w:sz w:val="24"/>
          <w:szCs w:val="24"/>
          <w:u w:val="single"/>
        </w:rPr>
        <w:t>Топографическая пе</w:t>
      </w:r>
      <w:r w:rsidRPr="00614AEC">
        <w:rPr>
          <w:sz w:val="24"/>
          <w:szCs w:val="24"/>
          <w:u w:val="single"/>
        </w:rPr>
        <w:t>р</w:t>
      </w:r>
      <w:r w:rsidRPr="00614AEC">
        <w:rPr>
          <w:sz w:val="24"/>
          <w:szCs w:val="24"/>
          <w:u w:val="single"/>
        </w:rPr>
        <w:t>куссия:</w:t>
      </w:r>
    </w:p>
    <w:p w:rsidR="007A5419" w:rsidRPr="00614AEC" w:rsidRDefault="007A5419">
      <w:pPr>
        <w:numPr>
          <w:ilvl w:val="0"/>
          <w:numId w:val="7"/>
        </w:numPr>
        <w:spacing w:line="360" w:lineRule="auto"/>
        <w:jc w:val="both"/>
        <w:rPr>
          <w:b/>
          <w:sz w:val="24"/>
          <w:szCs w:val="24"/>
        </w:rPr>
      </w:pPr>
      <w:r w:rsidRPr="00614AEC">
        <w:rPr>
          <w:b/>
          <w:sz w:val="24"/>
          <w:szCs w:val="24"/>
        </w:rPr>
        <w:t>верхняя граница легких</w:t>
      </w:r>
    </w:p>
    <w:p w:rsidR="007A5419" w:rsidRPr="00614AEC" w:rsidRDefault="007A5419">
      <w:pPr>
        <w:spacing w:line="360" w:lineRule="auto"/>
        <w:jc w:val="both"/>
        <w:rPr>
          <w:b/>
          <w:sz w:val="24"/>
        </w:rPr>
      </w:pPr>
      <w:r w:rsidRPr="00614AEC">
        <w:rPr>
          <w:sz w:val="24"/>
        </w:rPr>
        <w:t>высота стояния верхушек спер</w:t>
      </w:r>
      <w:r w:rsidRPr="00614AEC">
        <w:rPr>
          <w:sz w:val="24"/>
        </w:rPr>
        <w:t>е</w:t>
      </w:r>
      <w:r w:rsidRPr="00614AEC">
        <w:rPr>
          <w:sz w:val="24"/>
        </w:rPr>
        <w:t>ди</w:t>
      </w:r>
      <w:r w:rsidRPr="00614AEC">
        <w:rPr>
          <w:sz w:val="24"/>
        </w:rPr>
        <w:tab/>
        <w:t>слева</w:t>
      </w:r>
      <w:r w:rsidRPr="00614AEC">
        <w:rPr>
          <w:sz w:val="24"/>
        </w:rPr>
        <w:tab/>
        <w:t>справа</w:t>
      </w:r>
    </w:p>
    <w:p w:rsidR="007A5419" w:rsidRPr="00614AEC" w:rsidRDefault="007A5419" w:rsidP="0069331A">
      <w:pPr>
        <w:spacing w:line="360" w:lineRule="auto"/>
        <w:ind w:left="2124" w:firstLine="708"/>
        <w:rPr>
          <w:sz w:val="24"/>
        </w:rPr>
      </w:pPr>
      <w:r w:rsidRPr="00614AEC">
        <w:rPr>
          <w:sz w:val="24"/>
        </w:rPr>
        <w:t xml:space="preserve">        2см            </w:t>
      </w:r>
      <w:smartTag w:uri="urn:schemas-microsoft-com:office:smarttags" w:element="metricconverter">
        <w:smartTagPr>
          <w:attr w:name="ProductID" w:val="3 см"/>
        </w:smartTagPr>
        <w:r w:rsidRPr="00614AEC">
          <w:rPr>
            <w:sz w:val="24"/>
          </w:rPr>
          <w:t>3 см</w:t>
        </w:r>
      </w:smartTag>
    </w:p>
    <w:p w:rsidR="007A5419" w:rsidRPr="00614AEC" w:rsidRDefault="007A5419">
      <w:pPr>
        <w:spacing w:line="360" w:lineRule="auto"/>
        <w:rPr>
          <w:sz w:val="24"/>
          <w:vertAlign w:val="superscript"/>
        </w:rPr>
      </w:pPr>
      <w:r w:rsidRPr="00614AEC">
        <w:rPr>
          <w:sz w:val="24"/>
        </w:rPr>
        <w:t xml:space="preserve">высота стояния верхушек сзади  2см           </w:t>
      </w:r>
      <w:smartTag w:uri="urn:schemas-microsoft-com:office:smarttags" w:element="metricconverter">
        <w:smartTagPr>
          <w:attr w:name="ProductID" w:val="2 см"/>
        </w:smartTagPr>
        <w:r w:rsidRPr="00614AEC">
          <w:rPr>
            <w:sz w:val="24"/>
          </w:rPr>
          <w:t>2 см</w:t>
        </w:r>
      </w:smartTag>
    </w:p>
    <w:p w:rsidR="007A5419" w:rsidRPr="00614AEC" w:rsidRDefault="007A541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нижняя граница легких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>по окологруди</w:t>
      </w:r>
      <w:r w:rsidRPr="00614AEC">
        <w:rPr>
          <w:sz w:val="24"/>
        </w:rPr>
        <w:t>н</w:t>
      </w:r>
      <w:r w:rsidRPr="00614AEC">
        <w:rPr>
          <w:sz w:val="24"/>
        </w:rPr>
        <w:t>ной линии                          -               6р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>по среднекл</w:t>
      </w:r>
      <w:r w:rsidRPr="00614AEC">
        <w:rPr>
          <w:sz w:val="24"/>
        </w:rPr>
        <w:t>ю</w:t>
      </w:r>
      <w:r w:rsidRPr="00614AEC">
        <w:rPr>
          <w:sz w:val="24"/>
        </w:rPr>
        <w:t>чичной линии                      -               6р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>по передней подмышечной линии           7р               7р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lastRenderedPageBreak/>
        <w:t>по средней подмышечной л</w:t>
      </w:r>
      <w:r w:rsidRPr="00614AEC">
        <w:rPr>
          <w:sz w:val="24"/>
        </w:rPr>
        <w:t>и</w:t>
      </w:r>
      <w:r w:rsidRPr="00614AEC">
        <w:rPr>
          <w:sz w:val="24"/>
        </w:rPr>
        <w:t xml:space="preserve">нии             8р                8р 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>по задней по</w:t>
      </w:r>
      <w:r w:rsidRPr="00614AEC">
        <w:rPr>
          <w:sz w:val="24"/>
        </w:rPr>
        <w:t>д</w:t>
      </w:r>
      <w:r w:rsidRPr="00614AEC">
        <w:rPr>
          <w:sz w:val="24"/>
        </w:rPr>
        <w:t>мышечной                           9р                9р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>по лопаточной линии                                10р              10р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>по околопозвоночной       на уровне ост. отростка 11гр. п</w:t>
      </w:r>
      <w:r w:rsidRPr="00614AEC">
        <w:rPr>
          <w:sz w:val="24"/>
        </w:rPr>
        <w:t>о</w:t>
      </w:r>
      <w:r w:rsidRPr="00614AEC">
        <w:rPr>
          <w:sz w:val="24"/>
        </w:rPr>
        <w:t>звонка</w:t>
      </w:r>
    </w:p>
    <w:p w:rsidR="007A5419" w:rsidRPr="00614AEC" w:rsidRDefault="007A541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дыхательная экскурсия нижнего края легких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>по среднекл</w:t>
      </w:r>
      <w:r w:rsidRPr="00614AEC">
        <w:rPr>
          <w:sz w:val="24"/>
        </w:rPr>
        <w:t>ю</w:t>
      </w:r>
      <w:r w:rsidRPr="00614AEC">
        <w:rPr>
          <w:sz w:val="24"/>
        </w:rPr>
        <w:t>чичной линии                        4см                 4см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>по средней подмышечной л</w:t>
      </w:r>
      <w:r w:rsidRPr="00614AEC">
        <w:rPr>
          <w:sz w:val="24"/>
        </w:rPr>
        <w:t>и</w:t>
      </w:r>
      <w:r w:rsidRPr="00614AEC">
        <w:rPr>
          <w:sz w:val="24"/>
        </w:rPr>
        <w:t>нии                5см                  5см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>по лопаточной линии                                   3см                   3см</w:t>
      </w:r>
    </w:p>
    <w:p w:rsidR="007A5419" w:rsidRPr="00614AEC" w:rsidRDefault="007A5419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 xml:space="preserve">ширина полей кренига                    </w:t>
      </w:r>
      <w:r w:rsidRPr="00614AEC">
        <w:rPr>
          <w:sz w:val="24"/>
        </w:rPr>
        <w:t xml:space="preserve"> 5см                 5см</w:t>
      </w:r>
    </w:p>
    <w:p w:rsidR="007A5419" w:rsidRPr="00614AEC" w:rsidRDefault="007A5419">
      <w:pPr>
        <w:numPr>
          <w:ilvl w:val="0"/>
          <w:numId w:val="9"/>
        </w:numPr>
        <w:spacing w:line="360" w:lineRule="auto"/>
        <w:jc w:val="both"/>
        <w:rPr>
          <w:i/>
          <w:sz w:val="24"/>
          <w:u w:val="single"/>
        </w:rPr>
      </w:pPr>
      <w:r w:rsidRPr="00614AEC">
        <w:rPr>
          <w:b/>
          <w:sz w:val="24"/>
        </w:rPr>
        <w:t>Органы кровообращения</w:t>
      </w:r>
      <w:r w:rsidRPr="00614AEC">
        <w:rPr>
          <w:sz w:val="24"/>
        </w:rPr>
        <w:t>: Видимых атипичных пульсаций в области сердца не обнаруживается. Набухание шейных вен, расширение подкожных вен тул</w:t>
      </w:r>
      <w:r w:rsidRPr="00614AEC">
        <w:rPr>
          <w:sz w:val="24"/>
        </w:rPr>
        <w:t>о</w:t>
      </w:r>
      <w:r w:rsidRPr="00614AEC">
        <w:rPr>
          <w:sz w:val="24"/>
        </w:rPr>
        <w:t>вища и конечностей, а также видимая пульсация сонных и периферических артерий о</w:t>
      </w:r>
      <w:r w:rsidRPr="00614AEC">
        <w:rPr>
          <w:sz w:val="24"/>
        </w:rPr>
        <w:t>т</w:t>
      </w:r>
      <w:r w:rsidRPr="00614AEC">
        <w:rPr>
          <w:sz w:val="24"/>
        </w:rPr>
        <w:t>сутствуют.  Верхушечный толчок определяется в пятом межреберье слева на среднеключичной линии, усилен. Площадь ограниченная, 1,5см</w:t>
      </w:r>
      <w:r w:rsidRPr="00614AEC">
        <w:rPr>
          <w:sz w:val="24"/>
          <w:vertAlign w:val="superscript"/>
        </w:rPr>
        <w:t>2</w:t>
      </w:r>
      <w:r w:rsidRPr="00614AEC">
        <w:rPr>
          <w:sz w:val="24"/>
        </w:rPr>
        <w:t>. Сердечный то</w:t>
      </w:r>
      <w:r w:rsidRPr="00614AEC">
        <w:rPr>
          <w:sz w:val="24"/>
        </w:rPr>
        <w:t>л</w:t>
      </w:r>
      <w:r w:rsidRPr="00614AEC">
        <w:rPr>
          <w:sz w:val="24"/>
        </w:rPr>
        <w:t>чок, феномены диастолического и систолического дрожания в прекордиальной области, ретростернальная и эпигастральная пульсации пальпаторно не опред</w:t>
      </w:r>
      <w:r w:rsidRPr="00614AEC">
        <w:rPr>
          <w:sz w:val="24"/>
        </w:rPr>
        <w:t>е</w:t>
      </w:r>
      <w:r w:rsidRPr="00614AEC">
        <w:rPr>
          <w:sz w:val="24"/>
        </w:rPr>
        <w:t>ляются. Зон гиперестезии и  пальпаторной болезненности не выявлено. Пульс</w:t>
      </w:r>
      <w:r w:rsidRPr="00614AEC">
        <w:rPr>
          <w:sz w:val="24"/>
        </w:rPr>
        <w:t>а</w:t>
      </w:r>
      <w:r w:rsidRPr="00614AEC">
        <w:rPr>
          <w:sz w:val="24"/>
        </w:rPr>
        <w:t>ция височных артерий и дистальных артерий нижних конечностей сохранена, од</w:t>
      </w:r>
      <w:r w:rsidRPr="00614AEC">
        <w:rPr>
          <w:sz w:val="24"/>
        </w:rPr>
        <w:t>и</w:t>
      </w:r>
      <w:r w:rsidRPr="00614AEC">
        <w:rPr>
          <w:sz w:val="24"/>
        </w:rPr>
        <w:t xml:space="preserve">накова с обеих сторон. </w:t>
      </w:r>
    </w:p>
    <w:p w:rsidR="007A5419" w:rsidRPr="00614AEC" w:rsidRDefault="007A5419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относительная тупость сердца: границы относительной тупости сердца: </w:t>
      </w:r>
      <w:r w:rsidRPr="00614AEC">
        <w:rPr>
          <w:sz w:val="24"/>
          <w:u w:val="single"/>
        </w:rPr>
        <w:t>пр</w:t>
      </w:r>
      <w:r w:rsidRPr="00614AEC">
        <w:rPr>
          <w:sz w:val="24"/>
          <w:u w:val="single"/>
        </w:rPr>
        <w:t>а</w:t>
      </w:r>
      <w:r w:rsidRPr="00614AEC">
        <w:rPr>
          <w:sz w:val="24"/>
          <w:u w:val="single"/>
        </w:rPr>
        <w:t>вая</w:t>
      </w:r>
      <w:r w:rsidRPr="00614AEC">
        <w:rPr>
          <w:sz w:val="24"/>
        </w:rPr>
        <w:t xml:space="preserve"> по правому краю грудины 4-е межреб, </w:t>
      </w:r>
      <w:r w:rsidRPr="00614AEC">
        <w:rPr>
          <w:sz w:val="24"/>
          <w:u w:val="single"/>
        </w:rPr>
        <w:t>левая</w:t>
      </w:r>
      <w:r w:rsidRPr="00614AEC">
        <w:rPr>
          <w:sz w:val="24"/>
        </w:rPr>
        <w:t xml:space="preserve"> на 1,5см кнутри от сред. ключи</w:t>
      </w:r>
      <w:r w:rsidRPr="00614AEC">
        <w:rPr>
          <w:sz w:val="24"/>
        </w:rPr>
        <w:t>ч</w:t>
      </w:r>
      <w:r w:rsidRPr="00614AEC">
        <w:rPr>
          <w:sz w:val="24"/>
        </w:rPr>
        <w:t xml:space="preserve">ной  линии по 5-му межреб, </w:t>
      </w:r>
      <w:r w:rsidRPr="00614AEC">
        <w:rPr>
          <w:sz w:val="24"/>
          <w:u w:val="single"/>
        </w:rPr>
        <w:t>верхняя</w:t>
      </w:r>
      <w:r w:rsidRPr="00614AEC">
        <w:rPr>
          <w:sz w:val="24"/>
        </w:rPr>
        <w:t xml:space="preserve"> 3-е ме</w:t>
      </w:r>
      <w:r w:rsidRPr="00614AEC">
        <w:rPr>
          <w:sz w:val="24"/>
        </w:rPr>
        <w:t>ж</w:t>
      </w:r>
      <w:r w:rsidRPr="00614AEC">
        <w:rPr>
          <w:sz w:val="24"/>
        </w:rPr>
        <w:t xml:space="preserve">реберье.  </w:t>
      </w:r>
    </w:p>
    <w:p w:rsidR="007A5419" w:rsidRPr="00614AEC" w:rsidRDefault="007A5419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поперечник относительной тупости сердца(в см) 13см</w:t>
      </w:r>
    </w:p>
    <w:p w:rsidR="007A5419" w:rsidRPr="00614AEC" w:rsidRDefault="007A5419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ширина с</w:t>
      </w:r>
      <w:r w:rsidRPr="00614AEC">
        <w:rPr>
          <w:sz w:val="24"/>
        </w:rPr>
        <w:t>о</w:t>
      </w:r>
      <w:r w:rsidRPr="00614AEC">
        <w:rPr>
          <w:sz w:val="24"/>
        </w:rPr>
        <w:t>судистого пучка (в см) 7см</w:t>
      </w:r>
    </w:p>
    <w:p w:rsidR="007A5419" w:rsidRPr="00614AEC" w:rsidRDefault="007A5419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границы абсолютной тупости сердца: </w:t>
      </w:r>
      <w:r w:rsidRPr="00614AEC">
        <w:rPr>
          <w:sz w:val="24"/>
          <w:u w:val="single"/>
        </w:rPr>
        <w:t>правая</w:t>
      </w:r>
      <w:r w:rsidRPr="00614AEC">
        <w:rPr>
          <w:sz w:val="24"/>
        </w:rPr>
        <w:t xml:space="preserve"> по левому краю грудины, </w:t>
      </w:r>
      <w:r w:rsidRPr="00614AEC">
        <w:rPr>
          <w:sz w:val="24"/>
          <w:u w:val="single"/>
        </w:rPr>
        <w:t>левая</w:t>
      </w:r>
      <w:r w:rsidRPr="00614AEC">
        <w:rPr>
          <w:sz w:val="24"/>
        </w:rPr>
        <w:t xml:space="preserve">   на </w:t>
      </w:r>
      <w:smartTag w:uri="urn:schemas-microsoft-com:office:smarttags" w:element="metricconverter">
        <w:smartTagPr>
          <w:attr w:name="ProductID" w:val="1 см"/>
        </w:smartTagPr>
        <w:r w:rsidRPr="00614AEC">
          <w:rPr>
            <w:sz w:val="24"/>
          </w:rPr>
          <w:t>1 см</w:t>
        </w:r>
      </w:smartTag>
      <w:r w:rsidRPr="00614AEC">
        <w:rPr>
          <w:sz w:val="24"/>
        </w:rPr>
        <w:t xml:space="preserve"> кнутри от среднеключичной линии по  четвертому межреберью, </w:t>
      </w:r>
      <w:r w:rsidRPr="00614AEC">
        <w:rPr>
          <w:sz w:val="24"/>
          <w:u w:val="single"/>
        </w:rPr>
        <w:t>вер</w:t>
      </w:r>
      <w:r w:rsidRPr="00614AEC">
        <w:rPr>
          <w:sz w:val="24"/>
          <w:u w:val="single"/>
        </w:rPr>
        <w:t>х</w:t>
      </w:r>
      <w:r w:rsidRPr="00614AEC">
        <w:rPr>
          <w:sz w:val="24"/>
          <w:u w:val="single"/>
        </w:rPr>
        <w:t>няя</w:t>
      </w:r>
      <w:r w:rsidRPr="00614AEC">
        <w:rPr>
          <w:sz w:val="24"/>
        </w:rPr>
        <w:t xml:space="preserve">  по четвертому межр</w:t>
      </w:r>
      <w:r w:rsidRPr="00614AEC">
        <w:rPr>
          <w:sz w:val="24"/>
        </w:rPr>
        <w:t>е</w:t>
      </w:r>
      <w:r w:rsidRPr="00614AEC">
        <w:rPr>
          <w:sz w:val="24"/>
        </w:rPr>
        <w:t>берью;</w:t>
      </w:r>
    </w:p>
    <w:p w:rsidR="007A5419" w:rsidRPr="00614AEC" w:rsidRDefault="007A5419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ширина а</w:t>
      </w:r>
      <w:r w:rsidRPr="00614AEC">
        <w:rPr>
          <w:sz w:val="24"/>
        </w:rPr>
        <w:t>б</w:t>
      </w:r>
      <w:r w:rsidRPr="00614AEC">
        <w:rPr>
          <w:sz w:val="24"/>
        </w:rPr>
        <w:t xml:space="preserve">солютной тупости сердца </w:t>
      </w:r>
      <w:smartTag w:uri="urn:schemas-microsoft-com:office:smarttags" w:element="metricconverter">
        <w:smartTagPr>
          <w:attr w:name="ProductID" w:val="3.5 см"/>
        </w:smartTagPr>
        <w:r w:rsidRPr="00614AEC">
          <w:rPr>
            <w:sz w:val="24"/>
          </w:rPr>
          <w:t>3.5 см</w:t>
        </w:r>
      </w:smartTag>
    </w:p>
    <w:p w:rsidR="007A5419" w:rsidRPr="00614AEC" w:rsidRDefault="007A5419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конфигурация сердца нормальная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>При перкуссии сердца у роженицы никаких отклонений от нормы не выявлено. При аускультации число сердечных сокращений соответствует пульсу. Сердечные с</w:t>
      </w:r>
      <w:r w:rsidRPr="00614AEC">
        <w:rPr>
          <w:sz w:val="24"/>
        </w:rPr>
        <w:t>о</w:t>
      </w:r>
      <w:r w:rsidRPr="00614AEC">
        <w:rPr>
          <w:sz w:val="24"/>
        </w:rPr>
        <w:t>кращения ритмичные, ЧСС 95/мин. Тоны сердца ясные, не расщеплены, чистые во всех точках выслушивания. Соотношение громкости тонов не изменено: над верху</w:t>
      </w:r>
      <w:r w:rsidRPr="00614AEC">
        <w:rPr>
          <w:sz w:val="24"/>
        </w:rPr>
        <w:t>ш</w:t>
      </w:r>
      <w:r w:rsidRPr="00614AEC">
        <w:rPr>
          <w:sz w:val="24"/>
        </w:rPr>
        <w:t>кой сердца и у основания мечевидного отростка  первый тон громче второго, над аортой и легочной артерией второй тон громче первого. Симптом Сиротинина - Кук</w:t>
      </w:r>
      <w:r w:rsidRPr="00614AEC">
        <w:rPr>
          <w:sz w:val="24"/>
        </w:rPr>
        <w:t>о</w:t>
      </w:r>
      <w:r w:rsidRPr="00614AEC">
        <w:rPr>
          <w:sz w:val="24"/>
        </w:rPr>
        <w:t xml:space="preserve">верова </w:t>
      </w:r>
      <w:r w:rsidRPr="00614AEC">
        <w:rPr>
          <w:sz w:val="24"/>
        </w:rPr>
        <w:lastRenderedPageBreak/>
        <w:t>отрицательный. На периферических артериях и луковицах яремных вен ш</w:t>
      </w:r>
      <w:r w:rsidRPr="00614AEC">
        <w:rPr>
          <w:sz w:val="24"/>
        </w:rPr>
        <w:t>у</w:t>
      </w:r>
      <w:r w:rsidRPr="00614AEC">
        <w:rPr>
          <w:sz w:val="24"/>
        </w:rPr>
        <w:t>мы не определяются. Артериальное давление на момент осмотра 120/80 мм рт ст на левой руке, 120/80мм рт ст на правой руке, 120/80 мм рт ст на правой ноге, 120/80мм рт ст на левой ноге. Пульсовое давл</w:t>
      </w:r>
      <w:r w:rsidRPr="00614AEC">
        <w:rPr>
          <w:sz w:val="24"/>
        </w:rPr>
        <w:t>е</w:t>
      </w:r>
      <w:r w:rsidRPr="00614AEC">
        <w:rPr>
          <w:sz w:val="24"/>
        </w:rPr>
        <w:t xml:space="preserve">ние </w:t>
      </w:r>
      <w:smartTag w:uri="urn:schemas-microsoft-com:office:smarttags" w:element="metricconverter">
        <w:smartTagPr>
          <w:attr w:name="ProductID" w:val="40 мм"/>
        </w:smartTagPr>
        <w:r w:rsidRPr="00614AEC">
          <w:rPr>
            <w:sz w:val="24"/>
          </w:rPr>
          <w:t>40 мм</w:t>
        </w:r>
      </w:smartTag>
      <w:r w:rsidRPr="00614AEC">
        <w:rPr>
          <w:sz w:val="24"/>
        </w:rPr>
        <w:t xml:space="preserve"> рт ст. </w:t>
      </w:r>
    </w:p>
    <w:p w:rsidR="007A5419" w:rsidRPr="00614AEC" w:rsidRDefault="007A5419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Органы пищеварения</w:t>
      </w:r>
      <w:r w:rsidRPr="00614AEC">
        <w:rPr>
          <w:sz w:val="24"/>
        </w:rPr>
        <w:t>: Полость рта влажная, слизистая розового цвета, бл</w:t>
      </w:r>
      <w:r w:rsidRPr="00614AEC">
        <w:rPr>
          <w:sz w:val="24"/>
        </w:rPr>
        <w:t>е</w:t>
      </w:r>
      <w:r w:rsidRPr="00614AEC">
        <w:rPr>
          <w:sz w:val="24"/>
        </w:rPr>
        <w:t>стящая. Зубы устойчивы к расшатыванию, кариозно измененных и разрушенных зубов нет. Десны крепкие, без наложений, не кровоточат, плотно прилегают к ше</w:t>
      </w:r>
      <w:r w:rsidRPr="00614AEC">
        <w:rPr>
          <w:sz w:val="24"/>
        </w:rPr>
        <w:t>й</w:t>
      </w:r>
      <w:r w:rsidRPr="00614AEC">
        <w:rPr>
          <w:sz w:val="24"/>
        </w:rPr>
        <w:t>кам зубов. Губы не изменены. Язык обложен белым налетом у ко</w:t>
      </w:r>
      <w:r w:rsidRPr="00614AEC">
        <w:rPr>
          <w:sz w:val="24"/>
        </w:rPr>
        <w:t>р</w:t>
      </w:r>
      <w:r w:rsidRPr="00614AEC">
        <w:rPr>
          <w:sz w:val="24"/>
        </w:rPr>
        <w:t>ня. Миндалины не выступают за пределы небных дужек, однородные, с чистой поверхностью, л</w:t>
      </w:r>
      <w:r w:rsidRPr="00614AEC">
        <w:rPr>
          <w:sz w:val="24"/>
        </w:rPr>
        <w:t>а</w:t>
      </w:r>
      <w:r w:rsidRPr="00614AEC">
        <w:rPr>
          <w:sz w:val="24"/>
        </w:rPr>
        <w:t>куны неглубокие, без отделяемого. Акт глотания не нарушен. Голос  соответствует полу, живот округлой формы, увеличен за счет береме</w:t>
      </w:r>
      <w:r w:rsidRPr="00614AEC">
        <w:rPr>
          <w:sz w:val="24"/>
        </w:rPr>
        <w:t>н</w:t>
      </w:r>
      <w:r w:rsidRPr="00614AEC">
        <w:rPr>
          <w:sz w:val="24"/>
        </w:rPr>
        <w:t xml:space="preserve">ной матки (окружность на уровне пупка </w:t>
      </w:r>
      <w:smartTag w:uri="urn:schemas-microsoft-com:office:smarttags" w:element="metricconverter">
        <w:smartTagPr>
          <w:attr w:name="ProductID" w:val="99 см"/>
        </w:smartTagPr>
        <w:r w:rsidRPr="00614AEC">
          <w:rPr>
            <w:sz w:val="24"/>
          </w:rPr>
          <w:t>99 см</w:t>
        </w:r>
      </w:smartTag>
      <w:r w:rsidRPr="00614AEC">
        <w:rPr>
          <w:sz w:val="24"/>
        </w:rPr>
        <w:t>). При пальпации умеренно б</w:t>
      </w:r>
      <w:r w:rsidRPr="00614AEC">
        <w:rPr>
          <w:sz w:val="24"/>
        </w:rPr>
        <w:t>о</w:t>
      </w:r>
      <w:r w:rsidRPr="00614AEC">
        <w:rPr>
          <w:sz w:val="24"/>
        </w:rPr>
        <w:t>лезненный в правой и левой подвздошных областях, перитонеальных знаков нет. При пальпации печени ее край не выступает за пределы реберной дуги; край острый, ровных контуров, мя</w:t>
      </w:r>
      <w:r w:rsidRPr="00614AEC">
        <w:rPr>
          <w:sz w:val="24"/>
        </w:rPr>
        <w:t>г</w:t>
      </w:r>
      <w:r w:rsidRPr="00614AEC">
        <w:rPr>
          <w:sz w:val="24"/>
        </w:rPr>
        <w:t>кой консистенции, безболезненный. Желчный пузырь не прощупывается, пальпация его проекции безболезненна. Симптомы: Кера -отрицательный, Образцова-Мерфи и Василенко - отрицател</w:t>
      </w:r>
      <w:r w:rsidRPr="00614AEC">
        <w:rPr>
          <w:sz w:val="24"/>
        </w:rPr>
        <w:t>ь</w:t>
      </w:r>
      <w:r w:rsidRPr="00614AEC">
        <w:rPr>
          <w:sz w:val="24"/>
        </w:rPr>
        <w:t>ные, Грекова - Ортнера - отрицательный, Мюсси - отрицательный. При аускультации живота в верхнебоковых отделах выслушив</w:t>
      </w:r>
      <w:r w:rsidRPr="00614AEC">
        <w:rPr>
          <w:sz w:val="24"/>
        </w:rPr>
        <w:t>а</w:t>
      </w:r>
      <w:r w:rsidRPr="00614AEC">
        <w:rPr>
          <w:sz w:val="24"/>
        </w:rPr>
        <w:t xml:space="preserve">ется перистальтика кишечника. </w:t>
      </w:r>
    </w:p>
    <w:p w:rsidR="007A5419" w:rsidRPr="00614AEC" w:rsidRDefault="007A5419">
      <w:pPr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Органы мочевыделения</w:t>
      </w:r>
      <w:r w:rsidRPr="00614AEC">
        <w:rPr>
          <w:sz w:val="24"/>
        </w:rPr>
        <w:t>: При осмотре поясничной области видимых патол</w:t>
      </w:r>
      <w:r w:rsidRPr="00614AEC">
        <w:rPr>
          <w:sz w:val="24"/>
        </w:rPr>
        <w:t>о</w:t>
      </w:r>
      <w:r w:rsidRPr="00614AEC">
        <w:rPr>
          <w:sz w:val="24"/>
        </w:rPr>
        <w:t>гий в виде припухлости, болезненности, покраснения не выявлено. Наличие выбух</w:t>
      </w:r>
      <w:r w:rsidRPr="00614AEC">
        <w:rPr>
          <w:sz w:val="24"/>
        </w:rPr>
        <w:t>а</w:t>
      </w:r>
      <w:r w:rsidRPr="00614AEC">
        <w:rPr>
          <w:sz w:val="24"/>
        </w:rPr>
        <w:t>ний в надлобковой области не обнаружено. Симптом болезненности при пальп</w:t>
      </w:r>
      <w:r w:rsidRPr="00614AEC">
        <w:rPr>
          <w:sz w:val="24"/>
        </w:rPr>
        <w:t>а</w:t>
      </w:r>
      <w:r w:rsidRPr="00614AEC">
        <w:rPr>
          <w:sz w:val="24"/>
        </w:rPr>
        <w:t>ции области почек положительный с обеих сторон. Мочевой пузырь не пальпир</w:t>
      </w:r>
      <w:r w:rsidRPr="00614AEC">
        <w:rPr>
          <w:sz w:val="24"/>
        </w:rPr>
        <w:t>у</w:t>
      </w:r>
      <w:r w:rsidRPr="00614AEC">
        <w:rPr>
          <w:sz w:val="24"/>
        </w:rPr>
        <w:t>ется. Симптом поколачивания справа и слева отрицательный.  При аускультации шумы над почечными артериями отсутствуют. Мочеиспускание не нарушено, бе</w:t>
      </w:r>
      <w:r w:rsidRPr="00614AEC">
        <w:rPr>
          <w:sz w:val="24"/>
        </w:rPr>
        <w:t>з</w:t>
      </w:r>
      <w:r w:rsidRPr="00614AEC">
        <w:rPr>
          <w:sz w:val="24"/>
        </w:rPr>
        <w:t>болезненное.</w:t>
      </w:r>
    </w:p>
    <w:p w:rsidR="007A5419" w:rsidRPr="00614AEC" w:rsidRDefault="007A5419">
      <w:pPr>
        <w:numPr>
          <w:ilvl w:val="0"/>
          <w:numId w:val="11"/>
        </w:num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Нервная система и органы чувств</w:t>
      </w:r>
      <w:r w:rsidRPr="00614AEC">
        <w:rPr>
          <w:sz w:val="24"/>
        </w:rPr>
        <w:t>: Сознание ясное, роженица легко идет на контакт, хорошо ориентируется во времени и ситуации. Интеллект соответствует уровню развития. Роженица общительна. Острота зрения соответствует норме. Реакция зрачков на свет удовлетворительная. Мимическая мускулатура без пат</w:t>
      </w:r>
      <w:r w:rsidRPr="00614AEC">
        <w:rPr>
          <w:sz w:val="24"/>
        </w:rPr>
        <w:t>о</w:t>
      </w:r>
      <w:r w:rsidRPr="00614AEC">
        <w:rPr>
          <w:sz w:val="24"/>
        </w:rPr>
        <w:t>логий, лицо симметричное. Голос не изменен.  Проба Ромберга положительна. Судорог не отмечается. Пальпаторной болезненности по ходу нервных стволов, нарушения кожной и глубокой чувствительности не обнаружено. Рефлексы: рог</w:t>
      </w:r>
      <w:r w:rsidRPr="00614AEC">
        <w:rPr>
          <w:sz w:val="24"/>
        </w:rPr>
        <w:t>о</w:t>
      </w:r>
      <w:r w:rsidRPr="00614AEC">
        <w:rPr>
          <w:sz w:val="24"/>
        </w:rPr>
        <w:t>вичный, глоточный в норме. Слух, обоняние без измен</w:t>
      </w:r>
      <w:r w:rsidRPr="00614AEC">
        <w:rPr>
          <w:sz w:val="24"/>
        </w:rPr>
        <w:t>е</w:t>
      </w:r>
      <w:r w:rsidRPr="00614AEC">
        <w:rPr>
          <w:sz w:val="24"/>
        </w:rPr>
        <w:t>ний, соответствуют норме. Зрение: острота зрения, исследованная с помощью таблицы Сивцева  на ра</w:t>
      </w:r>
      <w:r w:rsidRPr="00614AEC">
        <w:rPr>
          <w:sz w:val="24"/>
        </w:rPr>
        <w:t>с</w:t>
      </w:r>
      <w:r w:rsidRPr="00614AEC">
        <w:rPr>
          <w:sz w:val="24"/>
        </w:rPr>
        <w:t xml:space="preserve">стоянии </w:t>
      </w:r>
      <w:smartTag w:uri="urn:schemas-microsoft-com:office:smarttags" w:element="metricconverter">
        <w:smartTagPr>
          <w:attr w:name="ProductID" w:val="6 м"/>
        </w:smartTagPr>
        <w:r w:rsidRPr="00614AEC">
          <w:rPr>
            <w:sz w:val="24"/>
          </w:rPr>
          <w:t>6 м</w:t>
        </w:r>
      </w:smartTag>
      <w:r w:rsidRPr="00614AEC">
        <w:rPr>
          <w:sz w:val="24"/>
        </w:rPr>
        <w:t xml:space="preserve"> справа и слева O</w:t>
      </w:r>
      <w:r w:rsidRPr="00614AEC">
        <w:rPr>
          <w:sz w:val="24"/>
          <w:lang w:val="en-US"/>
        </w:rPr>
        <w:t>D</w:t>
      </w:r>
      <w:r w:rsidRPr="00614AEC">
        <w:rPr>
          <w:sz w:val="24"/>
        </w:rPr>
        <w:t xml:space="preserve">=0,1/0,1= -3,5  </w:t>
      </w:r>
      <w:r w:rsidRPr="00614AEC">
        <w:rPr>
          <w:sz w:val="24"/>
          <w:lang w:val="en-US"/>
        </w:rPr>
        <w:t>OS</w:t>
      </w:r>
      <w:r w:rsidRPr="00614AEC">
        <w:rPr>
          <w:sz w:val="24"/>
        </w:rPr>
        <w:t xml:space="preserve">= =0,1/0,1= -3,5. Ориентировочно поля зрения без изменений. Цветоощущение не нарушено: цвета предлагаемых предметов определяет </w:t>
      </w:r>
      <w:r w:rsidRPr="00614AEC">
        <w:rPr>
          <w:sz w:val="24"/>
        </w:rPr>
        <w:lastRenderedPageBreak/>
        <w:t>правильно. Определение полей зрения с помощью пер</w:t>
      </w:r>
      <w:r w:rsidRPr="00614AEC">
        <w:rPr>
          <w:sz w:val="24"/>
        </w:rPr>
        <w:t>и</w:t>
      </w:r>
      <w:r w:rsidRPr="00614AEC">
        <w:rPr>
          <w:sz w:val="24"/>
        </w:rPr>
        <w:t xml:space="preserve">метра : границы поля зрения на белую метку: кнаружи - </w:t>
      </w:r>
      <w:r w:rsidRPr="00614AEC">
        <w:rPr>
          <w:sz w:val="24"/>
          <w:vertAlign w:val="superscript"/>
        </w:rPr>
        <w:t xml:space="preserve"> </w:t>
      </w:r>
      <w:r w:rsidRPr="00614AEC">
        <w:rPr>
          <w:sz w:val="24"/>
        </w:rPr>
        <w:t>90</w:t>
      </w:r>
      <w:r w:rsidRPr="00614AEC">
        <w:rPr>
          <w:sz w:val="24"/>
          <w:vertAlign w:val="superscript"/>
        </w:rPr>
        <w:t xml:space="preserve"> 0</w:t>
      </w:r>
      <w:r w:rsidRPr="00614AEC">
        <w:rPr>
          <w:sz w:val="24"/>
        </w:rPr>
        <w:t>, кнутри - 60</w:t>
      </w:r>
      <w:r w:rsidRPr="00614AEC">
        <w:rPr>
          <w:sz w:val="24"/>
          <w:vertAlign w:val="superscript"/>
        </w:rPr>
        <w:t>0</w:t>
      </w:r>
      <w:r w:rsidRPr="00614AEC">
        <w:rPr>
          <w:sz w:val="24"/>
        </w:rPr>
        <w:t>, кверху и книзу - 70</w:t>
      </w:r>
      <w:r w:rsidRPr="00614AEC">
        <w:rPr>
          <w:sz w:val="24"/>
          <w:vertAlign w:val="superscript"/>
        </w:rPr>
        <w:t xml:space="preserve"> 0</w:t>
      </w:r>
      <w:r w:rsidRPr="00614AEC">
        <w:rPr>
          <w:sz w:val="24"/>
        </w:rPr>
        <w:t xml:space="preserve"> у левого глаза; кнаружи - </w:t>
      </w:r>
      <w:r w:rsidRPr="00614AEC">
        <w:rPr>
          <w:sz w:val="24"/>
          <w:vertAlign w:val="superscript"/>
        </w:rPr>
        <w:t xml:space="preserve"> </w:t>
      </w:r>
      <w:r w:rsidRPr="00614AEC">
        <w:rPr>
          <w:sz w:val="24"/>
        </w:rPr>
        <w:t>90</w:t>
      </w:r>
      <w:r w:rsidRPr="00614AEC">
        <w:rPr>
          <w:sz w:val="24"/>
          <w:vertAlign w:val="superscript"/>
        </w:rPr>
        <w:t xml:space="preserve"> 0</w:t>
      </w:r>
      <w:r w:rsidRPr="00614AEC">
        <w:rPr>
          <w:sz w:val="24"/>
        </w:rPr>
        <w:t>, кнутри - 60</w:t>
      </w:r>
      <w:r w:rsidRPr="00614AEC">
        <w:rPr>
          <w:sz w:val="24"/>
          <w:vertAlign w:val="superscript"/>
        </w:rPr>
        <w:t>0</w:t>
      </w:r>
      <w:r w:rsidRPr="00614AEC">
        <w:rPr>
          <w:sz w:val="24"/>
        </w:rPr>
        <w:t>, кверху и книзу - 70</w:t>
      </w:r>
      <w:r w:rsidRPr="00614AEC">
        <w:rPr>
          <w:sz w:val="24"/>
          <w:vertAlign w:val="superscript"/>
        </w:rPr>
        <w:t xml:space="preserve"> 0</w:t>
      </w:r>
      <w:r w:rsidRPr="00614AEC">
        <w:rPr>
          <w:sz w:val="24"/>
        </w:rPr>
        <w:t xml:space="preserve"> у правого глаза. Исследование глазн</w:t>
      </w:r>
      <w:r w:rsidRPr="00614AEC">
        <w:rPr>
          <w:sz w:val="24"/>
        </w:rPr>
        <w:t>о</w:t>
      </w:r>
      <w:r w:rsidRPr="00614AEC">
        <w:rPr>
          <w:sz w:val="24"/>
        </w:rPr>
        <w:t>го дна: диск зрительного нерва бледно-розового цвета, границы O</w:t>
      </w:r>
      <w:r w:rsidRPr="00614AEC">
        <w:rPr>
          <w:sz w:val="24"/>
          <w:lang w:val="en-US"/>
        </w:rPr>
        <w:t>D</w:t>
      </w:r>
      <w:r w:rsidRPr="00614AEC">
        <w:rPr>
          <w:sz w:val="24"/>
        </w:rPr>
        <w:t xml:space="preserve"> </w:t>
      </w:r>
      <w:r w:rsidRPr="00614AEC">
        <w:rPr>
          <w:sz w:val="24"/>
          <w:lang w:val="en-US"/>
        </w:rPr>
        <w:t>OS</w:t>
      </w:r>
      <w:r w:rsidRPr="00614AEC">
        <w:rPr>
          <w:sz w:val="24"/>
        </w:rPr>
        <w:t xml:space="preserve"> четкие, -  определяются с носовых сторон. Артерии но</w:t>
      </w:r>
      <w:r w:rsidRPr="00614AEC">
        <w:rPr>
          <w:sz w:val="24"/>
        </w:rPr>
        <w:t>р</w:t>
      </w:r>
      <w:r w:rsidRPr="00614AEC">
        <w:rPr>
          <w:sz w:val="24"/>
        </w:rPr>
        <w:t>мального калибра, сетчатка прозрачна. Наблюдается некоторое снижение вкус</w:t>
      </w:r>
      <w:r w:rsidRPr="00614AEC">
        <w:rPr>
          <w:sz w:val="24"/>
        </w:rPr>
        <w:t>о</w:t>
      </w:r>
      <w:r w:rsidRPr="00614AEC">
        <w:rPr>
          <w:sz w:val="24"/>
        </w:rPr>
        <w:t>вой чувствительности. Сухожильные рефлексы: коленный и ахиллов живые. Патологических рефле</w:t>
      </w:r>
      <w:r w:rsidRPr="00614AEC">
        <w:rPr>
          <w:sz w:val="24"/>
        </w:rPr>
        <w:t>к</w:t>
      </w:r>
      <w:r w:rsidRPr="00614AEC">
        <w:rPr>
          <w:sz w:val="24"/>
        </w:rPr>
        <w:t>сов: Бабинского и Россолимо не отмечено. Ширина глазной щели достаточных размеров, экзофтальма и эндофтальма не отмечается. Си</w:t>
      </w:r>
      <w:r w:rsidRPr="00614AEC">
        <w:rPr>
          <w:sz w:val="24"/>
        </w:rPr>
        <w:t>м</w:t>
      </w:r>
      <w:r w:rsidRPr="00614AEC">
        <w:rPr>
          <w:sz w:val="24"/>
        </w:rPr>
        <w:t>птомы Гордона (1,2,3) отрицательные. Дермографизм красный, исчезает в теч</w:t>
      </w:r>
      <w:r w:rsidRPr="00614AEC">
        <w:rPr>
          <w:sz w:val="24"/>
        </w:rPr>
        <w:t>е</w:t>
      </w:r>
      <w:r w:rsidRPr="00614AEC">
        <w:rPr>
          <w:sz w:val="24"/>
        </w:rPr>
        <w:t>нии минуты. Температурных асимметрий, гипертрихоза, облысения и трофич</w:t>
      </w:r>
      <w:r w:rsidRPr="00614AEC">
        <w:rPr>
          <w:sz w:val="24"/>
        </w:rPr>
        <w:t>е</w:t>
      </w:r>
      <w:r w:rsidRPr="00614AEC">
        <w:rPr>
          <w:sz w:val="24"/>
        </w:rPr>
        <w:t>ских язв не обнаружено. Высшая нервная деятельность - речь, чтение, письмо, счет - не нарушены.</w:t>
      </w:r>
    </w:p>
    <w:p w:rsidR="007A5419" w:rsidRPr="00614AEC" w:rsidRDefault="007A5419">
      <w:pPr>
        <w:spacing w:line="360" w:lineRule="auto"/>
        <w:jc w:val="center"/>
        <w:rPr>
          <w:sz w:val="24"/>
        </w:rPr>
      </w:pPr>
    </w:p>
    <w:p w:rsidR="007A5419" w:rsidRPr="00614AEC" w:rsidRDefault="007A5419">
      <w:pPr>
        <w:spacing w:line="360" w:lineRule="auto"/>
        <w:jc w:val="center"/>
        <w:rPr>
          <w:sz w:val="24"/>
        </w:rPr>
      </w:pPr>
      <w:r w:rsidRPr="00614AEC">
        <w:rPr>
          <w:sz w:val="28"/>
        </w:rPr>
        <w:t xml:space="preserve">Б. </w:t>
      </w:r>
      <w:r w:rsidRPr="00614AEC">
        <w:rPr>
          <w:i/>
          <w:sz w:val="28"/>
        </w:rPr>
        <w:t>Специальное акушерское исследование</w:t>
      </w:r>
    </w:p>
    <w:p w:rsidR="007A5419" w:rsidRPr="00614AEC" w:rsidRDefault="007A5419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Размеры таза: </w:t>
      </w:r>
    </w:p>
    <w:p w:rsidR="007A5419" w:rsidRPr="00614AEC" w:rsidRDefault="007A5419">
      <w:pPr>
        <w:spacing w:line="360" w:lineRule="auto"/>
        <w:ind w:firstLine="708"/>
        <w:jc w:val="both"/>
        <w:rPr>
          <w:sz w:val="24"/>
        </w:rPr>
      </w:pPr>
      <w:r w:rsidRPr="00614AEC">
        <w:rPr>
          <w:sz w:val="24"/>
          <w:lang w:val="en-US"/>
        </w:rPr>
        <w:t xml:space="preserve">Distantia spinarum  </w:t>
      </w:r>
      <w:r w:rsidRPr="00614AEC">
        <w:rPr>
          <w:sz w:val="24"/>
          <w:lang w:val="en-US"/>
        </w:rPr>
        <w:tab/>
      </w:r>
      <w:r w:rsidRPr="00614AEC">
        <w:rPr>
          <w:sz w:val="24"/>
          <w:lang w:val="en-US"/>
        </w:rPr>
        <w:tab/>
      </w:r>
      <w:smartTag w:uri="urn:schemas-microsoft-com:office:smarttags" w:element="metricconverter">
        <w:smartTagPr>
          <w:attr w:name="ProductID" w:val="26 см"/>
        </w:smartTagPr>
        <w:r w:rsidRPr="00614AEC">
          <w:rPr>
            <w:sz w:val="24"/>
            <w:lang w:val="en-US"/>
          </w:rPr>
          <w:t xml:space="preserve">26 </w:t>
        </w:r>
        <w:r w:rsidRPr="00614AEC">
          <w:rPr>
            <w:sz w:val="24"/>
          </w:rPr>
          <w:t>см</w:t>
        </w:r>
      </w:smartTag>
    </w:p>
    <w:p w:rsidR="007A5419" w:rsidRPr="00614AEC" w:rsidRDefault="007A5419">
      <w:pPr>
        <w:spacing w:line="360" w:lineRule="auto"/>
        <w:ind w:firstLine="708"/>
        <w:jc w:val="both"/>
        <w:rPr>
          <w:sz w:val="24"/>
        </w:rPr>
      </w:pPr>
      <w:r w:rsidRPr="00614AEC">
        <w:rPr>
          <w:sz w:val="24"/>
          <w:lang w:val="en-US"/>
        </w:rPr>
        <w:t>Distantia cristarum</w:t>
      </w:r>
      <w:r w:rsidRPr="00614AEC">
        <w:rPr>
          <w:sz w:val="24"/>
        </w:rPr>
        <w:tab/>
      </w:r>
      <w:r w:rsidRPr="00614AEC">
        <w:rPr>
          <w:sz w:val="24"/>
          <w:lang w:val="en-US"/>
        </w:rPr>
        <w:tab/>
      </w:r>
      <w:smartTag w:uri="urn:schemas-microsoft-com:office:smarttags" w:element="metricconverter">
        <w:smartTagPr>
          <w:attr w:name="ProductID" w:val="29 см"/>
        </w:smartTagPr>
        <w:r w:rsidRPr="00614AEC">
          <w:rPr>
            <w:sz w:val="24"/>
            <w:lang w:val="en-US"/>
          </w:rPr>
          <w:t>29</w:t>
        </w:r>
        <w:r w:rsidRPr="00614AEC">
          <w:rPr>
            <w:sz w:val="24"/>
          </w:rPr>
          <w:t xml:space="preserve"> см</w:t>
        </w:r>
      </w:smartTag>
    </w:p>
    <w:p w:rsidR="007A5419" w:rsidRPr="00614AEC" w:rsidRDefault="007A5419">
      <w:pPr>
        <w:spacing w:line="360" w:lineRule="auto"/>
        <w:ind w:firstLine="708"/>
        <w:jc w:val="both"/>
        <w:rPr>
          <w:b/>
          <w:sz w:val="24"/>
        </w:rPr>
      </w:pPr>
      <w:r w:rsidRPr="00614AEC">
        <w:rPr>
          <w:sz w:val="24"/>
          <w:lang w:val="en-US"/>
        </w:rPr>
        <w:t>Distantia trochanterica</w:t>
      </w:r>
      <w:r w:rsidRPr="00614AEC">
        <w:rPr>
          <w:sz w:val="24"/>
          <w:lang w:val="en-US"/>
        </w:rPr>
        <w:tab/>
      </w:r>
      <w:smartTag w:uri="urn:schemas-microsoft-com:office:smarttags" w:element="metricconverter">
        <w:smartTagPr>
          <w:attr w:name="ProductID" w:val="31 см"/>
        </w:smartTagPr>
        <w:r w:rsidRPr="00614AEC">
          <w:rPr>
            <w:sz w:val="24"/>
            <w:lang w:val="en-US"/>
          </w:rPr>
          <w:t>31</w:t>
        </w:r>
        <w:r w:rsidRPr="00614AEC">
          <w:rPr>
            <w:sz w:val="24"/>
          </w:rPr>
          <w:t xml:space="preserve"> см</w:t>
        </w:r>
      </w:smartTag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ab/>
      </w:r>
      <w:r w:rsidRPr="00614AEC">
        <w:rPr>
          <w:sz w:val="24"/>
          <w:lang w:val="en-US"/>
        </w:rPr>
        <w:t>Conjugata  externa</w:t>
      </w:r>
      <w:r w:rsidRPr="00614AEC">
        <w:rPr>
          <w:sz w:val="24"/>
          <w:lang w:val="en-US"/>
        </w:rPr>
        <w:tab/>
      </w:r>
      <w:r w:rsidRPr="00614AEC">
        <w:rPr>
          <w:sz w:val="24"/>
          <w:lang w:val="en-US"/>
        </w:rPr>
        <w:tab/>
      </w:r>
      <w:smartTag w:uri="urn:schemas-microsoft-com:office:smarttags" w:element="metricconverter">
        <w:smartTagPr>
          <w:attr w:name="ProductID" w:val="21 см"/>
        </w:smartTagPr>
        <w:r w:rsidRPr="00614AEC">
          <w:rPr>
            <w:sz w:val="24"/>
            <w:lang w:val="en-US"/>
          </w:rPr>
          <w:t>21</w:t>
        </w:r>
        <w:r w:rsidRPr="00614AEC">
          <w:rPr>
            <w:sz w:val="24"/>
          </w:rPr>
          <w:t xml:space="preserve"> см</w:t>
        </w:r>
      </w:smartTag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ab/>
      </w:r>
      <w:r w:rsidRPr="00614AEC">
        <w:rPr>
          <w:sz w:val="24"/>
          <w:lang w:val="en-US"/>
        </w:rPr>
        <w:t>Conjugata diagonalis</w:t>
      </w:r>
      <w:r w:rsidRPr="00614AEC">
        <w:rPr>
          <w:sz w:val="24"/>
          <w:lang w:val="en-US"/>
        </w:rPr>
        <w:tab/>
      </w:r>
      <w:smartTag w:uri="urn:schemas-microsoft-com:office:smarttags" w:element="metricconverter">
        <w:smartTagPr>
          <w:attr w:name="ProductID" w:val="12,5 см"/>
        </w:smartTagPr>
        <w:r w:rsidRPr="00614AEC">
          <w:rPr>
            <w:sz w:val="24"/>
            <w:lang w:val="en-US"/>
          </w:rPr>
          <w:t>12,5</w:t>
        </w:r>
        <w:r w:rsidRPr="00614AEC">
          <w:rPr>
            <w:sz w:val="24"/>
          </w:rPr>
          <w:t xml:space="preserve"> см</w:t>
        </w:r>
      </w:smartTag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ab/>
      </w:r>
      <w:r w:rsidRPr="00614AEC">
        <w:rPr>
          <w:sz w:val="24"/>
          <w:lang w:val="en-US"/>
        </w:rPr>
        <w:t xml:space="preserve">Conjugata vera </w:t>
      </w:r>
      <w:r w:rsidRPr="00614AEC">
        <w:rPr>
          <w:sz w:val="24"/>
          <w:lang w:val="en-US"/>
        </w:rPr>
        <w:tab/>
      </w:r>
      <w:r w:rsidRPr="00614AEC">
        <w:rPr>
          <w:sz w:val="24"/>
          <w:lang w:val="en-US"/>
        </w:rPr>
        <w:tab/>
        <w:t xml:space="preserve"> </w:t>
      </w:r>
      <w:smartTag w:uri="urn:schemas-microsoft-com:office:smarttags" w:element="metricconverter">
        <w:smartTagPr>
          <w:attr w:name="ProductID" w:val="11 см"/>
        </w:smartTagPr>
        <w:r w:rsidRPr="00614AEC">
          <w:rPr>
            <w:sz w:val="24"/>
            <w:lang w:val="en-US"/>
          </w:rPr>
          <w:t xml:space="preserve">11 </w:t>
        </w:r>
        <w:r w:rsidRPr="00614AEC">
          <w:rPr>
            <w:sz w:val="24"/>
          </w:rPr>
          <w:t>см</w:t>
        </w:r>
      </w:smartTag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Высота стояния дна матки </w:t>
      </w:r>
      <w:smartTag w:uri="urn:schemas-microsoft-com:office:smarttags" w:element="metricconverter">
        <w:smartTagPr>
          <w:attr w:name="ProductID" w:val="37 см"/>
        </w:smartTagPr>
        <w:r w:rsidRPr="00614AEC">
          <w:rPr>
            <w:sz w:val="24"/>
          </w:rPr>
          <w:t>37 см</w:t>
        </w:r>
      </w:smartTag>
      <w:r w:rsidRPr="00614AEC">
        <w:rPr>
          <w:sz w:val="24"/>
        </w:rPr>
        <w:t>.</w:t>
      </w:r>
    </w:p>
    <w:p w:rsidR="007A5419" w:rsidRPr="00614AEC" w:rsidRDefault="007A5419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Крестцовый ромб: равносторонний (длина диагоналей </w:t>
      </w:r>
      <w:smartTag w:uri="urn:schemas-microsoft-com:office:smarttags" w:element="metricconverter">
        <w:smartTagPr>
          <w:attr w:name="ProductID" w:val="10 см"/>
        </w:smartTagPr>
        <w:r w:rsidRPr="00614AEC">
          <w:rPr>
            <w:sz w:val="24"/>
          </w:rPr>
          <w:t>10 см</w:t>
        </w:r>
      </w:smartTag>
      <w:r w:rsidRPr="00614AEC">
        <w:rPr>
          <w:sz w:val="24"/>
        </w:rPr>
        <w:t>), имеет правил</w:t>
      </w:r>
      <w:r w:rsidRPr="00614AEC">
        <w:rPr>
          <w:sz w:val="24"/>
        </w:rPr>
        <w:t>ь</w:t>
      </w:r>
      <w:r w:rsidRPr="00614AEC">
        <w:rPr>
          <w:sz w:val="24"/>
        </w:rPr>
        <w:t>ную форму.</w:t>
      </w:r>
    </w:p>
    <w:p w:rsidR="007A5419" w:rsidRPr="00614AEC" w:rsidRDefault="007A5419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Индекс Соловьева </w:t>
      </w:r>
      <w:smartTag w:uri="urn:schemas-microsoft-com:office:smarttags" w:element="metricconverter">
        <w:smartTagPr>
          <w:attr w:name="ProductID" w:val="14 см"/>
        </w:smartTagPr>
        <w:r w:rsidRPr="00614AEC">
          <w:rPr>
            <w:sz w:val="24"/>
          </w:rPr>
          <w:t>14 см</w:t>
        </w:r>
      </w:smartTag>
      <w:r w:rsidRPr="00614AEC">
        <w:rPr>
          <w:sz w:val="24"/>
        </w:rPr>
        <w:t>.</w:t>
      </w:r>
    </w:p>
    <w:p w:rsidR="007A5419" w:rsidRPr="00614AEC" w:rsidRDefault="007A5419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Окружность живота </w:t>
      </w:r>
      <w:smartTag w:uri="urn:schemas-microsoft-com:office:smarttags" w:element="metricconverter">
        <w:smartTagPr>
          <w:attr w:name="ProductID" w:val="99 см"/>
        </w:smartTagPr>
        <w:r w:rsidRPr="00614AEC">
          <w:rPr>
            <w:sz w:val="24"/>
          </w:rPr>
          <w:t>99 см</w:t>
        </w:r>
      </w:smartTag>
      <w:r w:rsidRPr="00614AEC">
        <w:rPr>
          <w:sz w:val="24"/>
        </w:rPr>
        <w:t xml:space="preserve"> на уровне пупка, высота стояния дна матки над л</w:t>
      </w:r>
      <w:r w:rsidRPr="00614AEC">
        <w:rPr>
          <w:sz w:val="24"/>
        </w:rPr>
        <w:t>о</w:t>
      </w:r>
      <w:r w:rsidRPr="00614AEC">
        <w:rPr>
          <w:sz w:val="24"/>
        </w:rPr>
        <w:t xml:space="preserve">ном </w:t>
      </w:r>
      <w:smartTag w:uri="urn:schemas-microsoft-com:office:smarttags" w:element="metricconverter">
        <w:smartTagPr>
          <w:attr w:name="ProductID" w:val="37 см"/>
        </w:smartTagPr>
        <w:r w:rsidRPr="00614AEC">
          <w:rPr>
            <w:sz w:val="24"/>
          </w:rPr>
          <w:t>37 см</w:t>
        </w:r>
      </w:smartTag>
      <w:r w:rsidRPr="00614AEC">
        <w:rPr>
          <w:sz w:val="24"/>
        </w:rPr>
        <w:t xml:space="preserve">. </w:t>
      </w:r>
    </w:p>
    <w:p w:rsidR="007A5419" w:rsidRPr="00614AEC" w:rsidRDefault="007A5419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614AEC">
        <w:rPr>
          <w:sz w:val="24"/>
          <w:u w:val="single"/>
        </w:rPr>
        <w:t>Положение плода продольное</w:t>
      </w:r>
      <w:r w:rsidRPr="00614AEC">
        <w:rPr>
          <w:sz w:val="24"/>
        </w:rPr>
        <w:t xml:space="preserve"> (при пальпации дна матки ощущается мягкой те</w:t>
      </w:r>
      <w:r w:rsidRPr="00614AEC">
        <w:rPr>
          <w:sz w:val="24"/>
        </w:rPr>
        <w:t>с</w:t>
      </w:r>
      <w:r w:rsidRPr="00614AEC">
        <w:rPr>
          <w:sz w:val="24"/>
        </w:rPr>
        <w:t xml:space="preserve">тообразной консистенции округлое образование - тазовый конец плода), </w:t>
      </w:r>
      <w:r w:rsidRPr="00614AEC">
        <w:rPr>
          <w:sz w:val="24"/>
          <w:u w:val="single"/>
        </w:rPr>
        <w:t>позиция вторая</w:t>
      </w:r>
      <w:r w:rsidRPr="00614AEC">
        <w:rPr>
          <w:sz w:val="24"/>
        </w:rPr>
        <w:t xml:space="preserve"> (спинка плода обращена к правой стороне матки и пальпируется в виде ровной площадки величиной с ладонь), </w:t>
      </w:r>
      <w:r w:rsidRPr="00614AEC">
        <w:rPr>
          <w:sz w:val="24"/>
          <w:u w:val="single"/>
        </w:rPr>
        <w:t>вид позиции передний</w:t>
      </w:r>
      <w:r w:rsidRPr="00614AEC">
        <w:rPr>
          <w:sz w:val="24"/>
        </w:rPr>
        <w:t xml:space="preserve"> (спинка плода о</w:t>
      </w:r>
      <w:r w:rsidRPr="00614AEC">
        <w:rPr>
          <w:sz w:val="24"/>
        </w:rPr>
        <w:t>п</w:t>
      </w:r>
      <w:r w:rsidRPr="00614AEC">
        <w:rPr>
          <w:sz w:val="24"/>
        </w:rPr>
        <w:t>ределяется кпереди), головка плода - предлежащая часть (затылочное предлеж</w:t>
      </w:r>
      <w:r w:rsidRPr="00614AEC">
        <w:rPr>
          <w:sz w:val="24"/>
        </w:rPr>
        <w:t>а</w:t>
      </w:r>
      <w:r w:rsidRPr="00614AEC">
        <w:rPr>
          <w:sz w:val="24"/>
        </w:rPr>
        <w:t>ние) - прижата ко входу в малый раз.</w:t>
      </w:r>
    </w:p>
    <w:p w:rsidR="007A5419" w:rsidRPr="00614AEC" w:rsidRDefault="007A5419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 Длина плода (при измерении тазомером имеет форму овоида) </w:t>
      </w:r>
      <w:smartTag w:uri="urn:schemas-microsoft-com:office:smarttags" w:element="metricconverter">
        <w:smartTagPr>
          <w:attr w:name="ProductID" w:val="26 см"/>
        </w:smartTagPr>
        <w:r w:rsidRPr="00614AEC">
          <w:rPr>
            <w:sz w:val="24"/>
          </w:rPr>
          <w:t>26 см</w:t>
        </w:r>
      </w:smartTag>
      <w:r w:rsidRPr="00614AEC">
        <w:rPr>
          <w:sz w:val="24"/>
        </w:rPr>
        <w:t xml:space="preserve">, прямой размер головки (лобно-затылочный размер) </w:t>
      </w:r>
      <w:smartTag w:uri="urn:schemas-microsoft-com:office:smarttags" w:element="metricconverter">
        <w:smartTagPr>
          <w:attr w:name="ProductID" w:val="11 см"/>
        </w:smartTagPr>
        <w:r w:rsidRPr="00614AEC">
          <w:rPr>
            <w:sz w:val="24"/>
          </w:rPr>
          <w:t>11 см</w:t>
        </w:r>
      </w:smartTag>
      <w:r w:rsidRPr="00614AEC">
        <w:rPr>
          <w:sz w:val="24"/>
        </w:rPr>
        <w:t>.</w:t>
      </w:r>
    </w:p>
    <w:p w:rsidR="007A5419" w:rsidRPr="00614AEC" w:rsidRDefault="007A5419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lastRenderedPageBreak/>
        <w:t xml:space="preserve">  Предполагаемая масса плода: по Джонсону М = (ВДМ - 11) х 155 = 3700 </w:t>
      </w:r>
    </w:p>
    <w:p w:rsidR="007A5419" w:rsidRPr="00614AEC" w:rsidRDefault="007A5419">
      <w:pPr>
        <w:numPr>
          <w:ilvl w:val="12"/>
          <w:numId w:val="0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                        по Ланковицу М = (ВДМ+окр.живота+рост </w:t>
      </w:r>
      <w:r w:rsidRPr="00614AEC">
        <w:rPr>
          <w:sz w:val="24"/>
        </w:rPr>
        <w:sym w:font="CommonBullets" w:char="F061"/>
      </w:r>
      <w:r w:rsidRPr="00614AEC">
        <w:rPr>
          <w:sz w:val="24"/>
        </w:rPr>
        <w:t xml:space="preserve"> в см)х10=3500 </w:t>
      </w:r>
    </w:p>
    <w:p w:rsidR="007A5419" w:rsidRPr="00614AEC" w:rsidRDefault="007A5419">
      <w:pPr>
        <w:numPr>
          <w:ilvl w:val="12"/>
          <w:numId w:val="0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                          по Жорданиа М = окр.живота  </w:t>
      </w:r>
      <w:r w:rsidRPr="00614AEC">
        <w:rPr>
          <w:sz w:val="24"/>
        </w:rPr>
        <w:sym w:font="CommonBullets" w:char="F061"/>
      </w:r>
      <w:r w:rsidRPr="00614AEC">
        <w:rPr>
          <w:sz w:val="24"/>
        </w:rPr>
        <w:t xml:space="preserve">  в см х ВДМ = 3663</w:t>
      </w:r>
    </w:p>
    <w:p w:rsidR="007A5419" w:rsidRPr="00614AEC" w:rsidRDefault="007A5419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 Сердцебиение плода: ясное, ритмичное, 140 в мин, выслушивается в ни</w:t>
      </w:r>
      <w:r w:rsidRPr="00614AEC">
        <w:rPr>
          <w:sz w:val="24"/>
        </w:rPr>
        <w:t>ж</w:t>
      </w:r>
      <w:r w:rsidRPr="00614AEC">
        <w:rPr>
          <w:sz w:val="24"/>
        </w:rPr>
        <w:t>нем правом квадранте живота.</w:t>
      </w:r>
    </w:p>
    <w:p w:rsidR="007A5419" w:rsidRPr="00614AEC" w:rsidRDefault="007A5419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 Родовая деятельность началась 20.04 в 02</w:t>
      </w:r>
      <w:r w:rsidRPr="00614AEC">
        <w:rPr>
          <w:sz w:val="24"/>
          <w:vertAlign w:val="superscript"/>
        </w:rPr>
        <w:t>30</w:t>
      </w:r>
      <w:r w:rsidRPr="00614AEC">
        <w:rPr>
          <w:sz w:val="24"/>
        </w:rPr>
        <w:t xml:space="preserve"> ночи, в настоящее время период раскрытия (шейка матки сглажена, маточный зев раскрыт до </w:t>
      </w:r>
      <w:smartTag w:uri="urn:schemas-microsoft-com:office:smarttags" w:element="metricconverter">
        <w:smartTagPr>
          <w:attr w:name="ProductID" w:val="8 см"/>
        </w:smartTagPr>
        <w:r w:rsidRPr="00614AEC">
          <w:rPr>
            <w:sz w:val="24"/>
          </w:rPr>
          <w:t>8 см</w:t>
        </w:r>
      </w:smartTag>
      <w:r w:rsidRPr="00614AEC">
        <w:rPr>
          <w:sz w:val="24"/>
        </w:rPr>
        <w:t>), наблюд</w:t>
      </w:r>
      <w:r w:rsidRPr="00614AEC">
        <w:rPr>
          <w:sz w:val="24"/>
        </w:rPr>
        <w:t>а</w:t>
      </w:r>
      <w:r w:rsidRPr="00614AEC">
        <w:rPr>
          <w:sz w:val="24"/>
        </w:rPr>
        <w:t xml:space="preserve">ются  схватки по 20-25 сек, регулярные, с паузами по 2-3 мин, болезненные. </w:t>
      </w:r>
    </w:p>
    <w:p w:rsidR="007A5419" w:rsidRPr="00614AEC" w:rsidRDefault="007A5419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Околоплодные воды: в 11</w:t>
      </w:r>
      <w:r w:rsidRPr="00614AEC">
        <w:rPr>
          <w:sz w:val="24"/>
          <w:vertAlign w:val="superscript"/>
        </w:rPr>
        <w:t>00</w:t>
      </w:r>
      <w:r w:rsidRPr="00614AEC">
        <w:rPr>
          <w:sz w:val="24"/>
        </w:rPr>
        <w:t xml:space="preserve"> была произведена амниотомия. Отошло около 400 мл околоплодных вод - мутных, темно-розового цвета.</w:t>
      </w:r>
    </w:p>
    <w:p w:rsidR="007A5419" w:rsidRPr="00614AEC" w:rsidRDefault="007A5419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 Наружные половые органы: слизистая оболочка влагалища цианотичная, разрыхленная, большие и малые половые губы пигментированы, наблюдается ра</w:t>
      </w:r>
      <w:r w:rsidRPr="00614AEC">
        <w:rPr>
          <w:sz w:val="24"/>
        </w:rPr>
        <w:t>с</w:t>
      </w:r>
      <w:r w:rsidRPr="00614AEC">
        <w:rPr>
          <w:sz w:val="24"/>
        </w:rPr>
        <w:t>ширение геморроидальных вен в области заднего прохода.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  <w:u w:val="single"/>
        </w:rPr>
        <w:t>Влагалищное исследование</w:t>
      </w:r>
      <w:r w:rsidRPr="00614AEC">
        <w:rPr>
          <w:sz w:val="24"/>
        </w:rPr>
        <w:t>: стенки влагалища складчатые, гладкие, шейка ма</w:t>
      </w:r>
      <w:r w:rsidRPr="00614AEC">
        <w:rPr>
          <w:sz w:val="24"/>
        </w:rPr>
        <w:t>т</w:t>
      </w:r>
      <w:r w:rsidRPr="00614AEC">
        <w:rPr>
          <w:sz w:val="24"/>
        </w:rPr>
        <w:t xml:space="preserve">ки укорочена и размягчена, края зева мягкие и тонкие, зев раскрыт на </w:t>
      </w:r>
      <w:smartTag w:uri="urn:schemas-microsoft-com:office:smarttags" w:element="metricconverter">
        <w:smartTagPr>
          <w:attr w:name="ProductID" w:val="8 см"/>
        </w:smartTagPr>
        <w:r w:rsidRPr="00614AEC">
          <w:rPr>
            <w:sz w:val="24"/>
          </w:rPr>
          <w:t>8 см</w:t>
        </w:r>
      </w:smartTag>
      <w:r w:rsidRPr="00614AEC">
        <w:rPr>
          <w:sz w:val="24"/>
        </w:rPr>
        <w:t>, пло</w:t>
      </w:r>
      <w:r w:rsidRPr="00614AEC">
        <w:rPr>
          <w:sz w:val="24"/>
        </w:rPr>
        <w:t>д</w:t>
      </w:r>
      <w:r w:rsidRPr="00614AEC">
        <w:rPr>
          <w:sz w:val="24"/>
        </w:rPr>
        <w:t>ный пузырь вскрыт (произведена амниотомия), предлежащая часть - голо</w:t>
      </w:r>
      <w:r w:rsidRPr="00614AEC">
        <w:rPr>
          <w:sz w:val="24"/>
        </w:rPr>
        <w:t>в</w:t>
      </w:r>
      <w:r w:rsidRPr="00614AEC">
        <w:rPr>
          <w:sz w:val="24"/>
        </w:rPr>
        <w:t>ка, находится во входе малого таза малым сегментом(сагиттальный шов нах</w:t>
      </w:r>
      <w:r w:rsidRPr="00614AEC">
        <w:rPr>
          <w:sz w:val="24"/>
        </w:rPr>
        <w:t>о</w:t>
      </w:r>
      <w:r w:rsidRPr="00614AEC">
        <w:rPr>
          <w:sz w:val="24"/>
        </w:rPr>
        <w:t>дится на одинаковом расстоянии от промонтория и симфиза - вставление малым к</w:t>
      </w:r>
      <w:r w:rsidRPr="00614AEC">
        <w:rPr>
          <w:sz w:val="24"/>
        </w:rPr>
        <w:t>о</w:t>
      </w:r>
      <w:r w:rsidRPr="00614AEC">
        <w:rPr>
          <w:sz w:val="24"/>
        </w:rPr>
        <w:t>сым размером. При пальпации головки определяется малый родничок.) Внутренняя поверхность бок</w:t>
      </w:r>
      <w:r w:rsidRPr="00614AEC">
        <w:rPr>
          <w:sz w:val="24"/>
        </w:rPr>
        <w:t>о</w:t>
      </w:r>
      <w:r w:rsidRPr="00614AEC">
        <w:rPr>
          <w:sz w:val="24"/>
        </w:rPr>
        <w:t>вых стенок малого таза гладкая, без костных выступов, э</w:t>
      </w:r>
      <w:r w:rsidRPr="00614AEC">
        <w:rPr>
          <w:sz w:val="24"/>
        </w:rPr>
        <w:t>к</w:t>
      </w:r>
      <w:r w:rsidRPr="00614AEC">
        <w:rPr>
          <w:sz w:val="24"/>
        </w:rPr>
        <w:t xml:space="preserve">зостозов, крестцово-копчиковое соединение подвижно. </w:t>
      </w:r>
      <w:r w:rsidRPr="00614AEC">
        <w:rPr>
          <w:sz w:val="24"/>
          <w:lang w:val="en-US"/>
        </w:rPr>
        <w:t>Conjugata</w:t>
      </w:r>
      <w:r w:rsidRPr="00614AEC">
        <w:rPr>
          <w:sz w:val="24"/>
        </w:rPr>
        <w:t xml:space="preserve"> </w:t>
      </w:r>
      <w:r w:rsidRPr="00614AEC">
        <w:rPr>
          <w:sz w:val="24"/>
          <w:lang w:val="en-US"/>
        </w:rPr>
        <w:t>diagonalis</w:t>
      </w:r>
      <w:r w:rsidRPr="00614AEC">
        <w:rPr>
          <w:sz w:val="24"/>
        </w:rPr>
        <w:t xml:space="preserve">12 см, </w:t>
      </w:r>
      <w:r w:rsidRPr="00614AEC">
        <w:rPr>
          <w:sz w:val="24"/>
          <w:lang w:val="en-US"/>
        </w:rPr>
        <w:t>Co</w:t>
      </w:r>
      <w:r w:rsidRPr="00614AEC">
        <w:rPr>
          <w:sz w:val="24"/>
          <w:lang w:val="en-US"/>
        </w:rPr>
        <w:t>n</w:t>
      </w:r>
      <w:r w:rsidRPr="00614AEC">
        <w:rPr>
          <w:sz w:val="24"/>
          <w:lang w:val="en-US"/>
        </w:rPr>
        <w:t>jugata</w:t>
      </w:r>
      <w:r w:rsidRPr="00614AEC">
        <w:rPr>
          <w:sz w:val="24"/>
        </w:rPr>
        <w:t xml:space="preserve"> </w:t>
      </w:r>
      <w:r w:rsidRPr="00614AEC">
        <w:rPr>
          <w:sz w:val="24"/>
          <w:lang w:val="en-US"/>
        </w:rPr>
        <w:t>vera</w:t>
      </w:r>
      <w:r w:rsidRPr="00614AEC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1 см"/>
        </w:smartTagPr>
        <w:r w:rsidRPr="00614AEC">
          <w:rPr>
            <w:sz w:val="24"/>
          </w:rPr>
          <w:t>11 см</w:t>
        </w:r>
      </w:smartTag>
      <w:r w:rsidRPr="00614AEC">
        <w:rPr>
          <w:sz w:val="24"/>
        </w:rPr>
        <w:t xml:space="preserve">. 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  <w:u w:val="single"/>
        </w:rPr>
        <w:t>Влагалищное исследование</w:t>
      </w:r>
      <w:r w:rsidRPr="00614AEC">
        <w:rPr>
          <w:sz w:val="24"/>
        </w:rPr>
        <w:t xml:space="preserve"> </w:t>
      </w:r>
      <w:r w:rsidRPr="00614AEC">
        <w:rPr>
          <w:noProof/>
          <w:sz w:val="24"/>
        </w:rPr>
        <w:t>(</w:t>
      </w:r>
      <w:r w:rsidRPr="00614AEC">
        <w:rPr>
          <w:sz w:val="24"/>
        </w:rPr>
        <w:t>при поступлении): стенки влагалища складчатые, гла</w:t>
      </w:r>
      <w:r w:rsidRPr="00614AEC">
        <w:rPr>
          <w:sz w:val="24"/>
        </w:rPr>
        <w:t>д</w:t>
      </w:r>
      <w:r w:rsidRPr="00614AEC">
        <w:rPr>
          <w:sz w:val="24"/>
        </w:rPr>
        <w:t>кие, шейка матки укорочена и размягчена, края зева мягкие, цервикальный канал пропускает 2 пальца, плодный пузырь целый , предлежащая часть - головка, нах</w:t>
      </w:r>
      <w:r w:rsidRPr="00614AEC">
        <w:rPr>
          <w:sz w:val="24"/>
        </w:rPr>
        <w:t>о</w:t>
      </w:r>
      <w:r w:rsidRPr="00614AEC">
        <w:rPr>
          <w:sz w:val="24"/>
        </w:rPr>
        <w:t>дится во входе малого таза малым сегментом ( Вставление малым косым размером. При пальпации головки определяется малый родничок.) Внутренняя поверхность боковых стенок малого таза гладкая, без костных выступов, экзост</w:t>
      </w:r>
      <w:r w:rsidRPr="00614AEC">
        <w:rPr>
          <w:sz w:val="24"/>
        </w:rPr>
        <w:t>о</w:t>
      </w:r>
      <w:r w:rsidRPr="00614AEC">
        <w:rPr>
          <w:sz w:val="24"/>
        </w:rPr>
        <w:t xml:space="preserve">зов, крестцово-копчиковое соединение подвижно. </w:t>
      </w:r>
      <w:r w:rsidRPr="00614AEC">
        <w:rPr>
          <w:sz w:val="24"/>
          <w:lang w:val="en-US"/>
        </w:rPr>
        <w:t>Conjugata</w:t>
      </w:r>
      <w:r w:rsidRPr="00614AEC">
        <w:rPr>
          <w:sz w:val="24"/>
        </w:rPr>
        <w:t xml:space="preserve"> </w:t>
      </w:r>
      <w:r w:rsidRPr="00614AEC">
        <w:rPr>
          <w:sz w:val="24"/>
          <w:lang w:val="en-US"/>
        </w:rPr>
        <w:t>diagonalis</w:t>
      </w:r>
      <w:r w:rsidRPr="00614AEC">
        <w:rPr>
          <w:sz w:val="24"/>
        </w:rPr>
        <w:t xml:space="preserve">12 см, </w:t>
      </w:r>
      <w:r w:rsidRPr="00614AEC">
        <w:rPr>
          <w:sz w:val="24"/>
          <w:lang w:val="en-US"/>
        </w:rPr>
        <w:t>Conjugata</w:t>
      </w:r>
      <w:r w:rsidRPr="00614AEC">
        <w:rPr>
          <w:sz w:val="24"/>
        </w:rPr>
        <w:t xml:space="preserve"> </w:t>
      </w:r>
      <w:r w:rsidRPr="00614AEC">
        <w:rPr>
          <w:sz w:val="24"/>
          <w:lang w:val="en-US"/>
        </w:rPr>
        <w:t>vera</w:t>
      </w:r>
      <w:r w:rsidRPr="00614AEC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1 см"/>
        </w:smartTagPr>
        <w:r w:rsidRPr="00614AEC">
          <w:rPr>
            <w:sz w:val="24"/>
          </w:rPr>
          <w:t>11 см</w:t>
        </w:r>
      </w:smartTag>
      <w:r w:rsidRPr="00614AEC">
        <w:rPr>
          <w:sz w:val="24"/>
        </w:rPr>
        <w:t xml:space="preserve">.  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</w:p>
    <w:p w:rsidR="007A5419" w:rsidRPr="00614AEC" w:rsidRDefault="007A5419">
      <w:pPr>
        <w:spacing w:line="360" w:lineRule="auto"/>
        <w:jc w:val="center"/>
        <w:rPr>
          <w:sz w:val="24"/>
        </w:rPr>
      </w:pPr>
      <w:r w:rsidRPr="00614AEC">
        <w:rPr>
          <w:sz w:val="28"/>
        </w:rPr>
        <w:t>В. Данные лабораторных исследований.</w:t>
      </w:r>
    </w:p>
    <w:p w:rsidR="007A5419" w:rsidRPr="00614AEC" w:rsidRDefault="007A5419">
      <w:pPr>
        <w:spacing w:line="360" w:lineRule="auto"/>
        <w:jc w:val="center"/>
      </w:pPr>
      <w:r w:rsidRPr="00614AEC">
        <w:t>ОАМ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1731"/>
        <w:gridCol w:w="970"/>
        <w:gridCol w:w="970"/>
      </w:tblGrid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pPr>
              <w:jc w:val="center"/>
            </w:pPr>
            <w:r w:rsidRPr="00614AEC">
              <w:t>Показатели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 xml:space="preserve"> 04.04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16.04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pPr>
              <w:jc w:val="center"/>
            </w:pPr>
            <w:r w:rsidRPr="00614AEC">
              <w:t>Уд.     вес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1009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1015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pPr>
              <w:jc w:val="center"/>
            </w:pPr>
            <w:r w:rsidRPr="00614AEC">
              <w:t>Белок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отр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отр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pPr>
              <w:jc w:val="center"/>
            </w:pPr>
            <w:r w:rsidRPr="00614AEC">
              <w:t>Реакц.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кисл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кисл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pPr>
              <w:jc w:val="center"/>
            </w:pPr>
            <w:r w:rsidRPr="00614AEC">
              <w:t>Эритр.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ед в п/зр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ед в п/зр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pPr>
              <w:jc w:val="center"/>
            </w:pPr>
            <w:r w:rsidRPr="00614AEC">
              <w:t>Лейк.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ед в п/зр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ед в п/зр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pPr>
              <w:jc w:val="center"/>
            </w:pPr>
            <w:r w:rsidRPr="00614AEC">
              <w:t>Цил-ры</w:t>
            </w:r>
          </w:p>
          <w:p w:rsidR="007A5419" w:rsidRPr="00614AEC" w:rsidRDefault="007A5419">
            <w:pPr>
              <w:jc w:val="center"/>
            </w:pPr>
            <w:r w:rsidRPr="00614AEC">
              <w:lastRenderedPageBreak/>
              <w:t>а)гиал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lastRenderedPageBreak/>
              <w:t>ед в п/зр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ед в п/зр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pPr>
              <w:jc w:val="center"/>
            </w:pPr>
            <w:r w:rsidRPr="00614AEC">
              <w:lastRenderedPageBreak/>
              <w:t>Эпи-</w:t>
            </w:r>
          </w:p>
          <w:p w:rsidR="007A5419" w:rsidRPr="00614AEC" w:rsidRDefault="007A5419">
            <w:pPr>
              <w:jc w:val="center"/>
            </w:pPr>
            <w:r w:rsidRPr="00614AEC">
              <w:t>телий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плоск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плоск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pPr>
              <w:jc w:val="center"/>
            </w:pPr>
          </w:p>
          <w:p w:rsidR="007A5419" w:rsidRPr="00614AEC" w:rsidRDefault="007A5419">
            <w:pPr>
              <w:jc w:val="center"/>
            </w:pPr>
            <w:r w:rsidRPr="00614AEC">
              <w:t>Слизь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</w:p>
          <w:p w:rsidR="007A5419" w:rsidRPr="00614AEC" w:rsidRDefault="007A5419">
            <w:pPr>
              <w:jc w:val="center"/>
            </w:pPr>
            <w:r w:rsidRPr="00614AEC">
              <w:t>++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</w:p>
          <w:p w:rsidR="007A5419" w:rsidRPr="00614AEC" w:rsidRDefault="007A5419">
            <w:pPr>
              <w:jc w:val="center"/>
            </w:pPr>
            <w:r w:rsidRPr="00614AEC">
              <w:t>++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pPr>
              <w:jc w:val="center"/>
            </w:pPr>
            <w:r w:rsidRPr="00614AEC">
              <w:t>Соли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оксал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оксал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pPr>
              <w:jc w:val="center"/>
            </w:pPr>
            <w:r w:rsidRPr="00614AEC">
              <w:t>Бакте-</w:t>
            </w:r>
          </w:p>
          <w:p w:rsidR="007A5419" w:rsidRPr="00614AEC" w:rsidRDefault="007A5419">
            <w:pPr>
              <w:jc w:val="center"/>
            </w:pPr>
            <w:r w:rsidRPr="00614AEC">
              <w:t>рии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отр</w:t>
            </w:r>
          </w:p>
        </w:tc>
        <w:tc>
          <w:tcPr>
            <w:tcW w:w="970" w:type="dxa"/>
          </w:tcPr>
          <w:p w:rsidR="007A5419" w:rsidRPr="00614AEC" w:rsidRDefault="007A5419">
            <w:pPr>
              <w:jc w:val="center"/>
            </w:pPr>
            <w:r w:rsidRPr="00614AEC">
              <w:t>++</w:t>
            </w:r>
          </w:p>
        </w:tc>
      </w:tr>
    </w:tbl>
    <w:p w:rsidR="007A5419" w:rsidRPr="00614AEC" w:rsidRDefault="007A5419">
      <w:pPr>
        <w:spacing w:line="360" w:lineRule="auto"/>
        <w:jc w:val="both"/>
      </w:pPr>
      <w:r w:rsidRPr="00614AEC">
        <w:t xml:space="preserve">  </w:t>
      </w:r>
    </w:p>
    <w:p w:rsidR="007A5419" w:rsidRPr="00614AEC" w:rsidRDefault="007A5419">
      <w:pPr>
        <w:spacing w:line="360" w:lineRule="auto"/>
        <w:jc w:val="both"/>
      </w:pPr>
      <w:r w:rsidRPr="00614AEC">
        <w:t>ОАК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2301"/>
        <w:gridCol w:w="1244"/>
        <w:gridCol w:w="1244"/>
      </w:tblGrid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301" w:type="dxa"/>
          </w:tcPr>
          <w:p w:rsidR="007A5419" w:rsidRPr="00614AEC" w:rsidRDefault="007A5419">
            <w:pPr>
              <w:jc w:val="both"/>
            </w:pPr>
            <w:r w:rsidRPr="00614AEC">
              <w:t>Показате-ли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04.04.98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10.04.98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301" w:type="dxa"/>
          </w:tcPr>
          <w:p w:rsidR="007A5419" w:rsidRPr="00614AEC" w:rsidRDefault="007A5419">
            <w:pPr>
              <w:jc w:val="both"/>
            </w:pPr>
            <w:r w:rsidRPr="00614AEC">
              <w:t>Гемоглобин г/л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108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108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301" w:type="dxa"/>
          </w:tcPr>
          <w:p w:rsidR="007A5419" w:rsidRPr="00614AEC" w:rsidRDefault="007A5419">
            <w:pPr>
              <w:jc w:val="both"/>
            </w:pPr>
            <w:r w:rsidRPr="00614AEC">
              <w:t>Эритр.  10</w:t>
            </w:r>
            <w:r w:rsidRPr="00614AEC">
              <w:rPr>
                <w:vertAlign w:val="superscript"/>
              </w:rPr>
              <w:t>12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4,5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4,6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301" w:type="dxa"/>
          </w:tcPr>
          <w:p w:rsidR="007A5419" w:rsidRPr="00614AEC" w:rsidRDefault="007A5419">
            <w:pPr>
              <w:jc w:val="both"/>
            </w:pPr>
            <w:r w:rsidRPr="00614AEC">
              <w:t>Лейк. 10</w:t>
            </w:r>
            <w:r w:rsidRPr="00614AEC">
              <w:rPr>
                <w:vertAlign w:val="superscript"/>
              </w:rPr>
              <w:t>9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6,7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6,6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301" w:type="dxa"/>
          </w:tcPr>
          <w:p w:rsidR="007A5419" w:rsidRPr="00614AEC" w:rsidRDefault="007A5419">
            <w:pPr>
              <w:jc w:val="both"/>
            </w:pPr>
            <w:r w:rsidRPr="00614AEC">
              <w:t>Тромбоц. 10</w:t>
            </w:r>
            <w:r w:rsidRPr="00614AEC">
              <w:rPr>
                <w:vertAlign w:val="superscript"/>
              </w:rPr>
              <w:t>9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200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250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301" w:type="dxa"/>
          </w:tcPr>
          <w:p w:rsidR="007A5419" w:rsidRPr="00614AEC" w:rsidRDefault="007A5419">
            <w:pPr>
              <w:jc w:val="both"/>
            </w:pPr>
            <w:r w:rsidRPr="00614AEC">
              <w:t>Цв. П-ль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0,8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0,9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301" w:type="dxa"/>
          </w:tcPr>
          <w:p w:rsidR="007A5419" w:rsidRPr="00614AEC" w:rsidRDefault="007A5419">
            <w:pPr>
              <w:jc w:val="both"/>
            </w:pPr>
            <w:r w:rsidRPr="00614AEC">
              <w:t>СОЭ мм/ч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16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18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301" w:type="dxa"/>
          </w:tcPr>
          <w:p w:rsidR="007A5419" w:rsidRPr="00614AEC" w:rsidRDefault="007A5419">
            <w:pPr>
              <w:jc w:val="both"/>
            </w:pPr>
            <w:r w:rsidRPr="00614AEC">
              <w:t>время сверт-я в мин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4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  <w:r w:rsidRPr="00614AEC">
              <w:t>4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301" w:type="dxa"/>
          </w:tcPr>
          <w:p w:rsidR="007A5419" w:rsidRPr="00614AEC" w:rsidRDefault="007A5419">
            <w:pPr>
              <w:jc w:val="both"/>
            </w:pPr>
            <w:r w:rsidRPr="00614AEC">
              <w:t>Лейкоформула:</w:t>
            </w:r>
          </w:p>
          <w:p w:rsidR="007A5419" w:rsidRPr="00614AEC" w:rsidRDefault="007A5419">
            <w:pPr>
              <w:jc w:val="both"/>
            </w:pPr>
            <w:r w:rsidRPr="00614AEC">
              <w:t>сегм/я</w:t>
            </w:r>
          </w:p>
          <w:p w:rsidR="007A5419" w:rsidRPr="00614AEC" w:rsidRDefault="007A5419">
            <w:pPr>
              <w:jc w:val="both"/>
            </w:pPr>
            <w:r w:rsidRPr="00614AEC">
              <w:t>п/я</w:t>
            </w:r>
          </w:p>
          <w:p w:rsidR="007A5419" w:rsidRPr="00614AEC" w:rsidRDefault="007A5419">
            <w:pPr>
              <w:jc w:val="both"/>
            </w:pPr>
            <w:r w:rsidRPr="00614AEC">
              <w:t>мон.</w:t>
            </w:r>
          </w:p>
          <w:p w:rsidR="007A5419" w:rsidRPr="00614AEC" w:rsidRDefault="007A5419">
            <w:pPr>
              <w:jc w:val="both"/>
            </w:pPr>
            <w:r w:rsidRPr="00614AEC">
              <w:t>эозиноф.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</w:p>
          <w:p w:rsidR="007A5419" w:rsidRPr="00614AEC" w:rsidRDefault="007A5419">
            <w:pPr>
              <w:jc w:val="both"/>
            </w:pPr>
            <w:r w:rsidRPr="00614AEC">
              <w:t>69</w:t>
            </w:r>
          </w:p>
          <w:p w:rsidR="007A5419" w:rsidRPr="00614AEC" w:rsidRDefault="007A5419">
            <w:pPr>
              <w:jc w:val="both"/>
            </w:pPr>
            <w:r w:rsidRPr="00614AEC">
              <w:t>15</w:t>
            </w:r>
          </w:p>
          <w:p w:rsidR="007A5419" w:rsidRPr="00614AEC" w:rsidRDefault="007A5419">
            <w:pPr>
              <w:jc w:val="both"/>
            </w:pPr>
            <w:r w:rsidRPr="00614AEC">
              <w:t>4</w:t>
            </w:r>
          </w:p>
          <w:p w:rsidR="007A5419" w:rsidRPr="00614AEC" w:rsidRDefault="007A5419">
            <w:pPr>
              <w:jc w:val="both"/>
            </w:pPr>
            <w:r w:rsidRPr="00614AEC">
              <w:t>1</w:t>
            </w:r>
          </w:p>
        </w:tc>
        <w:tc>
          <w:tcPr>
            <w:tcW w:w="1244" w:type="dxa"/>
          </w:tcPr>
          <w:p w:rsidR="007A5419" w:rsidRPr="00614AEC" w:rsidRDefault="007A5419">
            <w:pPr>
              <w:jc w:val="both"/>
            </w:pPr>
          </w:p>
          <w:p w:rsidR="007A5419" w:rsidRPr="00614AEC" w:rsidRDefault="007A5419">
            <w:pPr>
              <w:jc w:val="both"/>
            </w:pPr>
            <w:r w:rsidRPr="00614AEC">
              <w:t>70</w:t>
            </w:r>
          </w:p>
          <w:p w:rsidR="007A5419" w:rsidRPr="00614AEC" w:rsidRDefault="007A5419">
            <w:pPr>
              <w:jc w:val="both"/>
            </w:pPr>
            <w:r w:rsidRPr="00614AEC">
              <w:t>13</w:t>
            </w:r>
          </w:p>
          <w:p w:rsidR="007A5419" w:rsidRPr="00614AEC" w:rsidRDefault="007A5419">
            <w:pPr>
              <w:jc w:val="both"/>
            </w:pPr>
            <w:r w:rsidRPr="00614AEC">
              <w:t>7</w:t>
            </w:r>
          </w:p>
          <w:p w:rsidR="007A5419" w:rsidRPr="00614AEC" w:rsidRDefault="007A5419">
            <w:pPr>
              <w:jc w:val="both"/>
            </w:pPr>
            <w:r w:rsidRPr="00614AEC">
              <w:t>3</w:t>
            </w:r>
          </w:p>
        </w:tc>
      </w:tr>
    </w:tbl>
    <w:p w:rsidR="007A5419" w:rsidRPr="00614AEC" w:rsidRDefault="007A5419">
      <w:pPr>
        <w:spacing w:line="360" w:lineRule="auto"/>
        <w:jc w:val="both"/>
      </w:pPr>
      <w:r w:rsidRPr="00614AEC">
        <w:t xml:space="preserve">   </w:t>
      </w:r>
    </w:p>
    <w:p w:rsidR="007A5419" w:rsidRPr="00614AEC" w:rsidRDefault="007A5419">
      <w:pPr>
        <w:spacing w:line="360" w:lineRule="auto"/>
      </w:pPr>
      <w:r w:rsidRPr="00614AEC">
        <w:t>Б\Х КРОВИ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2256"/>
        <w:gridCol w:w="1076"/>
        <w:gridCol w:w="1171"/>
      </w:tblGrid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t>Показа-</w:t>
            </w:r>
          </w:p>
          <w:p w:rsidR="007A5419" w:rsidRPr="00614AEC" w:rsidRDefault="007A5419">
            <w:r w:rsidRPr="00614AEC">
              <w:t>тели</w:t>
            </w:r>
          </w:p>
        </w:tc>
        <w:tc>
          <w:tcPr>
            <w:tcW w:w="1076" w:type="dxa"/>
          </w:tcPr>
          <w:p w:rsidR="007A5419" w:rsidRPr="00614AEC" w:rsidRDefault="007A5419">
            <w:r w:rsidRPr="00614AEC">
              <w:t>06.04.98</w:t>
            </w:r>
          </w:p>
        </w:tc>
        <w:tc>
          <w:tcPr>
            <w:tcW w:w="1171" w:type="dxa"/>
          </w:tcPr>
          <w:p w:rsidR="007A5419" w:rsidRPr="00614AEC" w:rsidRDefault="007A5419">
            <w:r w:rsidRPr="00614AEC">
              <w:t>12.04.98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t>Общ. белок</w:t>
            </w:r>
          </w:p>
        </w:tc>
        <w:tc>
          <w:tcPr>
            <w:tcW w:w="1076" w:type="dxa"/>
          </w:tcPr>
          <w:p w:rsidR="007A5419" w:rsidRPr="00614AEC" w:rsidRDefault="007A5419">
            <w:r w:rsidRPr="00614AEC">
              <w:t>69</w:t>
            </w:r>
          </w:p>
        </w:tc>
        <w:tc>
          <w:tcPr>
            <w:tcW w:w="1171" w:type="dxa"/>
          </w:tcPr>
          <w:p w:rsidR="007A5419" w:rsidRPr="00614AEC" w:rsidRDefault="007A5419">
            <w:r w:rsidRPr="00614AEC">
              <w:t>72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t>Альбум.%</w:t>
            </w:r>
          </w:p>
        </w:tc>
        <w:tc>
          <w:tcPr>
            <w:tcW w:w="1076" w:type="dxa"/>
          </w:tcPr>
          <w:p w:rsidR="007A5419" w:rsidRPr="00614AEC" w:rsidRDefault="007A5419">
            <w:r w:rsidRPr="00614AEC">
              <w:t>52</w:t>
            </w:r>
          </w:p>
        </w:tc>
        <w:tc>
          <w:tcPr>
            <w:tcW w:w="1171" w:type="dxa"/>
          </w:tcPr>
          <w:p w:rsidR="007A5419" w:rsidRPr="00614AEC" w:rsidRDefault="007A5419">
            <w:r w:rsidRPr="00614AEC">
              <w:t>54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t>К ммоль/л</w:t>
            </w:r>
          </w:p>
        </w:tc>
        <w:tc>
          <w:tcPr>
            <w:tcW w:w="1076" w:type="dxa"/>
          </w:tcPr>
          <w:p w:rsidR="007A5419" w:rsidRPr="00614AEC" w:rsidRDefault="007A5419">
            <w:r w:rsidRPr="00614AEC">
              <w:t>4</w:t>
            </w:r>
          </w:p>
        </w:tc>
        <w:tc>
          <w:tcPr>
            <w:tcW w:w="1171" w:type="dxa"/>
          </w:tcPr>
          <w:p w:rsidR="007A5419" w:rsidRPr="00614AEC" w:rsidRDefault="007A5419">
            <w:r w:rsidRPr="00614AEC">
              <w:t>3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rPr>
                <w:lang w:val="en-US"/>
              </w:rPr>
              <w:t>Na</w:t>
            </w:r>
            <w:r w:rsidRPr="00614AEC">
              <w:t xml:space="preserve"> ммоль/л</w:t>
            </w:r>
          </w:p>
        </w:tc>
        <w:tc>
          <w:tcPr>
            <w:tcW w:w="1076" w:type="dxa"/>
          </w:tcPr>
          <w:p w:rsidR="007A5419" w:rsidRPr="00614AEC" w:rsidRDefault="007A5419">
            <w:r w:rsidRPr="00614AEC">
              <w:t>145</w:t>
            </w:r>
          </w:p>
        </w:tc>
        <w:tc>
          <w:tcPr>
            <w:tcW w:w="1171" w:type="dxa"/>
          </w:tcPr>
          <w:p w:rsidR="007A5419" w:rsidRPr="00614AEC" w:rsidRDefault="007A5419">
            <w:r w:rsidRPr="00614AEC">
              <w:t>130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rPr>
                <w:lang w:val="en-US"/>
              </w:rPr>
              <w:t>A</w:t>
            </w:r>
            <w:r w:rsidRPr="00614AEC">
              <w:t>ст ЕД</w:t>
            </w:r>
          </w:p>
        </w:tc>
        <w:tc>
          <w:tcPr>
            <w:tcW w:w="1076" w:type="dxa"/>
          </w:tcPr>
          <w:p w:rsidR="007A5419" w:rsidRPr="00614AEC" w:rsidRDefault="007A5419">
            <w:r w:rsidRPr="00614AEC">
              <w:t>12</w:t>
            </w:r>
          </w:p>
        </w:tc>
        <w:tc>
          <w:tcPr>
            <w:tcW w:w="1171" w:type="dxa"/>
          </w:tcPr>
          <w:p w:rsidR="007A5419" w:rsidRPr="00614AEC" w:rsidRDefault="007A5419">
            <w:r w:rsidRPr="00614AEC">
              <w:t>12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rPr>
                <w:lang w:val="en-US"/>
              </w:rPr>
              <w:t>A</w:t>
            </w:r>
            <w:r w:rsidRPr="00614AEC">
              <w:t>лт ЕД</w:t>
            </w:r>
          </w:p>
        </w:tc>
        <w:tc>
          <w:tcPr>
            <w:tcW w:w="1076" w:type="dxa"/>
          </w:tcPr>
          <w:p w:rsidR="007A5419" w:rsidRPr="00614AEC" w:rsidRDefault="007A5419">
            <w:r w:rsidRPr="00614AEC">
              <w:t>12</w:t>
            </w:r>
          </w:p>
        </w:tc>
        <w:tc>
          <w:tcPr>
            <w:tcW w:w="1171" w:type="dxa"/>
          </w:tcPr>
          <w:p w:rsidR="007A5419" w:rsidRPr="00614AEC" w:rsidRDefault="007A5419">
            <w:r w:rsidRPr="00614AEC">
              <w:t>12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t xml:space="preserve">Мочевина </w:t>
            </w:r>
          </w:p>
          <w:p w:rsidR="007A5419" w:rsidRPr="00614AEC" w:rsidRDefault="007A5419">
            <w:r w:rsidRPr="00614AEC">
              <w:t>ммоль/л</w:t>
            </w:r>
          </w:p>
        </w:tc>
        <w:tc>
          <w:tcPr>
            <w:tcW w:w="1076" w:type="dxa"/>
          </w:tcPr>
          <w:p w:rsidR="007A5419" w:rsidRPr="00614AEC" w:rsidRDefault="007A5419"/>
          <w:p w:rsidR="007A5419" w:rsidRPr="00614AEC" w:rsidRDefault="007A5419">
            <w:r w:rsidRPr="00614AEC">
              <w:t>6,5</w:t>
            </w:r>
          </w:p>
        </w:tc>
        <w:tc>
          <w:tcPr>
            <w:tcW w:w="1171" w:type="dxa"/>
          </w:tcPr>
          <w:p w:rsidR="007A5419" w:rsidRPr="00614AEC" w:rsidRDefault="007A5419"/>
          <w:p w:rsidR="007A5419" w:rsidRPr="00614AEC" w:rsidRDefault="007A5419">
            <w:r w:rsidRPr="00614AEC">
              <w:t>6,3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t>Креатинин</w:t>
            </w:r>
          </w:p>
          <w:p w:rsidR="007A5419" w:rsidRPr="00614AEC" w:rsidRDefault="007A5419">
            <w:r w:rsidRPr="00614AEC">
              <w:t>ммоль/л</w:t>
            </w:r>
          </w:p>
        </w:tc>
        <w:tc>
          <w:tcPr>
            <w:tcW w:w="1076" w:type="dxa"/>
          </w:tcPr>
          <w:p w:rsidR="007A5419" w:rsidRPr="00614AEC" w:rsidRDefault="007A5419"/>
          <w:p w:rsidR="007A5419" w:rsidRPr="00614AEC" w:rsidRDefault="007A5419">
            <w:r w:rsidRPr="00614AEC">
              <w:t>0,12</w:t>
            </w:r>
          </w:p>
        </w:tc>
        <w:tc>
          <w:tcPr>
            <w:tcW w:w="1171" w:type="dxa"/>
          </w:tcPr>
          <w:p w:rsidR="007A5419" w:rsidRPr="00614AEC" w:rsidRDefault="007A5419"/>
          <w:p w:rsidR="007A5419" w:rsidRPr="00614AEC" w:rsidRDefault="007A5419">
            <w:r w:rsidRPr="00614AEC">
              <w:t>0,24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t xml:space="preserve">Мочев.  </w:t>
            </w:r>
          </w:p>
          <w:p w:rsidR="007A5419" w:rsidRPr="00614AEC" w:rsidRDefault="007A5419">
            <w:r w:rsidRPr="00614AEC">
              <w:t xml:space="preserve">к-та  </w:t>
            </w:r>
          </w:p>
        </w:tc>
        <w:tc>
          <w:tcPr>
            <w:tcW w:w="1076" w:type="dxa"/>
          </w:tcPr>
          <w:p w:rsidR="007A5419" w:rsidRPr="00614AEC" w:rsidRDefault="007A5419"/>
          <w:p w:rsidR="007A5419" w:rsidRPr="00614AEC" w:rsidRDefault="007A5419">
            <w:r w:rsidRPr="00614AEC">
              <w:t>0,08</w:t>
            </w:r>
          </w:p>
        </w:tc>
        <w:tc>
          <w:tcPr>
            <w:tcW w:w="1171" w:type="dxa"/>
          </w:tcPr>
          <w:p w:rsidR="007A5419" w:rsidRPr="00614AEC" w:rsidRDefault="007A5419"/>
          <w:p w:rsidR="007A5419" w:rsidRPr="00614AEC" w:rsidRDefault="007A5419">
            <w:r w:rsidRPr="00614AEC">
              <w:t>0,08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t xml:space="preserve">Биллируб. </w:t>
            </w:r>
          </w:p>
          <w:p w:rsidR="007A5419" w:rsidRPr="00614AEC" w:rsidRDefault="007A5419">
            <w:r w:rsidRPr="00614AEC">
              <w:t>мкмоль/л</w:t>
            </w:r>
          </w:p>
        </w:tc>
        <w:tc>
          <w:tcPr>
            <w:tcW w:w="1076" w:type="dxa"/>
          </w:tcPr>
          <w:p w:rsidR="007A5419" w:rsidRPr="00614AEC" w:rsidRDefault="007A5419"/>
          <w:p w:rsidR="007A5419" w:rsidRPr="00614AEC" w:rsidRDefault="007A5419">
            <w:r w:rsidRPr="00614AEC">
              <w:t>10,8</w:t>
            </w:r>
          </w:p>
        </w:tc>
        <w:tc>
          <w:tcPr>
            <w:tcW w:w="1171" w:type="dxa"/>
          </w:tcPr>
          <w:p w:rsidR="007A5419" w:rsidRPr="00614AEC" w:rsidRDefault="007A5419"/>
          <w:p w:rsidR="007A5419" w:rsidRPr="00614AEC" w:rsidRDefault="007A5419">
            <w:r w:rsidRPr="00614AEC">
              <w:t>10,6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sym w:font="Symbol" w:char="F061"/>
            </w:r>
            <w:r w:rsidRPr="00614AEC">
              <w:t>-амилаза</w:t>
            </w:r>
          </w:p>
        </w:tc>
        <w:tc>
          <w:tcPr>
            <w:tcW w:w="1076" w:type="dxa"/>
          </w:tcPr>
          <w:p w:rsidR="007A5419" w:rsidRPr="00614AEC" w:rsidRDefault="007A5419">
            <w:r w:rsidRPr="00614AEC">
              <w:t>32</w:t>
            </w:r>
          </w:p>
        </w:tc>
        <w:tc>
          <w:tcPr>
            <w:tcW w:w="1171" w:type="dxa"/>
          </w:tcPr>
          <w:p w:rsidR="007A5419" w:rsidRPr="00614AEC" w:rsidRDefault="007A5419">
            <w:r w:rsidRPr="00614AEC">
              <w:t>32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t>Глюкоза</w:t>
            </w:r>
          </w:p>
          <w:p w:rsidR="007A5419" w:rsidRPr="00614AEC" w:rsidRDefault="007A5419">
            <w:r w:rsidRPr="00614AEC">
              <w:t>ммоль/л или г/л</w:t>
            </w:r>
          </w:p>
        </w:tc>
        <w:tc>
          <w:tcPr>
            <w:tcW w:w="1076" w:type="dxa"/>
          </w:tcPr>
          <w:p w:rsidR="007A5419" w:rsidRPr="00614AEC" w:rsidRDefault="007A5419"/>
          <w:p w:rsidR="007A5419" w:rsidRPr="00614AEC" w:rsidRDefault="007A5419">
            <w:r w:rsidRPr="00614AEC">
              <w:t>3,33</w:t>
            </w:r>
          </w:p>
        </w:tc>
        <w:tc>
          <w:tcPr>
            <w:tcW w:w="1171" w:type="dxa"/>
          </w:tcPr>
          <w:p w:rsidR="007A5419" w:rsidRPr="00614AEC" w:rsidRDefault="007A5419"/>
          <w:p w:rsidR="007A5419" w:rsidRPr="00614AEC" w:rsidRDefault="007A5419">
            <w:r w:rsidRPr="00614AEC">
              <w:t>3,55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t>Сиаловые</w:t>
            </w:r>
          </w:p>
          <w:p w:rsidR="007A5419" w:rsidRPr="00614AEC" w:rsidRDefault="007A5419">
            <w:r w:rsidRPr="00614AEC">
              <w:t>кислоты</w:t>
            </w:r>
          </w:p>
        </w:tc>
        <w:tc>
          <w:tcPr>
            <w:tcW w:w="1076" w:type="dxa"/>
          </w:tcPr>
          <w:p w:rsidR="007A5419" w:rsidRPr="00614AEC" w:rsidRDefault="007A5419"/>
          <w:p w:rsidR="007A5419" w:rsidRPr="00614AEC" w:rsidRDefault="007A5419">
            <w:r w:rsidRPr="00614AEC">
              <w:t>62</w:t>
            </w:r>
          </w:p>
        </w:tc>
        <w:tc>
          <w:tcPr>
            <w:tcW w:w="1171" w:type="dxa"/>
          </w:tcPr>
          <w:p w:rsidR="007A5419" w:rsidRPr="00614AEC" w:rsidRDefault="007A5419"/>
          <w:p w:rsidR="007A5419" w:rsidRPr="00614AEC" w:rsidRDefault="007A5419">
            <w:r w:rsidRPr="00614AEC">
              <w:t>63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256" w:type="dxa"/>
          </w:tcPr>
          <w:p w:rsidR="007A5419" w:rsidRPr="00614AEC" w:rsidRDefault="007A5419">
            <w:r w:rsidRPr="00614AEC">
              <w:t>Тимол. проба</w:t>
            </w:r>
          </w:p>
        </w:tc>
        <w:tc>
          <w:tcPr>
            <w:tcW w:w="1076" w:type="dxa"/>
          </w:tcPr>
          <w:p w:rsidR="007A5419" w:rsidRPr="00614AEC" w:rsidRDefault="007A5419">
            <w:r w:rsidRPr="00614AEC">
              <w:t>0</w:t>
            </w:r>
          </w:p>
        </w:tc>
        <w:tc>
          <w:tcPr>
            <w:tcW w:w="1171" w:type="dxa"/>
          </w:tcPr>
          <w:p w:rsidR="007A5419" w:rsidRPr="00614AEC" w:rsidRDefault="007A5419">
            <w:r w:rsidRPr="00614AEC">
              <w:t>3</w:t>
            </w:r>
          </w:p>
        </w:tc>
      </w:tr>
    </w:tbl>
    <w:p w:rsidR="007A5419" w:rsidRPr="00614AEC" w:rsidRDefault="007A5419">
      <w:pPr>
        <w:spacing w:line="360" w:lineRule="auto"/>
        <w:jc w:val="both"/>
      </w:pPr>
    </w:p>
    <w:p w:rsidR="007A5419" w:rsidRPr="00614AEC" w:rsidRDefault="007A5419">
      <w:pPr>
        <w:spacing w:line="360" w:lineRule="auto"/>
      </w:pPr>
      <w:r w:rsidRPr="00614AEC">
        <w:t>Б/Х МОЧИ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731"/>
        <w:gridCol w:w="1698"/>
      </w:tblGrid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r w:rsidRPr="00614AEC">
              <w:t>Показатели</w:t>
            </w:r>
          </w:p>
        </w:tc>
        <w:tc>
          <w:tcPr>
            <w:tcW w:w="1698" w:type="dxa"/>
          </w:tcPr>
          <w:p w:rsidR="007A5419" w:rsidRPr="00614AEC" w:rsidRDefault="007A5419">
            <w:r w:rsidRPr="00614AEC">
              <w:t>04.04.98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r w:rsidRPr="00614AEC">
              <w:t xml:space="preserve">Индикан </w:t>
            </w:r>
          </w:p>
          <w:p w:rsidR="007A5419" w:rsidRPr="00614AEC" w:rsidRDefault="007A5419">
            <w:r w:rsidRPr="00614AEC">
              <w:t>мг/сут</w:t>
            </w:r>
          </w:p>
        </w:tc>
        <w:tc>
          <w:tcPr>
            <w:tcW w:w="1698" w:type="dxa"/>
          </w:tcPr>
          <w:p w:rsidR="007A5419" w:rsidRPr="00614AEC" w:rsidRDefault="007A5419"/>
          <w:p w:rsidR="007A5419" w:rsidRPr="00614AEC" w:rsidRDefault="007A5419">
            <w:r w:rsidRPr="00614AEC">
              <w:t>20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r w:rsidRPr="00614AEC">
              <w:t>Мочевина</w:t>
            </w:r>
          </w:p>
          <w:p w:rsidR="007A5419" w:rsidRPr="00614AEC" w:rsidRDefault="007A5419">
            <w:r w:rsidRPr="00614AEC">
              <w:t>г/сут</w:t>
            </w:r>
          </w:p>
        </w:tc>
        <w:tc>
          <w:tcPr>
            <w:tcW w:w="1698" w:type="dxa"/>
          </w:tcPr>
          <w:p w:rsidR="007A5419" w:rsidRPr="00614AEC" w:rsidRDefault="007A5419"/>
          <w:p w:rsidR="007A5419" w:rsidRPr="00614AEC" w:rsidRDefault="007A5419">
            <w:r w:rsidRPr="00614AEC">
              <w:t>25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r w:rsidRPr="00614AEC">
              <w:t xml:space="preserve">Мочевая </w:t>
            </w:r>
          </w:p>
          <w:p w:rsidR="007A5419" w:rsidRPr="00614AEC" w:rsidRDefault="007A5419">
            <w:r w:rsidRPr="00614AEC">
              <w:t>кислота</w:t>
            </w:r>
          </w:p>
          <w:p w:rsidR="007A5419" w:rsidRPr="00614AEC" w:rsidRDefault="007A5419">
            <w:r w:rsidRPr="00614AEC">
              <w:t>мг/сут</w:t>
            </w:r>
          </w:p>
        </w:tc>
        <w:tc>
          <w:tcPr>
            <w:tcW w:w="1698" w:type="dxa"/>
          </w:tcPr>
          <w:p w:rsidR="007A5419" w:rsidRPr="00614AEC" w:rsidRDefault="007A5419"/>
          <w:p w:rsidR="007A5419" w:rsidRPr="00614AEC" w:rsidRDefault="007A5419"/>
          <w:p w:rsidR="007A5419" w:rsidRPr="00614AEC" w:rsidRDefault="007A5419">
            <w:r w:rsidRPr="00614AEC">
              <w:t>150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r w:rsidRPr="00614AEC">
              <w:t>Креатинин</w:t>
            </w:r>
          </w:p>
          <w:p w:rsidR="007A5419" w:rsidRPr="00614AEC" w:rsidRDefault="007A5419">
            <w:r w:rsidRPr="00614AEC">
              <w:lastRenderedPageBreak/>
              <w:t>мг/сут</w:t>
            </w:r>
          </w:p>
        </w:tc>
        <w:tc>
          <w:tcPr>
            <w:tcW w:w="1698" w:type="dxa"/>
          </w:tcPr>
          <w:p w:rsidR="007A5419" w:rsidRPr="00614AEC" w:rsidRDefault="007A5419"/>
          <w:p w:rsidR="007A5419" w:rsidRPr="00614AEC" w:rsidRDefault="007A5419">
            <w:r w:rsidRPr="00614AEC">
              <w:lastRenderedPageBreak/>
              <w:t>200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r w:rsidRPr="00614AEC">
              <w:lastRenderedPageBreak/>
              <w:t>Са мг/сут</w:t>
            </w:r>
          </w:p>
        </w:tc>
        <w:tc>
          <w:tcPr>
            <w:tcW w:w="1698" w:type="dxa"/>
          </w:tcPr>
          <w:p w:rsidR="007A5419" w:rsidRPr="00614AEC" w:rsidRDefault="007A5419">
            <w:r w:rsidRPr="00614AEC">
              <w:t>100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r w:rsidRPr="00614AEC">
              <w:rPr>
                <w:lang w:val="en-US"/>
              </w:rPr>
              <w:t>Na</w:t>
            </w:r>
            <w:r w:rsidRPr="00614AEC">
              <w:t xml:space="preserve"> г/сут</w:t>
            </w:r>
          </w:p>
        </w:tc>
        <w:tc>
          <w:tcPr>
            <w:tcW w:w="1698" w:type="dxa"/>
          </w:tcPr>
          <w:p w:rsidR="007A5419" w:rsidRPr="00614AEC" w:rsidRDefault="007A5419">
            <w:r w:rsidRPr="00614AEC">
              <w:t>4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r w:rsidRPr="00614AEC">
              <w:rPr>
                <w:lang w:val="en-US"/>
              </w:rPr>
              <w:t>Mg</w:t>
            </w:r>
            <w:r w:rsidRPr="00614AEC">
              <w:t xml:space="preserve"> мг/сут</w:t>
            </w:r>
          </w:p>
        </w:tc>
        <w:tc>
          <w:tcPr>
            <w:tcW w:w="1698" w:type="dxa"/>
          </w:tcPr>
          <w:p w:rsidR="007A5419" w:rsidRPr="00614AEC" w:rsidRDefault="007A5419">
            <w:r w:rsidRPr="00614AEC">
              <w:t>95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r w:rsidRPr="00614AEC">
              <w:t>С</w:t>
            </w:r>
            <w:r w:rsidRPr="00614AEC">
              <w:rPr>
                <w:lang w:val="en-US"/>
              </w:rPr>
              <w:t>l</w:t>
            </w:r>
            <w:r w:rsidRPr="00614AEC">
              <w:t xml:space="preserve"> г/сут</w:t>
            </w:r>
          </w:p>
        </w:tc>
        <w:tc>
          <w:tcPr>
            <w:tcW w:w="1698" w:type="dxa"/>
          </w:tcPr>
          <w:p w:rsidR="007A5419" w:rsidRPr="00614AEC" w:rsidRDefault="007A5419">
            <w:r w:rsidRPr="00614AEC">
              <w:t>3,5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r w:rsidRPr="00614AEC">
              <w:t xml:space="preserve">Фосфаты </w:t>
            </w:r>
          </w:p>
          <w:p w:rsidR="007A5419" w:rsidRPr="00614AEC" w:rsidRDefault="007A5419">
            <w:r w:rsidRPr="00614AEC">
              <w:t xml:space="preserve">г/сут </w:t>
            </w:r>
          </w:p>
        </w:tc>
        <w:tc>
          <w:tcPr>
            <w:tcW w:w="1698" w:type="dxa"/>
          </w:tcPr>
          <w:p w:rsidR="007A5419" w:rsidRPr="00614AEC" w:rsidRDefault="007A5419"/>
          <w:p w:rsidR="007A5419" w:rsidRPr="00614AEC" w:rsidRDefault="007A5419">
            <w:r w:rsidRPr="00614AEC">
              <w:t>0,35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pPr>
              <w:numPr>
                <w:ilvl w:val="0"/>
                <w:numId w:val="14"/>
              </w:numPr>
            </w:pPr>
            <w:r w:rsidRPr="00614AEC">
              <w:t>кето-</w:t>
            </w:r>
          </w:p>
          <w:p w:rsidR="007A5419" w:rsidRPr="00614AEC" w:rsidRDefault="007A5419">
            <w:r w:rsidRPr="00614AEC">
              <w:t>стероиды мг/сут</w:t>
            </w:r>
          </w:p>
        </w:tc>
        <w:tc>
          <w:tcPr>
            <w:tcW w:w="1698" w:type="dxa"/>
          </w:tcPr>
          <w:p w:rsidR="007A5419" w:rsidRPr="00614AEC" w:rsidRDefault="007A5419"/>
          <w:p w:rsidR="007A5419" w:rsidRPr="00614AEC" w:rsidRDefault="007A5419">
            <w:r w:rsidRPr="00614AEC">
              <w:t>7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1731" w:type="dxa"/>
          </w:tcPr>
          <w:p w:rsidR="007A5419" w:rsidRPr="00614AEC" w:rsidRDefault="007A5419">
            <w:r w:rsidRPr="00614AEC">
              <w:t xml:space="preserve">Белок </w:t>
            </w:r>
          </w:p>
          <w:p w:rsidR="007A5419" w:rsidRPr="00614AEC" w:rsidRDefault="007A5419">
            <w:r w:rsidRPr="00614AEC">
              <w:t>мг/сут</w:t>
            </w:r>
          </w:p>
        </w:tc>
        <w:tc>
          <w:tcPr>
            <w:tcW w:w="1698" w:type="dxa"/>
          </w:tcPr>
          <w:p w:rsidR="007A5419" w:rsidRPr="00614AEC" w:rsidRDefault="007A5419"/>
          <w:p w:rsidR="007A5419" w:rsidRPr="00614AEC" w:rsidRDefault="007A5419">
            <w:r w:rsidRPr="00614AEC">
              <w:t>50</w:t>
            </w:r>
          </w:p>
        </w:tc>
      </w:tr>
    </w:tbl>
    <w:p w:rsidR="007A5419" w:rsidRPr="00614AEC" w:rsidRDefault="007A5419">
      <w:pPr>
        <w:spacing w:line="360" w:lineRule="auto"/>
        <w:jc w:val="center"/>
      </w:pPr>
    </w:p>
    <w:p w:rsidR="007A5419" w:rsidRPr="00614AEC" w:rsidRDefault="007A5419">
      <w:pPr>
        <w:spacing w:line="360" w:lineRule="auto"/>
        <w:jc w:val="center"/>
        <w:rPr>
          <w:sz w:val="24"/>
        </w:rPr>
      </w:pPr>
      <w:r w:rsidRPr="00614AEC">
        <w:rPr>
          <w:sz w:val="24"/>
        </w:rPr>
        <w:t>коагулограмма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840"/>
        <w:gridCol w:w="2797"/>
        <w:gridCol w:w="613"/>
      </w:tblGrid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 xml:space="preserve"> Фаза</w:t>
            </w:r>
          </w:p>
        </w:tc>
        <w:tc>
          <w:tcPr>
            <w:tcW w:w="2797" w:type="dxa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>Тест</w:t>
            </w:r>
          </w:p>
        </w:tc>
        <w:tc>
          <w:tcPr>
            <w:tcW w:w="611" w:type="dxa"/>
          </w:tcPr>
          <w:p w:rsidR="007A5419" w:rsidRPr="00614AEC" w:rsidRDefault="007A5419">
            <w:pPr>
              <w:spacing w:line="360" w:lineRule="auto"/>
              <w:jc w:val="center"/>
            </w:pP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7A5419" w:rsidRPr="00614AEC" w:rsidRDefault="00C86CA0">
            <w:pPr>
              <w:spacing w:line="360" w:lineRule="auto"/>
              <w:jc w:val="center"/>
            </w:pPr>
            <w:r w:rsidRPr="00614A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165735</wp:posOffset>
                      </wp:positionV>
                      <wp:extent cx="1623695" cy="207454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695" cy="2074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26E44" id="Rectangle 2" o:spid="_x0000_s1026" style="position:absolute;margin-left:307.6pt;margin-top:13.05pt;width:127.85pt;height:1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b7twIAAIsFAAAOAAAAZHJzL2Uyb0RvYy54bWysVNtu2zAMfR+wfxD0nvoSOxejTpGmyTBg&#10;l2LdsGdFkm1hsuRJSpxu2L+PkpMsXV+KYTZgiCZ1dEge8frm0Eq058YKrUqcXMUYcUU1E6ou8ZfP&#10;m9EMI+uIYkRqxUv8yC2+Wbx+dd13BU91oyXjBgGIskXflbhxriuiyNKGt8Re6Y4rcFbatMSBaeqI&#10;GdIDeiujNI4nUa8N64ym3Fr4ezc48SLgVxWn7mNVWe6QLDFwc+Frwnfrv9HimhS1IV0j6JEG+QcW&#10;LREKDj1D3RFH0M6IZ1CtoEZbXbkrqttIV5WgPOQA2STxX9k8NKTjIRcoju3OZbL/D5Z+2N8bJFiJ&#10;U4wUaaFFn6BoRNWSo9SXp+9sAVEP3b3xCdrunabfLFJ61UAUXxqj+4YTBqQSHx892eANC1vRtn+v&#10;GaCTndOhUofKtB4QaoAOoSGP54bwg0MUfiaTdDyZ5xhR8KXxNMuzPJxBitP2zlj3husW+UWJDZAP&#10;8GT/zjpPhxSnkEBfS8E2QspgmHq7kgbtCahjE54jur0Mkwr1JZ7naR6Qn/jsyyBa4UDmUrQlnsX+&#10;8eeQwtdtrVhYOyLksAbKUnk3DwIe8gDr4GAZ/kN5grh+Ljc5VGU8G02n+XiUjdfx6Ha2WY2Wq2Qy&#10;ma5vV7fr5JdnnWRFIxjjah0w7UnrSfYyLR1v3aDSs9rPBD0rvYMcHxrWIyZ8K8b5PE0wGHDd0umQ&#10;NSKyhjlBncHIaPdVuCaI3HfeYzwp5yz277EjZ/TQ0ouDo2e5DREHKBVU8lS1IEuvxEHRW80eQZXA&#10;IUgPJhgsGm1+YNTDNCix/b4jhmMk3ypQ9jzJMj8+gpHl0xQMc+nZXnqIogBVYofRsFy5YeTsOiPq&#10;Bk5KQrZKL+E2VCLo1N+UgRXw9gbc+JDBcTr5kXJph6g/M3TxGwAA//8DAFBLAwQUAAYACAAAACEA&#10;/DEmGOAAAAAKAQAADwAAAGRycy9kb3ducmV2LnhtbEyPy07DMBBF90j8gzVI7KiTQNMQ4lRQgrph&#10;UVrYT+0hifAjit025esxK1iO7tG9Z6rlZDQ70uh7ZwWkswQYWelUb1sB77uXmwKYD2gVamdJwJk8&#10;LOvLiwpL5U72jY7b0LJYYn2JAroQhpJzLzsy6GduIBuzTzcaDPEcW65GPMVyo3mWJDk32Nu40OFA&#10;q47k1/ZgBGwQnzffaymfmvPrXUOrj4acFuL6anp8ABZoCn8w/OpHdaij094drPJMC8jTeRZRAVme&#10;AotAsUjuge0F3M6zAnhd8f8v1D8AAAD//wMAUEsBAi0AFAAGAAgAAAAhALaDOJL+AAAA4QEAABMA&#10;AAAAAAAAAAAAAAAAAAAAAFtDb250ZW50X1R5cGVzXS54bWxQSwECLQAUAAYACAAAACEAOP0h/9YA&#10;AACUAQAACwAAAAAAAAAAAAAAAAAvAQAAX3JlbHMvLnJlbHNQSwECLQAUAAYACAAAACEAoswW+7cC&#10;AACLBQAADgAAAAAAAAAAAAAAAAAuAgAAZHJzL2Uyb0RvYy54bWxQSwECLQAUAAYACAAAACEA/DEm&#10;GOAAAAAKAQAADwAAAAAAAAAAAAAAAAARBQAAZHJzL2Rvd25yZXYueG1sUEsFBgAAAAAEAAQA8wAA&#10;AB4GAAAAAA==&#10;" o:allowincell="f" strokecolor="white"/>
                  </w:pict>
                </mc:Fallback>
              </mc:AlternateContent>
            </w:r>
            <w:r w:rsidR="007A5419" w:rsidRPr="00614AEC">
              <w:t xml:space="preserve"> Первичный гемостаз</w:t>
            </w:r>
          </w:p>
        </w:tc>
        <w:tc>
          <w:tcPr>
            <w:tcW w:w="2797" w:type="dxa"/>
          </w:tcPr>
          <w:p w:rsidR="007A5419" w:rsidRPr="00614AEC" w:rsidRDefault="007A5419">
            <w:pPr>
              <w:jc w:val="center"/>
            </w:pPr>
            <w:r w:rsidRPr="00614AEC">
              <w:t>Время свертывания крови по Ли- Уайту (мин)</w:t>
            </w:r>
          </w:p>
          <w:p w:rsidR="007A5419" w:rsidRPr="00614AEC" w:rsidRDefault="007A5419">
            <w:pPr>
              <w:jc w:val="center"/>
            </w:pPr>
            <w:r w:rsidRPr="00614AEC">
              <w:t xml:space="preserve">Количество тромбоцитов в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14AEC">
                <w:t>1 л</w:t>
              </w:r>
            </w:smartTag>
          </w:p>
          <w:p w:rsidR="007A5419" w:rsidRPr="00614AEC" w:rsidRDefault="007A5419">
            <w:pPr>
              <w:jc w:val="center"/>
            </w:pPr>
            <w:r w:rsidRPr="00614AEC">
              <w:t>Величина МА тромбоэл</w:t>
            </w:r>
            <w:r w:rsidRPr="00614AEC">
              <w:t>а</w:t>
            </w:r>
            <w:r w:rsidRPr="00614AEC">
              <w:t>тограммы (мм)</w:t>
            </w:r>
          </w:p>
          <w:p w:rsidR="007A5419" w:rsidRPr="00614AEC" w:rsidRDefault="007A5419">
            <w:pPr>
              <w:jc w:val="center"/>
            </w:pPr>
            <w:r w:rsidRPr="00614AEC">
              <w:t>Адгезивность тромбоцитов в %</w:t>
            </w:r>
          </w:p>
        </w:tc>
        <w:tc>
          <w:tcPr>
            <w:tcW w:w="611" w:type="dxa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 xml:space="preserve"> 5</w:t>
            </w:r>
          </w:p>
          <w:p w:rsidR="007A5419" w:rsidRPr="00614AEC" w:rsidRDefault="007A5419">
            <w:pPr>
              <w:spacing w:line="360" w:lineRule="auto"/>
              <w:jc w:val="center"/>
            </w:pPr>
            <w:r w:rsidRPr="00614AEC">
              <w:t>200</w:t>
            </w:r>
          </w:p>
          <w:p w:rsidR="007A5419" w:rsidRPr="00614AEC" w:rsidRDefault="007A5419">
            <w:pPr>
              <w:spacing w:line="360" w:lineRule="auto"/>
              <w:jc w:val="center"/>
            </w:pPr>
          </w:p>
          <w:p w:rsidR="007A5419" w:rsidRPr="00614AEC" w:rsidRDefault="007A5419">
            <w:pPr>
              <w:spacing w:line="360" w:lineRule="auto"/>
              <w:jc w:val="center"/>
            </w:pPr>
            <w:r w:rsidRPr="00614AEC">
              <w:t>45</w:t>
            </w:r>
          </w:p>
          <w:p w:rsidR="007A5419" w:rsidRPr="00614AEC" w:rsidRDefault="007A5419">
            <w:pPr>
              <w:spacing w:line="360" w:lineRule="auto"/>
              <w:jc w:val="center"/>
            </w:pPr>
            <w:r w:rsidRPr="00614AEC">
              <w:t>23</w:t>
            </w:r>
          </w:p>
        </w:tc>
      </w:tr>
      <w:tr w:rsidR="007A5419" w:rsidRPr="00614AEC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2840" w:type="dxa"/>
          </w:tcPr>
          <w:p w:rsidR="007A5419" w:rsidRPr="00614AEC" w:rsidRDefault="00C86CA0">
            <w:pPr>
              <w:spacing w:line="360" w:lineRule="auto"/>
              <w:jc w:val="center"/>
            </w:pPr>
            <w:r w:rsidRPr="00614A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1934845</wp:posOffset>
                      </wp:positionV>
                      <wp:extent cx="1713865" cy="45148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865" cy="451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5DBA8" id="Rectangle 3" o:spid="_x0000_s1026" style="position:absolute;margin-left:307.6pt;margin-top:152.35pt;width:134.95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pntwIAAIoFAAAOAAAAZHJzL2Uyb0RvYy54bWysVFFv0zAQfkfiP1h+75K0SZtFS6euaxHS&#10;gImBeHZtJ7Fw7GC7TTfEf+fstKVjLxMikSJf7vz5u7vPd3W9byXacWOFViVOLmKMuKKaCVWX+OuX&#10;9SjHyDqiGJFa8RI/couv52/fXPVdwce60ZJxgwBE2aLvStw41xVRZGnDW2IvdMcVOCttWuLANHXE&#10;DOkBvZXROI6nUa8N64ym3Fr4ezs48TzgVxWn7lNVWe6QLDFwc+Frwnfjv9H8ihS1IV0j6IEG+QcW&#10;LREKDj1B3RJH0NaIF1CtoEZbXbkLqttIV5WgPOQA2STxX9k8NKTjIRcoju1OZbL/D5Z+3N0bJBj0&#10;DiNFWmjRZygaUbXkaOLL03e2gKiH7t74BG13p+l3i5ReNhDFF8bovuGEAanEx0fPNnjDwla06T9o&#10;Buhk63So1L4yrQeEGqB9aMjjqSF87xCFn8ksmeTTDCMKvjRL0jwLR5DiuLsz1r3jukV+UWID3AM6&#10;2d1Z59mQ4hgS2Gsp2FpIGQxTb5bSoB0BcazDc0C352FSob7El9k4C8jPfPZ1EK1woHIp2hLnsX/8&#10;OaTwZVspFtaOCDmsgbJU3s2Dfoc8wNo7WIb/UJ2grZ+LdRbP0kk+ms2yySidrOLRTb5ejhbLZDqd&#10;rW6WN6vkl2edpEUjGONqFTDtUepJ+jopHS7dINKT2E8EPSu9hRwfGtYjJnwrJtnlGDTFBNy28WzI&#10;GhFZw5igzmBktPsmXBM07hvvMZ6VM4/9e+jICT209Ozg6EVuQ8QeSgWVPFYtqNILcRD0RrNHECVw&#10;CMqDAQaLRpsnjHoYBiW2P7bEcIzkewXCvkzS1E+PYKTZbAyGOfdszj1EUYAqscNoWC7dMHG2nRF1&#10;AyclIVulF3AZKhF06i/KwAp4ewMufMjgMJz8RDm3Q9SfETr/DQAA//8DAFBLAwQUAAYACAAAACEA&#10;JNJhkuAAAAALAQAADwAAAGRycy9kb3ducmV2LnhtbEyPwU7DMAyG70i8Q2QkbiztWLeqNJ1gFHHh&#10;MAbcvdS0FYlTNdnW8fSEExxtf/r9/eV6skYcafS9YwXpLAFBrF3Tc6vg/e3pJgfhA3KDxjEpOJOH&#10;dXV5UWLRuBO/0nEXWhFD2BeooAthKKT0uiOLfuYG4nj7dKPFEMexlc2IpxhujZwnyVJa7Dl+6HCg&#10;TUf6a3ewCraIj9vvZ60f6vPLoqbNR03OKHV9Nd3fgQg0hT8YfvWjOlTRae8O3HhhFCzTbB5RBbfJ&#10;YgUiEnmepSD2cbPKcpBVKf93qH4AAAD//wMAUEsBAi0AFAAGAAgAAAAhALaDOJL+AAAA4QEAABMA&#10;AAAAAAAAAAAAAAAAAAAAAFtDb250ZW50X1R5cGVzXS54bWxQSwECLQAUAAYACAAAACEAOP0h/9YA&#10;AACUAQAACwAAAAAAAAAAAAAAAAAvAQAAX3JlbHMvLnJlbHNQSwECLQAUAAYACAAAACEAni7aZ7cC&#10;AACKBQAADgAAAAAAAAAAAAAAAAAuAgAAZHJzL2Uyb0RvYy54bWxQSwECLQAUAAYACAAAACEAJNJh&#10;kuAAAAALAQAADwAAAAAAAAAAAAAAAAARBQAAZHJzL2Rvd25yZXYueG1sUEsFBgAAAAAEAAQA8wAA&#10;AB4GAAAAAA==&#10;" o:allowincell="f" strokecolor="white"/>
                  </w:pict>
                </mc:Fallback>
              </mc:AlternateContent>
            </w:r>
            <w:r w:rsidR="007A5419" w:rsidRPr="00614AEC">
              <w:t>Коагуляция</w:t>
            </w:r>
          </w:p>
        </w:tc>
        <w:tc>
          <w:tcPr>
            <w:tcW w:w="2796" w:type="dxa"/>
          </w:tcPr>
          <w:p w:rsidR="007A5419" w:rsidRPr="00614AEC" w:rsidRDefault="007A5419">
            <w:pPr>
              <w:jc w:val="center"/>
            </w:pPr>
            <w:r w:rsidRPr="00614AEC">
              <w:t>Время рекальцифик</w:t>
            </w:r>
            <w:r w:rsidRPr="00614AEC">
              <w:t>а</w:t>
            </w:r>
            <w:r w:rsidRPr="00614AEC">
              <w:t>ции(с)</w:t>
            </w:r>
          </w:p>
          <w:p w:rsidR="007A5419" w:rsidRPr="00614AEC" w:rsidRDefault="007A5419">
            <w:pPr>
              <w:jc w:val="center"/>
            </w:pPr>
            <w:r w:rsidRPr="00614AEC">
              <w:t>Толерантность плазмы к гепарину</w:t>
            </w:r>
          </w:p>
          <w:p w:rsidR="007A5419" w:rsidRPr="00614AEC" w:rsidRDefault="007A5419">
            <w:pPr>
              <w:jc w:val="center"/>
            </w:pPr>
            <w:r w:rsidRPr="00614AEC">
              <w:t>Величина К+2К тромбоэл</w:t>
            </w:r>
            <w:r w:rsidRPr="00614AEC">
              <w:t>а</w:t>
            </w:r>
            <w:r w:rsidRPr="00614AEC">
              <w:t>стограммы (мин)</w:t>
            </w:r>
          </w:p>
          <w:p w:rsidR="007A5419" w:rsidRPr="00614AEC" w:rsidRDefault="007A5419">
            <w:pPr>
              <w:jc w:val="center"/>
            </w:pPr>
            <w:r w:rsidRPr="00614AEC">
              <w:t>Протромбиновый индекс в (%)</w:t>
            </w:r>
          </w:p>
          <w:p w:rsidR="007A5419" w:rsidRPr="00614AEC" w:rsidRDefault="007A5419">
            <w:pPr>
              <w:jc w:val="center"/>
            </w:pPr>
            <w:r w:rsidRPr="00614AEC">
              <w:t>Проакцелерин (%)</w:t>
            </w:r>
          </w:p>
          <w:p w:rsidR="007A5419" w:rsidRPr="00614AEC" w:rsidRDefault="007A5419">
            <w:pPr>
              <w:jc w:val="center"/>
            </w:pPr>
            <w:r w:rsidRPr="00614AEC">
              <w:t>Проконвертин (%)</w:t>
            </w:r>
          </w:p>
          <w:p w:rsidR="007A5419" w:rsidRPr="00614AEC" w:rsidRDefault="007A5419">
            <w:pPr>
              <w:jc w:val="center"/>
            </w:pPr>
            <w:r w:rsidRPr="00614AEC">
              <w:t>Фактор Стюарта (%)</w:t>
            </w:r>
          </w:p>
          <w:p w:rsidR="007A5419" w:rsidRPr="00614AEC" w:rsidRDefault="007A5419">
            <w:pPr>
              <w:jc w:val="center"/>
            </w:pPr>
            <w:r w:rsidRPr="00614AEC">
              <w:t>Тромбиновое время (с)</w:t>
            </w:r>
          </w:p>
          <w:p w:rsidR="007A5419" w:rsidRPr="00614AEC" w:rsidRDefault="007A5419">
            <w:pPr>
              <w:jc w:val="center"/>
            </w:pPr>
            <w:r w:rsidRPr="00614AEC">
              <w:t>Свободный гепарин (с)</w:t>
            </w:r>
          </w:p>
          <w:p w:rsidR="007A5419" w:rsidRPr="00614AEC" w:rsidRDefault="007A5419">
            <w:pPr>
              <w:jc w:val="center"/>
            </w:pPr>
            <w:r w:rsidRPr="00614AEC">
              <w:t>Концентрация фибриног</w:t>
            </w:r>
            <w:r w:rsidRPr="00614AEC">
              <w:t>е</w:t>
            </w:r>
            <w:r w:rsidRPr="00614AEC">
              <w:t>на в плазме (г/л)</w:t>
            </w:r>
          </w:p>
        </w:tc>
        <w:tc>
          <w:tcPr>
            <w:tcW w:w="613" w:type="dxa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>120</w:t>
            </w:r>
          </w:p>
          <w:p w:rsidR="007A5419" w:rsidRPr="00614AEC" w:rsidRDefault="007A5419">
            <w:pPr>
              <w:spacing w:line="360" w:lineRule="auto"/>
              <w:jc w:val="center"/>
            </w:pPr>
            <w:r w:rsidRPr="00614AEC">
              <w:t>8</w:t>
            </w:r>
          </w:p>
          <w:p w:rsidR="007A5419" w:rsidRPr="00614AEC" w:rsidRDefault="007A5419">
            <w:pPr>
              <w:spacing w:line="360" w:lineRule="auto"/>
              <w:jc w:val="center"/>
            </w:pPr>
            <w:r w:rsidRPr="00614AEC">
              <w:t>32</w:t>
            </w:r>
          </w:p>
          <w:p w:rsidR="007A5419" w:rsidRPr="00614AEC" w:rsidRDefault="007A5419">
            <w:pPr>
              <w:spacing w:line="360" w:lineRule="auto"/>
              <w:jc w:val="center"/>
            </w:pPr>
          </w:p>
          <w:p w:rsidR="007A5419" w:rsidRPr="00614AEC" w:rsidRDefault="007A5419">
            <w:pPr>
              <w:spacing w:line="360" w:lineRule="auto"/>
              <w:jc w:val="center"/>
            </w:pPr>
            <w:r w:rsidRPr="00614AEC">
              <w:t>100</w:t>
            </w:r>
          </w:p>
          <w:p w:rsidR="007A5419" w:rsidRPr="00614AEC" w:rsidRDefault="007A5419">
            <w:pPr>
              <w:spacing w:line="360" w:lineRule="auto"/>
              <w:jc w:val="center"/>
            </w:pPr>
            <w:r w:rsidRPr="00614AEC">
              <w:t>100</w:t>
            </w:r>
          </w:p>
          <w:p w:rsidR="007A5419" w:rsidRPr="00614AEC" w:rsidRDefault="007A5419">
            <w:pPr>
              <w:spacing w:line="360" w:lineRule="auto"/>
              <w:jc w:val="center"/>
            </w:pPr>
            <w:r w:rsidRPr="00614AEC">
              <w:t>100</w:t>
            </w:r>
          </w:p>
          <w:p w:rsidR="007A5419" w:rsidRPr="00614AEC" w:rsidRDefault="007A5419">
            <w:pPr>
              <w:spacing w:line="360" w:lineRule="auto"/>
              <w:jc w:val="center"/>
            </w:pPr>
            <w:r w:rsidRPr="00614AEC">
              <w:t>45</w:t>
            </w:r>
          </w:p>
          <w:p w:rsidR="007A5419" w:rsidRPr="00614AEC" w:rsidRDefault="007A5419">
            <w:pPr>
              <w:spacing w:line="360" w:lineRule="auto"/>
              <w:jc w:val="center"/>
            </w:pPr>
            <w:r w:rsidRPr="00614AEC">
              <w:t>9</w:t>
            </w:r>
          </w:p>
          <w:p w:rsidR="007A5419" w:rsidRPr="00614AEC" w:rsidRDefault="007A5419">
            <w:pPr>
              <w:spacing w:line="360" w:lineRule="auto"/>
              <w:jc w:val="center"/>
            </w:pPr>
            <w:r w:rsidRPr="00614AEC">
              <w:t>3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 xml:space="preserve"> Фибринолиз</w:t>
            </w:r>
          </w:p>
        </w:tc>
        <w:tc>
          <w:tcPr>
            <w:tcW w:w="2797" w:type="dxa"/>
          </w:tcPr>
          <w:p w:rsidR="007A5419" w:rsidRPr="00614AEC" w:rsidRDefault="007A5419">
            <w:pPr>
              <w:jc w:val="center"/>
            </w:pPr>
            <w:r w:rsidRPr="00614AEC">
              <w:t>Время спонтанного фибр</w:t>
            </w:r>
            <w:r w:rsidRPr="00614AEC">
              <w:t>и</w:t>
            </w:r>
            <w:r w:rsidRPr="00614AEC">
              <w:t>нолиза (ч)</w:t>
            </w:r>
          </w:p>
        </w:tc>
        <w:tc>
          <w:tcPr>
            <w:tcW w:w="611" w:type="dxa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>5</w:t>
            </w:r>
          </w:p>
        </w:tc>
      </w:tr>
    </w:tbl>
    <w:p w:rsidR="007A5419" w:rsidRPr="00614AEC" w:rsidRDefault="007A5419">
      <w:pPr>
        <w:spacing w:line="360" w:lineRule="auto"/>
        <w:jc w:val="center"/>
      </w:pPr>
    </w:p>
    <w:p w:rsidR="007A5419" w:rsidRPr="00614AEC" w:rsidRDefault="007A5419">
      <w:pPr>
        <w:spacing w:line="360" w:lineRule="auto"/>
        <w:jc w:val="center"/>
        <w:rPr>
          <w:sz w:val="24"/>
        </w:rPr>
      </w:pPr>
    </w:p>
    <w:p w:rsidR="007A5419" w:rsidRPr="00614AEC" w:rsidRDefault="007A5419">
      <w:pPr>
        <w:spacing w:line="360" w:lineRule="auto"/>
        <w:jc w:val="center"/>
        <w:rPr>
          <w:sz w:val="24"/>
        </w:rPr>
      </w:pPr>
    </w:p>
    <w:p w:rsidR="007A5419" w:rsidRPr="00614AEC" w:rsidRDefault="007A5419">
      <w:pPr>
        <w:spacing w:line="360" w:lineRule="auto"/>
        <w:jc w:val="center"/>
        <w:rPr>
          <w:sz w:val="24"/>
        </w:rPr>
      </w:pPr>
      <w:r w:rsidRPr="00614AEC">
        <w:rPr>
          <w:sz w:val="24"/>
        </w:rPr>
        <w:t>Основные фракции белков плазмы.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4261"/>
        <w:gridCol w:w="852"/>
        <w:gridCol w:w="807"/>
        <w:gridCol w:w="45"/>
      </w:tblGrid>
      <w:tr w:rsidR="007A5419" w:rsidRPr="00614AEC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</w:trPr>
        <w:tc>
          <w:tcPr>
            <w:tcW w:w="4261" w:type="dxa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>Фракция белка</w:t>
            </w:r>
          </w:p>
        </w:tc>
        <w:tc>
          <w:tcPr>
            <w:tcW w:w="1659" w:type="dxa"/>
            <w:gridSpan w:val="2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>Концентрация (г/л)</w:t>
            </w:r>
          </w:p>
          <w:p w:rsidR="007A5419" w:rsidRPr="00614AEC" w:rsidRDefault="007A5419">
            <w:pPr>
              <w:spacing w:line="360" w:lineRule="auto"/>
            </w:pPr>
            <w:r w:rsidRPr="00614AEC">
              <w:t>04.04     16.04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>Сывороточный альбумин</w:t>
            </w:r>
          </w:p>
        </w:tc>
        <w:tc>
          <w:tcPr>
            <w:tcW w:w="852" w:type="dxa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>3</w:t>
            </w:r>
          </w:p>
        </w:tc>
        <w:tc>
          <w:tcPr>
            <w:tcW w:w="852" w:type="dxa"/>
            <w:gridSpan w:val="2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>6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7A5419" w:rsidRPr="00614AEC" w:rsidRDefault="007A5419">
            <w:pPr>
              <w:jc w:val="center"/>
            </w:pPr>
            <w:r w:rsidRPr="00614AEC">
              <w:t>Глобулины</w:t>
            </w:r>
          </w:p>
          <w:p w:rsidR="007A5419" w:rsidRPr="00614AEC" w:rsidRDefault="007A5419">
            <w:pPr>
              <w:jc w:val="center"/>
              <w:rPr>
                <w:sz w:val="28"/>
              </w:rPr>
            </w:pPr>
            <w:r w:rsidRPr="00614AEC">
              <w:rPr>
                <w:sz w:val="28"/>
              </w:rPr>
              <w:sym w:font="Symbol" w:char="F061"/>
            </w:r>
            <w:r w:rsidRPr="00614AEC">
              <w:rPr>
                <w:sz w:val="28"/>
                <w:vertAlign w:val="subscript"/>
              </w:rPr>
              <w:t>1</w:t>
            </w:r>
          </w:p>
          <w:p w:rsidR="007A5419" w:rsidRPr="00614AEC" w:rsidRDefault="007A5419">
            <w:pPr>
              <w:jc w:val="center"/>
              <w:rPr>
                <w:sz w:val="28"/>
              </w:rPr>
            </w:pPr>
            <w:r w:rsidRPr="00614AEC">
              <w:rPr>
                <w:sz w:val="28"/>
              </w:rPr>
              <w:sym w:font="Symbol" w:char="F061"/>
            </w:r>
            <w:r w:rsidRPr="00614AEC">
              <w:rPr>
                <w:sz w:val="28"/>
                <w:vertAlign w:val="subscript"/>
              </w:rPr>
              <w:t>2</w:t>
            </w:r>
          </w:p>
          <w:p w:rsidR="007A5419" w:rsidRPr="00614AEC" w:rsidRDefault="007A5419">
            <w:pPr>
              <w:jc w:val="center"/>
              <w:rPr>
                <w:sz w:val="28"/>
              </w:rPr>
            </w:pPr>
            <w:r w:rsidRPr="00614AEC">
              <w:rPr>
                <w:sz w:val="28"/>
              </w:rPr>
              <w:sym w:font="Symbol" w:char="F062"/>
            </w:r>
          </w:p>
          <w:p w:rsidR="007A5419" w:rsidRPr="00614AEC" w:rsidRDefault="007A5419">
            <w:pPr>
              <w:jc w:val="center"/>
            </w:pPr>
            <w:r w:rsidRPr="00614AEC">
              <w:rPr>
                <w:sz w:val="32"/>
              </w:rPr>
              <w:sym w:font="Symbol" w:char="F067"/>
            </w:r>
          </w:p>
        </w:tc>
        <w:tc>
          <w:tcPr>
            <w:tcW w:w="852" w:type="dxa"/>
          </w:tcPr>
          <w:p w:rsidR="007A5419" w:rsidRPr="00614AEC" w:rsidRDefault="007A5419">
            <w:pPr>
              <w:jc w:val="center"/>
            </w:pPr>
          </w:p>
          <w:p w:rsidR="007A5419" w:rsidRPr="00614AEC" w:rsidRDefault="007A5419">
            <w:pPr>
              <w:jc w:val="center"/>
            </w:pPr>
            <w:r w:rsidRPr="00614AEC">
              <w:t>3</w:t>
            </w:r>
          </w:p>
          <w:p w:rsidR="007A5419" w:rsidRPr="00614AEC" w:rsidRDefault="007A5419">
            <w:pPr>
              <w:jc w:val="center"/>
            </w:pPr>
          </w:p>
          <w:p w:rsidR="007A5419" w:rsidRPr="00614AEC" w:rsidRDefault="007A5419">
            <w:pPr>
              <w:jc w:val="center"/>
            </w:pPr>
            <w:r w:rsidRPr="00614AEC">
              <w:t>9</w:t>
            </w:r>
          </w:p>
          <w:p w:rsidR="007A5419" w:rsidRPr="00614AEC" w:rsidRDefault="007A5419">
            <w:pPr>
              <w:jc w:val="center"/>
            </w:pPr>
            <w:r w:rsidRPr="00614AEC">
              <w:t>11</w:t>
            </w:r>
          </w:p>
          <w:p w:rsidR="007A5419" w:rsidRPr="00614AEC" w:rsidRDefault="007A5419">
            <w:pPr>
              <w:jc w:val="center"/>
            </w:pPr>
          </w:p>
          <w:p w:rsidR="007A5419" w:rsidRPr="00614AEC" w:rsidRDefault="007A5419">
            <w:pPr>
              <w:jc w:val="center"/>
            </w:pPr>
            <w:r w:rsidRPr="00614AEC">
              <w:t>10</w:t>
            </w:r>
          </w:p>
          <w:p w:rsidR="007A5419" w:rsidRPr="00614AEC" w:rsidRDefault="007A5419">
            <w:pPr>
              <w:jc w:val="center"/>
            </w:pPr>
          </w:p>
        </w:tc>
        <w:tc>
          <w:tcPr>
            <w:tcW w:w="852" w:type="dxa"/>
            <w:gridSpan w:val="2"/>
          </w:tcPr>
          <w:p w:rsidR="007A5419" w:rsidRPr="00614AEC" w:rsidRDefault="007A5419">
            <w:pPr>
              <w:jc w:val="center"/>
            </w:pPr>
          </w:p>
          <w:p w:rsidR="007A5419" w:rsidRPr="00614AEC" w:rsidRDefault="007A5419">
            <w:pPr>
              <w:jc w:val="center"/>
            </w:pPr>
            <w:r w:rsidRPr="00614AEC">
              <w:t>4</w:t>
            </w:r>
          </w:p>
          <w:p w:rsidR="007A5419" w:rsidRPr="00614AEC" w:rsidRDefault="007A5419">
            <w:pPr>
              <w:jc w:val="center"/>
            </w:pPr>
          </w:p>
          <w:p w:rsidR="007A5419" w:rsidRPr="00614AEC" w:rsidRDefault="007A5419">
            <w:pPr>
              <w:jc w:val="center"/>
            </w:pPr>
            <w:r w:rsidRPr="00614AEC">
              <w:t>7</w:t>
            </w:r>
          </w:p>
          <w:p w:rsidR="007A5419" w:rsidRPr="00614AEC" w:rsidRDefault="007A5419">
            <w:pPr>
              <w:jc w:val="center"/>
            </w:pPr>
            <w:r w:rsidRPr="00614AEC">
              <w:t>11</w:t>
            </w:r>
          </w:p>
          <w:p w:rsidR="007A5419" w:rsidRPr="00614AEC" w:rsidRDefault="007A5419">
            <w:pPr>
              <w:jc w:val="center"/>
            </w:pPr>
          </w:p>
          <w:p w:rsidR="007A5419" w:rsidRPr="00614AEC" w:rsidRDefault="007A5419">
            <w:pPr>
              <w:jc w:val="center"/>
            </w:pPr>
            <w:r w:rsidRPr="00614AEC">
              <w:t>10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lastRenderedPageBreak/>
              <w:t>Фибриноген</w:t>
            </w:r>
          </w:p>
        </w:tc>
        <w:tc>
          <w:tcPr>
            <w:tcW w:w="852" w:type="dxa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>30</w:t>
            </w:r>
          </w:p>
        </w:tc>
        <w:tc>
          <w:tcPr>
            <w:tcW w:w="852" w:type="dxa"/>
            <w:gridSpan w:val="2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>30</w:t>
            </w:r>
          </w:p>
        </w:tc>
      </w:tr>
      <w:tr w:rsidR="007A5419" w:rsidRPr="00614AEC">
        <w:tblPrEx>
          <w:tblCellMar>
            <w:top w:w="0" w:type="dxa"/>
            <w:bottom w:w="0" w:type="dxa"/>
          </w:tblCellMar>
        </w:tblPrEx>
        <w:tc>
          <w:tcPr>
            <w:tcW w:w="4261" w:type="dxa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>Протромбин</w:t>
            </w:r>
          </w:p>
        </w:tc>
        <w:tc>
          <w:tcPr>
            <w:tcW w:w="852" w:type="dxa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>1</w:t>
            </w:r>
          </w:p>
        </w:tc>
        <w:tc>
          <w:tcPr>
            <w:tcW w:w="852" w:type="dxa"/>
            <w:gridSpan w:val="2"/>
          </w:tcPr>
          <w:p w:rsidR="007A5419" w:rsidRPr="00614AEC" w:rsidRDefault="007A5419">
            <w:pPr>
              <w:spacing w:line="360" w:lineRule="auto"/>
              <w:jc w:val="center"/>
            </w:pPr>
            <w:r w:rsidRPr="00614AEC">
              <w:t>1</w:t>
            </w:r>
          </w:p>
        </w:tc>
      </w:tr>
    </w:tbl>
    <w:p w:rsidR="007A5419" w:rsidRPr="00614AEC" w:rsidRDefault="007A5419">
      <w:pPr>
        <w:spacing w:line="360" w:lineRule="auto"/>
        <w:jc w:val="center"/>
      </w:pPr>
    </w:p>
    <w:p w:rsidR="007A5419" w:rsidRPr="00614AEC" w:rsidRDefault="007A5419">
      <w:pPr>
        <w:jc w:val="both"/>
        <w:rPr>
          <w:b/>
          <w:sz w:val="24"/>
        </w:rPr>
      </w:pPr>
      <w:r w:rsidRPr="00614AEC">
        <w:rPr>
          <w:b/>
          <w:sz w:val="24"/>
        </w:rPr>
        <w:t>20.04.98</w:t>
      </w:r>
      <w:r w:rsidRPr="00614AEC">
        <w:rPr>
          <w:sz w:val="24"/>
        </w:rPr>
        <w:t xml:space="preserve"> </w:t>
      </w:r>
      <w:r w:rsidRPr="00614AEC">
        <w:rPr>
          <w:b/>
          <w:sz w:val="24"/>
        </w:rPr>
        <w:t>Реакция Вассе</w:t>
      </w:r>
      <w:r w:rsidRPr="00614AEC">
        <w:rPr>
          <w:b/>
          <w:sz w:val="24"/>
        </w:rPr>
        <w:t>р</w:t>
      </w:r>
      <w:r w:rsidRPr="00614AEC">
        <w:rPr>
          <w:b/>
          <w:sz w:val="24"/>
        </w:rPr>
        <w:t>мана отр</w:t>
      </w:r>
      <w:r w:rsidRPr="00614AEC">
        <w:rPr>
          <w:sz w:val="24"/>
        </w:rPr>
        <w:t xml:space="preserve"> Группа крови </w:t>
      </w:r>
      <w:r w:rsidRPr="00614AEC">
        <w:rPr>
          <w:sz w:val="24"/>
          <w:lang w:val="en-US"/>
        </w:rPr>
        <w:t>II</w:t>
      </w:r>
      <w:r w:rsidRPr="00614AEC">
        <w:rPr>
          <w:sz w:val="24"/>
        </w:rPr>
        <w:t xml:space="preserve"> (</w:t>
      </w:r>
      <w:r w:rsidRPr="00614AEC">
        <w:rPr>
          <w:sz w:val="24"/>
          <w:lang w:val="en-US"/>
        </w:rPr>
        <w:t>AO</w:t>
      </w:r>
      <w:r w:rsidRPr="00614AEC">
        <w:rPr>
          <w:sz w:val="24"/>
        </w:rPr>
        <w:t xml:space="preserve">) </w:t>
      </w:r>
      <w:r w:rsidRPr="00614AEC">
        <w:rPr>
          <w:sz w:val="24"/>
          <w:lang w:val="en-US"/>
        </w:rPr>
        <w:t>Rh</w:t>
      </w:r>
      <w:r w:rsidRPr="00614AEC">
        <w:rPr>
          <w:sz w:val="24"/>
          <w:vertAlign w:val="superscript"/>
        </w:rPr>
        <w:t>+</w:t>
      </w:r>
      <w:r w:rsidRPr="00614AEC">
        <w:rPr>
          <w:b/>
          <w:sz w:val="24"/>
        </w:rPr>
        <w:t xml:space="preserve"> </w:t>
      </w:r>
    </w:p>
    <w:p w:rsidR="007A5419" w:rsidRPr="00614AEC" w:rsidRDefault="007A5419">
      <w:pPr>
        <w:jc w:val="both"/>
        <w:rPr>
          <w:sz w:val="24"/>
        </w:rPr>
      </w:pPr>
      <w:r w:rsidRPr="00614AEC">
        <w:rPr>
          <w:b/>
          <w:sz w:val="24"/>
        </w:rPr>
        <w:t>20.04.98</w:t>
      </w:r>
      <w:r w:rsidRPr="00614AEC">
        <w:rPr>
          <w:sz w:val="24"/>
        </w:rPr>
        <w:t xml:space="preserve"> </w:t>
      </w:r>
      <w:r w:rsidRPr="00614AEC">
        <w:rPr>
          <w:b/>
          <w:sz w:val="24"/>
        </w:rPr>
        <w:t xml:space="preserve">Реакция на ВИЧ </w:t>
      </w:r>
      <w:r w:rsidRPr="00614AEC">
        <w:rPr>
          <w:sz w:val="24"/>
        </w:rPr>
        <w:t>антитела на ВИЧ не обнаружены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12.04. 98</w:t>
      </w:r>
      <w:r w:rsidRPr="00614AEC">
        <w:rPr>
          <w:sz w:val="24"/>
        </w:rPr>
        <w:t xml:space="preserve"> Данные </w:t>
      </w:r>
      <w:r w:rsidRPr="00614AEC">
        <w:rPr>
          <w:b/>
          <w:sz w:val="24"/>
        </w:rPr>
        <w:t>ЭКГ</w:t>
      </w:r>
      <w:r w:rsidRPr="00614AEC">
        <w:rPr>
          <w:sz w:val="24"/>
        </w:rPr>
        <w:t xml:space="preserve">: 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R-R 0,92  PQ -14   QT-0,44    QRS - </w:t>
      </w:r>
      <w:smartTag w:uri="urn:schemas-microsoft-com:office:smarttags" w:element="metricconverter">
        <w:smartTagPr>
          <w:attr w:name="ProductID" w:val="0,08 ST"/>
        </w:smartTagPr>
        <w:r w:rsidRPr="00614AEC">
          <w:rPr>
            <w:sz w:val="24"/>
          </w:rPr>
          <w:t>0,08 ST</w:t>
        </w:r>
      </w:smartTag>
      <w:r w:rsidRPr="00614AEC">
        <w:rPr>
          <w:sz w:val="24"/>
        </w:rPr>
        <w:t xml:space="preserve"> на изолинии T обычный, без измен</w:t>
      </w:r>
      <w:r w:rsidRPr="00614AEC">
        <w:rPr>
          <w:sz w:val="24"/>
        </w:rPr>
        <w:t>е</w:t>
      </w:r>
      <w:r w:rsidRPr="00614AEC">
        <w:rPr>
          <w:sz w:val="24"/>
        </w:rPr>
        <w:t>ний.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>Ритм синусовый, 95 уд/мин, ЭОС - вертикальное положение; синдром удлиненн</w:t>
      </w:r>
      <w:r w:rsidRPr="00614AEC">
        <w:rPr>
          <w:sz w:val="24"/>
        </w:rPr>
        <w:t>о</w:t>
      </w:r>
      <w:r w:rsidRPr="00614AEC">
        <w:rPr>
          <w:sz w:val="24"/>
        </w:rPr>
        <w:t>го PQ; относительное снижение электрической активности миокарда, тахика</w:t>
      </w:r>
      <w:r w:rsidRPr="00614AEC">
        <w:rPr>
          <w:sz w:val="24"/>
        </w:rPr>
        <w:t>р</w:t>
      </w:r>
      <w:r w:rsidRPr="00614AEC">
        <w:rPr>
          <w:sz w:val="24"/>
        </w:rPr>
        <w:t>дия.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03.03.98 Кровь на гормоны</w:t>
      </w:r>
      <w:r w:rsidRPr="00614AEC">
        <w:rPr>
          <w:sz w:val="24"/>
        </w:rPr>
        <w:t>: Эстриол в сыворотке крови 2 мг/л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ab/>
      </w:r>
      <w:r w:rsidRPr="00614AEC">
        <w:rPr>
          <w:sz w:val="24"/>
        </w:rPr>
        <w:tab/>
      </w:r>
      <w:r w:rsidRPr="00614AEC">
        <w:rPr>
          <w:sz w:val="24"/>
        </w:rPr>
        <w:tab/>
      </w:r>
      <w:r w:rsidRPr="00614AEC">
        <w:rPr>
          <w:sz w:val="24"/>
        </w:rPr>
        <w:tab/>
        <w:t xml:space="preserve">      Плацентарный лактоген  3,98 мкг/мл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28.03.98 Кровь на гормоны</w:t>
      </w:r>
      <w:r w:rsidRPr="00614AEC">
        <w:rPr>
          <w:sz w:val="24"/>
        </w:rPr>
        <w:t>: Эстриол в сыворотке крови 2,11 мг/л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ab/>
      </w:r>
      <w:r w:rsidRPr="00614AEC">
        <w:rPr>
          <w:sz w:val="24"/>
        </w:rPr>
        <w:tab/>
      </w:r>
      <w:r w:rsidRPr="00614AEC">
        <w:rPr>
          <w:sz w:val="24"/>
        </w:rPr>
        <w:tab/>
      </w:r>
      <w:r w:rsidRPr="00614AEC">
        <w:rPr>
          <w:sz w:val="24"/>
        </w:rPr>
        <w:tab/>
        <w:t xml:space="preserve">      Плацентарный лактоген  3,2 мкг/мл</w:t>
      </w:r>
    </w:p>
    <w:p w:rsidR="007A5419" w:rsidRPr="00614AEC" w:rsidRDefault="007A5419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УЗИ:</w:t>
      </w:r>
      <w:r w:rsidRPr="00614AEC">
        <w:rPr>
          <w:sz w:val="24"/>
        </w:rPr>
        <w:t xml:space="preserve"> Гестационный возраст плода соответствует 28 неделям, плод в г</w:t>
      </w:r>
      <w:r w:rsidRPr="00614AEC">
        <w:rPr>
          <w:sz w:val="24"/>
        </w:rPr>
        <w:t>о</w:t>
      </w:r>
      <w:r w:rsidRPr="00614AEC">
        <w:rPr>
          <w:sz w:val="24"/>
        </w:rPr>
        <w:t xml:space="preserve">ловном предлежании, </w:t>
      </w:r>
      <w:r w:rsidRPr="00614AEC">
        <w:rPr>
          <w:sz w:val="24"/>
          <w:lang w:val="en-US"/>
        </w:rPr>
        <w:t>III</w:t>
      </w:r>
      <w:r w:rsidRPr="00614AEC">
        <w:rPr>
          <w:sz w:val="24"/>
        </w:rPr>
        <w:t xml:space="preserve"> стадия зрелости плаценты, тонус плода удовлетвор</w:t>
      </w:r>
      <w:r w:rsidRPr="00614AEC">
        <w:rPr>
          <w:sz w:val="24"/>
        </w:rPr>
        <w:t>и</w:t>
      </w:r>
      <w:r w:rsidRPr="00614AEC">
        <w:rPr>
          <w:sz w:val="24"/>
        </w:rPr>
        <w:t xml:space="preserve">тельный, плод окружен околоплодными водами (ширина слоя </w:t>
      </w:r>
      <w:smartTag w:uri="urn:schemas-microsoft-com:office:smarttags" w:element="metricconverter">
        <w:smartTagPr>
          <w:attr w:name="ProductID" w:val="3 см"/>
        </w:smartTagPr>
        <w:r w:rsidRPr="00614AEC">
          <w:rPr>
            <w:sz w:val="24"/>
          </w:rPr>
          <w:t>3 см</w:t>
        </w:r>
      </w:smartTag>
      <w:r w:rsidRPr="00614AEC">
        <w:rPr>
          <w:sz w:val="24"/>
        </w:rPr>
        <w:t>), дых</w:t>
      </w:r>
      <w:r w:rsidRPr="00614AEC">
        <w:rPr>
          <w:sz w:val="24"/>
        </w:rPr>
        <w:t>а</w:t>
      </w:r>
      <w:r w:rsidRPr="00614AEC">
        <w:rPr>
          <w:sz w:val="24"/>
        </w:rPr>
        <w:t>тельные движения плода 1 за 20 мин в течении 30 сек, асимметричная гип</w:t>
      </w:r>
      <w:r w:rsidRPr="00614AEC">
        <w:rPr>
          <w:sz w:val="24"/>
        </w:rPr>
        <w:t>о</w:t>
      </w:r>
      <w:r w:rsidRPr="00614AEC">
        <w:rPr>
          <w:sz w:val="24"/>
        </w:rPr>
        <w:t>трофия.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19.03.98 Доплерограмма</w:t>
      </w:r>
      <w:r w:rsidRPr="00614AEC">
        <w:rPr>
          <w:sz w:val="24"/>
        </w:rPr>
        <w:t>: Снижение диастолического кровотока в артерии пупов</w:t>
      </w:r>
      <w:r w:rsidRPr="00614AEC">
        <w:rPr>
          <w:sz w:val="24"/>
        </w:rPr>
        <w:t>и</w:t>
      </w:r>
      <w:r w:rsidRPr="00614AEC">
        <w:rPr>
          <w:sz w:val="24"/>
        </w:rPr>
        <w:t>ны.</w:t>
      </w:r>
    </w:p>
    <w:p w:rsidR="007A5419" w:rsidRPr="00614AEC" w:rsidRDefault="007A5419">
      <w:pPr>
        <w:spacing w:line="360" w:lineRule="auto"/>
        <w:jc w:val="center"/>
      </w:pPr>
    </w:p>
    <w:p w:rsidR="007A5419" w:rsidRPr="00614AEC" w:rsidRDefault="007A5419">
      <w:pPr>
        <w:spacing w:line="360" w:lineRule="auto"/>
        <w:jc w:val="center"/>
        <w:rPr>
          <w:sz w:val="24"/>
        </w:rPr>
      </w:pPr>
      <w:r w:rsidRPr="00614AEC">
        <w:rPr>
          <w:sz w:val="28"/>
          <w:u w:val="single"/>
        </w:rPr>
        <w:t>Диагноз и его обоснование при поступлении.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</w:rPr>
        <w:t>На основании:</w:t>
      </w:r>
    </w:p>
    <w:p w:rsidR="007A5419" w:rsidRPr="00614AEC" w:rsidRDefault="007A5419" w:rsidP="00E50FB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прекращения менструаций (дата последней менструации 15 июля 1997 года);</w:t>
      </w:r>
    </w:p>
    <w:p w:rsidR="007A5419" w:rsidRPr="00614AEC" w:rsidRDefault="007A5419" w:rsidP="00E50FB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 xml:space="preserve">данных осмотра: увеличение живота (объем на уровне пупка </w:t>
      </w:r>
      <w:smartTag w:uri="urn:schemas-microsoft-com:office:smarttags" w:element="metricconverter">
        <w:smartTagPr>
          <w:attr w:name="ProductID" w:val="99 см"/>
        </w:smartTagPr>
        <w:r w:rsidRPr="00614AEC">
          <w:rPr>
            <w:sz w:val="24"/>
          </w:rPr>
          <w:t>99 см</w:t>
        </w:r>
      </w:smartTag>
      <w:r w:rsidRPr="00614AEC">
        <w:rPr>
          <w:sz w:val="24"/>
        </w:rPr>
        <w:t>), выслушив</w:t>
      </w:r>
      <w:r w:rsidRPr="00614AEC">
        <w:rPr>
          <w:sz w:val="24"/>
        </w:rPr>
        <w:t>а</w:t>
      </w:r>
      <w:r w:rsidRPr="00614AEC">
        <w:rPr>
          <w:sz w:val="24"/>
        </w:rPr>
        <w:t>ния сердцебиения плода (145 в мин) в правом нижнем квадранте живота, наличия движений плода (первые движения отметила 21 ноября 1997 года), усиления пигментации ореол, живота (по белой линии), промежности, цианоти</w:t>
      </w:r>
      <w:r w:rsidRPr="00614AEC">
        <w:rPr>
          <w:sz w:val="24"/>
        </w:rPr>
        <w:t>ч</w:t>
      </w:r>
      <w:r w:rsidRPr="00614AEC">
        <w:rPr>
          <w:sz w:val="24"/>
        </w:rPr>
        <w:t xml:space="preserve">ности и увеличения емкости влагалища, выделении из сосков молозива, высоты стояния лона - </w:t>
      </w:r>
      <w:smartTag w:uri="urn:schemas-microsoft-com:office:smarttags" w:element="metricconverter">
        <w:smartTagPr>
          <w:attr w:name="ProductID" w:val="37 см"/>
        </w:smartTagPr>
        <w:r w:rsidRPr="00614AEC">
          <w:rPr>
            <w:sz w:val="24"/>
          </w:rPr>
          <w:t>37 см</w:t>
        </w:r>
      </w:smartTag>
      <w:r w:rsidRPr="00614AEC">
        <w:rPr>
          <w:sz w:val="24"/>
        </w:rPr>
        <w:t xml:space="preserve"> можно утверждать о наличии у беременн</w:t>
      </w:r>
      <w:r w:rsidRPr="00614AEC">
        <w:rPr>
          <w:sz w:val="24"/>
        </w:rPr>
        <w:t>о</w:t>
      </w:r>
      <w:r w:rsidRPr="00614AEC">
        <w:rPr>
          <w:sz w:val="24"/>
        </w:rPr>
        <w:t xml:space="preserve">сти сроком 38-39 недель. 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</w:rPr>
        <w:t>При проведении наружного акушерского исследования и данных влагалищного исследования положение плода продольное, позиция вторая, передний вид, предл</w:t>
      </w:r>
      <w:r w:rsidRPr="00614AEC">
        <w:rPr>
          <w:sz w:val="24"/>
        </w:rPr>
        <w:t>е</w:t>
      </w:r>
      <w:r w:rsidRPr="00614AEC">
        <w:rPr>
          <w:sz w:val="24"/>
        </w:rPr>
        <w:t>жание затылочное (сагиттальный шов находится на одинаковом расстоянии от пр</w:t>
      </w:r>
      <w:r w:rsidRPr="00614AEC">
        <w:rPr>
          <w:sz w:val="24"/>
        </w:rPr>
        <w:t>о</w:t>
      </w:r>
      <w:r w:rsidRPr="00614AEC">
        <w:rPr>
          <w:sz w:val="24"/>
        </w:rPr>
        <w:t xml:space="preserve">монтория и симфиза), головка прижата ко входу в малый таз. 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</w:rPr>
        <w:t xml:space="preserve">О </w:t>
      </w:r>
      <w:r w:rsidRPr="00614AEC">
        <w:rPr>
          <w:sz w:val="24"/>
          <w:lang w:val="en-US"/>
        </w:rPr>
        <w:t>I</w:t>
      </w:r>
      <w:r w:rsidRPr="00614AEC">
        <w:rPr>
          <w:sz w:val="24"/>
        </w:rPr>
        <w:t xml:space="preserve"> периоде родов можно утверждать на основании влагалищного исследования - раскрытие шейки матки до </w:t>
      </w:r>
      <w:smartTag w:uri="urn:schemas-microsoft-com:office:smarttags" w:element="metricconverter">
        <w:smartTagPr>
          <w:attr w:name="ProductID" w:val="8 см"/>
        </w:smartTagPr>
        <w:r w:rsidRPr="00614AEC">
          <w:rPr>
            <w:sz w:val="24"/>
          </w:rPr>
          <w:t>8 см</w:t>
        </w:r>
      </w:smartTag>
      <w:r w:rsidRPr="00614AEC">
        <w:rPr>
          <w:sz w:val="24"/>
        </w:rPr>
        <w:t>, вскрытие плодного пузыря, излитие околопло</w:t>
      </w:r>
      <w:r w:rsidRPr="00614AEC">
        <w:rPr>
          <w:sz w:val="24"/>
        </w:rPr>
        <w:t>д</w:t>
      </w:r>
      <w:r w:rsidRPr="00614AEC">
        <w:rPr>
          <w:sz w:val="24"/>
        </w:rPr>
        <w:t xml:space="preserve">ных вод </w:t>
      </w:r>
      <w:r w:rsidRPr="00614AEC">
        <w:rPr>
          <w:sz w:val="24"/>
        </w:rPr>
        <w:lastRenderedPageBreak/>
        <w:t>(произведена амниотомия); наличия пояса соприкосновения и регулярных, и</w:t>
      </w:r>
      <w:r w:rsidRPr="00614AEC">
        <w:rPr>
          <w:sz w:val="24"/>
        </w:rPr>
        <w:t>н</w:t>
      </w:r>
      <w:r w:rsidRPr="00614AEC">
        <w:rPr>
          <w:sz w:val="24"/>
        </w:rPr>
        <w:t xml:space="preserve">тенсивных, болезненных схваток по 25-30 сек с паузами между ними по 2-3 мин. 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</w:rPr>
        <w:t>Наличие характерной картины УЗС плаценты и плода от 28.02.98 - неравноме</w:t>
      </w:r>
      <w:r w:rsidRPr="00614AEC">
        <w:rPr>
          <w:sz w:val="24"/>
        </w:rPr>
        <w:t>р</w:t>
      </w:r>
      <w:r w:rsidRPr="00614AEC">
        <w:rPr>
          <w:sz w:val="24"/>
        </w:rPr>
        <w:t xml:space="preserve">ная эхогенность, </w:t>
      </w:r>
      <w:r w:rsidRPr="00614AEC">
        <w:rPr>
          <w:sz w:val="24"/>
          <w:lang w:val="en-US"/>
        </w:rPr>
        <w:t>III</w:t>
      </w:r>
      <w:r w:rsidRPr="00614AEC">
        <w:rPr>
          <w:sz w:val="24"/>
        </w:rPr>
        <w:t xml:space="preserve"> степень зрелости, асимметричная гипотрофия плода, частые дых</w:t>
      </w:r>
      <w:r w:rsidRPr="00614AEC">
        <w:rPr>
          <w:sz w:val="24"/>
        </w:rPr>
        <w:t>а</w:t>
      </w:r>
      <w:r w:rsidRPr="00614AEC">
        <w:rPr>
          <w:sz w:val="24"/>
        </w:rPr>
        <w:t>тельные движения плода; доплерографии - снижение кровотока в артерии пуповины; лабораторных данных - снижение плацентарного лактогена до 4 мкг/мл, снижение выделения эстриола с мочой за сутки до 12 мг/сут, изменения цвета околоплодных вод (темно-розовый), повышенной активности плода, аси</w:t>
      </w:r>
      <w:r w:rsidRPr="00614AEC">
        <w:rPr>
          <w:sz w:val="24"/>
        </w:rPr>
        <w:t>м</w:t>
      </w:r>
      <w:r w:rsidRPr="00614AEC">
        <w:rPr>
          <w:sz w:val="24"/>
        </w:rPr>
        <w:t>метричной гипотрофии позволяет утверждать о фетоплацентарной недостато</w:t>
      </w:r>
      <w:r w:rsidRPr="00614AEC">
        <w:rPr>
          <w:sz w:val="24"/>
        </w:rPr>
        <w:t>ч</w:t>
      </w:r>
      <w:r w:rsidRPr="00614AEC">
        <w:rPr>
          <w:sz w:val="24"/>
        </w:rPr>
        <w:t>ности в фазе компенсации и хронической гипоксии плода легкой степени.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</w:rPr>
        <w:t>Стойкое снижение гемоглобина до 108 г/л, цветного показателя до 0,8 (гипохр</w:t>
      </w:r>
      <w:r w:rsidRPr="00614AEC">
        <w:rPr>
          <w:sz w:val="24"/>
        </w:rPr>
        <w:t>о</w:t>
      </w:r>
      <w:r w:rsidRPr="00614AEC">
        <w:rPr>
          <w:sz w:val="24"/>
        </w:rPr>
        <w:t xml:space="preserve">мия), количество эритроцитов 4,3 - 4,5, бледность слизистых и кожных покровов указывает на наличие анемии </w:t>
      </w:r>
      <w:r w:rsidRPr="00614AEC">
        <w:rPr>
          <w:sz w:val="24"/>
          <w:lang w:val="en-US"/>
        </w:rPr>
        <w:t>I</w:t>
      </w:r>
      <w:r w:rsidRPr="00614AEC">
        <w:rPr>
          <w:sz w:val="24"/>
        </w:rPr>
        <w:t xml:space="preserve"> степени (железодефицитной в связи с повышенной потребностью в железе и алиментарной недостаточностью железа). На о</w:t>
      </w:r>
      <w:r w:rsidRPr="00614AEC">
        <w:rPr>
          <w:sz w:val="24"/>
        </w:rPr>
        <w:t>с</w:t>
      </w:r>
      <w:r w:rsidRPr="00614AEC">
        <w:rPr>
          <w:sz w:val="24"/>
        </w:rPr>
        <w:t xml:space="preserve">новании осмотра окулиста и анамнеза у </w:t>
      </w:r>
      <w:r w:rsidR="00DA303B">
        <w:rPr>
          <w:sz w:val="24"/>
        </w:rPr>
        <w:t>пациентки</w:t>
      </w:r>
      <w:r w:rsidRPr="00614AEC">
        <w:rPr>
          <w:sz w:val="24"/>
        </w:rPr>
        <w:t xml:space="preserve"> миопия средней степ</w:t>
      </w:r>
      <w:r w:rsidRPr="00614AEC">
        <w:rPr>
          <w:sz w:val="24"/>
        </w:rPr>
        <w:t>е</w:t>
      </w:r>
      <w:r w:rsidRPr="00614AEC">
        <w:rPr>
          <w:sz w:val="24"/>
        </w:rPr>
        <w:t>ни.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ab/>
      </w:r>
      <w:r w:rsidRPr="00614AEC">
        <w:rPr>
          <w:sz w:val="24"/>
        </w:rPr>
        <w:tab/>
      </w:r>
    </w:p>
    <w:p w:rsidR="007A5419" w:rsidRPr="00614AEC" w:rsidRDefault="007A5419">
      <w:pPr>
        <w:spacing w:line="360" w:lineRule="auto"/>
        <w:jc w:val="center"/>
        <w:rPr>
          <w:sz w:val="24"/>
        </w:rPr>
      </w:pPr>
      <w:r w:rsidRPr="00614AEC">
        <w:rPr>
          <w:sz w:val="28"/>
          <w:u w:val="single"/>
        </w:rPr>
        <w:t>План ведения родов.</w:t>
      </w:r>
    </w:p>
    <w:p w:rsidR="007A5419" w:rsidRPr="00614AEC" w:rsidRDefault="007A5419">
      <w:pPr>
        <w:numPr>
          <w:ilvl w:val="0"/>
          <w:numId w:val="17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Роды начать вести через естественные родовые пути на фоне введения спазм</w:t>
      </w:r>
      <w:r w:rsidRPr="00614AEC">
        <w:rPr>
          <w:sz w:val="24"/>
        </w:rPr>
        <w:t>о</w:t>
      </w:r>
      <w:r w:rsidRPr="00614AEC">
        <w:rPr>
          <w:sz w:val="24"/>
        </w:rPr>
        <w:t>литиков;</w:t>
      </w:r>
    </w:p>
    <w:p w:rsidR="007A5419" w:rsidRPr="00614AEC" w:rsidRDefault="007A5419">
      <w:pPr>
        <w:numPr>
          <w:ilvl w:val="0"/>
          <w:numId w:val="18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В первом периоде родов следить за общим состоянием роженицы, контроль за динамикой развития родовой деятельности, своевременная коррекция при откл</w:t>
      </w:r>
      <w:r w:rsidRPr="00614AEC">
        <w:rPr>
          <w:sz w:val="24"/>
        </w:rPr>
        <w:t>о</w:t>
      </w:r>
      <w:r w:rsidRPr="00614AEC">
        <w:rPr>
          <w:sz w:val="24"/>
        </w:rPr>
        <w:t>нениях от нормы.</w:t>
      </w:r>
    </w:p>
    <w:p w:rsidR="007A5419" w:rsidRPr="00614AEC" w:rsidRDefault="007A5419">
      <w:pPr>
        <w:numPr>
          <w:ilvl w:val="0"/>
          <w:numId w:val="19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Роды вести с применением адекватного обезболивания и спазмолитиков.</w:t>
      </w:r>
    </w:p>
    <w:p w:rsidR="007A5419" w:rsidRPr="00614AEC" w:rsidRDefault="007A5419">
      <w:pPr>
        <w:numPr>
          <w:ilvl w:val="0"/>
          <w:numId w:val="20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Контроль за состоянием плода в родах, при появлении признаков страдания пл</w:t>
      </w:r>
      <w:r w:rsidRPr="00614AEC">
        <w:rPr>
          <w:sz w:val="24"/>
        </w:rPr>
        <w:t>о</w:t>
      </w:r>
      <w:r w:rsidRPr="00614AEC">
        <w:rPr>
          <w:sz w:val="24"/>
        </w:rPr>
        <w:t>да решить вопрос о дальнейшей тактике родоразрешения.</w:t>
      </w:r>
    </w:p>
    <w:p w:rsidR="007A5419" w:rsidRPr="00614AEC" w:rsidRDefault="007A5419">
      <w:pPr>
        <w:numPr>
          <w:ilvl w:val="0"/>
          <w:numId w:val="21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При отклонении от нормального течения родов, возникновения клинически у</w:t>
      </w:r>
      <w:r w:rsidRPr="00614AEC">
        <w:rPr>
          <w:sz w:val="24"/>
        </w:rPr>
        <w:t>з</w:t>
      </w:r>
      <w:r w:rsidRPr="00614AEC">
        <w:rPr>
          <w:sz w:val="24"/>
        </w:rPr>
        <w:t>кого таза предусмотреть возможность дальнейшего родоразрешения.</w:t>
      </w:r>
    </w:p>
    <w:p w:rsidR="007A5419" w:rsidRPr="00614AEC" w:rsidRDefault="007A5419">
      <w:pPr>
        <w:numPr>
          <w:ilvl w:val="0"/>
          <w:numId w:val="22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Управляемая нормотония в родах.</w:t>
      </w:r>
    </w:p>
    <w:p w:rsidR="007A5419" w:rsidRPr="00614AEC" w:rsidRDefault="007A5419">
      <w:pPr>
        <w:numPr>
          <w:ilvl w:val="0"/>
          <w:numId w:val="23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В конце первого периода перевод в родильный зал и подготовка ко второму п</w:t>
      </w:r>
      <w:r w:rsidRPr="00614AEC">
        <w:rPr>
          <w:sz w:val="24"/>
        </w:rPr>
        <w:t>е</w:t>
      </w:r>
      <w:r w:rsidRPr="00614AEC">
        <w:rPr>
          <w:sz w:val="24"/>
        </w:rPr>
        <w:t>риоду родов.</w:t>
      </w:r>
    </w:p>
    <w:p w:rsidR="007A5419" w:rsidRPr="00614AEC" w:rsidRDefault="007A5419">
      <w:pPr>
        <w:numPr>
          <w:ilvl w:val="0"/>
          <w:numId w:val="24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Расчет физиологической кровопотери. 0,5% массы тела </w:t>
      </w:r>
      <w:smartTag w:uri="urn:schemas-microsoft-com:office:smarttags" w:element="metricconverter">
        <w:smartTagPr>
          <w:attr w:name="ProductID" w:val="340 г"/>
        </w:smartTagPr>
        <w:r w:rsidRPr="00614AEC">
          <w:rPr>
            <w:sz w:val="24"/>
          </w:rPr>
          <w:t>340 г</w:t>
        </w:r>
      </w:smartTag>
      <w:r w:rsidRPr="00614AEC">
        <w:rPr>
          <w:sz w:val="24"/>
        </w:rPr>
        <w:t>, таким образом ф</w:t>
      </w:r>
      <w:r w:rsidRPr="00614AEC">
        <w:rPr>
          <w:sz w:val="24"/>
        </w:rPr>
        <w:t>и</w:t>
      </w:r>
      <w:r w:rsidRPr="00614AEC">
        <w:rPr>
          <w:sz w:val="24"/>
        </w:rPr>
        <w:t>зиологической кровопотерей является 340 мл крови.</w:t>
      </w:r>
    </w:p>
    <w:p w:rsidR="007A5419" w:rsidRPr="00614AEC" w:rsidRDefault="007A5419">
      <w:pPr>
        <w:numPr>
          <w:ilvl w:val="0"/>
          <w:numId w:val="25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Профилактика инфекции в родах: тщательная обработка промежности и н</w:t>
      </w:r>
      <w:r w:rsidRPr="00614AEC">
        <w:rPr>
          <w:sz w:val="24"/>
        </w:rPr>
        <w:t>а</w:t>
      </w:r>
      <w:r w:rsidRPr="00614AEC">
        <w:rPr>
          <w:sz w:val="24"/>
        </w:rPr>
        <w:t>ружных половых органов антисептиками в первом, втором и третьем периодах родов. О</w:t>
      </w:r>
      <w:r w:rsidRPr="00614AEC">
        <w:rPr>
          <w:sz w:val="24"/>
        </w:rPr>
        <w:t>б</w:t>
      </w:r>
      <w:r w:rsidRPr="00614AEC">
        <w:rPr>
          <w:sz w:val="24"/>
        </w:rPr>
        <w:t xml:space="preserve">работка роженицы согласно приказу № 55 и № 345 (часть вторая). </w:t>
      </w:r>
    </w:p>
    <w:p w:rsidR="007A5419" w:rsidRPr="00614AEC" w:rsidRDefault="007A5419">
      <w:pPr>
        <w:numPr>
          <w:ilvl w:val="0"/>
          <w:numId w:val="26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В третьем периоде профилактика кровотечения в полном объеме.</w:t>
      </w:r>
    </w:p>
    <w:p w:rsidR="007A5419" w:rsidRPr="00614AEC" w:rsidRDefault="007A5419">
      <w:pPr>
        <w:numPr>
          <w:ilvl w:val="0"/>
          <w:numId w:val="27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lastRenderedPageBreak/>
        <w:t>Проведение второго периода с соответствующим обезболиванием, с соблюден</w:t>
      </w:r>
      <w:r w:rsidRPr="00614AEC">
        <w:rPr>
          <w:sz w:val="24"/>
        </w:rPr>
        <w:t>и</w:t>
      </w:r>
      <w:r w:rsidRPr="00614AEC">
        <w:rPr>
          <w:sz w:val="24"/>
        </w:rPr>
        <w:t>ем правил асептики и антисептики, оказание пособий по защите проме</w:t>
      </w:r>
      <w:r w:rsidRPr="00614AEC">
        <w:rPr>
          <w:sz w:val="24"/>
        </w:rPr>
        <w:t>ж</w:t>
      </w:r>
      <w:r w:rsidRPr="00614AEC">
        <w:rPr>
          <w:sz w:val="24"/>
        </w:rPr>
        <w:t>ности, своевременная защита промежности, своевременная эпизио- или перине</w:t>
      </w:r>
      <w:r w:rsidRPr="00614AEC">
        <w:rPr>
          <w:sz w:val="24"/>
        </w:rPr>
        <w:t>о</w:t>
      </w:r>
      <w:r w:rsidRPr="00614AEC">
        <w:rPr>
          <w:sz w:val="24"/>
        </w:rPr>
        <w:t>томия.</w:t>
      </w:r>
    </w:p>
    <w:p w:rsidR="007A5419" w:rsidRPr="00614AEC" w:rsidRDefault="007A5419">
      <w:pPr>
        <w:numPr>
          <w:ilvl w:val="0"/>
          <w:numId w:val="28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Проведение необходимых мероприятий по первичной и вторичной обработке н</w:t>
      </w:r>
      <w:r w:rsidRPr="00614AEC">
        <w:rPr>
          <w:sz w:val="24"/>
        </w:rPr>
        <w:t>о</w:t>
      </w:r>
      <w:r w:rsidRPr="00614AEC">
        <w:rPr>
          <w:sz w:val="24"/>
        </w:rPr>
        <w:t xml:space="preserve">ворожденного согласно приказам № 55 и № 345 (часть вторая)   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</w:p>
    <w:p w:rsidR="007A5419" w:rsidRPr="00614AEC" w:rsidRDefault="007A5419">
      <w:pPr>
        <w:spacing w:line="360" w:lineRule="auto"/>
        <w:jc w:val="center"/>
        <w:rPr>
          <w:sz w:val="24"/>
        </w:rPr>
      </w:pPr>
      <w:r w:rsidRPr="00614AEC">
        <w:rPr>
          <w:sz w:val="28"/>
          <w:u w:val="single"/>
        </w:rPr>
        <w:t>Назначения.</w:t>
      </w:r>
    </w:p>
    <w:p w:rsidR="007A5419" w:rsidRPr="00614AEC" w:rsidRDefault="007A5419">
      <w:pPr>
        <w:numPr>
          <w:ilvl w:val="0"/>
          <w:numId w:val="29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В первом периоде родов - спазмолитики: </w:t>
      </w:r>
      <w:r w:rsidRPr="00614AEC">
        <w:rPr>
          <w:sz w:val="24"/>
          <w:lang w:val="en-US"/>
        </w:rPr>
        <w:t>Sol</w:t>
      </w:r>
      <w:r w:rsidRPr="00614AEC">
        <w:rPr>
          <w:sz w:val="24"/>
        </w:rPr>
        <w:t xml:space="preserve">. </w:t>
      </w:r>
      <w:r w:rsidRPr="00614AEC">
        <w:rPr>
          <w:sz w:val="24"/>
          <w:lang w:val="en-US"/>
        </w:rPr>
        <w:t>Platiphylini</w:t>
      </w:r>
      <w:r w:rsidRPr="00614AEC">
        <w:rPr>
          <w:sz w:val="24"/>
        </w:rPr>
        <w:t xml:space="preserve"> </w:t>
      </w:r>
      <w:r w:rsidRPr="00614AEC">
        <w:rPr>
          <w:sz w:val="24"/>
          <w:lang w:val="en-US"/>
        </w:rPr>
        <w:t>hydroartratis</w:t>
      </w:r>
      <w:r w:rsidRPr="00614AEC">
        <w:rPr>
          <w:sz w:val="24"/>
        </w:rPr>
        <w:t xml:space="preserve"> 0,2 % - 2 мл в/м, ст</w:t>
      </w:r>
      <w:r w:rsidRPr="00614AEC">
        <w:rPr>
          <w:sz w:val="24"/>
        </w:rPr>
        <w:t>е</w:t>
      </w:r>
      <w:r w:rsidRPr="00614AEC">
        <w:rPr>
          <w:sz w:val="24"/>
        </w:rPr>
        <w:t>рильная подкладная, наблюдение за роженицей.</w:t>
      </w:r>
    </w:p>
    <w:p w:rsidR="007A5419" w:rsidRPr="00614AEC" w:rsidRDefault="007A5419">
      <w:pPr>
        <w:numPr>
          <w:ilvl w:val="0"/>
          <w:numId w:val="30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>Во втором периоде родов - каждые три часа проводить профилактику гипоксии плода путем вдыхания роженицей кислородно-водушной увлажненной смесью (50-60% О</w:t>
      </w:r>
      <w:r w:rsidRPr="00614AEC">
        <w:rPr>
          <w:sz w:val="24"/>
          <w:vertAlign w:val="subscript"/>
        </w:rPr>
        <w:t>2</w:t>
      </w:r>
      <w:r w:rsidRPr="00614AEC">
        <w:rPr>
          <w:sz w:val="24"/>
        </w:rPr>
        <w:t>).</w:t>
      </w:r>
    </w:p>
    <w:p w:rsidR="007A5419" w:rsidRPr="00614AEC" w:rsidRDefault="007A5419">
      <w:pPr>
        <w:numPr>
          <w:ilvl w:val="0"/>
          <w:numId w:val="31"/>
        </w:num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В третьем периоде родов введение </w:t>
      </w:r>
      <w:r w:rsidRPr="00614AEC">
        <w:rPr>
          <w:sz w:val="24"/>
          <w:lang w:val="en-US"/>
        </w:rPr>
        <w:t>Sol</w:t>
      </w:r>
      <w:r w:rsidRPr="00614AEC">
        <w:rPr>
          <w:sz w:val="24"/>
        </w:rPr>
        <w:t xml:space="preserve">. </w:t>
      </w:r>
      <w:r w:rsidRPr="00614AEC">
        <w:rPr>
          <w:sz w:val="24"/>
          <w:lang w:val="en-US"/>
        </w:rPr>
        <w:t>Methyliergometrini</w:t>
      </w:r>
      <w:r w:rsidRPr="00614AEC">
        <w:rPr>
          <w:sz w:val="24"/>
        </w:rPr>
        <w:t xml:space="preserve"> 0,02 % - 1,0 мл в 20 мл 40% глюкозы в/в и холод на низ живота.</w:t>
      </w:r>
    </w:p>
    <w:p w:rsidR="007A5419" w:rsidRPr="00614AEC" w:rsidRDefault="007A5419">
      <w:pPr>
        <w:spacing w:line="360" w:lineRule="auto"/>
        <w:jc w:val="center"/>
        <w:rPr>
          <w:sz w:val="24"/>
        </w:rPr>
      </w:pPr>
    </w:p>
    <w:p w:rsidR="007A5419" w:rsidRPr="00614AEC" w:rsidRDefault="007A5419">
      <w:pPr>
        <w:spacing w:line="360" w:lineRule="auto"/>
        <w:jc w:val="center"/>
        <w:rPr>
          <w:sz w:val="24"/>
        </w:rPr>
      </w:pPr>
      <w:r w:rsidRPr="00614AEC">
        <w:rPr>
          <w:sz w:val="28"/>
          <w:u w:val="single"/>
        </w:rPr>
        <w:t>Течение родов.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Период раскрытия.</w:t>
      </w:r>
      <w:r w:rsidRPr="00614AEC">
        <w:rPr>
          <w:sz w:val="24"/>
        </w:rPr>
        <w:t xml:space="preserve"> Начало схваток в </w:t>
      </w:r>
      <w:r w:rsidRPr="00614AEC">
        <w:rPr>
          <w:b/>
          <w:sz w:val="24"/>
        </w:rPr>
        <w:t>02</w:t>
      </w:r>
      <w:r w:rsidRPr="00614AEC">
        <w:rPr>
          <w:b/>
          <w:sz w:val="24"/>
          <w:vertAlign w:val="superscript"/>
        </w:rPr>
        <w:t>00</w:t>
      </w:r>
      <w:r w:rsidRPr="00614AEC">
        <w:rPr>
          <w:sz w:val="24"/>
        </w:rPr>
        <w:t xml:space="preserve"> 20.04.98. Схватки болезненные, регуля</w:t>
      </w:r>
      <w:r w:rsidRPr="00614AEC">
        <w:rPr>
          <w:sz w:val="24"/>
        </w:rPr>
        <w:t>р</w:t>
      </w:r>
      <w:r w:rsidRPr="00614AEC">
        <w:rPr>
          <w:sz w:val="24"/>
        </w:rPr>
        <w:t>ные через 30 мин продолжительностью по 5-10 сек. Беременная госпитал</w:t>
      </w:r>
      <w:r w:rsidRPr="00614AEC">
        <w:rPr>
          <w:sz w:val="24"/>
        </w:rPr>
        <w:t>и</w:t>
      </w:r>
      <w:r w:rsidRPr="00614AEC">
        <w:rPr>
          <w:sz w:val="24"/>
        </w:rPr>
        <w:t>зирована в КРД № 4 в</w:t>
      </w:r>
      <w:r w:rsidRPr="00614AEC">
        <w:rPr>
          <w:b/>
          <w:sz w:val="24"/>
        </w:rPr>
        <w:t xml:space="preserve"> 10</w:t>
      </w:r>
      <w:r w:rsidRPr="00614AEC">
        <w:rPr>
          <w:b/>
          <w:sz w:val="24"/>
          <w:vertAlign w:val="superscript"/>
        </w:rPr>
        <w:t>00</w:t>
      </w:r>
      <w:r w:rsidRPr="00614AEC">
        <w:rPr>
          <w:sz w:val="24"/>
        </w:rPr>
        <w:t>, обратилась сама. Произведена санитарная обрабо</w:t>
      </w:r>
      <w:r w:rsidRPr="00614AEC">
        <w:rPr>
          <w:sz w:val="24"/>
        </w:rPr>
        <w:t>т</w:t>
      </w:r>
      <w:r w:rsidRPr="00614AEC">
        <w:rPr>
          <w:sz w:val="24"/>
        </w:rPr>
        <w:t>ка роженицы согласно приказам № 55 от 9 января 1986 года и № 345 (часть вт</w:t>
      </w:r>
      <w:r w:rsidRPr="00614AEC">
        <w:rPr>
          <w:sz w:val="24"/>
        </w:rPr>
        <w:t>о</w:t>
      </w:r>
      <w:r w:rsidRPr="00614AEC">
        <w:rPr>
          <w:sz w:val="24"/>
        </w:rPr>
        <w:t>рая) от 26 ноября 1997 года.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sz w:val="24"/>
        </w:rPr>
        <w:t xml:space="preserve">В </w:t>
      </w:r>
      <w:r w:rsidRPr="00614AEC">
        <w:rPr>
          <w:b/>
          <w:sz w:val="24"/>
        </w:rPr>
        <w:t>10</w:t>
      </w:r>
      <w:r w:rsidRPr="00614AEC">
        <w:rPr>
          <w:b/>
          <w:sz w:val="24"/>
          <w:vertAlign w:val="superscript"/>
        </w:rPr>
        <w:t>20</w:t>
      </w:r>
      <w:r w:rsidRPr="00614AEC">
        <w:rPr>
          <w:sz w:val="24"/>
        </w:rPr>
        <w:t xml:space="preserve"> 20.04.98 произведено первое влагалищное исследование после провед</w:t>
      </w:r>
      <w:r w:rsidRPr="00614AEC">
        <w:rPr>
          <w:sz w:val="24"/>
        </w:rPr>
        <w:t>е</w:t>
      </w:r>
      <w:r w:rsidRPr="00614AEC">
        <w:rPr>
          <w:sz w:val="24"/>
        </w:rPr>
        <w:t xml:space="preserve">ния туалета наружных половых органов согласно приказам № 55 от 9 января 1986 года и № 345 (часть вторая) от 26 ноября 1997 года. </w:t>
      </w:r>
      <w:r w:rsidRPr="00614AEC">
        <w:rPr>
          <w:sz w:val="24"/>
          <w:u w:val="single"/>
        </w:rPr>
        <w:t>Влагалищное исследование</w:t>
      </w:r>
      <w:r w:rsidRPr="00614AEC">
        <w:rPr>
          <w:sz w:val="24"/>
        </w:rPr>
        <w:t xml:space="preserve"> </w:t>
      </w:r>
      <w:r w:rsidRPr="00614AEC">
        <w:rPr>
          <w:noProof/>
          <w:sz w:val="24"/>
        </w:rPr>
        <w:t>(</w:t>
      </w:r>
      <w:r w:rsidRPr="00614AEC">
        <w:rPr>
          <w:sz w:val="24"/>
        </w:rPr>
        <w:t>при п</w:t>
      </w:r>
      <w:r w:rsidRPr="00614AEC">
        <w:rPr>
          <w:sz w:val="24"/>
        </w:rPr>
        <w:t>о</w:t>
      </w:r>
      <w:r w:rsidRPr="00614AEC">
        <w:rPr>
          <w:sz w:val="24"/>
        </w:rPr>
        <w:t>ступлении): стенки влагалища складчатые, гладкие, шейка матки укорочена и ра</w:t>
      </w:r>
      <w:r w:rsidRPr="00614AEC">
        <w:rPr>
          <w:sz w:val="24"/>
        </w:rPr>
        <w:t>з</w:t>
      </w:r>
      <w:r w:rsidRPr="00614AEC">
        <w:rPr>
          <w:sz w:val="24"/>
        </w:rPr>
        <w:t>мягчена, края зева мягкие, цервикальный канал пропускает 2 пальца, плодный п</w:t>
      </w:r>
      <w:r w:rsidRPr="00614AEC">
        <w:rPr>
          <w:sz w:val="24"/>
        </w:rPr>
        <w:t>у</w:t>
      </w:r>
      <w:r w:rsidRPr="00614AEC">
        <w:rPr>
          <w:sz w:val="24"/>
        </w:rPr>
        <w:t>зырь целый</w:t>
      </w:r>
      <w:r w:rsidR="00E50FBF" w:rsidRPr="00614AEC">
        <w:rPr>
          <w:sz w:val="24"/>
        </w:rPr>
        <w:t>,</w:t>
      </w:r>
      <w:r w:rsidRPr="00614AEC">
        <w:rPr>
          <w:sz w:val="24"/>
        </w:rPr>
        <w:t xml:space="preserve"> предлежащая часть - головка, находится во входе малого таза малым сегментом </w:t>
      </w:r>
      <w:r w:rsidR="00E50FBF" w:rsidRPr="00614AEC">
        <w:rPr>
          <w:sz w:val="24"/>
        </w:rPr>
        <w:t>(</w:t>
      </w:r>
      <w:r w:rsidRPr="00614AEC">
        <w:rPr>
          <w:sz w:val="24"/>
        </w:rPr>
        <w:t>Вставление малым косым размером. При пальпации головки определ</w:t>
      </w:r>
      <w:r w:rsidRPr="00614AEC">
        <w:rPr>
          <w:sz w:val="24"/>
        </w:rPr>
        <w:t>я</w:t>
      </w:r>
      <w:r w:rsidRPr="00614AEC">
        <w:rPr>
          <w:sz w:val="24"/>
        </w:rPr>
        <w:t>ется малый родничок.) Внутренняя поверхность б</w:t>
      </w:r>
      <w:r w:rsidRPr="00614AEC">
        <w:rPr>
          <w:sz w:val="24"/>
        </w:rPr>
        <w:t>о</w:t>
      </w:r>
      <w:r w:rsidRPr="00614AEC">
        <w:rPr>
          <w:sz w:val="24"/>
        </w:rPr>
        <w:t xml:space="preserve">ковых стенок малого таза гладкая, без костных выступов, экзостозов, крестцово-копчиковое соединение подвижно. </w:t>
      </w:r>
      <w:r w:rsidRPr="00614AEC">
        <w:rPr>
          <w:sz w:val="24"/>
          <w:lang w:val="en-US"/>
        </w:rPr>
        <w:t>Co</w:t>
      </w:r>
      <w:r w:rsidRPr="00614AEC">
        <w:rPr>
          <w:sz w:val="24"/>
          <w:lang w:val="en-US"/>
        </w:rPr>
        <w:t>n</w:t>
      </w:r>
      <w:r w:rsidRPr="00614AEC">
        <w:rPr>
          <w:sz w:val="24"/>
          <w:lang w:val="en-US"/>
        </w:rPr>
        <w:t>jugata</w:t>
      </w:r>
      <w:r w:rsidRPr="00614AEC">
        <w:rPr>
          <w:sz w:val="24"/>
        </w:rPr>
        <w:t xml:space="preserve"> </w:t>
      </w:r>
      <w:r w:rsidRPr="00614AEC">
        <w:rPr>
          <w:sz w:val="24"/>
          <w:lang w:val="en-US"/>
        </w:rPr>
        <w:t>diagonalis</w:t>
      </w:r>
      <w:r w:rsidRPr="00614AEC">
        <w:rPr>
          <w:sz w:val="24"/>
        </w:rPr>
        <w:t xml:space="preserve">12 см, </w:t>
      </w:r>
      <w:r w:rsidRPr="00614AEC">
        <w:rPr>
          <w:sz w:val="24"/>
          <w:lang w:val="en-US"/>
        </w:rPr>
        <w:t>Conjugata</w:t>
      </w:r>
      <w:r w:rsidRPr="00614AEC">
        <w:rPr>
          <w:sz w:val="24"/>
        </w:rPr>
        <w:t xml:space="preserve"> </w:t>
      </w:r>
      <w:r w:rsidRPr="00614AEC">
        <w:rPr>
          <w:sz w:val="24"/>
          <w:lang w:val="en-US"/>
        </w:rPr>
        <w:t>vera</w:t>
      </w:r>
      <w:r w:rsidRPr="00614AEC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1 см"/>
        </w:smartTagPr>
        <w:r w:rsidRPr="00614AEC">
          <w:rPr>
            <w:sz w:val="24"/>
          </w:rPr>
          <w:t>11 см</w:t>
        </w:r>
      </w:smartTag>
      <w:r w:rsidRPr="00614AEC">
        <w:rPr>
          <w:sz w:val="24"/>
        </w:rPr>
        <w:t>.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10</w:t>
      </w:r>
      <w:r w:rsidRPr="00614AEC">
        <w:rPr>
          <w:b/>
          <w:sz w:val="24"/>
          <w:vertAlign w:val="superscript"/>
        </w:rPr>
        <w:t>40</w:t>
      </w:r>
      <w:r w:rsidRPr="00614AEC">
        <w:rPr>
          <w:sz w:val="24"/>
        </w:rPr>
        <w:t xml:space="preserve"> 20.04.98 состояние роженицы удовлетворительное, АД 120/80, пульс 80 уд в мин, </w:t>
      </w:r>
      <w:r w:rsidRPr="00614AEC">
        <w:rPr>
          <w:sz w:val="24"/>
          <w:lang w:val="en-US"/>
        </w:rPr>
        <w:t>t</w:t>
      </w:r>
      <w:r w:rsidRPr="00614AEC">
        <w:rPr>
          <w:sz w:val="24"/>
        </w:rPr>
        <w:t xml:space="preserve"> </w:t>
      </w:r>
      <w:r w:rsidRPr="00614AEC">
        <w:rPr>
          <w:sz w:val="24"/>
          <w:vertAlign w:val="subscript"/>
        </w:rPr>
        <w:t>тела</w:t>
      </w:r>
      <w:r w:rsidRPr="00614AEC">
        <w:rPr>
          <w:sz w:val="24"/>
        </w:rPr>
        <w:t xml:space="preserve"> 36,7</w:t>
      </w:r>
      <w:r w:rsidRPr="00614AEC">
        <w:rPr>
          <w:sz w:val="24"/>
          <w:vertAlign w:val="superscript"/>
        </w:rPr>
        <w:t>0</w:t>
      </w:r>
      <w:r w:rsidRPr="00614AEC">
        <w:rPr>
          <w:sz w:val="24"/>
        </w:rPr>
        <w:t>, схватки болезненные, умеренной силы, длящиеся по 10-15 сек с промежутками между ними по 20 мин. Сердцебиение плода ясное, ритмичное, ча</w:t>
      </w:r>
      <w:r w:rsidRPr="00614AEC">
        <w:rPr>
          <w:sz w:val="24"/>
        </w:rPr>
        <w:t>с</w:t>
      </w:r>
      <w:r w:rsidRPr="00614AEC">
        <w:rPr>
          <w:sz w:val="24"/>
        </w:rPr>
        <w:t>тотой 145 уд в мин.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11</w:t>
      </w:r>
      <w:r w:rsidRPr="00614AEC">
        <w:rPr>
          <w:b/>
          <w:sz w:val="24"/>
          <w:vertAlign w:val="superscript"/>
        </w:rPr>
        <w:t>00</w:t>
      </w:r>
      <w:r w:rsidRPr="00614AEC">
        <w:rPr>
          <w:sz w:val="24"/>
        </w:rPr>
        <w:t xml:space="preserve"> 20.04.98  Произведена амниотомия. Отошло около 400 мл околоплодных вод розового цвета, мутных. Произведено второе влагалищное исследование.</w:t>
      </w:r>
      <w:r w:rsidRPr="00E50FBF">
        <w:rPr>
          <w:sz w:val="24"/>
        </w:rPr>
        <w:t xml:space="preserve"> </w:t>
      </w:r>
      <w:r w:rsidRPr="00614AEC">
        <w:rPr>
          <w:sz w:val="24"/>
          <w:u w:val="single"/>
        </w:rPr>
        <w:t>Влаг</w:t>
      </w:r>
      <w:r w:rsidRPr="00614AEC">
        <w:rPr>
          <w:sz w:val="24"/>
          <w:u w:val="single"/>
        </w:rPr>
        <w:t>а</w:t>
      </w:r>
      <w:r w:rsidRPr="00614AEC">
        <w:rPr>
          <w:sz w:val="24"/>
          <w:u w:val="single"/>
        </w:rPr>
        <w:t>лищное исследование</w:t>
      </w:r>
      <w:r w:rsidRPr="00614AEC">
        <w:rPr>
          <w:sz w:val="24"/>
        </w:rPr>
        <w:t>: стенки влагалища складчатые, гладкие, шейка матки укор</w:t>
      </w:r>
      <w:r w:rsidRPr="00614AEC">
        <w:rPr>
          <w:sz w:val="24"/>
        </w:rPr>
        <w:t>о</w:t>
      </w:r>
      <w:r w:rsidRPr="00614AEC">
        <w:rPr>
          <w:sz w:val="24"/>
        </w:rPr>
        <w:t xml:space="preserve">чена и </w:t>
      </w:r>
      <w:r w:rsidRPr="00614AEC">
        <w:rPr>
          <w:sz w:val="24"/>
        </w:rPr>
        <w:lastRenderedPageBreak/>
        <w:t xml:space="preserve">размягчена, края зева мягкие и тонкие, зев раскрыт на </w:t>
      </w:r>
      <w:smartTag w:uri="urn:schemas-microsoft-com:office:smarttags" w:element="metricconverter">
        <w:smartTagPr>
          <w:attr w:name="ProductID" w:val="8 см"/>
        </w:smartTagPr>
        <w:r w:rsidRPr="00614AEC">
          <w:rPr>
            <w:sz w:val="24"/>
          </w:rPr>
          <w:t>8 см</w:t>
        </w:r>
      </w:smartTag>
      <w:r w:rsidRPr="00614AEC">
        <w:rPr>
          <w:sz w:val="24"/>
        </w:rPr>
        <w:t>, пло</w:t>
      </w:r>
      <w:r w:rsidRPr="00614AEC">
        <w:rPr>
          <w:sz w:val="24"/>
        </w:rPr>
        <w:t>д</w:t>
      </w:r>
      <w:r w:rsidRPr="00614AEC">
        <w:rPr>
          <w:sz w:val="24"/>
        </w:rPr>
        <w:t>ный пузырь вскрыт (произведена амниотомия), предлежащая часть - головка, находится во вх</w:t>
      </w:r>
      <w:r w:rsidRPr="00614AEC">
        <w:rPr>
          <w:sz w:val="24"/>
        </w:rPr>
        <w:t>о</w:t>
      </w:r>
      <w:r w:rsidRPr="00614AEC">
        <w:rPr>
          <w:sz w:val="24"/>
        </w:rPr>
        <w:t>де малого таза малым сегменто</w:t>
      </w:r>
      <w:r w:rsidR="00E50FBF" w:rsidRPr="00614AEC">
        <w:rPr>
          <w:sz w:val="24"/>
        </w:rPr>
        <w:t>м (</w:t>
      </w:r>
      <w:r w:rsidRPr="00614AEC">
        <w:rPr>
          <w:sz w:val="24"/>
        </w:rPr>
        <w:t>сагиттальный шов находится на одинаковом ра</w:t>
      </w:r>
      <w:r w:rsidRPr="00614AEC">
        <w:rPr>
          <w:sz w:val="24"/>
        </w:rPr>
        <w:t>с</w:t>
      </w:r>
      <w:r w:rsidRPr="00614AEC">
        <w:rPr>
          <w:sz w:val="24"/>
        </w:rPr>
        <w:t>стоянии от промонтория и симфиза - вставление малым косым размером, синкл</w:t>
      </w:r>
      <w:r w:rsidRPr="00614AEC">
        <w:rPr>
          <w:sz w:val="24"/>
        </w:rPr>
        <w:t>и</w:t>
      </w:r>
      <w:r w:rsidRPr="00614AEC">
        <w:rPr>
          <w:sz w:val="24"/>
        </w:rPr>
        <w:t>тическое вставление. При пальпации головки определяется малый родничок.) Вну</w:t>
      </w:r>
      <w:r w:rsidRPr="00614AEC">
        <w:rPr>
          <w:sz w:val="24"/>
        </w:rPr>
        <w:t>т</w:t>
      </w:r>
      <w:r w:rsidRPr="00614AEC">
        <w:rPr>
          <w:sz w:val="24"/>
        </w:rPr>
        <w:t>ренняя поверхность боковых стенок малого таза гладкая, без костных выступов, э</w:t>
      </w:r>
      <w:r w:rsidRPr="00614AEC">
        <w:rPr>
          <w:sz w:val="24"/>
        </w:rPr>
        <w:t>к</w:t>
      </w:r>
      <w:r w:rsidRPr="00614AEC">
        <w:rPr>
          <w:sz w:val="24"/>
        </w:rPr>
        <w:t xml:space="preserve">зостозов, крестцово-копчиковое соединение подвижно. </w:t>
      </w:r>
      <w:r w:rsidRPr="00614AEC">
        <w:rPr>
          <w:sz w:val="24"/>
          <w:lang w:val="en-US"/>
        </w:rPr>
        <w:t>Conjugata</w:t>
      </w:r>
      <w:r w:rsidRPr="00614AEC">
        <w:rPr>
          <w:sz w:val="24"/>
        </w:rPr>
        <w:t xml:space="preserve"> </w:t>
      </w:r>
      <w:r w:rsidRPr="00614AEC">
        <w:rPr>
          <w:sz w:val="24"/>
          <w:lang w:val="en-US"/>
        </w:rPr>
        <w:t>diagonalis</w:t>
      </w:r>
      <w:r w:rsidRPr="00614AEC">
        <w:rPr>
          <w:sz w:val="24"/>
        </w:rPr>
        <w:t xml:space="preserve">12 см, </w:t>
      </w:r>
      <w:r w:rsidRPr="00614AEC">
        <w:rPr>
          <w:sz w:val="24"/>
          <w:lang w:val="en-US"/>
        </w:rPr>
        <w:t>Co</w:t>
      </w:r>
      <w:r w:rsidRPr="00614AEC">
        <w:rPr>
          <w:sz w:val="24"/>
          <w:lang w:val="en-US"/>
        </w:rPr>
        <w:t>n</w:t>
      </w:r>
      <w:r w:rsidRPr="00614AEC">
        <w:rPr>
          <w:sz w:val="24"/>
          <w:lang w:val="en-US"/>
        </w:rPr>
        <w:t>jugata</w:t>
      </w:r>
      <w:r w:rsidRPr="00614AEC">
        <w:rPr>
          <w:sz w:val="24"/>
        </w:rPr>
        <w:t xml:space="preserve"> </w:t>
      </w:r>
      <w:r w:rsidRPr="00614AEC">
        <w:rPr>
          <w:sz w:val="24"/>
          <w:lang w:val="en-US"/>
        </w:rPr>
        <w:t>vera</w:t>
      </w:r>
      <w:r w:rsidRPr="00614AEC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11 см"/>
        </w:smartTagPr>
        <w:r w:rsidRPr="00614AEC">
          <w:rPr>
            <w:sz w:val="24"/>
          </w:rPr>
          <w:t>11 см</w:t>
        </w:r>
      </w:smartTag>
      <w:r w:rsidRPr="00614AEC">
        <w:rPr>
          <w:sz w:val="24"/>
        </w:rPr>
        <w:t xml:space="preserve">. 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11</w:t>
      </w:r>
      <w:r w:rsidRPr="00614AEC">
        <w:rPr>
          <w:b/>
          <w:sz w:val="24"/>
          <w:vertAlign w:val="superscript"/>
        </w:rPr>
        <w:t>20</w:t>
      </w:r>
      <w:r w:rsidRPr="00614AEC">
        <w:rPr>
          <w:sz w:val="24"/>
        </w:rPr>
        <w:t xml:space="preserve"> 20.04.98 состояние роженицы удовлетворительное, АД 125/85, пульс 82 уд в мин, </w:t>
      </w:r>
      <w:r w:rsidRPr="00614AEC">
        <w:rPr>
          <w:sz w:val="24"/>
          <w:lang w:val="en-US"/>
        </w:rPr>
        <w:t>t</w:t>
      </w:r>
      <w:r w:rsidRPr="00614AEC">
        <w:rPr>
          <w:sz w:val="24"/>
        </w:rPr>
        <w:t xml:space="preserve"> </w:t>
      </w:r>
      <w:r w:rsidRPr="00614AEC">
        <w:rPr>
          <w:sz w:val="24"/>
          <w:vertAlign w:val="subscript"/>
        </w:rPr>
        <w:t>тела</w:t>
      </w:r>
      <w:r w:rsidRPr="00614AEC">
        <w:rPr>
          <w:sz w:val="24"/>
        </w:rPr>
        <w:t xml:space="preserve"> 36,7</w:t>
      </w:r>
      <w:r w:rsidRPr="00614AEC">
        <w:rPr>
          <w:sz w:val="24"/>
          <w:vertAlign w:val="superscript"/>
        </w:rPr>
        <w:t>0</w:t>
      </w:r>
      <w:r w:rsidRPr="00614AEC">
        <w:rPr>
          <w:sz w:val="24"/>
        </w:rPr>
        <w:t>, кожные покровы розового цвета, схватки болезненные, умере</w:t>
      </w:r>
      <w:r w:rsidRPr="00614AEC">
        <w:rPr>
          <w:sz w:val="24"/>
        </w:rPr>
        <w:t>н</w:t>
      </w:r>
      <w:r w:rsidRPr="00614AEC">
        <w:rPr>
          <w:sz w:val="24"/>
        </w:rPr>
        <w:t>ной силы, длящиеся по 20-25 сек с промежутками между ними по 10-15 мин. Сердц</w:t>
      </w:r>
      <w:r w:rsidRPr="00614AEC">
        <w:rPr>
          <w:sz w:val="24"/>
        </w:rPr>
        <w:t>е</w:t>
      </w:r>
      <w:r w:rsidRPr="00614AEC">
        <w:rPr>
          <w:sz w:val="24"/>
        </w:rPr>
        <w:t>биение плода ясное, ритмичное, частотой 145 уд в мин.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11</w:t>
      </w:r>
      <w:r w:rsidRPr="00614AEC">
        <w:rPr>
          <w:b/>
          <w:sz w:val="24"/>
          <w:vertAlign w:val="superscript"/>
        </w:rPr>
        <w:t>50</w:t>
      </w:r>
      <w:r w:rsidRPr="00614AEC">
        <w:rPr>
          <w:sz w:val="24"/>
        </w:rPr>
        <w:t xml:space="preserve"> 20.04.98 состояние роженицы удовлетворительное, АД 130/85, пульс 85 уд в мин, </w:t>
      </w:r>
      <w:r w:rsidRPr="00614AEC">
        <w:rPr>
          <w:sz w:val="24"/>
          <w:lang w:val="en-US"/>
        </w:rPr>
        <w:t>t</w:t>
      </w:r>
      <w:r w:rsidRPr="00614AEC">
        <w:rPr>
          <w:sz w:val="24"/>
        </w:rPr>
        <w:t xml:space="preserve"> </w:t>
      </w:r>
      <w:r w:rsidRPr="00614AEC">
        <w:rPr>
          <w:sz w:val="24"/>
          <w:vertAlign w:val="subscript"/>
        </w:rPr>
        <w:t>тела</w:t>
      </w:r>
      <w:r w:rsidRPr="00614AEC">
        <w:rPr>
          <w:sz w:val="24"/>
        </w:rPr>
        <w:t xml:space="preserve"> 36,7</w:t>
      </w:r>
      <w:r w:rsidRPr="00614AEC">
        <w:rPr>
          <w:sz w:val="24"/>
          <w:vertAlign w:val="superscript"/>
        </w:rPr>
        <w:t>0</w:t>
      </w:r>
      <w:r w:rsidRPr="00614AEC">
        <w:rPr>
          <w:sz w:val="24"/>
        </w:rPr>
        <w:t>, кожные покровы розового цвета, схватки болезненные, сильные, длящиеся по 25-30 сек с промежутками между ними по 2-3 мин. Сердцебиение пл</w:t>
      </w:r>
      <w:r w:rsidRPr="00614AEC">
        <w:rPr>
          <w:sz w:val="24"/>
        </w:rPr>
        <w:t>о</w:t>
      </w:r>
      <w:r w:rsidRPr="00614AEC">
        <w:rPr>
          <w:sz w:val="24"/>
        </w:rPr>
        <w:t>да ясное, ритмичное, частотой 145 уд в мин. Появление потуг. Роженица переводи</w:t>
      </w:r>
      <w:r w:rsidRPr="00614AEC">
        <w:rPr>
          <w:sz w:val="24"/>
        </w:rPr>
        <w:t>т</w:t>
      </w:r>
      <w:r w:rsidRPr="00614AEC">
        <w:rPr>
          <w:sz w:val="24"/>
        </w:rPr>
        <w:t>ся в родильный зал.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i/>
          <w:sz w:val="24"/>
        </w:rPr>
        <w:t>К силам, действующим в первом периоде родов, следует отнести сократ</w:t>
      </w:r>
      <w:r w:rsidRPr="00614AEC">
        <w:rPr>
          <w:i/>
          <w:sz w:val="24"/>
        </w:rPr>
        <w:t>и</w:t>
      </w:r>
      <w:r w:rsidRPr="00614AEC">
        <w:rPr>
          <w:i/>
          <w:sz w:val="24"/>
        </w:rPr>
        <w:t>тельную деятельность матки - родовые схватки, механизм возникновения и распространения которых регулируется сложной системой нейроэндокринных и гуморальных факторов, подчиненных закону тройного нисходящего град</w:t>
      </w:r>
      <w:r w:rsidRPr="00614AEC">
        <w:rPr>
          <w:i/>
          <w:sz w:val="24"/>
        </w:rPr>
        <w:t>и</w:t>
      </w:r>
      <w:r w:rsidRPr="00614AEC">
        <w:rPr>
          <w:i/>
          <w:sz w:val="24"/>
        </w:rPr>
        <w:t>ента. Также к действующим силам в первом периоде родов следует отнести и фун</w:t>
      </w:r>
      <w:r w:rsidRPr="00614AEC">
        <w:rPr>
          <w:i/>
          <w:sz w:val="24"/>
        </w:rPr>
        <w:t>к</w:t>
      </w:r>
      <w:r w:rsidRPr="00614AEC">
        <w:rPr>
          <w:i/>
          <w:sz w:val="24"/>
        </w:rPr>
        <w:t>ционирующий плодный пузырь, гидравлическое давление которого способств</w:t>
      </w:r>
      <w:r w:rsidRPr="00614AEC">
        <w:rPr>
          <w:i/>
          <w:sz w:val="24"/>
        </w:rPr>
        <w:t>у</w:t>
      </w:r>
      <w:r w:rsidRPr="00614AEC">
        <w:rPr>
          <w:i/>
          <w:sz w:val="24"/>
        </w:rPr>
        <w:t>ет структурным изменениям шейки матки.</w:t>
      </w:r>
    </w:p>
    <w:p w:rsidR="007A5419" w:rsidRPr="00614AEC" w:rsidRDefault="007A5419">
      <w:pPr>
        <w:spacing w:line="360" w:lineRule="auto"/>
        <w:jc w:val="both"/>
        <w:rPr>
          <w:b/>
          <w:sz w:val="24"/>
        </w:rPr>
      </w:pPr>
      <w:r w:rsidRPr="00614AEC">
        <w:rPr>
          <w:b/>
          <w:sz w:val="24"/>
        </w:rPr>
        <w:t>Период изгнания.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b/>
          <w:sz w:val="24"/>
        </w:rPr>
        <w:t>12</w:t>
      </w:r>
      <w:r w:rsidRPr="00614AEC">
        <w:rPr>
          <w:b/>
          <w:sz w:val="24"/>
          <w:vertAlign w:val="superscript"/>
        </w:rPr>
        <w:t>00</w:t>
      </w:r>
      <w:r w:rsidRPr="00614AEC">
        <w:rPr>
          <w:sz w:val="24"/>
        </w:rPr>
        <w:t xml:space="preserve"> 20.04.98 состояние роженицы удовлетворительное, АД 130/85, пульс 87 уд в мин, </w:t>
      </w:r>
      <w:r w:rsidRPr="00614AEC">
        <w:rPr>
          <w:sz w:val="24"/>
          <w:lang w:val="en-US"/>
        </w:rPr>
        <w:t>t</w:t>
      </w:r>
      <w:r w:rsidRPr="00614AEC">
        <w:rPr>
          <w:sz w:val="24"/>
        </w:rPr>
        <w:t xml:space="preserve"> </w:t>
      </w:r>
      <w:r w:rsidRPr="00614AEC">
        <w:rPr>
          <w:sz w:val="24"/>
          <w:vertAlign w:val="subscript"/>
        </w:rPr>
        <w:t>тела</w:t>
      </w:r>
      <w:r w:rsidRPr="00614AEC">
        <w:rPr>
          <w:sz w:val="24"/>
        </w:rPr>
        <w:t xml:space="preserve"> 36,7</w:t>
      </w:r>
      <w:r w:rsidRPr="00614AEC">
        <w:rPr>
          <w:sz w:val="24"/>
          <w:vertAlign w:val="superscript"/>
        </w:rPr>
        <w:t>0</w:t>
      </w:r>
      <w:r w:rsidRPr="00614AEC">
        <w:rPr>
          <w:sz w:val="24"/>
        </w:rPr>
        <w:t>, кожные покровы розового цвета, начались потуги, раскрытие з</w:t>
      </w:r>
      <w:r w:rsidRPr="00614AEC">
        <w:rPr>
          <w:sz w:val="24"/>
        </w:rPr>
        <w:t>е</w:t>
      </w:r>
      <w:r w:rsidRPr="00614AEC">
        <w:rPr>
          <w:sz w:val="24"/>
        </w:rPr>
        <w:t xml:space="preserve">ва </w:t>
      </w:r>
      <w:smartTag w:uri="urn:schemas-microsoft-com:office:smarttags" w:element="metricconverter">
        <w:smartTagPr>
          <w:attr w:name="ProductID" w:val="10 см"/>
        </w:smartTagPr>
        <w:r w:rsidRPr="00614AEC">
          <w:rPr>
            <w:sz w:val="24"/>
          </w:rPr>
          <w:t>10 см</w:t>
        </w:r>
      </w:smartTag>
      <w:r w:rsidRPr="00614AEC">
        <w:rPr>
          <w:sz w:val="24"/>
        </w:rPr>
        <w:t>, головка на тазовом дне. Сердцебиение плода ясное, ритмичное, 148 в  мин.</w:t>
      </w:r>
    </w:p>
    <w:p w:rsidR="007A5419" w:rsidRPr="00614AEC" w:rsidRDefault="007A5419">
      <w:pPr>
        <w:spacing w:line="360" w:lineRule="auto"/>
        <w:jc w:val="both"/>
        <w:rPr>
          <w:i/>
          <w:sz w:val="24"/>
        </w:rPr>
      </w:pPr>
      <w:r w:rsidRPr="00614AEC">
        <w:rPr>
          <w:i/>
          <w:sz w:val="24"/>
        </w:rPr>
        <w:t>Во втором периоде родов происходит поступательное движение плода по род</w:t>
      </w:r>
      <w:r w:rsidRPr="00614AEC">
        <w:rPr>
          <w:i/>
          <w:sz w:val="24"/>
        </w:rPr>
        <w:t>о</w:t>
      </w:r>
      <w:r w:rsidRPr="00614AEC">
        <w:rPr>
          <w:i/>
          <w:sz w:val="24"/>
        </w:rPr>
        <w:t>вому каналу, благодаря этому, при раздражении нервно-рефлекторного аппар</w:t>
      </w:r>
      <w:r w:rsidRPr="00614AEC">
        <w:rPr>
          <w:i/>
          <w:sz w:val="24"/>
        </w:rPr>
        <w:t>а</w:t>
      </w:r>
      <w:r w:rsidRPr="00614AEC">
        <w:rPr>
          <w:i/>
          <w:sz w:val="24"/>
        </w:rPr>
        <w:t>та родового канала возникают сильные рефлекторные сокращения брюшного пресса - потуги, которые способствуют изгнанию плода.</w:t>
      </w:r>
    </w:p>
    <w:p w:rsidR="007A5419" w:rsidRPr="00614AEC" w:rsidRDefault="007A5419">
      <w:pPr>
        <w:spacing w:line="360" w:lineRule="auto"/>
        <w:jc w:val="both"/>
        <w:rPr>
          <w:sz w:val="24"/>
        </w:rPr>
      </w:pPr>
      <w:r w:rsidRPr="00614AEC">
        <w:rPr>
          <w:i/>
          <w:sz w:val="24"/>
          <w:u w:val="single"/>
        </w:rPr>
        <w:t>Биомеханизм родов при переднем виде затылочного предлежания.</w:t>
      </w:r>
    </w:p>
    <w:p w:rsidR="007A5419" w:rsidRPr="00614AEC" w:rsidRDefault="007A5419">
      <w:pPr>
        <w:numPr>
          <w:ilvl w:val="0"/>
          <w:numId w:val="32"/>
        </w:numPr>
        <w:spacing w:line="360" w:lineRule="auto"/>
        <w:jc w:val="both"/>
        <w:rPr>
          <w:sz w:val="24"/>
        </w:rPr>
      </w:pPr>
      <w:r w:rsidRPr="00614AEC">
        <w:rPr>
          <w:i/>
          <w:sz w:val="24"/>
        </w:rPr>
        <w:lastRenderedPageBreak/>
        <w:t>Сгибание головки. Малый родничок - проводная точка. В результате сгиб</w:t>
      </w:r>
      <w:r w:rsidRPr="00614AEC">
        <w:rPr>
          <w:i/>
          <w:sz w:val="24"/>
        </w:rPr>
        <w:t>а</w:t>
      </w:r>
      <w:r w:rsidRPr="00614AEC">
        <w:rPr>
          <w:i/>
          <w:sz w:val="24"/>
        </w:rPr>
        <w:t>ния головка входит в малый таз малым косым размером. Этим размером г</w:t>
      </w:r>
      <w:r w:rsidRPr="00614AEC">
        <w:rPr>
          <w:i/>
          <w:sz w:val="24"/>
        </w:rPr>
        <w:t>о</w:t>
      </w:r>
      <w:r w:rsidRPr="00614AEC">
        <w:rPr>
          <w:i/>
          <w:sz w:val="24"/>
        </w:rPr>
        <w:t>ловка проходит через все плоскости таза и половую щель.</w:t>
      </w:r>
    </w:p>
    <w:p w:rsidR="007A5419" w:rsidRPr="00614AEC" w:rsidRDefault="007A5419">
      <w:pPr>
        <w:numPr>
          <w:ilvl w:val="0"/>
          <w:numId w:val="33"/>
        </w:numPr>
        <w:spacing w:line="360" w:lineRule="auto"/>
        <w:jc w:val="both"/>
        <w:rPr>
          <w:sz w:val="24"/>
        </w:rPr>
      </w:pPr>
      <w:r w:rsidRPr="00614AEC">
        <w:rPr>
          <w:i/>
          <w:sz w:val="24"/>
        </w:rPr>
        <w:t>Внутренний поворот головки затылком кпереди или правильная ротация. Затылок и малый родничок поворачиваются кпереди, а лоб и большой родн</w:t>
      </w:r>
      <w:r w:rsidRPr="00614AEC">
        <w:rPr>
          <w:i/>
          <w:sz w:val="24"/>
        </w:rPr>
        <w:t>и</w:t>
      </w:r>
      <w:r w:rsidRPr="00614AEC">
        <w:rPr>
          <w:i/>
          <w:sz w:val="24"/>
        </w:rPr>
        <w:t>чок кзади.</w:t>
      </w:r>
    </w:p>
    <w:p w:rsidR="007A5419" w:rsidRPr="00614AEC" w:rsidRDefault="007A5419">
      <w:pPr>
        <w:numPr>
          <w:ilvl w:val="0"/>
          <w:numId w:val="34"/>
        </w:numPr>
        <w:spacing w:line="360" w:lineRule="auto"/>
        <w:jc w:val="both"/>
        <w:rPr>
          <w:sz w:val="24"/>
        </w:rPr>
      </w:pPr>
      <w:r w:rsidRPr="00614AEC">
        <w:rPr>
          <w:i/>
          <w:sz w:val="24"/>
        </w:rPr>
        <w:t>Разгибание головки - вращение вокруг поперечной оси. Точка фиксации - о</w:t>
      </w:r>
      <w:r w:rsidRPr="00614AEC">
        <w:rPr>
          <w:i/>
          <w:sz w:val="24"/>
        </w:rPr>
        <w:t>б</w:t>
      </w:r>
      <w:r w:rsidRPr="00614AEC">
        <w:rPr>
          <w:i/>
          <w:sz w:val="24"/>
        </w:rPr>
        <w:t>ласть подзатылочной ямки.</w:t>
      </w:r>
    </w:p>
    <w:p w:rsidR="007A5419" w:rsidRPr="00614AEC" w:rsidRDefault="007A5419">
      <w:pPr>
        <w:numPr>
          <w:ilvl w:val="0"/>
          <w:numId w:val="35"/>
        </w:numPr>
        <w:spacing w:line="360" w:lineRule="auto"/>
        <w:jc w:val="both"/>
        <w:rPr>
          <w:sz w:val="24"/>
        </w:rPr>
      </w:pPr>
      <w:r w:rsidRPr="00614AEC">
        <w:rPr>
          <w:i/>
          <w:sz w:val="24"/>
        </w:rPr>
        <w:t>Внутренний поворот туловища и наружный поворот головки (при второй п</w:t>
      </w:r>
      <w:r w:rsidRPr="00614AEC">
        <w:rPr>
          <w:i/>
          <w:sz w:val="24"/>
        </w:rPr>
        <w:t>о</w:t>
      </w:r>
      <w:r w:rsidRPr="00614AEC">
        <w:rPr>
          <w:i/>
          <w:sz w:val="24"/>
        </w:rPr>
        <w:t>зиции головка поворачивается к левому бедру матери).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</w:rPr>
        <w:t>Подготовка к приему родов согласно приказам № 55 от 9 января 1986 года и № 345 (часть вторая) от 26 ноября 1997 года. Акушерка достает из бикса при помощи стерильного корнцанга  стерильный индивидуальный комплект для роженицы, разве</w:t>
      </w:r>
      <w:r w:rsidRPr="00614AEC">
        <w:rPr>
          <w:sz w:val="24"/>
        </w:rPr>
        <w:t>р</w:t>
      </w:r>
      <w:r w:rsidRPr="00614AEC">
        <w:rPr>
          <w:sz w:val="24"/>
        </w:rPr>
        <w:t>тывает его, затем кладет стерильную клеенку из бикса и подкладную из комплекта на кровать для роженицы. Роженицу на каталке переводят из предродовой в род</w:t>
      </w:r>
      <w:r w:rsidRPr="00614AEC">
        <w:rPr>
          <w:sz w:val="24"/>
        </w:rPr>
        <w:t>о</w:t>
      </w:r>
      <w:r w:rsidRPr="00614AEC">
        <w:rPr>
          <w:sz w:val="24"/>
        </w:rPr>
        <w:t>вую палату, снимают с нее рубашку и перекладывают на кровать для родов, после чего ей надевают стерильную рубашку, косынку и бахилы. Прост</w:t>
      </w:r>
      <w:r w:rsidRPr="00614AEC">
        <w:rPr>
          <w:sz w:val="24"/>
        </w:rPr>
        <w:t>ы</w:t>
      </w:r>
      <w:r w:rsidRPr="00614AEC">
        <w:rPr>
          <w:sz w:val="24"/>
        </w:rPr>
        <w:t>ней накрывают родильницу после родов.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</w:rPr>
        <w:t>Для приема родов необходимо использовать стерильный акушерский комплект о</w:t>
      </w:r>
      <w:r w:rsidRPr="00614AEC">
        <w:rPr>
          <w:sz w:val="24"/>
        </w:rPr>
        <w:t>д</w:t>
      </w:r>
      <w:r w:rsidRPr="00614AEC">
        <w:rPr>
          <w:sz w:val="24"/>
        </w:rPr>
        <w:t>норазового использования.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</w:rPr>
        <w:t>На обеззараженный лоток  для приема новорожденного акушерка кладет 2 развернутые стерильные пеленки, резиновый катетер, резиновый баллон для отс</w:t>
      </w:r>
      <w:r w:rsidRPr="00614AEC">
        <w:rPr>
          <w:sz w:val="24"/>
        </w:rPr>
        <w:t>а</w:t>
      </w:r>
      <w:r w:rsidRPr="00614AEC">
        <w:rPr>
          <w:sz w:val="24"/>
        </w:rPr>
        <w:t>сывания слизи у новорожденного. Достает из бикса 1 стерильный пакет для первичной обр</w:t>
      </w:r>
      <w:r w:rsidRPr="00614AEC">
        <w:rPr>
          <w:sz w:val="24"/>
        </w:rPr>
        <w:t>а</w:t>
      </w:r>
      <w:r w:rsidRPr="00614AEC">
        <w:rPr>
          <w:sz w:val="24"/>
        </w:rPr>
        <w:t>ботки новорожденного. Все это вместе с йодонатом 1%, спиртом этиловым 96% и раствором сульфацила натрия 30% располагают на столике и</w:t>
      </w:r>
      <w:r w:rsidRPr="00614AEC">
        <w:rPr>
          <w:sz w:val="24"/>
        </w:rPr>
        <w:t>н</w:t>
      </w:r>
      <w:r w:rsidRPr="00614AEC">
        <w:rPr>
          <w:sz w:val="24"/>
        </w:rPr>
        <w:t>струментальном акушерском.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</w:rPr>
        <w:t>Акушерка в фартуке из непромокаемого материала моет руки как перед опер</w:t>
      </w:r>
      <w:r w:rsidRPr="00614AEC">
        <w:rPr>
          <w:sz w:val="24"/>
        </w:rPr>
        <w:t>а</w:t>
      </w:r>
      <w:r w:rsidRPr="00614AEC">
        <w:rPr>
          <w:sz w:val="24"/>
        </w:rPr>
        <w:t>цией одним из общепринятых способов, одевает стерильную маску, халат и перча</w:t>
      </w:r>
      <w:r w:rsidRPr="00614AEC">
        <w:rPr>
          <w:sz w:val="24"/>
        </w:rPr>
        <w:t>т</w:t>
      </w:r>
      <w:r w:rsidRPr="00614AEC">
        <w:rPr>
          <w:sz w:val="24"/>
        </w:rPr>
        <w:t xml:space="preserve">ки. 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b/>
          <w:sz w:val="24"/>
        </w:rPr>
        <w:t>12</w:t>
      </w:r>
      <w:r w:rsidRPr="00614AEC">
        <w:rPr>
          <w:b/>
          <w:sz w:val="24"/>
          <w:vertAlign w:val="superscript"/>
        </w:rPr>
        <w:t>30</w:t>
      </w:r>
      <w:r w:rsidRPr="00614AEC">
        <w:rPr>
          <w:sz w:val="24"/>
        </w:rPr>
        <w:t xml:space="preserve"> 20.04.98 потужной период в течении 30 мин. Состояние роженицы удовлетвор</w:t>
      </w:r>
      <w:r w:rsidRPr="00614AEC">
        <w:rPr>
          <w:sz w:val="24"/>
        </w:rPr>
        <w:t>и</w:t>
      </w:r>
      <w:r w:rsidRPr="00614AEC">
        <w:rPr>
          <w:sz w:val="24"/>
        </w:rPr>
        <w:t xml:space="preserve">тельное, АД 120/80, пульс 82 уд в мин, </w:t>
      </w:r>
      <w:r w:rsidRPr="00614AEC">
        <w:rPr>
          <w:sz w:val="24"/>
          <w:lang w:val="en-US"/>
        </w:rPr>
        <w:t>t</w:t>
      </w:r>
      <w:r w:rsidRPr="00614AEC">
        <w:rPr>
          <w:sz w:val="24"/>
        </w:rPr>
        <w:t xml:space="preserve"> </w:t>
      </w:r>
      <w:r w:rsidRPr="00614AEC">
        <w:rPr>
          <w:sz w:val="24"/>
          <w:vertAlign w:val="subscript"/>
        </w:rPr>
        <w:t>тела</w:t>
      </w:r>
      <w:r w:rsidRPr="00614AEC">
        <w:rPr>
          <w:sz w:val="24"/>
        </w:rPr>
        <w:t xml:space="preserve"> 36,7</w:t>
      </w:r>
      <w:r w:rsidRPr="00614AEC">
        <w:rPr>
          <w:sz w:val="24"/>
          <w:vertAlign w:val="superscript"/>
        </w:rPr>
        <w:t>0</w:t>
      </w:r>
      <w:r w:rsidRPr="00614AEC">
        <w:rPr>
          <w:sz w:val="24"/>
        </w:rPr>
        <w:t>, кожные покровы розового цвета. Произошли роды в переднем виде затылочного предлежания  доноше</w:t>
      </w:r>
      <w:r w:rsidRPr="00614AEC">
        <w:rPr>
          <w:sz w:val="24"/>
        </w:rPr>
        <w:t>н</w:t>
      </w:r>
      <w:r w:rsidRPr="00614AEC">
        <w:rPr>
          <w:sz w:val="24"/>
        </w:rPr>
        <w:t xml:space="preserve">ным плодом мужского пола массой </w:t>
      </w:r>
      <w:smartTag w:uri="urn:schemas-microsoft-com:office:smarttags" w:element="metricconverter">
        <w:smartTagPr>
          <w:attr w:name="ProductID" w:val="3600 г"/>
        </w:smartTagPr>
        <w:r w:rsidRPr="00614AEC">
          <w:rPr>
            <w:sz w:val="24"/>
          </w:rPr>
          <w:t>3600 г</w:t>
        </w:r>
      </w:smartTag>
      <w:r w:rsidRPr="00614AEC">
        <w:rPr>
          <w:sz w:val="24"/>
        </w:rPr>
        <w:t xml:space="preserve">, длиной </w:t>
      </w:r>
      <w:smartTag w:uri="urn:schemas-microsoft-com:office:smarttags" w:element="metricconverter">
        <w:smartTagPr>
          <w:attr w:name="ProductID" w:val="55 см"/>
        </w:smartTagPr>
        <w:r w:rsidRPr="00614AEC">
          <w:rPr>
            <w:sz w:val="24"/>
          </w:rPr>
          <w:t>55 см</w:t>
        </w:r>
      </w:smartTag>
      <w:r w:rsidRPr="00614AEC">
        <w:rPr>
          <w:sz w:val="24"/>
        </w:rPr>
        <w:t>, с оценкой по шкале А</w:t>
      </w:r>
      <w:r w:rsidRPr="00614AEC">
        <w:rPr>
          <w:sz w:val="24"/>
        </w:rPr>
        <w:t>п</w:t>
      </w:r>
      <w:r w:rsidRPr="00614AEC">
        <w:rPr>
          <w:sz w:val="24"/>
        </w:rPr>
        <w:t>гар на первой минуте 6-7 баллов. Взята кровь из пуповины, произведен первичный туалет новор</w:t>
      </w:r>
      <w:r w:rsidRPr="00614AEC">
        <w:rPr>
          <w:sz w:val="24"/>
        </w:rPr>
        <w:t>о</w:t>
      </w:r>
      <w:r w:rsidRPr="00614AEC">
        <w:rPr>
          <w:sz w:val="24"/>
        </w:rPr>
        <w:t xml:space="preserve">жденного. Моча у роженицы выведена катетером. 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  <w:u w:val="single"/>
        </w:rPr>
        <w:t>Защита промежности.</w:t>
      </w:r>
      <w:r w:rsidRPr="00614AEC">
        <w:rPr>
          <w:sz w:val="24"/>
        </w:rPr>
        <w:t xml:space="preserve"> Начинается во втором периоде родов, заключается в предупреждении преждевременного разгибания головки и выведения ее через вул</w:t>
      </w:r>
      <w:r w:rsidRPr="00614AEC">
        <w:rPr>
          <w:sz w:val="24"/>
        </w:rPr>
        <w:t>ь</w:t>
      </w:r>
      <w:r w:rsidRPr="00614AEC">
        <w:rPr>
          <w:sz w:val="24"/>
        </w:rPr>
        <w:t>варное кольцо вне потуги, внутренний заем тканей вульварного кольца путем п</w:t>
      </w:r>
      <w:r w:rsidRPr="00614AEC">
        <w:rPr>
          <w:sz w:val="24"/>
        </w:rPr>
        <w:t>е</w:t>
      </w:r>
      <w:r w:rsidRPr="00614AEC">
        <w:rPr>
          <w:sz w:val="24"/>
        </w:rPr>
        <w:t xml:space="preserve">ремещения их в </w:t>
      </w:r>
      <w:r w:rsidRPr="00614AEC">
        <w:rPr>
          <w:sz w:val="24"/>
        </w:rPr>
        <w:lastRenderedPageBreak/>
        <w:t>направлении сверху вниз. С целью предупреждения разрыва промежности своевременно и обоснованно проводится перинео- или эпизиот</w:t>
      </w:r>
      <w:r w:rsidRPr="00614AEC">
        <w:rPr>
          <w:sz w:val="24"/>
        </w:rPr>
        <w:t>о</w:t>
      </w:r>
      <w:r w:rsidRPr="00614AEC">
        <w:rPr>
          <w:sz w:val="24"/>
        </w:rPr>
        <w:t>мия, показаниями к которой является угрожающий разрыв промежности в связи с особенностями ее строения, наличием старых рубцов или крупного плода, начавша</w:t>
      </w:r>
      <w:r w:rsidRPr="00614AEC">
        <w:rPr>
          <w:sz w:val="24"/>
        </w:rPr>
        <w:t>я</w:t>
      </w:r>
      <w:r w:rsidRPr="00614AEC">
        <w:rPr>
          <w:sz w:val="24"/>
        </w:rPr>
        <w:t xml:space="preserve">ся гипоксия плода, ухудшение состояния матери. 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b/>
          <w:sz w:val="24"/>
        </w:rPr>
        <w:t>Данные о новорожденном.</w:t>
      </w:r>
      <w:r w:rsidRPr="00614AEC">
        <w:rPr>
          <w:sz w:val="24"/>
        </w:rPr>
        <w:t xml:space="preserve"> Биомеханизм родов проходил при переднем виде затылочного предлежания, вторая позиция. Масса тела 3600, длина 55см, пол му</w:t>
      </w:r>
      <w:r w:rsidRPr="00614AEC">
        <w:rPr>
          <w:sz w:val="24"/>
        </w:rPr>
        <w:t>ж</w:t>
      </w:r>
      <w:r w:rsidRPr="00614AEC">
        <w:rPr>
          <w:sz w:val="24"/>
        </w:rPr>
        <w:t>ской. Состояние после рождения по шкале Апгар в первую минуту 6-7 ба</w:t>
      </w:r>
      <w:r w:rsidRPr="00614AEC">
        <w:rPr>
          <w:sz w:val="24"/>
        </w:rPr>
        <w:t>л</w:t>
      </w:r>
      <w:r w:rsidRPr="00614AEC">
        <w:rPr>
          <w:sz w:val="24"/>
        </w:rPr>
        <w:t>лов, через 5 минут 6-7 баллов.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  <w:u w:val="single"/>
        </w:rPr>
        <w:t>Первый туалет новорожденного.</w:t>
      </w:r>
      <w:r w:rsidRPr="00614AEC">
        <w:rPr>
          <w:sz w:val="24"/>
        </w:rPr>
        <w:t xml:space="preserve"> После рождения головки ребенка отсасывают слизь из дыхательных путей с помощью резинового баллона. Родившегося ребенка ак</w:t>
      </w:r>
      <w:r w:rsidRPr="00614AEC">
        <w:rPr>
          <w:sz w:val="24"/>
        </w:rPr>
        <w:t>у</w:t>
      </w:r>
      <w:r w:rsidRPr="00614AEC">
        <w:rPr>
          <w:sz w:val="24"/>
        </w:rPr>
        <w:t>шерка кладет на лоток, покрытый стерильной пеленкой, поставленный у ног матери. До отделения ребенка от матери акушерка берет из развернутого пакета для перви</w:t>
      </w:r>
      <w:r w:rsidRPr="00614AEC">
        <w:rPr>
          <w:sz w:val="24"/>
        </w:rPr>
        <w:t>ч</w:t>
      </w:r>
      <w:r w:rsidRPr="00614AEC">
        <w:rPr>
          <w:sz w:val="24"/>
        </w:rPr>
        <w:t>ной обработки новорожденного пипетку и с помощью ватных тампонов (для каждого глаза отдельный), придерживая веки ребенка, закапывает в глаза, а девочкам и на наружные половые органы по 2-3 капли раствора сул</w:t>
      </w:r>
      <w:r w:rsidRPr="00614AEC">
        <w:rPr>
          <w:sz w:val="24"/>
        </w:rPr>
        <w:t>ь</w:t>
      </w:r>
      <w:r w:rsidRPr="00614AEC">
        <w:rPr>
          <w:sz w:val="24"/>
        </w:rPr>
        <w:t>фацила натрия 30%. Затем накладывает один зажим Кохера на пуповину на ра</w:t>
      </w:r>
      <w:r w:rsidRPr="00614AEC">
        <w:rPr>
          <w:sz w:val="24"/>
        </w:rPr>
        <w:t>с</w:t>
      </w:r>
      <w:r w:rsidRPr="00614AEC">
        <w:rPr>
          <w:sz w:val="24"/>
        </w:rPr>
        <w:t xml:space="preserve">стоянии </w:t>
      </w:r>
      <w:smartTag w:uri="urn:schemas-microsoft-com:office:smarttags" w:element="metricconverter">
        <w:smartTagPr>
          <w:attr w:name="ProductID" w:val="10 см"/>
        </w:smartTagPr>
        <w:r w:rsidRPr="00614AEC">
          <w:rPr>
            <w:sz w:val="24"/>
          </w:rPr>
          <w:t>10 см</w:t>
        </w:r>
      </w:smartTag>
      <w:r w:rsidRPr="00614AEC">
        <w:rPr>
          <w:sz w:val="24"/>
        </w:rPr>
        <w:t xml:space="preserve"> от пупочного кольца, второй зажим Кохера на расстоянии </w:t>
      </w:r>
      <w:smartTag w:uri="urn:schemas-microsoft-com:office:smarttags" w:element="metricconverter">
        <w:smartTagPr>
          <w:attr w:name="ProductID" w:val="8 см"/>
        </w:smartTagPr>
        <w:r w:rsidRPr="00614AEC">
          <w:rPr>
            <w:sz w:val="24"/>
          </w:rPr>
          <w:t>8 см</w:t>
        </w:r>
      </w:smartTag>
      <w:r w:rsidRPr="00614AEC">
        <w:rPr>
          <w:sz w:val="24"/>
        </w:rPr>
        <w:t xml:space="preserve"> от пупочного кольца, третий зажим Кохера - как можно ближе к половым путям женщины. Участок пуповины между 1-м и 2-м зажимами обрабатывается спиртом 96% и перерезается. Срез детской культи пуповины обрабатывается йодонатом 1%. Далее акушерка показывает ребенка м</w:t>
      </w:r>
      <w:r w:rsidRPr="00614AEC">
        <w:rPr>
          <w:sz w:val="24"/>
        </w:rPr>
        <w:t>а</w:t>
      </w:r>
      <w:r w:rsidRPr="00614AEC">
        <w:rPr>
          <w:sz w:val="24"/>
        </w:rPr>
        <w:t xml:space="preserve">тери, обращая ее внимание на пол и врожденные аномалии. 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b/>
          <w:sz w:val="24"/>
        </w:rPr>
        <w:t>Последовый период.</w:t>
      </w:r>
      <w:r w:rsidRPr="00614AEC">
        <w:rPr>
          <w:sz w:val="24"/>
        </w:rPr>
        <w:t xml:space="preserve"> Механизм отделения плаценты состоит из трех фаз:</w:t>
      </w:r>
    </w:p>
    <w:p w:rsidR="007A5419" w:rsidRPr="00614AEC" w:rsidRDefault="007A5419" w:rsidP="00E50FBF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От момента рождения ребенка до начала рождения плаценты.</w:t>
      </w:r>
    </w:p>
    <w:p w:rsidR="007A5419" w:rsidRPr="00614AEC" w:rsidRDefault="007A5419" w:rsidP="00E50FBF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Отделение плаценты.</w:t>
      </w:r>
    </w:p>
    <w:p w:rsidR="007A5419" w:rsidRPr="00614AEC" w:rsidRDefault="007A5419" w:rsidP="00E50FBF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Рождение последа.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</w:rPr>
        <w:t>Продолжительность данного периода 10-15 мин. Сократительная деятельность матки - возобновление схваток способствует отделению плаценты, а потуги способс</w:t>
      </w:r>
      <w:r w:rsidRPr="00614AEC">
        <w:rPr>
          <w:sz w:val="24"/>
        </w:rPr>
        <w:t>т</w:t>
      </w:r>
      <w:r w:rsidRPr="00614AEC">
        <w:rPr>
          <w:sz w:val="24"/>
        </w:rPr>
        <w:t>вуют рождению последа.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b/>
          <w:sz w:val="24"/>
        </w:rPr>
        <w:t>12</w:t>
      </w:r>
      <w:r w:rsidRPr="00614AEC">
        <w:rPr>
          <w:b/>
          <w:sz w:val="24"/>
          <w:vertAlign w:val="superscript"/>
        </w:rPr>
        <w:t>45</w:t>
      </w:r>
      <w:r w:rsidRPr="00614AEC">
        <w:rPr>
          <w:sz w:val="24"/>
        </w:rPr>
        <w:t xml:space="preserve"> 20.04.98 состояние роженицы удовлетворительное, АД 120/85, пульс 83 уд в мин, </w:t>
      </w:r>
      <w:r w:rsidRPr="00614AEC">
        <w:rPr>
          <w:sz w:val="24"/>
          <w:lang w:val="en-US"/>
        </w:rPr>
        <w:t>t</w:t>
      </w:r>
      <w:r w:rsidRPr="00614AEC">
        <w:rPr>
          <w:sz w:val="24"/>
        </w:rPr>
        <w:t xml:space="preserve"> </w:t>
      </w:r>
      <w:r w:rsidRPr="00614AEC">
        <w:rPr>
          <w:sz w:val="24"/>
          <w:vertAlign w:val="subscript"/>
        </w:rPr>
        <w:t>тела</w:t>
      </w:r>
      <w:r w:rsidRPr="00614AEC">
        <w:rPr>
          <w:sz w:val="24"/>
        </w:rPr>
        <w:t xml:space="preserve"> 36,7</w:t>
      </w:r>
      <w:r w:rsidRPr="00614AEC">
        <w:rPr>
          <w:sz w:val="24"/>
          <w:vertAlign w:val="superscript"/>
        </w:rPr>
        <w:t>0</w:t>
      </w:r>
      <w:r w:rsidRPr="00614AEC">
        <w:rPr>
          <w:sz w:val="24"/>
        </w:rPr>
        <w:t>, кожные покровы и видимые слизистые розового цвета, самосто</w:t>
      </w:r>
      <w:r w:rsidRPr="00614AEC">
        <w:rPr>
          <w:sz w:val="24"/>
        </w:rPr>
        <w:t>я</w:t>
      </w:r>
      <w:r w:rsidRPr="00614AEC">
        <w:rPr>
          <w:sz w:val="24"/>
        </w:rPr>
        <w:t xml:space="preserve">тельно отделился и выделился послед. Осмотрен на наличие добавочных долек и неполного выделения - цел. Родовые пути осмотрены в зеркалах, целы. В/в введен метилэргометрин 0,02 % 1мл , холод на низ живота, кровопотеря 370 мл. Послед послан на </w:t>
      </w:r>
      <w:r w:rsidRPr="00614AEC">
        <w:rPr>
          <w:sz w:val="24"/>
        </w:rPr>
        <w:lastRenderedPageBreak/>
        <w:t>гистологическое исследование. Новорожденный приложен к груди. Теч</w:t>
      </w:r>
      <w:r w:rsidRPr="00614AEC">
        <w:rPr>
          <w:sz w:val="24"/>
        </w:rPr>
        <w:t>е</w:t>
      </w:r>
      <w:r w:rsidRPr="00614AEC">
        <w:rPr>
          <w:sz w:val="24"/>
        </w:rPr>
        <w:t>ние послеродового периода: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b/>
          <w:sz w:val="24"/>
        </w:rPr>
        <w:t>13</w:t>
      </w:r>
      <w:r w:rsidRPr="00614AEC">
        <w:rPr>
          <w:b/>
          <w:sz w:val="24"/>
          <w:vertAlign w:val="superscript"/>
        </w:rPr>
        <w:t>00</w:t>
      </w:r>
      <w:r w:rsidRPr="00614AEC">
        <w:rPr>
          <w:sz w:val="24"/>
        </w:rPr>
        <w:t xml:space="preserve"> 20.04.98 состояние родильницы удовлетворительное, АД 120/80, пульс 87 уд в мин, </w:t>
      </w:r>
      <w:r w:rsidRPr="00614AEC">
        <w:rPr>
          <w:sz w:val="24"/>
          <w:lang w:val="en-US"/>
        </w:rPr>
        <w:t>t</w:t>
      </w:r>
      <w:r w:rsidRPr="00614AEC">
        <w:rPr>
          <w:sz w:val="24"/>
        </w:rPr>
        <w:t xml:space="preserve"> </w:t>
      </w:r>
      <w:r w:rsidRPr="00614AEC">
        <w:rPr>
          <w:sz w:val="24"/>
          <w:vertAlign w:val="subscript"/>
        </w:rPr>
        <w:t>тела</w:t>
      </w:r>
      <w:r w:rsidRPr="00614AEC">
        <w:rPr>
          <w:sz w:val="24"/>
        </w:rPr>
        <w:t xml:space="preserve"> 36,7</w:t>
      </w:r>
      <w:r w:rsidRPr="00614AEC">
        <w:rPr>
          <w:sz w:val="24"/>
          <w:vertAlign w:val="superscript"/>
        </w:rPr>
        <w:t>0</w:t>
      </w:r>
      <w:r w:rsidRPr="00614AEC">
        <w:rPr>
          <w:sz w:val="24"/>
        </w:rPr>
        <w:t>, кожные покровы розового цвета, ребенок приложен к груди, с</w:t>
      </w:r>
      <w:r w:rsidRPr="00614AEC">
        <w:rPr>
          <w:sz w:val="24"/>
        </w:rPr>
        <w:t>о</w:t>
      </w:r>
      <w:r w:rsidRPr="00614AEC">
        <w:rPr>
          <w:sz w:val="24"/>
        </w:rPr>
        <w:t>сет удовлетворительно. Выделения из половых путей красно-розового цвета, необил</w:t>
      </w:r>
      <w:r w:rsidRPr="00614AEC">
        <w:rPr>
          <w:sz w:val="24"/>
        </w:rPr>
        <w:t>ь</w:t>
      </w:r>
      <w:r w:rsidRPr="00614AEC">
        <w:rPr>
          <w:sz w:val="24"/>
        </w:rPr>
        <w:t>ные.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b/>
          <w:sz w:val="24"/>
        </w:rPr>
        <w:t>13</w:t>
      </w:r>
      <w:r w:rsidRPr="00614AEC">
        <w:rPr>
          <w:b/>
          <w:sz w:val="24"/>
          <w:vertAlign w:val="superscript"/>
        </w:rPr>
        <w:t>20</w:t>
      </w:r>
      <w:r w:rsidRPr="00614AEC">
        <w:rPr>
          <w:sz w:val="24"/>
        </w:rPr>
        <w:t xml:space="preserve"> 20.04.98 состояние родильницы удовлетворительное, АД 120/75, пульс 85 уд в мин, </w:t>
      </w:r>
      <w:r w:rsidRPr="00614AEC">
        <w:rPr>
          <w:sz w:val="24"/>
          <w:lang w:val="en-US"/>
        </w:rPr>
        <w:t>t</w:t>
      </w:r>
      <w:r w:rsidRPr="00614AEC">
        <w:rPr>
          <w:sz w:val="24"/>
        </w:rPr>
        <w:t xml:space="preserve"> </w:t>
      </w:r>
      <w:r w:rsidRPr="00614AEC">
        <w:rPr>
          <w:sz w:val="24"/>
          <w:vertAlign w:val="subscript"/>
        </w:rPr>
        <w:t>тела</w:t>
      </w:r>
      <w:r w:rsidRPr="00614AEC">
        <w:rPr>
          <w:sz w:val="24"/>
        </w:rPr>
        <w:t xml:space="preserve"> 36,8</w:t>
      </w:r>
      <w:r w:rsidRPr="00614AEC">
        <w:rPr>
          <w:sz w:val="24"/>
          <w:vertAlign w:val="superscript"/>
        </w:rPr>
        <w:t>0</w:t>
      </w:r>
      <w:r w:rsidRPr="00614AEC">
        <w:rPr>
          <w:sz w:val="24"/>
        </w:rPr>
        <w:t>, кожные покровы розового цвета. Выделения из половых путей кра</w:t>
      </w:r>
      <w:r w:rsidRPr="00614AEC">
        <w:rPr>
          <w:sz w:val="24"/>
        </w:rPr>
        <w:t>с</w:t>
      </w:r>
      <w:r w:rsidRPr="00614AEC">
        <w:rPr>
          <w:sz w:val="24"/>
        </w:rPr>
        <w:t>но-розового цвета, н</w:t>
      </w:r>
      <w:r w:rsidRPr="00614AEC">
        <w:rPr>
          <w:sz w:val="24"/>
        </w:rPr>
        <w:t>е</w:t>
      </w:r>
      <w:r w:rsidRPr="00614AEC">
        <w:rPr>
          <w:sz w:val="24"/>
        </w:rPr>
        <w:t>обильные.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b/>
          <w:sz w:val="24"/>
        </w:rPr>
        <w:t>13</w:t>
      </w:r>
      <w:r w:rsidRPr="00614AEC">
        <w:rPr>
          <w:b/>
          <w:sz w:val="24"/>
          <w:vertAlign w:val="superscript"/>
        </w:rPr>
        <w:t>50</w:t>
      </w:r>
      <w:r w:rsidRPr="00614AEC">
        <w:rPr>
          <w:sz w:val="24"/>
        </w:rPr>
        <w:t xml:space="preserve"> 20.04.98 состояние родильницы удовлетворительное, АД 120/75, пульс 83 уд в мин, </w:t>
      </w:r>
      <w:r w:rsidRPr="00614AEC">
        <w:rPr>
          <w:sz w:val="24"/>
          <w:lang w:val="en-US"/>
        </w:rPr>
        <w:t>t</w:t>
      </w:r>
      <w:r w:rsidRPr="00614AEC">
        <w:rPr>
          <w:sz w:val="24"/>
        </w:rPr>
        <w:t xml:space="preserve"> </w:t>
      </w:r>
      <w:r w:rsidRPr="00614AEC">
        <w:rPr>
          <w:sz w:val="24"/>
          <w:vertAlign w:val="subscript"/>
        </w:rPr>
        <w:t>тела</w:t>
      </w:r>
      <w:r w:rsidRPr="00614AEC">
        <w:rPr>
          <w:sz w:val="24"/>
        </w:rPr>
        <w:t xml:space="preserve"> 36,6</w:t>
      </w:r>
      <w:r w:rsidRPr="00614AEC">
        <w:rPr>
          <w:sz w:val="24"/>
          <w:vertAlign w:val="superscript"/>
        </w:rPr>
        <w:t>0</w:t>
      </w:r>
      <w:r w:rsidRPr="00614AEC">
        <w:rPr>
          <w:sz w:val="24"/>
        </w:rPr>
        <w:t>, кожные покровы и видимые слизистые розового цвета. Выд</w:t>
      </w:r>
      <w:r w:rsidRPr="00614AEC">
        <w:rPr>
          <w:sz w:val="24"/>
        </w:rPr>
        <w:t>е</w:t>
      </w:r>
      <w:r w:rsidRPr="00614AEC">
        <w:rPr>
          <w:sz w:val="24"/>
        </w:rPr>
        <w:t>ления из половых путей розового цвета, н</w:t>
      </w:r>
      <w:r w:rsidRPr="00614AEC">
        <w:rPr>
          <w:sz w:val="24"/>
        </w:rPr>
        <w:t>е</w:t>
      </w:r>
      <w:r w:rsidRPr="00614AEC">
        <w:rPr>
          <w:sz w:val="24"/>
        </w:rPr>
        <w:t>обильные.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b/>
          <w:sz w:val="24"/>
        </w:rPr>
        <w:t>14</w:t>
      </w:r>
      <w:r w:rsidRPr="00614AEC">
        <w:rPr>
          <w:b/>
          <w:sz w:val="24"/>
          <w:vertAlign w:val="superscript"/>
        </w:rPr>
        <w:t>20</w:t>
      </w:r>
      <w:r w:rsidRPr="00614AEC">
        <w:rPr>
          <w:sz w:val="24"/>
        </w:rPr>
        <w:t xml:space="preserve"> 20.04.98 состояние родильницы удовлетворительное, АД 120/80, пульс 80 уд в мин, </w:t>
      </w:r>
      <w:r w:rsidRPr="00614AEC">
        <w:rPr>
          <w:sz w:val="24"/>
          <w:lang w:val="en-US"/>
        </w:rPr>
        <w:t>t</w:t>
      </w:r>
      <w:r w:rsidRPr="00614AEC">
        <w:rPr>
          <w:sz w:val="24"/>
        </w:rPr>
        <w:t xml:space="preserve"> </w:t>
      </w:r>
      <w:r w:rsidRPr="00614AEC">
        <w:rPr>
          <w:sz w:val="24"/>
          <w:vertAlign w:val="subscript"/>
        </w:rPr>
        <w:t>тела</w:t>
      </w:r>
      <w:r w:rsidRPr="00614AEC">
        <w:rPr>
          <w:sz w:val="24"/>
        </w:rPr>
        <w:t xml:space="preserve"> 36,6</w:t>
      </w:r>
      <w:r w:rsidRPr="00614AEC">
        <w:rPr>
          <w:sz w:val="24"/>
          <w:vertAlign w:val="superscript"/>
        </w:rPr>
        <w:t>0</w:t>
      </w:r>
      <w:r w:rsidRPr="00614AEC">
        <w:rPr>
          <w:sz w:val="24"/>
        </w:rPr>
        <w:t>, кожные покровы и видимые слизистые розового цвета, Выд</w:t>
      </w:r>
      <w:r w:rsidRPr="00614AEC">
        <w:rPr>
          <w:sz w:val="24"/>
        </w:rPr>
        <w:t>е</w:t>
      </w:r>
      <w:r w:rsidRPr="00614AEC">
        <w:rPr>
          <w:sz w:val="24"/>
        </w:rPr>
        <w:t>ления из половых путей красно-розового цвета, необильные. Отмечает боли внизу живота, малой интенсивности, схваткообразные, при приложении ребенка к гр</w:t>
      </w:r>
      <w:r w:rsidRPr="00614AEC">
        <w:rPr>
          <w:sz w:val="24"/>
        </w:rPr>
        <w:t>у</w:t>
      </w:r>
      <w:r w:rsidRPr="00614AEC">
        <w:rPr>
          <w:sz w:val="24"/>
        </w:rPr>
        <w:t>ди.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b/>
          <w:sz w:val="24"/>
        </w:rPr>
        <w:t>14</w:t>
      </w:r>
      <w:r w:rsidRPr="00614AEC">
        <w:rPr>
          <w:b/>
          <w:sz w:val="24"/>
          <w:vertAlign w:val="superscript"/>
        </w:rPr>
        <w:t>50</w:t>
      </w:r>
      <w:r w:rsidRPr="00614AEC">
        <w:rPr>
          <w:sz w:val="24"/>
        </w:rPr>
        <w:t xml:space="preserve"> 20.04.98 состояние родильницы удовлетворительное, АД 120/80, пульс 80 уд в мин, </w:t>
      </w:r>
      <w:r w:rsidRPr="00614AEC">
        <w:rPr>
          <w:sz w:val="24"/>
          <w:lang w:val="en-US"/>
        </w:rPr>
        <w:t>t</w:t>
      </w:r>
      <w:r w:rsidRPr="00614AEC">
        <w:rPr>
          <w:sz w:val="24"/>
        </w:rPr>
        <w:t xml:space="preserve"> </w:t>
      </w:r>
      <w:r w:rsidRPr="00614AEC">
        <w:rPr>
          <w:sz w:val="24"/>
          <w:vertAlign w:val="subscript"/>
        </w:rPr>
        <w:t>тела</w:t>
      </w:r>
      <w:r w:rsidRPr="00614AEC">
        <w:rPr>
          <w:sz w:val="24"/>
        </w:rPr>
        <w:t xml:space="preserve"> 36,7</w:t>
      </w:r>
      <w:r w:rsidRPr="00614AEC">
        <w:rPr>
          <w:sz w:val="24"/>
          <w:vertAlign w:val="superscript"/>
        </w:rPr>
        <w:t>0</w:t>
      </w:r>
      <w:r w:rsidRPr="00614AEC">
        <w:rPr>
          <w:sz w:val="24"/>
        </w:rPr>
        <w:t>, кожные покровы и видимые слизистые розового цвета. Выд</w:t>
      </w:r>
      <w:r w:rsidRPr="00614AEC">
        <w:rPr>
          <w:sz w:val="24"/>
        </w:rPr>
        <w:t>е</w:t>
      </w:r>
      <w:r w:rsidRPr="00614AEC">
        <w:rPr>
          <w:sz w:val="24"/>
        </w:rPr>
        <w:t>ления из половых путей розового цвета, н</w:t>
      </w:r>
      <w:r w:rsidRPr="00614AEC">
        <w:rPr>
          <w:sz w:val="24"/>
        </w:rPr>
        <w:t>е</w:t>
      </w:r>
      <w:r w:rsidRPr="00614AEC">
        <w:rPr>
          <w:sz w:val="24"/>
        </w:rPr>
        <w:t>обильные.</w:t>
      </w:r>
    </w:p>
    <w:p w:rsidR="007A5419" w:rsidRPr="00614AEC" w:rsidRDefault="007A5419" w:rsidP="00E50FBF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</w:rPr>
        <w:t>Продолжительность родов по периодам:</w:t>
      </w:r>
    </w:p>
    <w:p w:rsidR="007A5419" w:rsidRPr="00614AEC" w:rsidRDefault="007A5419" w:rsidP="00E50FBF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Период раскрытия: 10 часов</w:t>
      </w:r>
    </w:p>
    <w:p w:rsidR="007A5419" w:rsidRPr="00614AEC" w:rsidRDefault="007A5419" w:rsidP="00E50FBF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Период изгнания (потужной): 30 мин</w:t>
      </w:r>
    </w:p>
    <w:p w:rsidR="007A5419" w:rsidRPr="00614AEC" w:rsidRDefault="007A5419" w:rsidP="00E50FBF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Последовый период: 15 мин</w:t>
      </w:r>
    </w:p>
    <w:p w:rsidR="003732CE" w:rsidRDefault="003732CE">
      <w:pPr>
        <w:spacing w:line="360" w:lineRule="auto"/>
        <w:jc w:val="center"/>
        <w:rPr>
          <w:sz w:val="32"/>
          <w:u w:val="single"/>
        </w:rPr>
      </w:pPr>
    </w:p>
    <w:p w:rsidR="007A5419" w:rsidRPr="00614AEC" w:rsidRDefault="007A5419">
      <w:pPr>
        <w:spacing w:line="360" w:lineRule="auto"/>
        <w:jc w:val="center"/>
        <w:rPr>
          <w:sz w:val="28"/>
          <w:u w:val="single"/>
        </w:rPr>
      </w:pPr>
      <w:r w:rsidRPr="00614AEC">
        <w:rPr>
          <w:sz w:val="32"/>
          <w:u w:val="single"/>
        </w:rPr>
        <w:t>Заключительный диагноз.</w:t>
      </w:r>
    </w:p>
    <w:p w:rsidR="007A5419" w:rsidRPr="00614AEC" w:rsidRDefault="007A5419" w:rsidP="003732CE">
      <w:pPr>
        <w:spacing w:line="360" w:lineRule="auto"/>
        <w:jc w:val="center"/>
        <w:rPr>
          <w:b/>
          <w:sz w:val="24"/>
        </w:rPr>
      </w:pPr>
      <w:r w:rsidRPr="00614AEC">
        <w:rPr>
          <w:b/>
          <w:i/>
          <w:sz w:val="24"/>
        </w:rPr>
        <w:t>ОСНОВНОЙ</w:t>
      </w:r>
      <w:r w:rsidRPr="00614AEC">
        <w:rPr>
          <w:b/>
          <w:sz w:val="24"/>
        </w:rPr>
        <w:t xml:space="preserve">: БЕРЕМЕННОСТЬ 38-39 НЕД. ГОЛОВНОЕ ПРЕДЛЕЖАНИЕ. </w:t>
      </w:r>
      <w:r w:rsidRPr="00614AEC">
        <w:rPr>
          <w:b/>
          <w:sz w:val="24"/>
          <w:lang w:val="en-US"/>
        </w:rPr>
        <w:t>I</w:t>
      </w:r>
      <w:r w:rsidRPr="00614AEC">
        <w:rPr>
          <w:b/>
          <w:sz w:val="24"/>
        </w:rPr>
        <w:t xml:space="preserve"> П</w:t>
      </w:r>
      <w:r w:rsidRPr="00614AEC">
        <w:rPr>
          <w:b/>
          <w:sz w:val="24"/>
        </w:rPr>
        <w:t>Е</w:t>
      </w:r>
      <w:r w:rsidRPr="00614AEC">
        <w:rPr>
          <w:b/>
          <w:sz w:val="24"/>
        </w:rPr>
        <w:t>РИОД РОДОВ.</w:t>
      </w:r>
    </w:p>
    <w:p w:rsidR="007A5419" w:rsidRPr="00614AEC" w:rsidRDefault="007A5419" w:rsidP="003732CE">
      <w:pPr>
        <w:spacing w:line="360" w:lineRule="auto"/>
        <w:jc w:val="center"/>
        <w:rPr>
          <w:b/>
          <w:sz w:val="24"/>
        </w:rPr>
      </w:pPr>
      <w:r w:rsidRPr="00614AEC">
        <w:rPr>
          <w:b/>
          <w:i/>
          <w:sz w:val="24"/>
        </w:rPr>
        <w:t>ОСЛОЖНЕНИЯ</w:t>
      </w:r>
      <w:r w:rsidRPr="00614AEC">
        <w:rPr>
          <w:b/>
          <w:sz w:val="24"/>
        </w:rPr>
        <w:t>:   ФЕТОПЛАЦЕНТАРНАЯ НЕДОСТАТОЧНОСТЬ ФАЗЕ КОМПЕНСАЦИИ, ВНУ</w:t>
      </w:r>
      <w:r w:rsidRPr="00614AEC">
        <w:rPr>
          <w:b/>
          <w:sz w:val="24"/>
        </w:rPr>
        <w:t>Т</w:t>
      </w:r>
      <w:r w:rsidRPr="00614AEC">
        <w:rPr>
          <w:b/>
          <w:sz w:val="24"/>
        </w:rPr>
        <w:t xml:space="preserve">РИУТРОБНАЯ ГИПОКСИЯ ПЛОДА ЛЕГКОЙ СТЕПЕНИ, </w:t>
      </w:r>
    </w:p>
    <w:p w:rsidR="007A5419" w:rsidRPr="00614AEC" w:rsidRDefault="007A5419" w:rsidP="003732CE">
      <w:pPr>
        <w:spacing w:line="360" w:lineRule="auto"/>
        <w:jc w:val="center"/>
        <w:rPr>
          <w:b/>
          <w:sz w:val="24"/>
        </w:rPr>
      </w:pPr>
      <w:r w:rsidRPr="00614AEC">
        <w:rPr>
          <w:b/>
          <w:sz w:val="24"/>
        </w:rPr>
        <w:t xml:space="preserve">АНЕМИЯ </w:t>
      </w:r>
      <w:r w:rsidRPr="00614AEC">
        <w:rPr>
          <w:b/>
          <w:sz w:val="24"/>
          <w:lang w:val="en-US"/>
        </w:rPr>
        <w:t>I</w:t>
      </w:r>
      <w:r w:rsidRPr="00614AEC">
        <w:rPr>
          <w:b/>
          <w:sz w:val="24"/>
        </w:rPr>
        <w:t xml:space="preserve"> СТ</w:t>
      </w:r>
      <w:r w:rsidRPr="00614AEC">
        <w:rPr>
          <w:b/>
          <w:sz w:val="24"/>
        </w:rPr>
        <w:t>Е</w:t>
      </w:r>
      <w:r w:rsidRPr="00614AEC">
        <w:rPr>
          <w:b/>
          <w:sz w:val="24"/>
        </w:rPr>
        <w:t>ПЕНИ</w:t>
      </w:r>
    </w:p>
    <w:p w:rsidR="007A5419" w:rsidRPr="00614AEC" w:rsidRDefault="007A5419" w:rsidP="003732CE">
      <w:pPr>
        <w:spacing w:line="360" w:lineRule="auto"/>
        <w:jc w:val="center"/>
        <w:rPr>
          <w:b/>
          <w:sz w:val="24"/>
        </w:rPr>
      </w:pPr>
      <w:r w:rsidRPr="00614AEC">
        <w:rPr>
          <w:b/>
          <w:i/>
          <w:sz w:val="24"/>
        </w:rPr>
        <w:t>СОПУТСТВУЮЩИЙ:</w:t>
      </w:r>
      <w:r w:rsidRPr="00614AEC">
        <w:rPr>
          <w:b/>
          <w:sz w:val="24"/>
        </w:rPr>
        <w:t xml:space="preserve"> МИОПИЯ СРЕДНЕЙ СТЕПЕНИ.</w:t>
      </w:r>
    </w:p>
    <w:p w:rsidR="007A5419" w:rsidRPr="00614AEC" w:rsidRDefault="007A5419">
      <w:pPr>
        <w:jc w:val="center"/>
        <w:rPr>
          <w:b/>
          <w:sz w:val="24"/>
        </w:rPr>
      </w:pPr>
    </w:p>
    <w:p w:rsidR="007A5419" w:rsidRPr="00614AEC" w:rsidRDefault="007A5419">
      <w:pPr>
        <w:jc w:val="center"/>
        <w:rPr>
          <w:sz w:val="24"/>
          <w:u w:val="single"/>
        </w:rPr>
      </w:pPr>
      <w:r w:rsidRPr="00614AEC">
        <w:rPr>
          <w:b/>
          <w:sz w:val="24"/>
        </w:rPr>
        <w:t xml:space="preserve"> </w:t>
      </w:r>
    </w:p>
    <w:p w:rsidR="007A5419" w:rsidRPr="00614AEC" w:rsidRDefault="007A5419">
      <w:pPr>
        <w:jc w:val="center"/>
        <w:rPr>
          <w:sz w:val="28"/>
          <w:u w:val="single"/>
        </w:rPr>
      </w:pPr>
    </w:p>
    <w:p w:rsidR="007A5419" w:rsidRPr="00614AEC" w:rsidRDefault="007A5419">
      <w:pPr>
        <w:jc w:val="center"/>
        <w:rPr>
          <w:sz w:val="28"/>
          <w:u w:val="single"/>
        </w:rPr>
      </w:pPr>
    </w:p>
    <w:p w:rsidR="007A5419" w:rsidRPr="00614AEC" w:rsidRDefault="007A5419">
      <w:pPr>
        <w:jc w:val="center"/>
        <w:rPr>
          <w:sz w:val="28"/>
          <w:u w:val="single"/>
        </w:rPr>
      </w:pPr>
    </w:p>
    <w:p w:rsidR="007A5419" w:rsidRPr="00614AEC" w:rsidRDefault="007A5419">
      <w:pPr>
        <w:jc w:val="center"/>
        <w:rPr>
          <w:sz w:val="24"/>
        </w:rPr>
      </w:pPr>
      <w:r w:rsidRPr="00614AEC">
        <w:rPr>
          <w:sz w:val="28"/>
          <w:u w:val="single"/>
        </w:rPr>
        <w:lastRenderedPageBreak/>
        <w:t>Эпикриз.</w:t>
      </w:r>
    </w:p>
    <w:p w:rsidR="007A5419" w:rsidRPr="00614AEC" w:rsidRDefault="007A5419">
      <w:pPr>
        <w:jc w:val="both"/>
        <w:rPr>
          <w:sz w:val="28"/>
          <w:u w:val="single"/>
        </w:rPr>
      </w:pPr>
    </w:p>
    <w:p w:rsidR="007A5419" w:rsidRPr="00614AEC" w:rsidRDefault="007A5419" w:rsidP="003732CE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25 лет. Диагноз:</w:t>
      </w:r>
      <w:r w:rsidRPr="00614AEC">
        <w:rPr>
          <w:i/>
          <w:sz w:val="24"/>
        </w:rPr>
        <w:t xml:space="preserve"> основной:</w:t>
      </w:r>
      <w:r w:rsidRPr="00614AEC">
        <w:rPr>
          <w:sz w:val="24"/>
        </w:rPr>
        <w:t xml:space="preserve"> беременность 38 - 39 недель, затылочное предлежание, </w:t>
      </w:r>
      <w:r w:rsidRPr="00614AEC">
        <w:rPr>
          <w:i/>
          <w:sz w:val="24"/>
        </w:rPr>
        <w:t>осложнения</w:t>
      </w:r>
      <w:r w:rsidRPr="00614AEC">
        <w:rPr>
          <w:sz w:val="24"/>
        </w:rPr>
        <w:t>: фетоплацентарная недостаточность в фазе компенс</w:t>
      </w:r>
      <w:r w:rsidRPr="00614AEC">
        <w:rPr>
          <w:sz w:val="24"/>
        </w:rPr>
        <w:t>а</w:t>
      </w:r>
      <w:r w:rsidRPr="00614AEC">
        <w:rPr>
          <w:sz w:val="24"/>
        </w:rPr>
        <w:t xml:space="preserve">ции, хроническая гипоксия плода легкой степени, анемия </w:t>
      </w:r>
      <w:r w:rsidRPr="00614AEC">
        <w:rPr>
          <w:sz w:val="24"/>
          <w:lang w:val="en-US"/>
        </w:rPr>
        <w:t>I</w:t>
      </w:r>
      <w:r w:rsidRPr="00614AEC">
        <w:rPr>
          <w:sz w:val="24"/>
        </w:rPr>
        <w:t xml:space="preserve"> степени, </w:t>
      </w:r>
      <w:r w:rsidRPr="00614AEC">
        <w:rPr>
          <w:i/>
          <w:sz w:val="24"/>
        </w:rPr>
        <w:t>сопутс</w:t>
      </w:r>
      <w:r w:rsidRPr="00614AEC">
        <w:rPr>
          <w:i/>
          <w:sz w:val="24"/>
        </w:rPr>
        <w:t>т</w:t>
      </w:r>
      <w:r w:rsidRPr="00614AEC">
        <w:rPr>
          <w:i/>
          <w:sz w:val="24"/>
        </w:rPr>
        <w:t>вующий:</w:t>
      </w:r>
      <w:r w:rsidRPr="00614AEC">
        <w:rPr>
          <w:sz w:val="24"/>
        </w:rPr>
        <w:t xml:space="preserve"> миопия средней степени.</w:t>
      </w:r>
    </w:p>
    <w:p w:rsidR="007A5419" w:rsidRPr="00614AEC" w:rsidRDefault="007A5419" w:rsidP="003732CE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Произошли физиологические роды плодов мужского пола массой 3600г  и дл</w:t>
      </w:r>
      <w:r w:rsidRPr="00614AEC">
        <w:rPr>
          <w:sz w:val="24"/>
        </w:rPr>
        <w:t>и</w:t>
      </w:r>
      <w:r w:rsidRPr="00614AEC">
        <w:rPr>
          <w:sz w:val="24"/>
        </w:rPr>
        <w:t xml:space="preserve">ной </w:t>
      </w:r>
      <w:smartTag w:uri="urn:schemas-microsoft-com:office:smarttags" w:element="metricconverter">
        <w:smartTagPr>
          <w:attr w:name="ProductID" w:val="55 см"/>
        </w:smartTagPr>
        <w:r w:rsidRPr="00614AEC">
          <w:rPr>
            <w:sz w:val="24"/>
          </w:rPr>
          <w:t>55 см</w:t>
        </w:r>
      </w:smartTag>
      <w:r w:rsidRPr="00614AEC">
        <w:rPr>
          <w:sz w:val="24"/>
        </w:rPr>
        <w:t xml:space="preserve"> в  головном предлежании, передний вид затылочного предлежания, вторая позиция, синклитическое вставление головки. Оценка по шкале Апгар на 1-й м</w:t>
      </w:r>
      <w:r w:rsidRPr="00614AEC">
        <w:rPr>
          <w:sz w:val="24"/>
        </w:rPr>
        <w:t>и</w:t>
      </w:r>
      <w:r w:rsidRPr="00614AEC">
        <w:rPr>
          <w:sz w:val="24"/>
        </w:rPr>
        <w:t>нуте 6-7 баллов, на 5-й - 6-7 баллов. Ребенок обработан в соответствии с прик</w:t>
      </w:r>
      <w:r w:rsidRPr="00614AEC">
        <w:rPr>
          <w:sz w:val="24"/>
        </w:rPr>
        <w:t>а</w:t>
      </w:r>
      <w:r w:rsidRPr="00614AEC">
        <w:rPr>
          <w:sz w:val="24"/>
        </w:rPr>
        <w:t>зом № 345 от 26.11.97, приложен к груди, сосал удовлетворительно. Продолж</w:t>
      </w:r>
      <w:r w:rsidRPr="00614AEC">
        <w:rPr>
          <w:sz w:val="24"/>
        </w:rPr>
        <w:t>и</w:t>
      </w:r>
      <w:r w:rsidRPr="00614AEC">
        <w:rPr>
          <w:sz w:val="24"/>
        </w:rPr>
        <w:t>тельность родов по периодам:</w:t>
      </w:r>
    </w:p>
    <w:p w:rsidR="007A5419" w:rsidRPr="00614AEC" w:rsidRDefault="007A5419" w:rsidP="003732CE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Период раскрытия: 10 часов</w:t>
      </w:r>
    </w:p>
    <w:p w:rsidR="007A5419" w:rsidRPr="00614AEC" w:rsidRDefault="007A5419" w:rsidP="003732CE">
      <w:pPr>
        <w:numPr>
          <w:ilvl w:val="0"/>
          <w:numId w:val="44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Период изгнания (потужной): 30 мин</w:t>
      </w:r>
    </w:p>
    <w:p w:rsidR="007A5419" w:rsidRPr="00614AEC" w:rsidRDefault="007A5419" w:rsidP="003732CE">
      <w:pPr>
        <w:numPr>
          <w:ilvl w:val="0"/>
          <w:numId w:val="45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Последовый период: 15 мин</w:t>
      </w:r>
    </w:p>
    <w:p w:rsidR="007A5419" w:rsidRPr="00614AEC" w:rsidRDefault="007A5419" w:rsidP="003732CE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</w:rPr>
        <w:t>Ранний послеродовый период протекал без осложнений, родовые пути не травмир</w:t>
      </w:r>
      <w:r w:rsidRPr="00614AEC">
        <w:rPr>
          <w:sz w:val="24"/>
        </w:rPr>
        <w:t>о</w:t>
      </w:r>
      <w:r w:rsidRPr="00614AEC">
        <w:rPr>
          <w:sz w:val="24"/>
        </w:rPr>
        <w:t>ваны - целы. Через 2 часа после родов родильница переведена в ОБП № 2.</w:t>
      </w:r>
    </w:p>
    <w:p w:rsidR="007A5419" w:rsidRPr="00614AEC" w:rsidRDefault="007A5419" w:rsidP="003732CE">
      <w:pPr>
        <w:numPr>
          <w:ilvl w:val="0"/>
          <w:numId w:val="46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 xml:space="preserve">Данные амбулаторного обследования: группа крови </w:t>
      </w:r>
      <w:r w:rsidRPr="00614AEC">
        <w:rPr>
          <w:sz w:val="24"/>
          <w:lang w:val="en-US"/>
        </w:rPr>
        <w:t>II</w:t>
      </w:r>
      <w:r w:rsidRPr="00614AEC">
        <w:rPr>
          <w:sz w:val="24"/>
        </w:rPr>
        <w:t xml:space="preserve"> </w:t>
      </w:r>
      <w:r w:rsidRPr="00614AEC">
        <w:rPr>
          <w:sz w:val="24"/>
          <w:lang w:val="en-US"/>
        </w:rPr>
        <w:t>Rh</w:t>
      </w:r>
      <w:r w:rsidRPr="00614AEC">
        <w:rPr>
          <w:sz w:val="24"/>
        </w:rPr>
        <w:t xml:space="preserve"> </w:t>
      </w:r>
      <w:r w:rsidRPr="00614AEC">
        <w:rPr>
          <w:sz w:val="24"/>
          <w:vertAlign w:val="superscript"/>
        </w:rPr>
        <w:t xml:space="preserve">+ </w:t>
      </w:r>
      <w:r w:rsidRPr="00614AEC">
        <w:rPr>
          <w:sz w:val="24"/>
        </w:rPr>
        <w:t xml:space="preserve">, антирезус-антител не обнаружено, </w:t>
      </w:r>
      <w:r w:rsidRPr="00614AEC">
        <w:rPr>
          <w:sz w:val="24"/>
          <w:lang w:val="en-US"/>
        </w:rPr>
        <w:t>RW</w:t>
      </w:r>
      <w:r w:rsidRPr="00614AEC">
        <w:rPr>
          <w:sz w:val="24"/>
        </w:rPr>
        <w:t xml:space="preserve">, ВИЧ, </w:t>
      </w:r>
      <w:r w:rsidRPr="00614AEC">
        <w:rPr>
          <w:sz w:val="24"/>
          <w:lang w:val="en-US"/>
        </w:rPr>
        <w:t>Hbs</w:t>
      </w:r>
      <w:r w:rsidRPr="00614AEC">
        <w:rPr>
          <w:sz w:val="24"/>
        </w:rPr>
        <w:t>-</w:t>
      </w:r>
      <w:r w:rsidRPr="00614AEC">
        <w:rPr>
          <w:sz w:val="24"/>
          <w:lang w:val="en-US"/>
        </w:rPr>
        <w:t>Ag</w:t>
      </w:r>
      <w:r w:rsidRPr="00614AEC">
        <w:rPr>
          <w:sz w:val="24"/>
        </w:rPr>
        <w:t xml:space="preserve"> не обнаружено.</w:t>
      </w:r>
      <w:r w:rsidRPr="00614AEC">
        <w:rPr>
          <w:b/>
          <w:sz w:val="24"/>
        </w:rPr>
        <w:t xml:space="preserve"> 04.02.98</w:t>
      </w:r>
      <w:r w:rsidRPr="00614AEC">
        <w:rPr>
          <w:sz w:val="24"/>
        </w:rPr>
        <w:t xml:space="preserve"> </w:t>
      </w:r>
      <w:r w:rsidRPr="00614AEC">
        <w:rPr>
          <w:b/>
          <w:sz w:val="24"/>
        </w:rPr>
        <w:t>ОАК</w:t>
      </w:r>
      <w:r w:rsidRPr="00614AEC">
        <w:rPr>
          <w:sz w:val="24"/>
        </w:rPr>
        <w:t xml:space="preserve"> соэ 6мм/ч Er     3,2  10</w:t>
      </w:r>
      <w:r w:rsidRPr="00614AEC">
        <w:rPr>
          <w:sz w:val="24"/>
          <w:vertAlign w:val="superscript"/>
        </w:rPr>
        <w:t>12</w:t>
      </w:r>
      <w:r w:rsidRPr="00614AEC">
        <w:rPr>
          <w:sz w:val="24"/>
        </w:rPr>
        <w:t xml:space="preserve"> Цп </w:t>
      </w:r>
      <w:smartTag w:uri="urn:schemas-microsoft-com:office:smarttags" w:element="metricconverter">
        <w:smartTagPr>
          <w:attr w:name="ProductID" w:val="0,8 L"/>
        </w:smartTagPr>
        <w:r w:rsidRPr="00614AEC">
          <w:rPr>
            <w:sz w:val="24"/>
          </w:rPr>
          <w:t>0,8 L</w:t>
        </w:r>
      </w:smartTag>
      <w:r w:rsidRPr="00614AEC">
        <w:rPr>
          <w:sz w:val="24"/>
        </w:rPr>
        <w:t xml:space="preserve">    6  10</w:t>
      </w:r>
      <w:r w:rsidRPr="00614AEC">
        <w:rPr>
          <w:sz w:val="24"/>
          <w:vertAlign w:val="superscript"/>
        </w:rPr>
        <w:t>9</w:t>
      </w:r>
      <w:r w:rsidRPr="00614AEC">
        <w:rPr>
          <w:sz w:val="24"/>
        </w:rPr>
        <w:t xml:space="preserve"> HB    108,6  г/л Тромбоц. 166 10</w:t>
      </w:r>
      <w:r w:rsidRPr="00614AEC">
        <w:rPr>
          <w:sz w:val="24"/>
          <w:vertAlign w:val="superscript"/>
        </w:rPr>
        <w:t>9</w:t>
      </w:r>
      <w:r w:rsidRPr="00614AEC">
        <w:rPr>
          <w:sz w:val="24"/>
        </w:rPr>
        <w:t xml:space="preserve"> Лейкоформула Сегм 65 мон 4 лимф 15 эозф 12 сверт 5,45</w:t>
      </w:r>
      <w:r w:rsidRPr="00614AEC">
        <w:rPr>
          <w:sz w:val="24"/>
          <w:vertAlign w:val="superscript"/>
        </w:rPr>
        <w:t xml:space="preserve">/ </w:t>
      </w:r>
      <w:r w:rsidRPr="00614AEC">
        <w:rPr>
          <w:sz w:val="24"/>
        </w:rPr>
        <w:t>;</w:t>
      </w:r>
      <w:r w:rsidRPr="00614AEC">
        <w:rPr>
          <w:b/>
          <w:sz w:val="24"/>
        </w:rPr>
        <w:t>05.03.98 ОАК</w:t>
      </w:r>
      <w:r w:rsidRPr="00614AEC">
        <w:rPr>
          <w:sz w:val="24"/>
        </w:rPr>
        <w:t xml:space="preserve"> Er    3,2  10</w:t>
      </w:r>
      <w:r w:rsidRPr="00614AEC">
        <w:rPr>
          <w:sz w:val="24"/>
          <w:vertAlign w:val="superscript"/>
        </w:rPr>
        <w:t>12</w:t>
      </w:r>
      <w:r w:rsidRPr="00614AEC">
        <w:rPr>
          <w:sz w:val="24"/>
        </w:rPr>
        <w:t xml:space="preserve"> HB   116 г/л Цп     0,9  L   9,5   10</w:t>
      </w:r>
      <w:r w:rsidRPr="00614AEC">
        <w:rPr>
          <w:sz w:val="24"/>
          <w:vertAlign w:val="superscript"/>
        </w:rPr>
        <w:t>9</w:t>
      </w:r>
      <w:r w:rsidRPr="00614AEC">
        <w:rPr>
          <w:sz w:val="24"/>
        </w:rPr>
        <w:t xml:space="preserve"> СОЭ   10 мм/ч Лейкоформула: Сегм 63 мон 5 лимф 18 эозф 8 сверт 4,4</w:t>
      </w:r>
      <w:r w:rsidRPr="00614AEC">
        <w:rPr>
          <w:sz w:val="24"/>
          <w:vertAlign w:val="superscript"/>
        </w:rPr>
        <w:t>/</w:t>
      </w:r>
      <w:r w:rsidRPr="00614AEC">
        <w:rPr>
          <w:sz w:val="24"/>
        </w:rPr>
        <w:t xml:space="preserve">; </w:t>
      </w:r>
      <w:r w:rsidRPr="00614AEC">
        <w:rPr>
          <w:b/>
          <w:sz w:val="24"/>
        </w:rPr>
        <w:t>04.02.98 ОАМ</w:t>
      </w:r>
      <w:r w:rsidRPr="00614AEC">
        <w:rPr>
          <w:sz w:val="24"/>
        </w:rPr>
        <w:t xml:space="preserve"> уд. вес 1017 реак. нейтральн Белок 0,033 г/л Л   ед в п/зр Эр  ед. в п/зр Цилиндры гиал. еден в п/зр восков. еден в п/зр слизь ++ соли   ураты  </w:t>
      </w:r>
      <w:r w:rsidRPr="00614AEC">
        <w:rPr>
          <w:b/>
          <w:sz w:val="24"/>
        </w:rPr>
        <w:t>06.03.98</w:t>
      </w:r>
      <w:r w:rsidRPr="00614AEC">
        <w:rPr>
          <w:sz w:val="24"/>
        </w:rPr>
        <w:t xml:space="preserve"> </w:t>
      </w:r>
      <w:r w:rsidRPr="00614AEC">
        <w:rPr>
          <w:b/>
          <w:sz w:val="24"/>
        </w:rPr>
        <w:t>ОАМ</w:t>
      </w:r>
      <w:r w:rsidRPr="00614AEC">
        <w:rPr>
          <w:sz w:val="24"/>
        </w:rPr>
        <w:t xml:space="preserve"> уд. вес 1007 реак. нейтр белок  0,006 г/л Эр еден в п/зр Л еден в п/зр Цилиндры: гиал. Еден в п/зр воск. Еден в п/зр  </w:t>
      </w:r>
      <w:r w:rsidRPr="00614AEC">
        <w:rPr>
          <w:b/>
          <w:sz w:val="24"/>
        </w:rPr>
        <w:t>14.03.98</w:t>
      </w:r>
      <w:r w:rsidRPr="00614AEC">
        <w:rPr>
          <w:sz w:val="24"/>
        </w:rPr>
        <w:t xml:space="preserve"> </w:t>
      </w:r>
      <w:r w:rsidRPr="00614AEC">
        <w:rPr>
          <w:b/>
          <w:sz w:val="24"/>
        </w:rPr>
        <w:t>ОАМ</w:t>
      </w:r>
      <w:r w:rsidRPr="00614AEC">
        <w:rPr>
          <w:sz w:val="24"/>
        </w:rPr>
        <w:t xml:space="preserve"> уд. вес  1007 белок 0,009г /л реак. нейтральн Эр еден в п/зр Л еден в п/зр Ц</w:t>
      </w:r>
      <w:r w:rsidRPr="00614AEC">
        <w:rPr>
          <w:sz w:val="24"/>
        </w:rPr>
        <w:t>и</w:t>
      </w:r>
      <w:r w:rsidRPr="00614AEC">
        <w:rPr>
          <w:sz w:val="24"/>
        </w:rPr>
        <w:t xml:space="preserve">линдры: воск. Еден.в п/зр гиал. Еден.в п/зр слизь + соли ураты </w:t>
      </w:r>
      <w:r w:rsidRPr="00614AEC">
        <w:rPr>
          <w:b/>
          <w:sz w:val="24"/>
        </w:rPr>
        <w:t>06.02.98</w:t>
      </w:r>
      <w:r w:rsidRPr="00614AEC">
        <w:rPr>
          <w:sz w:val="24"/>
        </w:rPr>
        <w:t xml:space="preserve"> </w:t>
      </w:r>
      <w:r w:rsidRPr="00614AEC">
        <w:rPr>
          <w:b/>
          <w:sz w:val="24"/>
        </w:rPr>
        <w:t>Б/Х КРОВИ</w:t>
      </w:r>
      <w:r w:rsidRPr="00614AEC">
        <w:rPr>
          <w:sz w:val="24"/>
        </w:rPr>
        <w:t xml:space="preserve"> общий б</w:t>
      </w:r>
      <w:r w:rsidRPr="00614AEC">
        <w:rPr>
          <w:sz w:val="24"/>
        </w:rPr>
        <w:t>е</w:t>
      </w:r>
      <w:r w:rsidRPr="00614AEC">
        <w:rPr>
          <w:sz w:val="24"/>
        </w:rPr>
        <w:t>лок 68,мочевина 13, 3 креатинин 186, биллируб общ 11,0 ,холестерин   4,1,АЛТ       16 ЕД,АСТ       18 ЕД</w:t>
      </w:r>
      <w:r w:rsidRPr="00614AEC">
        <w:rPr>
          <w:b/>
          <w:sz w:val="24"/>
        </w:rPr>
        <w:t>12.03.98 Консультация терапевта.</w:t>
      </w:r>
      <w:r w:rsidRPr="00614AEC">
        <w:rPr>
          <w:sz w:val="24"/>
        </w:rPr>
        <w:t xml:space="preserve"> Заключение: береме</w:t>
      </w:r>
      <w:r w:rsidRPr="00614AEC">
        <w:rPr>
          <w:sz w:val="24"/>
        </w:rPr>
        <w:t>н</w:t>
      </w:r>
      <w:r w:rsidRPr="00614AEC">
        <w:rPr>
          <w:sz w:val="24"/>
        </w:rPr>
        <w:t xml:space="preserve">ность 34 недели, анемия </w:t>
      </w:r>
      <w:r w:rsidRPr="00614AEC">
        <w:rPr>
          <w:sz w:val="24"/>
          <w:lang w:val="en-US"/>
        </w:rPr>
        <w:t>I</w:t>
      </w:r>
      <w:r w:rsidRPr="00614AEC">
        <w:rPr>
          <w:sz w:val="24"/>
        </w:rPr>
        <w:t xml:space="preserve"> степени (уровень гемоглобина 109 г/л, цветной показ</w:t>
      </w:r>
      <w:r w:rsidRPr="00614AEC">
        <w:rPr>
          <w:sz w:val="24"/>
        </w:rPr>
        <w:t>а</w:t>
      </w:r>
      <w:r w:rsidRPr="00614AEC">
        <w:rPr>
          <w:sz w:val="24"/>
        </w:rPr>
        <w:t>тель 0,8), железодефицитная (алиментарного происхождения).В женской консул</w:t>
      </w:r>
      <w:r w:rsidRPr="00614AEC">
        <w:rPr>
          <w:sz w:val="24"/>
        </w:rPr>
        <w:t>ь</w:t>
      </w:r>
      <w:r w:rsidRPr="00614AEC">
        <w:rPr>
          <w:sz w:val="24"/>
        </w:rPr>
        <w:t>тации КРД № 4 проходила психопрофила</w:t>
      </w:r>
      <w:r w:rsidRPr="00614AEC">
        <w:rPr>
          <w:sz w:val="24"/>
        </w:rPr>
        <w:t>к</w:t>
      </w:r>
      <w:r w:rsidRPr="00614AEC">
        <w:rPr>
          <w:sz w:val="24"/>
        </w:rPr>
        <w:t>тическую подготовку к родам: посетила 8 занятий. Проходила амбулаторное лечение с 3.02.98 по 20.02.98.(Коррекция ф</w:t>
      </w:r>
      <w:r w:rsidRPr="00614AEC">
        <w:rPr>
          <w:sz w:val="24"/>
        </w:rPr>
        <w:t>е</w:t>
      </w:r>
      <w:r w:rsidRPr="00614AEC">
        <w:rPr>
          <w:sz w:val="24"/>
        </w:rPr>
        <w:t>топлацентарной недостаточности и анемии).</w:t>
      </w:r>
    </w:p>
    <w:p w:rsidR="007A5419" w:rsidRPr="00614AEC" w:rsidRDefault="007A5419" w:rsidP="003732CE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диатермия околопочечной области (10 сеансов) в чередовании с УФО (10 сеа</w:t>
      </w:r>
      <w:r w:rsidRPr="00614AEC">
        <w:rPr>
          <w:sz w:val="24"/>
        </w:rPr>
        <w:t>н</w:t>
      </w:r>
      <w:r w:rsidRPr="00614AEC">
        <w:rPr>
          <w:sz w:val="24"/>
        </w:rPr>
        <w:t>сов);</w:t>
      </w:r>
    </w:p>
    <w:p w:rsidR="007A5419" w:rsidRPr="00614AEC" w:rsidRDefault="007A5419" w:rsidP="003732CE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lastRenderedPageBreak/>
        <w:t>диета, богатая белком и витаминами;</w:t>
      </w:r>
    </w:p>
    <w:p w:rsidR="007A5419" w:rsidRPr="00614AEC" w:rsidRDefault="007A5419" w:rsidP="003732CE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глюкоза 40 % -20 мл и 0,5 мл 0,06% р-ра коргликона В/в медленно через день (10 инъекций);</w:t>
      </w:r>
    </w:p>
    <w:p w:rsidR="007A5419" w:rsidRPr="00614AEC" w:rsidRDefault="007A5419" w:rsidP="003732CE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кокарбоксилаза в/м ежедневно по 50 мг в течении 10 дней;</w:t>
      </w:r>
    </w:p>
    <w:p w:rsidR="007A5419" w:rsidRPr="00614AEC" w:rsidRDefault="007A5419" w:rsidP="003732CE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 xml:space="preserve">эуфиллин в свечах по </w:t>
      </w:r>
      <w:smartTag w:uri="urn:schemas-microsoft-com:office:smarttags" w:element="metricconverter">
        <w:smartTagPr>
          <w:attr w:name="ProductID" w:val="0,2 г"/>
        </w:smartTagPr>
        <w:r w:rsidRPr="00614AEC">
          <w:rPr>
            <w:sz w:val="24"/>
          </w:rPr>
          <w:t>0,2 г</w:t>
        </w:r>
      </w:smartTag>
      <w:r w:rsidRPr="00614AEC">
        <w:rPr>
          <w:sz w:val="24"/>
        </w:rPr>
        <w:t xml:space="preserve"> на ночь ежедневно;</w:t>
      </w:r>
    </w:p>
    <w:p w:rsidR="007A5419" w:rsidRPr="00614AEC" w:rsidRDefault="007A5419" w:rsidP="003732CE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трентал по 1 таб в сут ежедневно в течении 10 дней;</w:t>
      </w:r>
    </w:p>
    <w:p w:rsidR="007A5419" w:rsidRPr="00614AEC" w:rsidRDefault="007A5419" w:rsidP="003732CE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 xml:space="preserve">оротат калия </w:t>
      </w:r>
      <w:smartTag w:uri="urn:schemas-microsoft-com:office:smarttags" w:element="metricconverter">
        <w:smartTagPr>
          <w:attr w:name="ProductID" w:val="0,5 г"/>
        </w:smartTagPr>
        <w:r w:rsidRPr="00614AEC">
          <w:rPr>
            <w:sz w:val="24"/>
          </w:rPr>
          <w:t>0,5 г</w:t>
        </w:r>
      </w:smartTag>
      <w:r w:rsidRPr="00614AEC">
        <w:rPr>
          <w:sz w:val="24"/>
        </w:rPr>
        <w:t xml:space="preserve"> 3 раза в сут в течении 10 дней;</w:t>
      </w:r>
    </w:p>
    <w:p w:rsidR="007A5419" w:rsidRPr="00614AEC" w:rsidRDefault="007A5419" w:rsidP="003732CE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Конферон по по 1 капсуле 2 раза в день в течении 10 дней, аскорбиновую к</w:t>
      </w:r>
      <w:r w:rsidRPr="00614AEC">
        <w:rPr>
          <w:sz w:val="24"/>
        </w:rPr>
        <w:t>и</w:t>
      </w:r>
      <w:r w:rsidRPr="00614AEC">
        <w:rPr>
          <w:sz w:val="24"/>
        </w:rPr>
        <w:t>слоту в таб по 1 таб 3 раза в день;</w:t>
      </w:r>
    </w:p>
    <w:p w:rsidR="007A5419" w:rsidRPr="00614AEC" w:rsidRDefault="007A5419" w:rsidP="003732CE">
      <w:pPr>
        <w:numPr>
          <w:ilvl w:val="0"/>
          <w:numId w:val="47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 xml:space="preserve">метионин по </w:t>
      </w:r>
      <w:smartTag w:uri="urn:schemas-microsoft-com:office:smarttags" w:element="metricconverter">
        <w:smartTagPr>
          <w:attr w:name="ProductID" w:val="0,5 г"/>
        </w:smartTagPr>
        <w:r w:rsidRPr="00614AEC">
          <w:rPr>
            <w:sz w:val="24"/>
          </w:rPr>
          <w:t>0,5 г</w:t>
        </w:r>
      </w:smartTag>
      <w:r w:rsidRPr="00614AEC">
        <w:rPr>
          <w:sz w:val="24"/>
        </w:rPr>
        <w:t xml:space="preserve"> 3 раза в сут;</w:t>
      </w:r>
    </w:p>
    <w:p w:rsidR="007A5419" w:rsidRPr="00614AEC" w:rsidRDefault="007A5419" w:rsidP="003732CE">
      <w:pPr>
        <w:spacing w:line="360" w:lineRule="auto"/>
        <w:ind w:firstLine="709"/>
        <w:jc w:val="both"/>
        <w:rPr>
          <w:sz w:val="24"/>
        </w:rPr>
      </w:pPr>
      <w:r w:rsidRPr="00614AEC">
        <w:rPr>
          <w:sz w:val="24"/>
        </w:rPr>
        <w:t>Данный курс лечения получала дважды в 27 и в 30 недель береме</w:t>
      </w:r>
      <w:r w:rsidRPr="00614AEC">
        <w:rPr>
          <w:sz w:val="24"/>
        </w:rPr>
        <w:t>н</w:t>
      </w:r>
      <w:r w:rsidRPr="00614AEC">
        <w:rPr>
          <w:sz w:val="24"/>
        </w:rPr>
        <w:t>ности. Дородовой отпуск предоставлен не был, так как не р</w:t>
      </w:r>
      <w:r w:rsidRPr="00614AEC">
        <w:rPr>
          <w:sz w:val="24"/>
        </w:rPr>
        <w:t>а</w:t>
      </w:r>
      <w:r w:rsidRPr="00614AEC">
        <w:rPr>
          <w:sz w:val="24"/>
        </w:rPr>
        <w:t xml:space="preserve">ботает (домохозяйка). </w:t>
      </w:r>
    </w:p>
    <w:p w:rsidR="007A5419" w:rsidRPr="00614AEC" w:rsidRDefault="007A5419" w:rsidP="003732CE">
      <w:pPr>
        <w:numPr>
          <w:ilvl w:val="0"/>
          <w:numId w:val="48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 xml:space="preserve"> Рекомендации: </w:t>
      </w:r>
    </w:p>
    <w:p w:rsidR="007A5419" w:rsidRPr="00614AEC" w:rsidRDefault="007A5419" w:rsidP="003732CE">
      <w:pPr>
        <w:numPr>
          <w:ilvl w:val="0"/>
          <w:numId w:val="49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Следить ежедневно за динамикой сокращения матки;</w:t>
      </w:r>
    </w:p>
    <w:p w:rsidR="007A5419" w:rsidRPr="00614AEC" w:rsidRDefault="007A5419" w:rsidP="003732CE">
      <w:pPr>
        <w:numPr>
          <w:ilvl w:val="0"/>
          <w:numId w:val="49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Наблюдать за характером лохий;</w:t>
      </w:r>
    </w:p>
    <w:p w:rsidR="007A5419" w:rsidRPr="00614AEC" w:rsidRDefault="007A5419" w:rsidP="003732CE">
      <w:pPr>
        <w:numPr>
          <w:ilvl w:val="0"/>
          <w:numId w:val="49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Проводить профилактику лактационного мастита - уход за молочными жел</w:t>
      </w:r>
      <w:r w:rsidRPr="00614AEC">
        <w:rPr>
          <w:sz w:val="24"/>
        </w:rPr>
        <w:t>е</w:t>
      </w:r>
      <w:r w:rsidRPr="00614AEC">
        <w:rPr>
          <w:sz w:val="24"/>
        </w:rPr>
        <w:t>зами после каждого кормления, профилактика трещин сосков;</w:t>
      </w:r>
    </w:p>
    <w:p w:rsidR="007A5419" w:rsidRPr="00614AEC" w:rsidRDefault="007A5419" w:rsidP="003732CE">
      <w:pPr>
        <w:numPr>
          <w:ilvl w:val="0"/>
          <w:numId w:val="49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Тщательно следить за опорожнением кишечника и мочевого пузыря в первые 5 суток после родов;</w:t>
      </w:r>
    </w:p>
    <w:p w:rsidR="003732CE" w:rsidRDefault="007A5419" w:rsidP="003732CE">
      <w:pPr>
        <w:numPr>
          <w:ilvl w:val="0"/>
          <w:numId w:val="49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Содержание в чистоте наружных половых органов - производить туалет проме</w:t>
      </w:r>
      <w:r w:rsidRPr="00614AEC">
        <w:rPr>
          <w:sz w:val="24"/>
        </w:rPr>
        <w:t>ж</w:t>
      </w:r>
      <w:r w:rsidRPr="00614AEC">
        <w:rPr>
          <w:sz w:val="24"/>
        </w:rPr>
        <w:t>ности не менее 2 раз в сутки;</w:t>
      </w:r>
    </w:p>
    <w:p w:rsidR="00123F77" w:rsidRDefault="00123F77" w:rsidP="003732CE">
      <w:pPr>
        <w:spacing w:line="360" w:lineRule="auto"/>
        <w:jc w:val="center"/>
        <w:rPr>
          <w:b/>
          <w:i/>
          <w:sz w:val="24"/>
        </w:rPr>
      </w:pPr>
    </w:p>
    <w:p w:rsidR="007A5419" w:rsidRPr="00614AEC" w:rsidRDefault="007A5419" w:rsidP="003732CE">
      <w:pPr>
        <w:spacing w:line="360" w:lineRule="auto"/>
        <w:jc w:val="center"/>
        <w:rPr>
          <w:sz w:val="24"/>
        </w:rPr>
      </w:pPr>
      <w:r w:rsidRPr="00614AEC">
        <w:rPr>
          <w:b/>
          <w:i/>
          <w:sz w:val="24"/>
        </w:rPr>
        <w:t>Список использованной лит</w:t>
      </w:r>
      <w:r w:rsidRPr="00614AEC">
        <w:rPr>
          <w:b/>
          <w:i/>
          <w:sz w:val="24"/>
        </w:rPr>
        <w:t>е</w:t>
      </w:r>
      <w:r w:rsidRPr="00614AEC">
        <w:rPr>
          <w:b/>
          <w:i/>
          <w:sz w:val="24"/>
        </w:rPr>
        <w:t>ратуры:</w:t>
      </w:r>
    </w:p>
    <w:p w:rsidR="007A5419" w:rsidRPr="00614AEC" w:rsidRDefault="007A5419" w:rsidP="003732CE">
      <w:pPr>
        <w:numPr>
          <w:ilvl w:val="0"/>
          <w:numId w:val="50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Бодяжина В. И., Жмакин К. Н., Кирющенков А. П. Акушерство, Москва «Медиц</w:t>
      </w:r>
      <w:r w:rsidRPr="00614AEC">
        <w:rPr>
          <w:sz w:val="24"/>
        </w:rPr>
        <w:t>и</w:t>
      </w:r>
      <w:r w:rsidRPr="00614AEC">
        <w:rPr>
          <w:sz w:val="24"/>
        </w:rPr>
        <w:t>на» 1986 год, 496с</w:t>
      </w:r>
    </w:p>
    <w:p w:rsidR="007A5419" w:rsidRPr="00614AEC" w:rsidRDefault="007A5419" w:rsidP="003732CE">
      <w:pPr>
        <w:numPr>
          <w:ilvl w:val="0"/>
          <w:numId w:val="51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Лазовских И. Р.;“2668 клинических симптомов и синдромов”  справочник. Мос</w:t>
      </w:r>
      <w:r w:rsidRPr="00614AEC">
        <w:rPr>
          <w:sz w:val="24"/>
        </w:rPr>
        <w:t>к</w:t>
      </w:r>
      <w:r w:rsidRPr="00614AEC">
        <w:rPr>
          <w:sz w:val="24"/>
        </w:rPr>
        <w:t>ва “Медицина” 1995 год, 489 с.</w:t>
      </w:r>
    </w:p>
    <w:p w:rsidR="007A5419" w:rsidRPr="00614AEC" w:rsidRDefault="007A5419" w:rsidP="003732CE">
      <w:pPr>
        <w:numPr>
          <w:ilvl w:val="0"/>
          <w:numId w:val="52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Лоуренс Д.Р., Беннит П. Н.  Клиническая фармакология. Москва “Медицина” 1993 год, том 2., 560 с.</w:t>
      </w:r>
    </w:p>
    <w:p w:rsidR="007A5419" w:rsidRPr="00614AEC" w:rsidRDefault="007A5419" w:rsidP="003732CE">
      <w:pPr>
        <w:numPr>
          <w:ilvl w:val="0"/>
          <w:numId w:val="53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Пропедевтика внутренних болезней.  Под редакцией В. Х. Василенко, А. Л. Гре</w:t>
      </w:r>
      <w:r w:rsidRPr="00614AEC">
        <w:rPr>
          <w:sz w:val="24"/>
        </w:rPr>
        <w:t>б</w:t>
      </w:r>
      <w:r w:rsidRPr="00614AEC">
        <w:rPr>
          <w:sz w:val="24"/>
        </w:rPr>
        <w:t>нева М.: Медицина 1983 год;</w:t>
      </w:r>
    </w:p>
    <w:p w:rsidR="007A5419" w:rsidRPr="00614AEC" w:rsidRDefault="007A5419" w:rsidP="003732CE">
      <w:pPr>
        <w:numPr>
          <w:ilvl w:val="0"/>
          <w:numId w:val="54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Руководство “диагностика и лечение внутренних болезней” под редакцией акад</w:t>
      </w:r>
      <w:r w:rsidRPr="00614AEC">
        <w:rPr>
          <w:sz w:val="24"/>
        </w:rPr>
        <w:t>е</w:t>
      </w:r>
      <w:r w:rsidRPr="00614AEC">
        <w:rPr>
          <w:sz w:val="24"/>
        </w:rPr>
        <w:t>мика Комарова Ф. И. Медицина 1996 год (издание второе, дополненное) том 2;</w:t>
      </w:r>
    </w:p>
    <w:p w:rsidR="007A5419" w:rsidRPr="00614AEC" w:rsidRDefault="007A5419" w:rsidP="003732CE">
      <w:pPr>
        <w:numPr>
          <w:ilvl w:val="0"/>
          <w:numId w:val="55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Патологическая анатомия болезней плода и ребенка. Руководство для врачей. Под ред. Пермякова Н. К. Мос</w:t>
      </w:r>
      <w:r w:rsidRPr="00614AEC">
        <w:rPr>
          <w:sz w:val="24"/>
        </w:rPr>
        <w:t>к</w:t>
      </w:r>
      <w:r w:rsidRPr="00614AEC">
        <w:rPr>
          <w:sz w:val="24"/>
        </w:rPr>
        <w:t>ва “Медицина” 1995 год, 489 с.</w:t>
      </w:r>
    </w:p>
    <w:p w:rsidR="007A5419" w:rsidRPr="00614AEC" w:rsidRDefault="007A5419" w:rsidP="003732CE">
      <w:pPr>
        <w:numPr>
          <w:ilvl w:val="0"/>
          <w:numId w:val="56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lastRenderedPageBreak/>
        <w:t>Серов В. Н., Стрижаков А. Н., Маркин С. А.  Практическое Акушерство . Руков</w:t>
      </w:r>
      <w:r w:rsidRPr="00614AEC">
        <w:rPr>
          <w:sz w:val="24"/>
        </w:rPr>
        <w:t>о</w:t>
      </w:r>
      <w:r w:rsidRPr="00614AEC">
        <w:rPr>
          <w:sz w:val="24"/>
        </w:rPr>
        <w:t>дство для врачей. Издание второе, доработанное. Москва «Медицина» 1997 год, 498 с.</w:t>
      </w:r>
    </w:p>
    <w:p w:rsidR="007A5419" w:rsidRPr="00614AEC" w:rsidRDefault="007A5419" w:rsidP="003732CE">
      <w:pPr>
        <w:numPr>
          <w:ilvl w:val="0"/>
          <w:numId w:val="57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Султанов В. К. Исследование объективного статуса больного Санкт-Петербург 1996 год., 256 с.</w:t>
      </w:r>
    </w:p>
    <w:p w:rsidR="007A5419" w:rsidRPr="00614AEC" w:rsidRDefault="007A5419" w:rsidP="003732CE">
      <w:pPr>
        <w:numPr>
          <w:ilvl w:val="0"/>
          <w:numId w:val="58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Шехтман М. М. Экстрагенитальная патология и беременность. Библиотека пра</w:t>
      </w:r>
      <w:r w:rsidRPr="00614AEC">
        <w:rPr>
          <w:sz w:val="24"/>
        </w:rPr>
        <w:t>к</w:t>
      </w:r>
      <w:r w:rsidRPr="00614AEC">
        <w:rPr>
          <w:sz w:val="24"/>
        </w:rPr>
        <w:t>тического врача. Москва «Медицина» 1987 год.</w:t>
      </w:r>
    </w:p>
    <w:p w:rsidR="007A5419" w:rsidRPr="00614AEC" w:rsidRDefault="007A5419" w:rsidP="003732CE">
      <w:pPr>
        <w:numPr>
          <w:ilvl w:val="0"/>
          <w:numId w:val="59"/>
        </w:numPr>
        <w:spacing w:line="360" w:lineRule="auto"/>
        <w:ind w:left="0" w:firstLine="709"/>
        <w:jc w:val="both"/>
        <w:rPr>
          <w:sz w:val="24"/>
        </w:rPr>
      </w:pPr>
      <w:r w:rsidRPr="00614AEC">
        <w:rPr>
          <w:sz w:val="24"/>
        </w:rPr>
        <w:t>Яхонтова О. И., Рутгайзер Я. М., Валенкевич Л. Н. Дифференциальный диа</w:t>
      </w:r>
      <w:r w:rsidRPr="00614AEC">
        <w:rPr>
          <w:sz w:val="24"/>
        </w:rPr>
        <w:t>г</w:t>
      </w:r>
      <w:r w:rsidRPr="00614AEC">
        <w:rPr>
          <w:sz w:val="24"/>
        </w:rPr>
        <w:t>ноз основных синдромов при заболеваниях внутренних органов..  Петроз</w:t>
      </w:r>
      <w:r w:rsidRPr="00614AEC">
        <w:rPr>
          <w:sz w:val="24"/>
        </w:rPr>
        <w:t>а</w:t>
      </w:r>
      <w:r w:rsidRPr="00614AEC">
        <w:rPr>
          <w:sz w:val="24"/>
        </w:rPr>
        <w:t>водск 1995 год, 654с.</w:t>
      </w:r>
    </w:p>
    <w:sectPr w:rsidR="007A5419" w:rsidRPr="00614AEC">
      <w:headerReference w:type="default" r:id="rId7"/>
      <w:pgSz w:w="11906" w:h="16838"/>
      <w:pgMar w:top="851" w:right="849" w:bottom="851" w:left="1800" w:header="720" w:footer="720" w:gutter="0"/>
      <w:pgNumType w:start="1"/>
      <w:cols w:space="14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D6" w:rsidRDefault="002563D6">
      <w:r>
        <w:separator/>
      </w:r>
    </w:p>
  </w:endnote>
  <w:endnote w:type="continuationSeparator" w:id="0">
    <w:p w:rsidR="002563D6" w:rsidRDefault="0025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charset w:val="02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D6" w:rsidRDefault="002563D6">
      <w:r>
        <w:separator/>
      </w:r>
    </w:p>
  </w:footnote>
  <w:footnote w:type="continuationSeparator" w:id="0">
    <w:p w:rsidR="002563D6" w:rsidRDefault="0025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03B" w:rsidRDefault="00DA30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02143"/>
    <w:multiLevelType w:val="singleLevel"/>
    <w:tmpl w:val="9E5CD4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3546EF0"/>
    <w:multiLevelType w:val="singleLevel"/>
    <w:tmpl w:val="DF903AA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C8D321A"/>
    <w:multiLevelType w:val="singleLevel"/>
    <w:tmpl w:val="7CF094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D047790"/>
    <w:multiLevelType w:val="singleLevel"/>
    <w:tmpl w:val="286ACA34"/>
    <w:lvl w:ilvl="0">
      <w:start w:val="1"/>
      <w:numFmt w:val="decimal"/>
      <w:lvlText w:val="%1."/>
      <w:legacy w:legacy="1" w:legacySpace="0" w:legacyIndent="283"/>
      <w:lvlJc w:val="left"/>
      <w:pPr>
        <w:ind w:left="403" w:hanging="283"/>
      </w:pPr>
    </w:lvl>
  </w:abstractNum>
  <w:abstractNum w:abstractNumId="5" w15:restartNumberingAfterBreak="0">
    <w:nsid w:val="177212F1"/>
    <w:multiLevelType w:val="singleLevel"/>
    <w:tmpl w:val="D43C8A5A"/>
    <w:lvl w:ilvl="0">
      <w:start w:val="98"/>
      <w:numFmt w:val="decimal"/>
      <w:lvlText w:val="28.02.%1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6" w15:restartNumberingAfterBreak="0">
    <w:nsid w:val="1B606C47"/>
    <w:multiLevelType w:val="singleLevel"/>
    <w:tmpl w:val="9ABA73E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3EA038C"/>
    <w:multiLevelType w:val="singleLevel"/>
    <w:tmpl w:val="7282515E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40D37B6"/>
    <w:multiLevelType w:val="singleLevel"/>
    <w:tmpl w:val="401038C2"/>
    <w:lvl w:ilvl="0">
      <w:start w:val="98"/>
      <w:numFmt w:val="decimal"/>
      <w:lvlText w:val="03.04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 w15:restartNumberingAfterBreak="0">
    <w:nsid w:val="2974713E"/>
    <w:multiLevelType w:val="singleLevel"/>
    <w:tmpl w:val="66FA0272"/>
    <w:lvl w:ilvl="0">
      <w:start w:val="17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 w15:restartNumberingAfterBreak="0">
    <w:nsid w:val="2A926D4E"/>
    <w:multiLevelType w:val="singleLevel"/>
    <w:tmpl w:val="7282515E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D571FD5"/>
    <w:multiLevelType w:val="singleLevel"/>
    <w:tmpl w:val="C2327FF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7515C5C"/>
    <w:multiLevelType w:val="singleLevel"/>
    <w:tmpl w:val="1EFCF3E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 w15:restartNumberingAfterBreak="0">
    <w:nsid w:val="3AA054B5"/>
    <w:multiLevelType w:val="singleLevel"/>
    <w:tmpl w:val="DF903AA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B9F1462"/>
    <w:multiLevelType w:val="singleLevel"/>
    <w:tmpl w:val="47EA71FA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15" w15:restartNumberingAfterBreak="0">
    <w:nsid w:val="3EDC46A7"/>
    <w:multiLevelType w:val="singleLevel"/>
    <w:tmpl w:val="8040754C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4A10E93"/>
    <w:multiLevelType w:val="singleLevel"/>
    <w:tmpl w:val="37D69082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7" w15:restartNumberingAfterBreak="0">
    <w:nsid w:val="52C92804"/>
    <w:multiLevelType w:val="singleLevel"/>
    <w:tmpl w:val="A75027FC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618577CB"/>
    <w:multiLevelType w:val="singleLevel"/>
    <w:tmpl w:val="37D69082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9" w15:restartNumberingAfterBreak="0">
    <w:nsid w:val="644E5560"/>
    <w:multiLevelType w:val="singleLevel"/>
    <w:tmpl w:val="37D69082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0" w15:restartNumberingAfterBreak="0">
    <w:nsid w:val="68653E8A"/>
    <w:multiLevelType w:val="singleLevel"/>
    <w:tmpl w:val="DF903AA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E7C547E"/>
    <w:multiLevelType w:val="singleLevel"/>
    <w:tmpl w:val="D22EBC8C"/>
    <w:lvl w:ilvl="0">
      <w:start w:val="98"/>
      <w:numFmt w:val="decimal"/>
      <w:lvlText w:val="12.0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2" w15:restartNumberingAfterBreak="0">
    <w:nsid w:val="7178621F"/>
    <w:multiLevelType w:val="singleLevel"/>
    <w:tmpl w:val="157815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25454FB"/>
    <w:multiLevelType w:val="singleLevel"/>
    <w:tmpl w:val="DCFE9F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4AC3837"/>
    <w:multiLevelType w:val="singleLevel"/>
    <w:tmpl w:val="C074D8DA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AC060ED"/>
    <w:multiLevelType w:val="singleLevel"/>
    <w:tmpl w:val="732CE622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21"/>
  </w:num>
  <w:num w:numId="5">
    <w:abstractNumId w:val="20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32"/>
        </w:rPr>
      </w:lvl>
    </w:lvlOverride>
  </w:num>
  <w:num w:numId="9">
    <w:abstractNumId w:val="25"/>
  </w:num>
  <w:num w:numId="10">
    <w:abstractNumId w:val="7"/>
  </w:num>
  <w:num w:numId="11">
    <w:abstractNumId w:val="7"/>
    <w:lvlOverride w:ilvl="0">
      <w:lvl w:ilvl="0">
        <w:start w:val="4"/>
        <w:numFmt w:val="upperRoman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12">
    <w:abstractNumId w:val="24"/>
  </w:num>
  <w:num w:numId="13">
    <w:abstractNumId w:val="17"/>
  </w:num>
  <w:num w:numId="14">
    <w:abstractNumId w:val="9"/>
  </w:num>
  <w:num w:numId="15">
    <w:abstractNumId w:val="5"/>
  </w:num>
  <w:num w:numId="16">
    <w:abstractNumId w:val="6"/>
  </w:num>
  <w:num w:numId="17">
    <w:abstractNumId w:val="3"/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1"/>
  </w:num>
  <w:num w:numId="3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4"/>
  </w:num>
  <w:num w:numId="3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3" w:hanging="283"/>
        </w:pPr>
      </w:lvl>
    </w:lvlOverride>
  </w:num>
  <w:num w:numId="3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3" w:hanging="283"/>
        </w:pPr>
      </w:lvl>
    </w:lvlOverride>
  </w:num>
  <w:num w:numId="3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43" w:hanging="283"/>
        </w:pPr>
      </w:lvl>
    </w:lvlOverride>
  </w:num>
  <w:num w:numId="36">
    <w:abstractNumId w:val="4"/>
  </w:num>
  <w:num w:numId="3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3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39">
    <w:abstractNumId w:val="23"/>
  </w:num>
  <w:num w:numId="40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18"/>
  </w:num>
  <w:num w:numId="43">
    <w:abstractNumId w:val="22"/>
  </w:num>
  <w:num w:numId="44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2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15"/>
  </w:num>
  <w:num w:numId="47">
    <w:abstractNumId w:val="13"/>
  </w:num>
  <w:num w:numId="48">
    <w:abstractNumId w:val="10"/>
  </w:num>
  <w:num w:numId="49">
    <w:abstractNumId w:val="2"/>
  </w:num>
  <w:num w:numId="50">
    <w:abstractNumId w:val="1"/>
  </w:num>
  <w:num w:numId="5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E8"/>
    <w:rsid w:val="00083D4B"/>
    <w:rsid w:val="00123F77"/>
    <w:rsid w:val="002563D6"/>
    <w:rsid w:val="00285FD0"/>
    <w:rsid w:val="003732CE"/>
    <w:rsid w:val="00614AEC"/>
    <w:rsid w:val="0069331A"/>
    <w:rsid w:val="006D1499"/>
    <w:rsid w:val="007438E8"/>
    <w:rsid w:val="007A5419"/>
    <w:rsid w:val="00B03BBF"/>
    <w:rsid w:val="00C86CA0"/>
    <w:rsid w:val="00DA303B"/>
    <w:rsid w:val="00E5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A654D-CC8A-4626-9BB3-01266096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6293</Words>
  <Characters>35876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РОДОВ</vt:lpstr>
    </vt:vector>
  </TitlesOfParts>
  <Company/>
  <LinksUpToDate>false</LinksUpToDate>
  <CharactersWithSpaces>42085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РОДОВ</dc:title>
  <dc:subject/>
  <dc:creator>Admin</dc:creator>
  <cp:keywords/>
  <dc:description/>
  <cp:lastModifiedBy>Тест</cp:lastModifiedBy>
  <cp:revision>3</cp:revision>
  <cp:lastPrinted>1998-04-25T19:07:00Z</cp:lastPrinted>
  <dcterms:created xsi:type="dcterms:W3CDTF">2024-05-12T01:12:00Z</dcterms:created>
  <dcterms:modified xsi:type="dcterms:W3CDTF">2024-05-12T01:12:00Z</dcterms:modified>
</cp:coreProperties>
</file>