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663F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Беременность и экстрагенитальная патология</w:t>
      </w:r>
    </w:p>
    <w:p w:rsidR="00000000" w:rsidRDefault="00EE663F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Если говорить сегодня об индексе здоров</w:t>
      </w:r>
      <w:r>
        <w:rPr>
          <w:rFonts w:ascii="Times New Roman" w:hAnsi="Times New Roman" w:cs="Times New Roman"/>
          <w:sz w:val="24"/>
          <w:szCs w:val="24"/>
          <w:lang w:val="ru-RU"/>
        </w:rPr>
        <w:t>ья беременных, то в лучшем случае 40% всех беременных женщин вынашивают беременность без осложнений, то есть без токсикозов беременных и без экстрагенитальных заболеваний. Но наличие ПТБ в 60-70% обусловлено скрытой или хронической экстрагенитальной патоло</w:t>
      </w:r>
      <w:r>
        <w:rPr>
          <w:rFonts w:ascii="Times New Roman" w:hAnsi="Times New Roman" w:cs="Times New Roman"/>
          <w:sz w:val="24"/>
          <w:szCs w:val="24"/>
          <w:lang w:val="ru-RU"/>
        </w:rPr>
        <w:t>гией. Углубленный анализ течения беременности позволяет утверждать, что неосложненно протекает беременность только в 20% и наличие ЭП в 30-40%, ПТБ - в 17%. Угроза прерывания беременности в 12% несомненно влияет на внутриутробное развитие плода и его дальн</w:t>
      </w:r>
      <w:r>
        <w:rPr>
          <w:rFonts w:ascii="Times New Roman" w:hAnsi="Times New Roman" w:cs="Times New Roman"/>
          <w:sz w:val="24"/>
          <w:szCs w:val="24"/>
          <w:lang w:val="ru-RU"/>
        </w:rPr>
        <w:t>ейшее развитие. При этом можно отметить, что ПТБ и УВ и ПрР тоже является проявлением ЭП.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 фоне снижения рождаемости проблемы ведения беременности у женщин с ЭП приобретают актуальное значение. Но следует помнить и о наследственной детерминации ряда заб</w:t>
      </w:r>
      <w:r>
        <w:rPr>
          <w:rFonts w:ascii="Times New Roman" w:hAnsi="Times New Roman" w:cs="Times New Roman"/>
          <w:sz w:val="24"/>
          <w:szCs w:val="24"/>
          <w:lang w:val="ru-RU"/>
        </w:rPr>
        <w:t>олеваний, так как сегодня 60% всех забоелваний считаются наследственно детерминированными.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Знание влияния ЭП на течение беременности и развитие плода, а также знание влияния самой беременности на ЭП позволяют правильно вести разрешенную беременность и сох</w:t>
      </w:r>
      <w:r>
        <w:rPr>
          <w:rFonts w:ascii="Times New Roman" w:hAnsi="Times New Roman" w:cs="Times New Roman"/>
          <w:sz w:val="24"/>
          <w:szCs w:val="24"/>
          <w:lang w:val="ru-RU"/>
        </w:rPr>
        <w:t>ранить здоровье женщины и получить здоровое потомство. Беременность следует рассматривать как экстремальное состояние. Функционирование ряда органов и систем женского организма во время беременности протекает на грани с патологией, причем имеются “критичес</w:t>
      </w:r>
      <w:r>
        <w:rPr>
          <w:rFonts w:ascii="Times New Roman" w:hAnsi="Times New Roman" w:cs="Times New Roman"/>
          <w:sz w:val="24"/>
          <w:szCs w:val="24"/>
          <w:lang w:val="ru-RU"/>
        </w:rPr>
        <w:t>кие сроки”, когда легко наступает срыв, декомпенсации той или иной системы или органов.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подавляющем большинстве во время беременности течение заболевания ухудшается, и оно в дальнейшем прогрессирует. Это связано, во-первых, с иммунной перестройкой реакт</w:t>
      </w:r>
      <w:r>
        <w:rPr>
          <w:rFonts w:ascii="Times New Roman" w:hAnsi="Times New Roman" w:cs="Times New Roman"/>
          <w:sz w:val="24"/>
          <w:szCs w:val="24"/>
          <w:lang w:val="ru-RU"/>
        </w:rPr>
        <w:t>ивности женского организма (по принципу: повышение - снижение - повышение - истощение) и так как плод оценивается организмом женщины как чужой, происходит депрессия иммунной реактивности, чтобы не произошло отторжение. Поэтому такие заболевания как пиелоне</w:t>
      </w:r>
      <w:r>
        <w:rPr>
          <w:rFonts w:ascii="Times New Roman" w:hAnsi="Times New Roman" w:cs="Times New Roman"/>
          <w:sz w:val="24"/>
          <w:szCs w:val="24"/>
          <w:lang w:val="ru-RU"/>
        </w:rPr>
        <w:t>фрит, митральный стеноз, ревматоидные пороки, гипертоническая болезнь ухудшаются и прогрессируют. Во-вторых, во время беременности меняется нейро-эндокринная регуляция, что приводит к ухудшению течения сахарного диабета, гипертонической болезни, заболевани</w:t>
      </w:r>
      <w:r>
        <w:rPr>
          <w:rFonts w:ascii="Times New Roman" w:hAnsi="Times New Roman" w:cs="Times New Roman"/>
          <w:sz w:val="24"/>
          <w:szCs w:val="24"/>
          <w:lang w:val="ru-RU"/>
        </w:rPr>
        <w:t>й щитовидной железы, надпочечников. В третьих, физиологические изменения во время беременности в ССС, что приводит также к ухудшению течения заболеваний ССС, которые вне беременности были в стадии неустойчивой компенсации. Или приводят к ложной диагностике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Рассмотрим особенности течения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ревматизма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время беременности. Ревматизм - это системное заболеваний соединительной ткани, с преимущественной локализацией в органах кровообращения, у лиц, имеющих предрасположенность. Мнение, что ревматизм во время бер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еменности обязательно обостряется, несколько изменилось. Это связано как с изменением клиники ревматизма вообще в последние годы - нет манифестных форм,  но участились хронические варианты - затяжной и латентный, особенно при рецидивирующем течении. Кроме </w:t>
      </w:r>
      <w:r>
        <w:rPr>
          <w:rFonts w:ascii="Times New Roman" w:hAnsi="Times New Roman" w:cs="Times New Roman"/>
          <w:sz w:val="24"/>
          <w:szCs w:val="24"/>
          <w:lang w:val="ru-RU"/>
        </w:rPr>
        <w:t>того, во время беременности имеет место высокя продукция глюкокортикоидов, которые оказывают влияние на течение ревматизма.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Имеют значение и трудности диагностики активности ревматизма во время беременности, так как типичные клинические признаки и лаборат</w:t>
      </w:r>
      <w:r>
        <w:rPr>
          <w:rFonts w:ascii="Times New Roman" w:hAnsi="Times New Roman" w:cs="Times New Roman"/>
          <w:sz w:val="24"/>
          <w:szCs w:val="24"/>
          <w:lang w:val="ru-RU"/>
        </w:rPr>
        <w:t>орные данные - субфибралитет, одышка при физической нагрузке, слабость, утомляемость, тахикария, аритмия, лейкоцитоз и СОЭ могут быть и при физиологическом течении беременности. И в то же время ревматизм во время беременности может протекать под маской ане</w:t>
      </w:r>
      <w:r>
        <w:rPr>
          <w:rFonts w:ascii="Times New Roman" w:hAnsi="Times New Roman" w:cs="Times New Roman"/>
          <w:sz w:val="24"/>
          <w:szCs w:val="24"/>
          <w:lang w:val="ru-RU"/>
        </w:rPr>
        <w:t>мии и нарушения кровообращения.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Поэтому в диагностике ревматизма во время беременности имеют значение: а) анамнез - ревматизм в анамнезе в прошлом, факторы, способствующие рецидивированию (переохлаждение, инфекция ЛОР-органов, переутомление и пр.). Начало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последнего обострения; б) ЭКГ - признаки: у каждой второй женщины синусовая тахикардия или брадикардия, нарушение предсердно-желудочковой проводимости (атриовентрикулярная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блокада, экстрасистолы), мерцательная аритмия и нарушение коронарного кровотока. 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коронарная недостаточность может быть нарушением вегетативной иннервации, а не ревматическим коронаритом. Для последнего характерны болевой синдром и отрицательная проба с нидералом и калием.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Частота обострения ревматизма во время беременности у больных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ревматизмом составляет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10-12-16%, и при этом наблюдается два пика обострения. Небольшое число обострений (</w:t>
      </w:r>
      <w:r>
        <w:rPr>
          <w:rFonts w:ascii="Times New Roman" w:hAnsi="Times New Roman" w:cs="Times New Roman"/>
          <w:sz w:val="24"/>
          <w:szCs w:val="24"/>
          <w:lang w:val="ru-RU"/>
        </w:rPr>
        <w:sym w:font="Symbol" w:char="F0BB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10% от всех) падает на 1 триместр. Это обострение обусловлено: 1) ранней иммунной депрессией и 2) продолжение латен</w:t>
      </w:r>
      <w:r>
        <w:rPr>
          <w:rFonts w:ascii="Times New Roman" w:hAnsi="Times New Roman" w:cs="Times New Roman"/>
          <w:sz w:val="24"/>
          <w:szCs w:val="24"/>
          <w:lang w:val="ru-RU"/>
        </w:rPr>
        <w:t>тного ревматизма, особенно на фоне угрожающего выкидыша. Характерным для этого срока в клинике обострения ревматизма является недостаточность кровообращения.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Второй пик обострения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послеродовой период на фоне истощения иммунных резервов, ослабления за</w:t>
      </w:r>
      <w:r>
        <w:rPr>
          <w:rFonts w:ascii="Times New Roman" w:hAnsi="Times New Roman" w:cs="Times New Roman"/>
          <w:sz w:val="24"/>
          <w:szCs w:val="24"/>
          <w:lang w:val="ru-RU"/>
        </w:rPr>
        <w:t>щитных механизмов при наличии раневой поверхности в матке площадью в 2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 В остальные сроки беременности обострение наступает редко.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EE663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Тактика при обострении Р.:</w:t>
      </w:r>
    </w:p>
    <w:p w:rsidR="00000000" w:rsidRDefault="00EE663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00000" w:rsidRDefault="00EE663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активного процесса в 1 триместре беременности является  показанием для прерыван</w:t>
      </w:r>
      <w:r>
        <w:rPr>
          <w:rFonts w:ascii="Times New Roman" w:hAnsi="Times New Roman" w:cs="Times New Roman"/>
          <w:sz w:val="24"/>
          <w:szCs w:val="24"/>
          <w:lang w:val="ru-RU"/>
        </w:rPr>
        <w:t>ия беременности, так как процесс активизации купировать не удается, а применение силицилатов и глюкокортикоидов противопоказано из-за тератогенного действия на плод (период органогенеза). Салицилаты в период раннего органогенеза повреждают кроветворение,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перед родами увеличивают частоту внутричерепных кровоизлияний до 80%. Глюкокортикоиды подавляют органо-, функциогенез надпочечников плода, вызывая врожденную надпочечниковую недостаточность;</w:t>
      </w:r>
    </w:p>
    <w:p w:rsidR="00000000" w:rsidRDefault="00EE663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Непрерывно рецидивирующий, острый и подострый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любом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роке беременности (при 1 ст. активности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настоянию женщины беременность может быть сохранена, и лечить кортикостероидами можно только после 24 недель беременности небольшими дозами и короткими прерывистыми курсами);</w:t>
      </w:r>
    </w:p>
    <w:p w:rsidR="00000000" w:rsidRDefault="00EE663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после активизации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ru-RU"/>
        </w:rPr>
        <w:t>шло менее года - беременность прерывать (не сформировался еще порок...).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Профилактическое лечение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анамнезе во время беременности не проводится из-за опасности повреждающего действия препаратов. Проводится активная санация очаговой инфекции носогл</w:t>
      </w:r>
      <w:r>
        <w:rPr>
          <w:rFonts w:ascii="Times New Roman" w:hAnsi="Times New Roman" w:cs="Times New Roman"/>
          <w:sz w:val="24"/>
          <w:szCs w:val="24"/>
          <w:lang w:val="ru-RU"/>
        </w:rPr>
        <w:t>отки, в послеродовом периоде необходимо специфическое профилактическое лечение.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Беременности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40% осложняется ПТБ, велик риск тромбоэмболии, особенно в послеродовом периоде; в 70% развивается ревматоидный плацентарный васкулит, что приводит к плац</w:t>
      </w:r>
      <w:r>
        <w:rPr>
          <w:rFonts w:ascii="Times New Roman" w:hAnsi="Times New Roman" w:cs="Times New Roman"/>
          <w:sz w:val="24"/>
          <w:szCs w:val="24"/>
          <w:lang w:val="ru-RU"/>
        </w:rPr>
        <w:t>ентарной недостаточности - внутриутробной гипоксии и гипотрофии плода; в связи с этим высоко и невынашивание беременности; следует помнить, что беременность обуславливает прогрессирование заболевания.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Дети, рожденные матерями с ревматизмом, предрасположен</w:t>
      </w:r>
      <w:r>
        <w:rPr>
          <w:rFonts w:ascii="Times New Roman" w:hAnsi="Times New Roman" w:cs="Times New Roman"/>
          <w:sz w:val="24"/>
          <w:szCs w:val="24"/>
          <w:lang w:val="ru-RU"/>
        </w:rPr>
        <w:t>ы к инфекционно-аллергическим заболеваниям - врожденный дефект иммунитета.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EE663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Нарушения ритма сердца</w:t>
      </w:r>
    </w:p>
    <w:p w:rsidR="00000000" w:rsidRDefault="00EE663F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Аритмии: экстрасистолы предсердные, узловые или желудочковые, реже политопные (предсердные или желудочковые). Беременность предрасполагает к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, особенно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триместре из-за высокого стояния диафрагмы. Эмоциональное возбуждение также способствует возникновению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Экстрасистолия в родах может быть вызвана увеличенным притоком крови к сердцу от матки во время схваток и потуг, болью, страхом.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Но в 70%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беременных и рожениц связана с органическим поражением сердца: пороки, миокардит. И сама экстрасистолия способствует возникновению нарушения кровообращения. Единичные и редкие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требуют лечения, но частые, групповые,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политопные вызывают неприятные ощущ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ения и требуют назначения противоаритмических средств с успокаивающими и Ка.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ревмокардите или сердечной недостаточности проходят при лечении этих заболеваний.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лечении сердечными глюкозидами - признак передозировки и интоксикации - отменить.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Пароксизмальная тахикардия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время беременности встречается реже, чем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>, и может развиваться у здоровых женщин во второй половине беременности, исчезает после родов, что указывает на ее рефлекторное экстракардиальное происхождение.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Приступ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уется ЧСС от 130-160 до 220 в мин., ритмичностью, внезапностью возникновения и окончания. Жалобы на сердцебиение и чувство дискомфорта. При затяжном приступе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боли в области сердца, головокружение, слабость. Тошнота и рвота характеризуют больное сердце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ЭКГ позволяет установить источник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наджелудочковый (предсердный и узловой) и желудочковый, причем последняя свидетельствует о глубоком поражении сердца и вызывает или усугубляет сердечную недостаточность. У беременных встречается редко. Чаще наджелу</w:t>
      </w:r>
      <w:r>
        <w:rPr>
          <w:rFonts w:ascii="Times New Roman" w:hAnsi="Times New Roman" w:cs="Times New Roman"/>
          <w:sz w:val="24"/>
          <w:szCs w:val="24"/>
          <w:lang w:val="ru-RU"/>
        </w:rPr>
        <w:t>дочковая.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Лечение: успокаивающие (беседа и валериана, элениум), если нет эффекта - стимуляция блуждающего нерва: односторонний попеременный массаж от каротидного синуса, давление на глазное яблоко, при отсутствии эффекта - в/в изептин, пропранолол (индера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 - адреноблокатор, который может усиливать сокращения матки и приводить к прерыванию беременности). При заболевании сердца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лечится строфантином гипотонии в/в, в/м новокаинамид. Хинидин противопоказан, так как является протоплазматическим ядом и вызывае</w:t>
      </w:r>
      <w:r>
        <w:rPr>
          <w:rFonts w:ascii="Times New Roman" w:hAnsi="Times New Roman" w:cs="Times New Roman"/>
          <w:sz w:val="24"/>
          <w:szCs w:val="24"/>
          <w:lang w:val="ru-RU"/>
        </w:rPr>
        <w:t>т гибель плода и аборт.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Мерцательная аритмия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наиболее опасная форма эктопической аритмии и связана, как правило, с органическими заболеваниями сердца: ревматическими и врожденными пороками, тиреотоксикозом.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 </w:t>
      </w:r>
      <w:r>
        <w:rPr>
          <w:rFonts w:ascii="Times New Roman" w:hAnsi="Times New Roman" w:cs="Times New Roman"/>
          <w:sz w:val="24"/>
          <w:szCs w:val="24"/>
          <w:lang w:val="ru-RU"/>
        </w:rPr>
        <w:t>отсутствует диастола, и наполнение каме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 сердца кровью незначительное, поэтому эффективность систолы мала, а нарушение внутриполостного кровотока способствует образованию тромбов, особенно при митральном стенозе.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развивается сердечная недостаточность 2а, 2б и 3 степени. Дефицит пульса св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идетельствует о резком снижении удельного и сердечного выброса. Жалобы на сердцебиение. ЭКГ исследование выявляет не только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но и локализацию нарушения ритма: предсердное или желудочковое. При этом желудочковая форма требует реанимации.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беременно</w:t>
      </w:r>
      <w:r>
        <w:rPr>
          <w:rFonts w:ascii="Times New Roman" w:hAnsi="Times New Roman" w:cs="Times New Roman"/>
          <w:sz w:val="24"/>
          <w:szCs w:val="24"/>
          <w:lang w:val="ru-RU"/>
        </w:rPr>
        <w:t>сти - грозное осложнение: материанская смертность 20%, перинатальная - 50%. Родоразрешение с учетом нарушения кровобращения одномоментным кесаревым сечением.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Лечение: при мерцании предсердия нужно тахисистолическую форму перевести в нормосистолическую (ст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рофантин, калий). Пароксизм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лечат новокаинамидом, а при неэффективности - панангином и изоптином. Электроимпульсное лечение противопоказано из-за опасности отслойки плаценты. Необходим гепарин для профилактики тромбозов, а после родов непрямые антикоагу</w:t>
      </w:r>
      <w:r>
        <w:rPr>
          <w:rFonts w:ascii="Times New Roman" w:hAnsi="Times New Roman" w:cs="Times New Roman"/>
          <w:sz w:val="24"/>
          <w:szCs w:val="24"/>
          <w:lang w:val="ru-RU"/>
        </w:rPr>
        <w:t>лянты, в случае использования которых кормить ребенка грудью нельзя из-за опасности геморрагических проявлений.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Нарушение проводимости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различные варианты блокады проводящей системы различного уровня: синаурикулярная, предсердно-желудочковая и желудочков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ая. Наибольшее значение имеет предсердно-желудочковое нарушение проводимости. Различают 3 степени: 1) замедление предсердно-желудочковой проводимости; 2) неполная АВ-блокада; 3) полная АВ-блокада. Часто нарушение проводимости встречается при ревматических </w:t>
      </w:r>
      <w:r>
        <w:rPr>
          <w:rFonts w:ascii="Times New Roman" w:hAnsi="Times New Roman" w:cs="Times New Roman"/>
          <w:sz w:val="24"/>
          <w:szCs w:val="24"/>
          <w:lang w:val="ru-RU"/>
        </w:rPr>
        <w:t>миокардитах, передозировке гликозидов, усилении тонуса вагуса. Редко блокада является следствием гормональных сдвигов, особенно в родах, поэтому бывает преходящая, но может быть и врожденная.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1 степень не отражается на сократительной деятельности сердца, </w:t>
      </w:r>
      <w:r>
        <w:rPr>
          <w:rFonts w:ascii="Times New Roman" w:hAnsi="Times New Roman" w:cs="Times New Roman"/>
          <w:sz w:val="24"/>
          <w:szCs w:val="24"/>
          <w:lang w:val="ru-RU"/>
        </w:rPr>
        <w:t>а 2 и 3 сопровождаются нарушением кровообращения, при последней могут быть приступы Морганьи-Адама-Стокса с потерей сознания, судорогами, цианозом, кардиалгией, отсутствием пульса и АД. Во время беременности они редки, но учащаются в родах и после. 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м с 3 степенью беременность противопоказана, в других же случаях можно вынашивать.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Лечение: кортикостероиды - преднизалон по 20 мг - позволяют ликвидировать предсердно-желудочковую блокаду. Надо помнить, что при полной АВ-блокаде увеличивается ударный и м</w:t>
      </w:r>
      <w:r>
        <w:rPr>
          <w:rFonts w:ascii="Times New Roman" w:hAnsi="Times New Roman" w:cs="Times New Roman"/>
          <w:sz w:val="24"/>
          <w:szCs w:val="24"/>
          <w:lang w:val="ru-RU"/>
        </w:rPr>
        <w:t>инутный объем, а систолическое АД повышается.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Атропин, эфедрин, изодрин, алупент, эуфиллин понижают степень блокады, увеличивают число сокращений желудочков только временно и могут быть использованы в родах с добавлением внутривенного введения соды. При п</w:t>
      </w:r>
      <w:r>
        <w:rPr>
          <w:rFonts w:ascii="Times New Roman" w:hAnsi="Times New Roman" w:cs="Times New Roman"/>
          <w:sz w:val="24"/>
          <w:szCs w:val="24"/>
          <w:lang w:val="ru-RU"/>
        </w:rPr>
        <w:t>олной АВ-блокаде и СН можно применять гликозиды в то время как при неполной они противопоказаны, так как усугубляют блокаду. В этих случаях используют эуфиллин, мочегонные, адонис.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EE663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Гипертоническая болезнь и беременность</w:t>
      </w:r>
    </w:p>
    <w:p w:rsidR="00000000" w:rsidRDefault="00EE663F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Повышение АД во время беременност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- частая причина преждевременных родов и перинатальной гибели плода, кроме того, по данным ВОЗ, в 20-30% случаев материнской смертности АД было повышенным, что свидетельствует о важном месте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ряду осложнений беременности и родов.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Правильное измерени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АД предполагает неоднократное, а 2-3-хразовое измерение с интервалом в 5-10 минут для исключения случайного повышения. Диастолические давление определяют не по исчезновению тонов, а их приглушению, что соответствует прямому измерению диастолического АД. </w:t>
      </w:r>
      <w:r>
        <w:rPr>
          <w:rFonts w:ascii="Times New Roman" w:hAnsi="Times New Roman" w:cs="Times New Roman"/>
          <w:sz w:val="24"/>
          <w:szCs w:val="24"/>
          <w:lang w:val="ru-RU"/>
        </w:rPr>
        <w:t>По ВОЗ: АД 160/95 повышенное, 140/90 - 159/94 переходная зона. Но у беременных 140 - уже повышено, а при гипотонии увеличение систолического АД на 30%, а диастолического на 15% - уже повышенное, учитывая неблагоприятное влияние повышенного АД на течение бе</w:t>
      </w:r>
      <w:r>
        <w:rPr>
          <w:rFonts w:ascii="Times New Roman" w:hAnsi="Times New Roman" w:cs="Times New Roman"/>
          <w:sz w:val="24"/>
          <w:szCs w:val="24"/>
          <w:lang w:val="ru-RU"/>
        </w:rPr>
        <w:t>ременности и перинатальную патологию.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Как правило,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уже существует до беременности и проявляется во время ее. Так как беременность - состояние стресса, сопровождающееся разнообразными невротическими проявлениями, в том числе и сосудо-двигательными реакц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иями. Классификация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Мясникова 1951 г.: </w:t>
      </w:r>
    </w:p>
    <w:p w:rsidR="00000000" w:rsidRDefault="00EE663F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стадия, фаза А - латентная, предгипертоническая - тенденция к повышению АД под воздействием эмоций, холода и других факторов. Это гиперреактивность на фоне выраженных невротических реакций.</w:t>
      </w:r>
    </w:p>
    <w:p w:rsidR="00000000" w:rsidRDefault="00EE663F">
      <w:pPr>
        <w:numPr>
          <w:ilvl w:val="0"/>
          <w:numId w:val="2"/>
        </w:numPr>
        <w:ind w:left="100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стадия, фаза </w:t>
      </w:r>
      <w:r>
        <w:rPr>
          <w:rFonts w:ascii="Times New Roman" w:hAnsi="Times New Roman" w:cs="Times New Roman"/>
          <w:sz w:val="24"/>
          <w:szCs w:val="24"/>
          <w:lang w:val="ru-RU"/>
        </w:rPr>
        <w:t>Б - транзиторная, АД повышается нестойко и кратковременно. Покой, режим, лечение приводят к нормализации АД и исчезновению признаков заболевания.</w:t>
      </w:r>
    </w:p>
    <w:p w:rsidR="00000000" w:rsidRDefault="00EE663F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стадия, фаза А - неустойчивое, но постоянное повышение АД, лечение приводит к нормализации</w:t>
      </w:r>
    </w:p>
    <w:p w:rsidR="00000000" w:rsidRDefault="00EE663F">
      <w:pPr>
        <w:numPr>
          <w:ilvl w:val="0"/>
          <w:numId w:val="2"/>
        </w:numPr>
        <w:ind w:left="100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стадия, ф</w:t>
      </w:r>
      <w:r>
        <w:rPr>
          <w:rFonts w:ascii="Times New Roman" w:hAnsi="Times New Roman" w:cs="Times New Roman"/>
          <w:sz w:val="24"/>
          <w:szCs w:val="24"/>
          <w:lang w:val="ru-RU"/>
        </w:rPr>
        <w:t>аза Б - стойкое повышение АД, но нет грубых анатомических изменений в органах, а доминируют функциональные.</w:t>
      </w:r>
    </w:p>
    <w:p w:rsidR="00000000" w:rsidRDefault="00EE663F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стадия, фаза А - компенсированная. АД стойко повышено, дистрофические, фиброзно-склеротические изменения органов и тканей, атеросклероз крупных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сосудов мозга, сердца, в почках.</w:t>
      </w:r>
    </w:p>
    <w:p w:rsidR="00000000" w:rsidRDefault="00EE663F">
      <w:pPr>
        <w:numPr>
          <w:ilvl w:val="0"/>
          <w:numId w:val="2"/>
        </w:numPr>
        <w:ind w:left="100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стадия, фаза Б - декомпенсированная. АД повышено стойко, тяжелые нарушения функционального состояния органов - нетрудоспособность, беременность не наступает.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 клиническому течению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доброкачественной с </w:t>
      </w:r>
      <w:r>
        <w:rPr>
          <w:rFonts w:ascii="Times New Roman" w:hAnsi="Times New Roman" w:cs="Times New Roman"/>
          <w:sz w:val="24"/>
          <w:szCs w:val="24"/>
          <w:lang w:val="ru-RU"/>
        </w:rPr>
        <w:t>медленным прогрессированием и злокачественной с быстрым прогрессированием заболевания, высоким стабильным АД, изменениями на глазном дне, почечной и сердечной недостаточностью.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Считается, что в 1 триместре беременности АД неустойчиво, с 13 до 20 недель сн</w:t>
      </w:r>
      <w:r>
        <w:rPr>
          <w:rFonts w:ascii="Times New Roman" w:hAnsi="Times New Roman" w:cs="Times New Roman"/>
          <w:sz w:val="24"/>
          <w:szCs w:val="24"/>
          <w:lang w:val="ru-RU"/>
        </w:rPr>
        <w:t>ижается, с 28 - повышается.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Однако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депрессорное и прессорное влияние беременности на сосудистый тонус не имеет определенных закономерностей. По Шехтману и Бархатовой,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наблюдается 6 вариантов изменения АД во время беременности:</w:t>
      </w:r>
    </w:p>
    <w:p w:rsidR="00000000" w:rsidRDefault="00EE663F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8% АД сни</w:t>
      </w:r>
      <w:r>
        <w:rPr>
          <w:rFonts w:ascii="Times New Roman" w:hAnsi="Times New Roman" w:cs="Times New Roman"/>
          <w:sz w:val="24"/>
          <w:szCs w:val="24"/>
          <w:lang w:val="ru-RU"/>
        </w:rPr>
        <w:t>жается в середине беременности;</w:t>
      </w:r>
    </w:p>
    <w:p w:rsidR="00000000" w:rsidRDefault="00EE663F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25,7% АД стабильно высокое или нормальное на протяжении всей беременности;</w:t>
      </w:r>
    </w:p>
    <w:p w:rsidR="00000000" w:rsidRDefault="00EE663F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23,6% АД повышено в начале или середине беременности и остается таким до родов;</w:t>
      </w:r>
    </w:p>
    <w:p w:rsidR="00000000" w:rsidRDefault="00EE663F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10,6% АД повышается в последние недели беременности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E663F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15,1% АД снижается в начале или в середине беременности и остается таким;</w:t>
      </w:r>
    </w:p>
    <w:p w:rsidR="00000000" w:rsidRDefault="00EE663F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17% АД на протяжении беременности колебалось без всякой закономерности.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Таким образом, можно отметить, что только у 15,1% беременных с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 во второй половине беремен</w:t>
      </w:r>
      <w:r>
        <w:rPr>
          <w:rFonts w:ascii="Times New Roman" w:hAnsi="Times New Roman" w:cs="Times New Roman"/>
          <w:sz w:val="24"/>
          <w:szCs w:val="24"/>
          <w:lang w:val="ru-RU"/>
        </w:rPr>
        <w:t>ности снизилось, в остальных случаях АД в равной степени оставалось прежним или повышалось.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Беременность усугубляет течение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>, способствуя повышению и стабилизации АД. Резкие обострения всех стадий ГБ во время беременности наблюдались в 24% случаев и про</w:t>
      </w:r>
      <w:r>
        <w:rPr>
          <w:rFonts w:ascii="Times New Roman" w:hAnsi="Times New Roman" w:cs="Times New Roman"/>
          <w:sz w:val="24"/>
          <w:szCs w:val="24"/>
          <w:lang w:val="ru-RU"/>
        </w:rPr>
        <w:t>текали по типу кризов. На фоне благополучия - головная боль, головокружение, сердцебиение, тошнота, рвота, шум в ушах, мелькание мушек, красный верхний дермографизм. После криза может быть протеинурия, но в отличие от преэклампсии нет отеков.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Во время бер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еменности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30% на ЭКГ определялась гипертрофия левого желудочка, у многих беременных выявлена церебральная симптоматика - головные боли в затылочной области, головокружение; невротические признаки - возбудимость, сердцебиение, кардиалгия, лабильное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АД, потливость, гиперемия лица. В 50% изменения на глазном дне - ангиопатия. Ретинопатии нет, при появлении необходимо прервать беременность. Глазное дно не всегда отражает тяжести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но в динамике позволяет оценить эффективность терапии.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уменьшен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почечный кровоток и может быть микропротеинурия (белок менее 0,5 г/л), концентрационная функция почек не нарушена и нет хронической почечной недостаточности.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фоне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течение беременности в 40% осложняется ПТБ, причем появляется он рано - в 24-26 недел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ь, преобладает гипертонический симптом с умеренными отеками и протеинурией. На этом фоне увеличивается частота поздних выкидышей и преждевременных родов до 15% и в 6% потребовалось прерывание беременности. Внутриутробная гибель плода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срок до 35 не</w:t>
      </w:r>
      <w:r>
        <w:rPr>
          <w:rFonts w:ascii="Times New Roman" w:hAnsi="Times New Roman" w:cs="Times New Roman"/>
          <w:sz w:val="24"/>
          <w:szCs w:val="24"/>
          <w:lang w:val="ru-RU"/>
        </w:rPr>
        <w:t>дель наступила в 6(8?)%, 7% - перинатальная смертность.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ПТБ на фоне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возникает во второй половине потому, что происходит повышение периферического сосудистого сопротивления при снижении минутного объема крови, а это приводит к декомпенсации гемоциркуляц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ии - гипоксии и гипотрофии плода, развитию фетоплацентарной недостаточности на фоне ПТБ и еще более тяжелым повреждениям плода.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причина отслойки плаценты и синдрома ДВС </w:t>
      </w:r>
      <w:bookmarkStart w:id="1" w:name="àôðî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с афибриногенемией, причина эклампсии, а при ГБ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 степени - нар</w:t>
      </w:r>
      <w:r>
        <w:rPr>
          <w:rFonts w:ascii="Times New Roman" w:hAnsi="Times New Roman" w:cs="Times New Roman"/>
          <w:sz w:val="24"/>
          <w:szCs w:val="24"/>
          <w:lang w:val="ru-RU"/>
        </w:rPr>
        <w:t>ушение мозгового кровообращения. Риск для матери и плода.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Учитывая высокий риск для матери и плода,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определить степень его для решения вопроса о возможности вынашивания беременности. По Шехтману, при экстрагенитальной патологии следует в</w:t>
      </w:r>
      <w:r>
        <w:rPr>
          <w:rFonts w:ascii="Times New Roman" w:hAnsi="Times New Roman" w:cs="Times New Roman"/>
          <w:sz w:val="24"/>
          <w:szCs w:val="24"/>
          <w:lang w:val="ru-RU"/>
        </w:rPr>
        <w:t>ыделять 3 степени риска в зависимости от стадии заболевания, особенностей течения, влияния на здоровье женщины и внутриутробного плода.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1 степени риска осложнения беременности минимальны в форме преждевременных родов и ПТБ не более 20%, беременность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едко - не более 20% - ухудшает течение заболевания. Для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первая стадия, кризы редки, редка и стенокардия. Обычно ПТБ в 20% и преждевременные роды у 12%. Беременность допустима.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2 степени риска - выраженной - частота осложнений достигает 20-50% 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начительна - более 20% - частота поздних самопроизвольных выкидышей, перинатальная смертность достигает 200%. Для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>А стадия. ПТБ наблюдается при этом в 50%, преждевременные роды - 20%, антенатальная гибель - 20%. Налицо гипертонические кризы, тяжел</w:t>
      </w:r>
      <w:r>
        <w:rPr>
          <w:rFonts w:ascii="Times New Roman" w:hAnsi="Times New Roman" w:cs="Times New Roman"/>
          <w:sz w:val="24"/>
          <w:szCs w:val="24"/>
          <w:lang w:val="ru-RU"/>
        </w:rPr>
        <w:t>ая коронарная недостаточность, прогрессирующий ПТБ, высокое стабильное АД - показания для прерывания беременности.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3 степени риска осложнения беременности составляют более 50%, перинатальная смертность более 200%</w:t>
      </w:r>
      <w:bookmarkStart w:id="2" w:name="ïðîöåíòû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, берем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енность редко заканчивается вынашиванием, необходимо прерывание ее. Это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bookmarkStart w:id="3" w:name="ïá"/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стадия ГБ и злокачественная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>. Опасность уремии, нарушения мозгового кровообращения, коронарной недостаточности, отслойки плаценты и пр. Велика опасность для жизни ма</w:t>
      </w:r>
      <w:r>
        <w:rPr>
          <w:rFonts w:ascii="Times New Roman" w:hAnsi="Times New Roman" w:cs="Times New Roman"/>
          <w:sz w:val="24"/>
          <w:szCs w:val="24"/>
          <w:lang w:val="ru-RU"/>
        </w:rPr>
        <w:t>тери и высока перинатальная смертность, что требует немедленного прерывания беременности.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 разрешенной вынашиваемой беременности наблюдаться не реже 1 раза в неделю у акушер-гинеколога и терапевта. Госпитализировать: до 12 недель для решения вопроса о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возможности вынашивания, при повышении АД более 149/90 в течении недели, гипертонических кризах, начальных формах ПТБ, стенокардии или сердечной астме, симптомах неблагополучного плода и за 3-4 недели до родов.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Лечение во время беременности: режим труда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отдыха, ограничение соли до 5 г/сутки, гипотензивные. Из 9 групп гипотензивных во время беременности с наименьшим влиянием на плод применять только 5:</w:t>
      </w:r>
    </w:p>
    <w:p w:rsidR="00000000" w:rsidRDefault="00EE663F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спазмолитики: дибазол, папаверин, но-шпа, эуфиллин и лучше парентерально и для купирования криза, </w:t>
      </w:r>
      <w:r>
        <w:rPr>
          <w:rFonts w:ascii="Times New Roman" w:hAnsi="Times New Roman" w:cs="Times New Roman"/>
          <w:sz w:val="24"/>
          <w:szCs w:val="24"/>
          <w:lang w:val="ru-RU"/>
        </w:rPr>
        <w:t>а не для длительного курса лечения;</w:t>
      </w:r>
    </w:p>
    <w:p w:rsidR="00000000" w:rsidRDefault="00EE663F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салуретики, обладающие гипотензивные и мочегонным действием, короткими курсами в 1-2 дня через 1-2-3 недели: гипотиазид 25-50-100 мг, фурасемид и урегит не пригодны для длительного лечения, их во время кризов из-за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кратковременного действия. Салуретики применять с калием и симпатолитиками и препаратами метил</w:t>
      </w:r>
      <w:bookmarkStart w:id="4" w:name="ìåòèë"/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дофы (альдонат, допегит), которые потенцируют действие салуретиков и задерживают калий и воду. Натрийуретики также можно (альдоктон, верошпир</w:t>
      </w:r>
      <w:r>
        <w:rPr>
          <w:rFonts w:ascii="Times New Roman" w:hAnsi="Times New Roman" w:cs="Times New Roman"/>
          <w:sz w:val="24"/>
          <w:szCs w:val="24"/>
          <w:lang w:val="ru-RU"/>
        </w:rPr>
        <w:t>он), но их гипотензивное действие во время беременности низкое;</w:t>
      </w:r>
    </w:p>
    <w:p w:rsidR="00000000" w:rsidRDefault="00EE663F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симпатолитики (октадин, изобарин, комелин, салотензин) дают слабый терапевтический эффект и опасны </w:t>
      </w:r>
      <w:bookmarkStart w:id="5" w:name="êîëëàïñ"/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>ортостатическим коллапсом, поэтому их можно применять тольк</w:t>
      </w:r>
      <w:r>
        <w:rPr>
          <w:rFonts w:ascii="Times New Roman" w:hAnsi="Times New Roman" w:cs="Times New Roman"/>
          <w:sz w:val="24"/>
          <w:szCs w:val="24"/>
          <w:lang w:val="ru-RU"/>
        </w:rPr>
        <w:t>о в условиях стационара и в комбинации (например, с салуретиками). Их нельзя применять за 2 недели до кесарева сечения - опасность коллапса во время операции;</w:t>
      </w:r>
    </w:p>
    <w:p w:rsidR="00000000" w:rsidRDefault="00EE663F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препараты метилдофы</w:t>
      </w:r>
      <w:bookmarkStart w:id="6" w:name="ìåòèëäîôà"/>
      <w:bookmarkEnd w:id="6"/>
      <w:r>
        <w:rPr>
          <w:rFonts w:ascii="Times New Roman" w:hAnsi="Times New Roman" w:cs="Times New Roman"/>
          <w:sz w:val="24"/>
          <w:szCs w:val="24"/>
          <w:lang w:val="ru-RU"/>
        </w:rPr>
        <w:t xml:space="preserve"> (альдомет, допегит) регулируют цент</w:t>
      </w:r>
      <w:r>
        <w:rPr>
          <w:rFonts w:ascii="Times New Roman" w:hAnsi="Times New Roman" w:cs="Times New Roman"/>
          <w:sz w:val="24"/>
          <w:szCs w:val="24"/>
          <w:lang w:val="ru-RU"/>
        </w:rPr>
        <w:t>ральный и периферические отделы сосудистого тонуса, не задерживают натрий и воду, можно с салуретиками;</w:t>
      </w:r>
    </w:p>
    <w:p w:rsidR="00000000" w:rsidRDefault="00EE663F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производные клофелина (кленидин, гемитен) - центральный механизм снижения АД, урежение сердцебиения;</w:t>
      </w:r>
    </w:p>
    <w:p w:rsidR="00000000" w:rsidRDefault="00EE663F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препараты рауфальфии (резерпин, рауседи</w:t>
      </w:r>
      <w:r>
        <w:rPr>
          <w:rFonts w:ascii="Times New Roman" w:hAnsi="Times New Roman" w:cs="Times New Roman"/>
          <w:sz w:val="24"/>
          <w:szCs w:val="24"/>
          <w:lang w:val="ru-RU"/>
        </w:rPr>
        <w:t>л, раунатин) - гипотензивное и седативное действие. Побочное действие - ринит, аритмии, брадикардия, задержка натрия и воды. У новорожденных нарушение глотания и сосания, заложенность носа, брадикардия, депрессия, поэтому нельзя в последние недели беременн</w:t>
      </w:r>
      <w:r>
        <w:rPr>
          <w:rFonts w:ascii="Times New Roman" w:hAnsi="Times New Roman" w:cs="Times New Roman"/>
          <w:sz w:val="24"/>
          <w:szCs w:val="24"/>
          <w:lang w:val="ru-RU"/>
        </w:rPr>
        <w:t>ости и после родов. Применять при кризах на протяжении 2 дней;</w:t>
      </w:r>
    </w:p>
    <w:p w:rsidR="00000000" w:rsidRDefault="00EE663F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ганглиоблокаторы (пентамин, арфонад, бензогексоний) - тормозят проведение импульса в симпатических и парасимпаических ганглиях и поэтому снижают тонус не только артерий, но и вен, что при</w:t>
      </w:r>
      <w:r>
        <w:rPr>
          <w:rFonts w:ascii="Times New Roman" w:hAnsi="Times New Roman" w:cs="Times New Roman"/>
          <w:sz w:val="24"/>
          <w:szCs w:val="24"/>
          <w:lang w:val="ru-RU"/>
        </w:rPr>
        <w:t>водит к снижению притока крови к сердцу и уменьшению сердчного выброса - ортостатический коллапс</w:t>
      </w:r>
      <w:bookmarkStart w:id="7" w:name="îðòåñòàòè÷åñêèé"/>
      <w:bookmarkEnd w:id="7"/>
      <w:r>
        <w:rPr>
          <w:rFonts w:ascii="Times New Roman" w:hAnsi="Times New Roman" w:cs="Times New Roman"/>
          <w:sz w:val="24"/>
          <w:szCs w:val="24"/>
          <w:lang w:val="ru-RU"/>
        </w:rPr>
        <w:t>, особенно при варикозном расширении вен. Может быть головокружение, атония мочевого пузыря и кишечн</w:t>
      </w:r>
      <w:r>
        <w:rPr>
          <w:rFonts w:ascii="Times New Roman" w:hAnsi="Times New Roman" w:cs="Times New Roman"/>
          <w:sz w:val="24"/>
          <w:szCs w:val="24"/>
          <w:lang w:val="ru-RU"/>
        </w:rPr>
        <w:t>ика у женщины. У плода повышена секреция бронхиальных желез - опасно, и может быть атония мочевого пузыря и кишечная непроходимость. Ганглиоблокаторы можно только в экстренных случаях и для кратковременного и быстрого снижения АД в родах;</w:t>
      </w:r>
    </w:p>
    <w:p w:rsidR="00000000" w:rsidRDefault="00EE663F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61"/>
      </w:r>
      <w:bookmarkStart w:id="8" w:name="àëüôà"/>
      <w:bookmarkEnd w:id="8"/>
      <w:r>
        <w:rPr>
          <w:rFonts w:ascii="Times New Roman" w:hAnsi="Times New Roman" w:cs="Times New Roman"/>
          <w:sz w:val="24"/>
          <w:szCs w:val="24"/>
          <w:lang w:val="ru-RU"/>
        </w:rPr>
        <w:t xml:space="preserve">-адреноблокаторы (фенталамин, тропафен) эффективны при повышенном выбросе катехоламинов, но во время беременности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редко, поэтому и лечебный эффект их низок. Тропафен можно при кризах;</w:t>
      </w:r>
    </w:p>
    <w:p w:rsidR="00000000" w:rsidRDefault="00EE663F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sym w:font="Symbol" w:char="F062"/>
      </w:r>
      <w:bookmarkStart w:id="9" w:name="áåòà"/>
      <w:bookmarkEnd w:id="9"/>
      <w:r>
        <w:rPr>
          <w:rFonts w:ascii="Times New Roman" w:hAnsi="Times New Roman" w:cs="Times New Roman"/>
          <w:sz w:val="24"/>
          <w:szCs w:val="24"/>
          <w:lang w:val="ru-RU"/>
        </w:rPr>
        <w:t>-адреноблокаторы (производные пропрамедона - обзидан, индерал, тразикор и др.) уменьшают сердечный выброс и секрецию ренина и тем снижают АД. Вызывают усиление сокращения матки - опасность прерывания беременности, в родах из-з</w:t>
      </w:r>
      <w:r>
        <w:rPr>
          <w:rFonts w:ascii="Times New Roman" w:hAnsi="Times New Roman" w:cs="Times New Roman"/>
          <w:sz w:val="24"/>
          <w:szCs w:val="24"/>
          <w:lang w:val="ru-RU"/>
        </w:rPr>
        <w:t>а снижения сердечного выброса тоже не следует использовать, при длительном применении тормозит сердечную деятельность плода.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гипертонических кризах вводить 2 дня рауседил с лазиксом</w:t>
      </w:r>
      <w:bookmarkStart w:id="10" w:name="ëàçèêñ"/>
      <w:bookmarkEnd w:id="10"/>
      <w:r>
        <w:rPr>
          <w:rFonts w:ascii="Times New Roman" w:hAnsi="Times New Roman" w:cs="Times New Roman"/>
          <w:sz w:val="24"/>
          <w:szCs w:val="24"/>
          <w:lang w:val="ru-RU"/>
        </w:rPr>
        <w:t>, гемотон, магния сульфат, дибазол, папаверин,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эуфеллин и в тяжелых случаях ганглиоблокаторы. Седативные - седуксен.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Вообще лечение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требует комбинации гипотензивных, которые усиливают и потенцируют друг друга, что позволяет снизить дозу каждого из 2-3 гипотензивных препаратов.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Из седативных, кото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рые необходимы в терапии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>, можно валериану, пустырник. Элениум противопоказан в первые 3 месяца беременности из-за повреждающего действия, а седуксен должен применяться ограниченно, так как вызывает непроходимость кишечника и дыхательную депрессию. Проти</w:t>
      </w:r>
      <w:r>
        <w:rPr>
          <w:rFonts w:ascii="Times New Roman" w:hAnsi="Times New Roman" w:cs="Times New Roman"/>
          <w:sz w:val="24"/>
          <w:szCs w:val="24"/>
          <w:lang w:val="ru-RU"/>
        </w:rPr>
        <w:t>вопоказаны и бромиды из-за депрессии центральной нервной деятельности плода и хромосомных нарушений, барбитураты угнетают дыхательный центр плода.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лечении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беременных широкое применение должна получить физиотерапия. При эмоциональной недостаточности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показана гальванизация зоны “воротника” и эндоназально. Для улучшения почечного кровотока, особенно при ПТБ, микроволновая терапия сантиметрового и дециметрового диапазона на область почек. С этой же целью УЗ в импульсном режиме и его спазмолиическое дейст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вие. Электроаналгезия способствует регуляции нарушенных корково-подкорковых взаимосвязей, нормализует функцию высших вегетативных центров, в том числе сосудодвигательного. Показана Э. в начальных стадиях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для профилактики ПТБ.</w:t>
      </w:r>
    </w:p>
    <w:p w:rsidR="00000000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родах гипотензивная те</w:t>
      </w:r>
      <w:r>
        <w:rPr>
          <w:rFonts w:ascii="Times New Roman" w:hAnsi="Times New Roman" w:cs="Times New Roman"/>
          <w:sz w:val="24"/>
          <w:szCs w:val="24"/>
          <w:lang w:val="ru-RU"/>
        </w:rPr>
        <w:t>рапия должна быть усилена, вводить через 2-3 часа парентерально дибазол, папаверин, эуфиллин, при недостаточном эффекте мелкие ганглиоблокаторы: пентамин, арфонад при контроле за АД.</w:t>
      </w:r>
    </w:p>
    <w:p w:rsidR="00EE663F" w:rsidRDefault="00EE66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Родоразрешение оптимально через естественные пути. При АД выше 160 - вык</w:t>
      </w:r>
      <w:r>
        <w:rPr>
          <w:rFonts w:ascii="Times New Roman" w:hAnsi="Times New Roman" w:cs="Times New Roman"/>
          <w:sz w:val="24"/>
          <w:szCs w:val="24"/>
          <w:lang w:val="ru-RU"/>
        </w:rPr>
        <w:t>лючение потуг. Кесарево сечение показано: при преждевременной отслойке нормально расположенной плаценты, отслойке сетчатки, расстройствах мозгового кровообращения, внутриутробной асфиксии плода, состояниях, угрожающих жизни матери и плода.</w:t>
      </w:r>
    </w:p>
    <w:sectPr w:rsidR="00EE663F">
      <w:headerReference w:type="default" r:id="rId7"/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3F" w:rsidRDefault="00EE663F">
      <w:r>
        <w:separator/>
      </w:r>
    </w:p>
  </w:endnote>
  <w:endnote w:type="continuationSeparator" w:id="0">
    <w:p w:rsidR="00EE663F" w:rsidRDefault="00EE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3F" w:rsidRDefault="00EE663F">
      <w:r>
        <w:separator/>
      </w:r>
    </w:p>
  </w:footnote>
  <w:footnote w:type="continuationSeparator" w:id="0">
    <w:p w:rsidR="00EE663F" w:rsidRDefault="00EE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663F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2F9B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EE66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530D6E"/>
    <w:multiLevelType w:val="singleLevel"/>
    <w:tmpl w:val="C58043B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3EB26C1B"/>
    <w:multiLevelType w:val="singleLevel"/>
    <w:tmpl w:val="C58043B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3" w15:restartNumberingAfterBreak="0">
    <w:nsid w:val="78E71AF7"/>
    <w:multiLevelType w:val="singleLevel"/>
    <w:tmpl w:val="C58043B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9B"/>
    <w:rsid w:val="00AC2F9B"/>
    <w:rsid w:val="00E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C4EEC3-BFEA-4C35-A85C-0B185411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customStyle="1" w:styleId="a6">
    <w:name w:val="номер страницы"/>
    <w:basedOn w:val="a3"/>
    <w:uiPriority w:val="99"/>
  </w:style>
  <w:style w:type="character" w:styleId="a7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3531</Words>
  <Characters>20127</Characters>
  <Application>Microsoft Office Word</Application>
  <DocSecurity>0</DocSecurity>
  <Lines>167</Lines>
  <Paragraphs>47</Paragraphs>
  <ScaleCrop>false</ScaleCrop>
  <Company>TRAVEL Technology Ltd.</Company>
  <LinksUpToDate>false</LinksUpToDate>
  <CharactersWithSpaces>23611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Беременность и экстрагенитальная патология</dc:title>
  <dc:subject/>
  <dc:creator>Unknown</dc:creator>
  <cp:keywords/>
  <dc:description/>
  <cp:lastModifiedBy>Igor Trofimov</cp:lastModifiedBy>
  <cp:revision>2</cp:revision>
  <cp:lastPrinted>1996-05-25T10:25:00Z</cp:lastPrinted>
  <dcterms:created xsi:type="dcterms:W3CDTF">2024-10-06T22:05:00Z</dcterms:created>
  <dcterms:modified xsi:type="dcterms:W3CDTF">2024-10-06T22:05:00Z</dcterms:modified>
</cp:coreProperties>
</file>