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A9" w:rsidRDefault="001D76A9">
      <w:pPr>
        <w:rPr>
          <w:sz w:val="22"/>
        </w:rPr>
      </w:pPr>
      <w:bookmarkStart w:id="0" w:name="_GoBack"/>
      <w:bookmarkEnd w:id="0"/>
      <w:r>
        <w:rPr>
          <w:sz w:val="22"/>
        </w:rPr>
        <w:t>ЛЕКЦИЯ №13.</w:t>
      </w:r>
    </w:p>
    <w:p w:rsidR="001D76A9" w:rsidRDefault="001D76A9">
      <w:pPr>
        <w:rPr>
          <w:sz w:val="22"/>
        </w:rPr>
      </w:pPr>
      <w:r>
        <w:rPr>
          <w:sz w:val="22"/>
        </w:rPr>
        <w:t>ТЕМА: БЕРЕМЕННОСТЬ И ЗАБОЛЕВАНИЯ СЕРДЕЧНО-СОСУДИСТОЙ СИСТЕМЫ.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По частоте заболевания сердечно-сосудистой системы у беременных составляют 5-10%. 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>Основные осложнения при сердечно-сосудистых заболеваниях: перинатальная смертность и смертность матери.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Осложнением сердечно-сосудистых заболеваний является:</w:t>
      </w:r>
    </w:p>
    <w:p w:rsidR="001D76A9" w:rsidRDefault="001D76A9" w:rsidP="009B68C0">
      <w:pPr>
        <w:numPr>
          <w:ilvl w:val="0"/>
          <w:numId w:val="1"/>
        </w:numPr>
        <w:ind w:firstLine="709"/>
        <w:jc w:val="both"/>
        <w:rPr>
          <w:sz w:val="22"/>
        </w:rPr>
      </w:pPr>
      <w:proofErr w:type="spellStart"/>
      <w:r>
        <w:rPr>
          <w:sz w:val="22"/>
        </w:rPr>
        <w:t>гестоз</w:t>
      </w:r>
      <w:proofErr w:type="spellEnd"/>
      <w:r>
        <w:rPr>
          <w:sz w:val="22"/>
        </w:rPr>
        <w:t xml:space="preserve"> во время беременности</w:t>
      </w:r>
    </w:p>
    <w:p w:rsidR="001D76A9" w:rsidRDefault="001D76A9" w:rsidP="009B68C0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анемия</w:t>
      </w:r>
    </w:p>
    <w:p w:rsidR="001D76A9" w:rsidRDefault="001D76A9" w:rsidP="009B68C0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преждевременные роды</w:t>
      </w:r>
    </w:p>
    <w:p w:rsidR="001D76A9" w:rsidRDefault="001D76A9" w:rsidP="009B68C0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прерывание беременности</w:t>
      </w:r>
    </w:p>
    <w:p w:rsidR="001D76A9" w:rsidRDefault="001D76A9" w:rsidP="009B68C0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хроническая маточно-плацентарная недостаточность</w:t>
      </w:r>
    </w:p>
    <w:p w:rsidR="001D76A9" w:rsidRDefault="001D76A9" w:rsidP="009B68C0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хроническая гипоксия плода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 Беременность и роды способствуют обострению ревматического процесс, отеку легких и прогрессированию хронической сердечно-сосудистой недостаточности, появлению висцеральных форм ревматического процесса: нефрит, гепатит, плеврит и т.д.</w:t>
      </w:r>
    </w:p>
    <w:p w:rsidR="001D76A9" w:rsidRDefault="001D76A9" w:rsidP="009B68C0">
      <w:pPr>
        <w:ind w:firstLine="709"/>
        <w:jc w:val="both"/>
        <w:rPr>
          <w:sz w:val="22"/>
        </w:rPr>
      </w:pPr>
    </w:p>
    <w:p w:rsidR="001D76A9" w:rsidRDefault="001D76A9" w:rsidP="009B68C0">
      <w:pPr>
        <w:ind w:firstLine="709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Структура материнской летальности:</w:t>
      </w:r>
    </w:p>
    <w:p w:rsidR="001D76A9" w:rsidRDefault="001D76A9" w:rsidP="009B68C0">
      <w:pPr>
        <w:numPr>
          <w:ilvl w:val="0"/>
          <w:numId w:val="2"/>
        </w:numPr>
        <w:ind w:firstLine="709"/>
        <w:jc w:val="both"/>
        <w:rPr>
          <w:sz w:val="22"/>
        </w:rPr>
      </w:pPr>
      <w:proofErr w:type="spellStart"/>
      <w:r>
        <w:rPr>
          <w:sz w:val="22"/>
        </w:rPr>
        <w:t>экстрагенитальная</w:t>
      </w:r>
      <w:proofErr w:type="spellEnd"/>
      <w:r>
        <w:rPr>
          <w:sz w:val="22"/>
        </w:rPr>
        <w:t xml:space="preserve"> патология (ведущей из них является сердечно-сосудистая патология)</w:t>
      </w:r>
    </w:p>
    <w:p w:rsidR="001D76A9" w:rsidRDefault="001D76A9" w:rsidP="009B68C0">
      <w:pPr>
        <w:numPr>
          <w:ilvl w:val="0"/>
          <w:numId w:val="3"/>
        </w:numPr>
        <w:ind w:firstLine="709"/>
        <w:jc w:val="both"/>
        <w:rPr>
          <w:sz w:val="22"/>
        </w:rPr>
      </w:pPr>
      <w:proofErr w:type="spellStart"/>
      <w:r>
        <w:rPr>
          <w:sz w:val="22"/>
        </w:rPr>
        <w:t>гестозы</w:t>
      </w:r>
      <w:proofErr w:type="spellEnd"/>
    </w:p>
    <w:p w:rsidR="001D76A9" w:rsidRDefault="001D76A9" w:rsidP="009B68C0">
      <w:pPr>
        <w:numPr>
          <w:ilvl w:val="0"/>
          <w:numId w:val="4"/>
        </w:numPr>
        <w:ind w:firstLine="709"/>
        <w:jc w:val="both"/>
        <w:rPr>
          <w:sz w:val="22"/>
        </w:rPr>
      </w:pPr>
      <w:r>
        <w:rPr>
          <w:sz w:val="22"/>
        </w:rPr>
        <w:t>кровотечения</w:t>
      </w:r>
    </w:p>
    <w:p w:rsidR="001D76A9" w:rsidRDefault="001D76A9" w:rsidP="009B68C0">
      <w:pPr>
        <w:numPr>
          <w:ilvl w:val="0"/>
          <w:numId w:val="5"/>
        </w:numPr>
        <w:ind w:firstLine="709"/>
        <w:jc w:val="both"/>
        <w:rPr>
          <w:sz w:val="22"/>
        </w:rPr>
      </w:pPr>
      <w:r>
        <w:rPr>
          <w:sz w:val="22"/>
        </w:rPr>
        <w:t>гнойно-септические заболевания</w:t>
      </w:r>
    </w:p>
    <w:p w:rsidR="001D76A9" w:rsidRDefault="001D76A9" w:rsidP="009B68C0">
      <w:pPr>
        <w:ind w:firstLine="709"/>
        <w:jc w:val="both"/>
        <w:rPr>
          <w:sz w:val="22"/>
        </w:rPr>
      </w:pP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 Увеличение нагрузки на сердечно-сосудистую систему при беременности:</w:t>
      </w:r>
    </w:p>
    <w:p w:rsidR="001D76A9" w:rsidRDefault="001D76A9" w:rsidP="009B68C0">
      <w:pPr>
        <w:numPr>
          <w:ilvl w:val="0"/>
          <w:numId w:val="6"/>
        </w:numPr>
        <w:ind w:firstLine="709"/>
        <w:jc w:val="both"/>
        <w:rPr>
          <w:sz w:val="22"/>
        </w:rPr>
      </w:pPr>
      <w:r>
        <w:rPr>
          <w:sz w:val="22"/>
        </w:rPr>
        <w:t>увеличение массы беременной женщины (на 10-11%, то есть примерно на 10-</w:t>
      </w:r>
      <w:smartTag w:uri="urn:schemas-microsoft-com:office:smarttags" w:element="metricconverter">
        <w:smartTagPr>
          <w:attr w:name="ProductID" w:val="11 кг"/>
        </w:smartTagPr>
        <w:r>
          <w:rPr>
            <w:sz w:val="22"/>
          </w:rPr>
          <w:t>11 кг</w:t>
        </w:r>
      </w:smartTag>
      <w:r>
        <w:rPr>
          <w:sz w:val="22"/>
        </w:rPr>
        <w:t>)</w:t>
      </w:r>
    </w:p>
    <w:p w:rsidR="001D76A9" w:rsidRDefault="001D76A9" w:rsidP="009B68C0">
      <w:pPr>
        <w:numPr>
          <w:ilvl w:val="0"/>
          <w:numId w:val="7"/>
        </w:numPr>
        <w:ind w:firstLine="709"/>
        <w:jc w:val="both"/>
        <w:rPr>
          <w:sz w:val="22"/>
        </w:rPr>
      </w:pPr>
      <w:r>
        <w:rPr>
          <w:sz w:val="22"/>
        </w:rPr>
        <w:t xml:space="preserve">рост массы плода (примерно </w:t>
      </w:r>
      <w:smartTag w:uri="urn:schemas-microsoft-com:office:smarttags" w:element="metricconverter">
        <w:smartTagPr>
          <w:attr w:name="ProductID" w:val="3000 г"/>
        </w:smartTagPr>
        <w:r>
          <w:rPr>
            <w:sz w:val="22"/>
          </w:rPr>
          <w:t>3000 г</w:t>
        </w:r>
      </w:smartTag>
      <w:r>
        <w:rPr>
          <w:sz w:val="22"/>
        </w:rPr>
        <w:t>, но может быть и больше)</w:t>
      </w:r>
    </w:p>
    <w:p w:rsidR="001D76A9" w:rsidRDefault="001D76A9" w:rsidP="009B68C0">
      <w:pPr>
        <w:numPr>
          <w:ilvl w:val="0"/>
          <w:numId w:val="8"/>
        </w:numPr>
        <w:ind w:firstLine="709"/>
        <w:jc w:val="both"/>
        <w:rPr>
          <w:sz w:val="22"/>
        </w:rPr>
      </w:pPr>
      <w:r>
        <w:rPr>
          <w:sz w:val="22"/>
        </w:rPr>
        <w:t>высокое стояние диафрагмы, что приводит к смещению оси сердца в горизонтальное состояние</w:t>
      </w:r>
    </w:p>
    <w:p w:rsidR="001D76A9" w:rsidRDefault="001D76A9" w:rsidP="009B68C0">
      <w:pPr>
        <w:numPr>
          <w:ilvl w:val="0"/>
          <w:numId w:val="9"/>
        </w:numPr>
        <w:ind w:firstLine="709"/>
        <w:jc w:val="both"/>
        <w:rPr>
          <w:sz w:val="22"/>
        </w:rPr>
      </w:pPr>
      <w:r>
        <w:rPr>
          <w:sz w:val="22"/>
        </w:rPr>
        <w:t>пережатие крупных сосудов</w:t>
      </w:r>
    </w:p>
    <w:p w:rsidR="001D76A9" w:rsidRDefault="001D76A9" w:rsidP="009B68C0">
      <w:pPr>
        <w:numPr>
          <w:ilvl w:val="0"/>
          <w:numId w:val="10"/>
        </w:numPr>
        <w:ind w:firstLine="709"/>
        <w:jc w:val="both"/>
        <w:rPr>
          <w:sz w:val="22"/>
        </w:rPr>
      </w:pPr>
      <w:r>
        <w:rPr>
          <w:sz w:val="22"/>
        </w:rPr>
        <w:t>эндокринная нагрузка</w:t>
      </w:r>
    </w:p>
    <w:p w:rsidR="001D76A9" w:rsidRDefault="001D76A9" w:rsidP="009B68C0">
      <w:pPr>
        <w:numPr>
          <w:ilvl w:val="0"/>
          <w:numId w:val="11"/>
        </w:numPr>
        <w:ind w:firstLine="709"/>
        <w:jc w:val="both"/>
        <w:rPr>
          <w:sz w:val="22"/>
        </w:rPr>
      </w:pPr>
      <w:r>
        <w:rPr>
          <w:sz w:val="22"/>
        </w:rPr>
        <w:t>появление нового плацентарного кровообращения.</w:t>
      </w:r>
    </w:p>
    <w:p w:rsidR="001D76A9" w:rsidRDefault="001D76A9" w:rsidP="009B68C0">
      <w:pPr>
        <w:ind w:firstLine="709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Изменения гемодинамики:</w:t>
      </w:r>
    </w:p>
    <w:p w:rsidR="001D76A9" w:rsidRDefault="001D76A9" w:rsidP="009B68C0">
      <w:pPr>
        <w:numPr>
          <w:ilvl w:val="0"/>
          <w:numId w:val="12"/>
        </w:numPr>
        <w:ind w:firstLine="709"/>
        <w:jc w:val="both"/>
        <w:rPr>
          <w:sz w:val="22"/>
        </w:rPr>
      </w:pPr>
      <w:r>
        <w:rPr>
          <w:sz w:val="22"/>
        </w:rPr>
        <w:t xml:space="preserve">изменение минутного объема и ударного объема сердца. Минутный объем возрастает на 20-30%, при нормальной протекающей беременности (к 26-30 </w:t>
      </w:r>
      <w:proofErr w:type="spellStart"/>
      <w:r>
        <w:rPr>
          <w:sz w:val="22"/>
        </w:rPr>
        <w:t>нед</w:t>
      </w:r>
      <w:proofErr w:type="spellEnd"/>
      <w:r>
        <w:rPr>
          <w:sz w:val="22"/>
        </w:rPr>
        <w:t>.). начиная со второго триместра начинается увеличение минутного объема сердца, к 32-36 неделям наблюдается его пик.</w:t>
      </w:r>
    </w:p>
    <w:p w:rsidR="001D76A9" w:rsidRDefault="001D76A9" w:rsidP="009B68C0">
      <w:pPr>
        <w:numPr>
          <w:ilvl w:val="0"/>
          <w:numId w:val="13"/>
        </w:numPr>
        <w:ind w:firstLine="709"/>
        <w:jc w:val="both"/>
        <w:rPr>
          <w:sz w:val="22"/>
        </w:rPr>
      </w:pPr>
      <w:r>
        <w:rPr>
          <w:sz w:val="22"/>
        </w:rPr>
        <w:t>увеличение частоты сокращений сердца.</w:t>
      </w:r>
    </w:p>
    <w:p w:rsidR="001D76A9" w:rsidRDefault="001D76A9" w:rsidP="009B68C0">
      <w:pPr>
        <w:numPr>
          <w:ilvl w:val="0"/>
          <w:numId w:val="14"/>
        </w:numPr>
        <w:ind w:firstLine="709"/>
        <w:jc w:val="both"/>
        <w:rPr>
          <w:sz w:val="22"/>
        </w:rPr>
      </w:pPr>
      <w:r>
        <w:rPr>
          <w:sz w:val="22"/>
        </w:rPr>
        <w:t>увеличение АД и венозного давления</w:t>
      </w:r>
    </w:p>
    <w:p w:rsidR="001D76A9" w:rsidRDefault="001D76A9" w:rsidP="009B68C0">
      <w:pPr>
        <w:numPr>
          <w:ilvl w:val="0"/>
          <w:numId w:val="15"/>
        </w:numPr>
        <w:ind w:firstLine="709"/>
        <w:jc w:val="both"/>
        <w:rPr>
          <w:sz w:val="22"/>
        </w:rPr>
      </w:pPr>
      <w:r>
        <w:rPr>
          <w:sz w:val="22"/>
        </w:rPr>
        <w:t>увеличение ОЦК на 20 - 25%. Увеличивается объем плазмы на 900 мл.</w:t>
      </w:r>
    </w:p>
    <w:p w:rsidR="001D76A9" w:rsidRDefault="001D76A9" w:rsidP="009B68C0">
      <w:pPr>
        <w:numPr>
          <w:ilvl w:val="0"/>
          <w:numId w:val="16"/>
        </w:numPr>
        <w:ind w:firstLine="709"/>
        <w:jc w:val="both"/>
        <w:rPr>
          <w:sz w:val="22"/>
        </w:rPr>
      </w:pPr>
      <w:r>
        <w:rPr>
          <w:sz w:val="22"/>
        </w:rPr>
        <w:t>увеличение скорости кровотока</w:t>
      </w:r>
    </w:p>
    <w:p w:rsidR="001D76A9" w:rsidRDefault="001D76A9" w:rsidP="009B68C0">
      <w:pPr>
        <w:numPr>
          <w:ilvl w:val="0"/>
          <w:numId w:val="17"/>
        </w:numPr>
        <w:ind w:firstLine="709"/>
        <w:jc w:val="both"/>
        <w:rPr>
          <w:sz w:val="22"/>
        </w:rPr>
      </w:pPr>
      <w:r>
        <w:rPr>
          <w:sz w:val="22"/>
        </w:rPr>
        <w:t>увеличение общего периферического сопротивления сосудов.</w:t>
      </w:r>
    </w:p>
    <w:p w:rsidR="001D76A9" w:rsidRDefault="001D76A9" w:rsidP="009B68C0">
      <w:pPr>
        <w:numPr>
          <w:ilvl w:val="0"/>
          <w:numId w:val="18"/>
        </w:numPr>
        <w:ind w:firstLine="709"/>
        <w:jc w:val="both"/>
        <w:rPr>
          <w:sz w:val="22"/>
        </w:rPr>
      </w:pPr>
      <w:r>
        <w:rPr>
          <w:sz w:val="22"/>
        </w:rPr>
        <w:t>Гематокрит и гемоглобин при нормально протекающей беременности снижаются.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В родах идет увеличение минутного объема сердца. Изменения в сердечно-сосудистой системе требуют адаптации ( увеличение ЧСС , минутного объема). В родах максимально усиливается работа правого и левого желудочков, увеличивается газообмен и потребление кислорода ( во время потуг). При каждом сокращении матки к сердцу поступает примерно 300 мл крови дополнительно.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В послеродовом периоде происходит перераспределение крови ( в связи с уменьшением внутриматочного и внутрибрюшного давления.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В период лактации также существует нагрузка на сердечно-сосудистую систему ( поэтому надо всегда решать вопрос о допустимости кормления). 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80% всех заболеваний сердечно-сосудистой системы у беременных составляют ревматические пороки. Ведение таких беременных санкционирует терапевт. Акушер-гинеколог , кардиолог и терапевт решают совместно вопрос о возможности сохранения беременности.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Решение этого вопроса зависит от:</w:t>
      </w:r>
    </w:p>
    <w:p w:rsidR="001D76A9" w:rsidRDefault="001D76A9" w:rsidP="009B68C0">
      <w:pPr>
        <w:numPr>
          <w:ilvl w:val="0"/>
          <w:numId w:val="19"/>
        </w:numPr>
        <w:ind w:firstLine="709"/>
        <w:jc w:val="both"/>
        <w:rPr>
          <w:sz w:val="22"/>
        </w:rPr>
      </w:pPr>
      <w:r>
        <w:rPr>
          <w:sz w:val="22"/>
        </w:rPr>
        <w:t>формы порока и его выраженности</w:t>
      </w:r>
    </w:p>
    <w:p w:rsidR="001D76A9" w:rsidRDefault="001D76A9" w:rsidP="009B68C0">
      <w:pPr>
        <w:numPr>
          <w:ilvl w:val="0"/>
          <w:numId w:val="20"/>
        </w:numPr>
        <w:ind w:firstLine="709"/>
        <w:jc w:val="both"/>
        <w:rPr>
          <w:sz w:val="22"/>
        </w:rPr>
      </w:pPr>
      <w:r>
        <w:rPr>
          <w:sz w:val="22"/>
        </w:rPr>
        <w:t>стадии недостаточности кровообращения и функционального состояния сердечно-сосудистой системы</w:t>
      </w:r>
    </w:p>
    <w:p w:rsidR="001D76A9" w:rsidRDefault="001D76A9" w:rsidP="009B68C0">
      <w:pPr>
        <w:numPr>
          <w:ilvl w:val="0"/>
          <w:numId w:val="21"/>
        </w:numPr>
        <w:ind w:firstLine="709"/>
        <w:jc w:val="both"/>
        <w:rPr>
          <w:sz w:val="22"/>
        </w:rPr>
      </w:pPr>
      <w:r>
        <w:rPr>
          <w:sz w:val="22"/>
        </w:rPr>
        <w:t>наличия аритмии</w:t>
      </w:r>
    </w:p>
    <w:p w:rsidR="001D76A9" w:rsidRDefault="001D76A9" w:rsidP="009B68C0">
      <w:pPr>
        <w:numPr>
          <w:ilvl w:val="0"/>
          <w:numId w:val="22"/>
        </w:numPr>
        <w:ind w:firstLine="709"/>
        <w:jc w:val="both"/>
        <w:rPr>
          <w:sz w:val="22"/>
        </w:rPr>
      </w:pPr>
      <w:r>
        <w:rPr>
          <w:sz w:val="22"/>
        </w:rPr>
        <w:t xml:space="preserve">состояния важнейших органов и систем: печень, почки, легкие, </w:t>
      </w:r>
    </w:p>
    <w:p w:rsidR="001D76A9" w:rsidRDefault="001D76A9" w:rsidP="009B68C0">
      <w:pPr>
        <w:numPr>
          <w:ilvl w:val="0"/>
          <w:numId w:val="23"/>
        </w:numPr>
        <w:ind w:firstLine="709"/>
        <w:jc w:val="both"/>
        <w:rPr>
          <w:sz w:val="22"/>
        </w:rPr>
      </w:pPr>
      <w:r>
        <w:rPr>
          <w:sz w:val="22"/>
        </w:rPr>
        <w:t>акушерской патологии</w:t>
      </w:r>
    </w:p>
    <w:p w:rsidR="001D76A9" w:rsidRDefault="001D76A9" w:rsidP="009B68C0">
      <w:pPr>
        <w:ind w:firstLine="709"/>
        <w:jc w:val="both"/>
        <w:rPr>
          <w:sz w:val="22"/>
        </w:rPr>
      </w:pPr>
    </w:p>
    <w:p w:rsidR="001D76A9" w:rsidRDefault="001D76A9" w:rsidP="009B68C0">
      <w:pPr>
        <w:ind w:firstLine="709"/>
        <w:jc w:val="both"/>
        <w:rPr>
          <w:b/>
          <w:i/>
          <w:sz w:val="22"/>
        </w:rPr>
      </w:pPr>
      <w:r>
        <w:rPr>
          <w:b/>
          <w:i/>
          <w:sz w:val="22"/>
        </w:rPr>
        <w:lastRenderedPageBreak/>
        <w:t xml:space="preserve"> Показания для прерывания беременности.</w:t>
      </w:r>
    </w:p>
    <w:p w:rsidR="001D76A9" w:rsidRDefault="001D76A9" w:rsidP="009B68C0">
      <w:pPr>
        <w:numPr>
          <w:ilvl w:val="0"/>
          <w:numId w:val="24"/>
        </w:numPr>
        <w:ind w:firstLine="709"/>
        <w:jc w:val="both"/>
        <w:rPr>
          <w:sz w:val="22"/>
        </w:rPr>
      </w:pPr>
      <w:r>
        <w:rPr>
          <w:sz w:val="22"/>
        </w:rPr>
        <w:t>Активный ревмокардит, рецидивирующий ревмокардит.</w:t>
      </w:r>
    </w:p>
    <w:p w:rsidR="001D76A9" w:rsidRDefault="001D76A9" w:rsidP="009B68C0">
      <w:pPr>
        <w:numPr>
          <w:ilvl w:val="0"/>
          <w:numId w:val="25"/>
        </w:numPr>
        <w:ind w:firstLine="709"/>
        <w:jc w:val="both"/>
        <w:rPr>
          <w:sz w:val="22"/>
        </w:rPr>
      </w:pPr>
      <w:r>
        <w:rPr>
          <w:sz w:val="22"/>
        </w:rPr>
        <w:t>Недостаточность кровообращения 2А и 3 стадий.</w:t>
      </w:r>
    </w:p>
    <w:p w:rsidR="001D76A9" w:rsidRDefault="001D76A9" w:rsidP="009B68C0">
      <w:pPr>
        <w:numPr>
          <w:ilvl w:val="0"/>
          <w:numId w:val="26"/>
        </w:numPr>
        <w:ind w:firstLine="709"/>
        <w:jc w:val="both"/>
        <w:rPr>
          <w:sz w:val="22"/>
        </w:rPr>
      </w:pPr>
      <w:r>
        <w:rPr>
          <w:sz w:val="22"/>
        </w:rPr>
        <w:t>Мерцательная аритмия, стеноз левого предсердно-желудочкового отверстия и стеноз устья аорты.</w:t>
      </w:r>
    </w:p>
    <w:p w:rsidR="001D76A9" w:rsidRDefault="001D76A9" w:rsidP="009B68C0">
      <w:pPr>
        <w:ind w:firstLine="709"/>
        <w:jc w:val="both"/>
        <w:rPr>
          <w:sz w:val="22"/>
        </w:rPr>
      </w:pP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Сроки госпитализации для решения вопроса о допустимости сохранения беременности:</w:t>
      </w:r>
    </w:p>
    <w:p w:rsidR="001D76A9" w:rsidRDefault="001D76A9" w:rsidP="009B68C0">
      <w:pPr>
        <w:numPr>
          <w:ilvl w:val="0"/>
          <w:numId w:val="27"/>
        </w:numPr>
        <w:ind w:firstLine="709"/>
        <w:jc w:val="both"/>
        <w:rPr>
          <w:sz w:val="22"/>
        </w:rPr>
      </w:pPr>
      <w:r>
        <w:rPr>
          <w:sz w:val="22"/>
        </w:rPr>
        <w:t>до 12 недель. Выявить форму порока, степень ревматического процесса, установить плюсы и минусы порока.</w:t>
      </w:r>
    </w:p>
    <w:p w:rsidR="001D76A9" w:rsidRDefault="001D76A9" w:rsidP="009B68C0">
      <w:pPr>
        <w:numPr>
          <w:ilvl w:val="0"/>
          <w:numId w:val="28"/>
        </w:numPr>
        <w:ind w:firstLine="709"/>
        <w:jc w:val="both"/>
        <w:rPr>
          <w:sz w:val="22"/>
        </w:rPr>
      </w:pPr>
      <w:r>
        <w:rPr>
          <w:sz w:val="22"/>
        </w:rPr>
        <w:t>26-32 недели. ( пик нарастания ОЦК).</w:t>
      </w:r>
    </w:p>
    <w:p w:rsidR="001D76A9" w:rsidRDefault="001D76A9" w:rsidP="009B68C0">
      <w:pPr>
        <w:numPr>
          <w:ilvl w:val="0"/>
          <w:numId w:val="29"/>
        </w:numPr>
        <w:ind w:firstLine="709"/>
        <w:jc w:val="both"/>
        <w:rPr>
          <w:sz w:val="22"/>
        </w:rPr>
      </w:pPr>
      <w:r>
        <w:rPr>
          <w:sz w:val="22"/>
        </w:rPr>
        <w:t xml:space="preserve">35-37 недель ( выбрать и решить способ </w:t>
      </w:r>
      <w:proofErr w:type="spellStart"/>
      <w:r>
        <w:rPr>
          <w:sz w:val="22"/>
        </w:rPr>
        <w:t>родоразрешения</w:t>
      </w:r>
      <w:proofErr w:type="spellEnd"/>
      <w:r>
        <w:rPr>
          <w:sz w:val="22"/>
        </w:rPr>
        <w:t>).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 Врожденные пороки сердца довольно часто встречаются . часть из них сформирована во время внутриутробного развития (вирус гриппа, краснухи, герпеса, респираторный вирус). Формирование порока на 4 до 8 неделе онтогенеза у будущей девочки. Наиболее часто встречаются:</w:t>
      </w:r>
    </w:p>
    <w:p w:rsidR="001D76A9" w:rsidRDefault="001D76A9" w:rsidP="009B68C0">
      <w:pPr>
        <w:numPr>
          <w:ilvl w:val="0"/>
          <w:numId w:val="30"/>
        </w:numPr>
        <w:ind w:firstLine="709"/>
        <w:jc w:val="both"/>
        <w:rPr>
          <w:sz w:val="22"/>
        </w:rPr>
      </w:pPr>
      <w:r>
        <w:rPr>
          <w:sz w:val="22"/>
        </w:rPr>
        <w:t>открытый артериальный проток</w:t>
      </w:r>
    </w:p>
    <w:p w:rsidR="001D76A9" w:rsidRDefault="001D76A9" w:rsidP="009B68C0">
      <w:pPr>
        <w:numPr>
          <w:ilvl w:val="0"/>
          <w:numId w:val="31"/>
        </w:numPr>
        <w:ind w:firstLine="709"/>
        <w:jc w:val="both"/>
        <w:rPr>
          <w:sz w:val="22"/>
        </w:rPr>
      </w:pPr>
      <w:r>
        <w:rPr>
          <w:sz w:val="22"/>
        </w:rPr>
        <w:t xml:space="preserve">триада, </w:t>
      </w:r>
      <w:proofErr w:type="spellStart"/>
      <w:r>
        <w:rPr>
          <w:sz w:val="22"/>
        </w:rPr>
        <w:t>тетрада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пентада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Фалло</w:t>
      </w:r>
      <w:proofErr w:type="spellEnd"/>
    </w:p>
    <w:p w:rsidR="001D76A9" w:rsidRDefault="001D76A9" w:rsidP="009B68C0">
      <w:pPr>
        <w:numPr>
          <w:ilvl w:val="0"/>
          <w:numId w:val="32"/>
        </w:numPr>
        <w:ind w:firstLine="709"/>
        <w:jc w:val="both"/>
        <w:rPr>
          <w:sz w:val="22"/>
        </w:rPr>
      </w:pPr>
      <w:r>
        <w:rPr>
          <w:sz w:val="22"/>
        </w:rPr>
        <w:t>аортальный стеноз, стеноз легочной артерии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 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>ДИАГНОСТИКА.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>Распознавание порока затруднено, так как у беременных может быть одышка, систолический шум на верхушке в 50% в норме.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Критерием диагностики является анамнез: не болела ли ревматизмом, не было ли разбухания суставов,  частых обострений хронического тонзиллита и гриппоподобных состояний.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Важно определить степень риска у беременных (критерии):</w:t>
      </w:r>
    </w:p>
    <w:p w:rsidR="001D76A9" w:rsidRDefault="001D76A9" w:rsidP="009B68C0">
      <w:pPr>
        <w:numPr>
          <w:ilvl w:val="0"/>
          <w:numId w:val="33"/>
        </w:numPr>
        <w:ind w:firstLine="709"/>
        <w:jc w:val="both"/>
        <w:rPr>
          <w:sz w:val="22"/>
        </w:rPr>
      </w:pPr>
      <w:r>
        <w:rPr>
          <w:sz w:val="22"/>
        </w:rPr>
        <w:t>возраст женщины</w:t>
      </w:r>
    </w:p>
    <w:p w:rsidR="001D76A9" w:rsidRDefault="001D76A9" w:rsidP="009B68C0">
      <w:pPr>
        <w:numPr>
          <w:ilvl w:val="0"/>
          <w:numId w:val="34"/>
        </w:numPr>
        <w:ind w:firstLine="709"/>
        <w:jc w:val="both"/>
        <w:rPr>
          <w:sz w:val="22"/>
        </w:rPr>
      </w:pPr>
      <w:r>
        <w:rPr>
          <w:sz w:val="22"/>
        </w:rPr>
        <w:t>течение предыдущей беременности и родов</w:t>
      </w:r>
    </w:p>
    <w:p w:rsidR="001D76A9" w:rsidRDefault="001D76A9" w:rsidP="009B68C0">
      <w:pPr>
        <w:numPr>
          <w:ilvl w:val="0"/>
          <w:numId w:val="35"/>
        </w:numPr>
        <w:ind w:firstLine="709"/>
        <w:jc w:val="both"/>
        <w:rPr>
          <w:sz w:val="22"/>
        </w:rPr>
      </w:pPr>
      <w:r>
        <w:rPr>
          <w:sz w:val="22"/>
        </w:rPr>
        <w:t>давность заболевания, состояние миокарда</w:t>
      </w:r>
    </w:p>
    <w:p w:rsidR="001D76A9" w:rsidRDefault="001D76A9" w:rsidP="009B68C0">
      <w:pPr>
        <w:numPr>
          <w:ilvl w:val="0"/>
          <w:numId w:val="36"/>
        </w:numPr>
        <w:ind w:firstLine="709"/>
        <w:jc w:val="both"/>
        <w:rPr>
          <w:sz w:val="22"/>
        </w:rPr>
      </w:pPr>
      <w:r>
        <w:rPr>
          <w:sz w:val="22"/>
        </w:rPr>
        <w:t>соматическая хроническая патология</w:t>
      </w:r>
    </w:p>
    <w:p w:rsidR="001D76A9" w:rsidRDefault="001D76A9" w:rsidP="009B68C0">
      <w:pPr>
        <w:ind w:firstLine="709"/>
        <w:jc w:val="both"/>
        <w:rPr>
          <w:sz w:val="22"/>
        </w:rPr>
      </w:pP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СТЕПЕНИ РИСКА.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1 степень - беременность при пороке сердца, но без выраженной сердечной недостаточности и без осложнений ревматического процесса ( </w:t>
      </w:r>
      <w:proofErr w:type="spellStart"/>
      <w:r>
        <w:rPr>
          <w:sz w:val="22"/>
        </w:rPr>
        <w:t>субклинические</w:t>
      </w:r>
      <w:proofErr w:type="spellEnd"/>
      <w:r>
        <w:rPr>
          <w:sz w:val="22"/>
        </w:rPr>
        <w:t xml:space="preserve"> проявления).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2 степень. Беременность с пороком сердца и с начальной картиной сердечной недостаточности: одышка, тахикардия, признаки активности ревматизма.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3 степень - беременность при декомпенсации порока сердца с преобладанием правожелудочковой недостаточности в активной фазе ревматизма.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4 степень - декомпенсация, преобладание левожелудочковой недостаточности или тотальной сердечной недостаточности в активной фазе ревматизма.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Продолжение беременности можно считать допустимым при 1-2 степени риска в условиях амбулаторного наблюдения и стационарного лечения.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При второй степени риска  второй период родов следует сократить наложением акушерских щипцов.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При 3-4 степени беременность </w:t>
      </w:r>
      <w:proofErr w:type="spellStart"/>
      <w:r>
        <w:rPr>
          <w:sz w:val="22"/>
        </w:rPr>
        <w:t>противопоказанна</w:t>
      </w:r>
      <w:proofErr w:type="spellEnd"/>
      <w:r>
        <w:rPr>
          <w:sz w:val="22"/>
        </w:rPr>
        <w:t xml:space="preserve">, так же, как и </w:t>
      </w:r>
      <w:proofErr w:type="spellStart"/>
      <w:r>
        <w:rPr>
          <w:sz w:val="22"/>
        </w:rPr>
        <w:t>противопоказанна</w:t>
      </w:r>
      <w:proofErr w:type="spellEnd"/>
      <w:r>
        <w:rPr>
          <w:sz w:val="22"/>
        </w:rPr>
        <w:t xml:space="preserve"> в течение 2-х лет после атаки перенесенного ревматизма.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Первичный диагноз: первородящая 25 лет. Беременность 1, срок 28-29 недель. Недостаточность митрального клапана без выраженных признаков сердечной недостаточности. Ревматизм активный 1 степени. Последняя атака 1 год назад. Хронический тонзиллит. Степень риска 1-2.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При сборе анамнеза: наблюдалась ли терапевтом, как протекали предыдущие беременности, госпитализировалась ли.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 Лабораторные данные: </w:t>
      </w:r>
      <w:proofErr w:type="spellStart"/>
      <w:r>
        <w:rPr>
          <w:sz w:val="22"/>
        </w:rPr>
        <w:t>С-реактивный</w:t>
      </w:r>
      <w:proofErr w:type="spellEnd"/>
      <w:r>
        <w:rPr>
          <w:sz w:val="22"/>
        </w:rPr>
        <w:t xml:space="preserve"> белок, </w:t>
      </w:r>
      <w:proofErr w:type="spellStart"/>
      <w:r>
        <w:rPr>
          <w:sz w:val="22"/>
        </w:rPr>
        <w:t>диспротеинемия</w:t>
      </w:r>
      <w:proofErr w:type="spellEnd"/>
      <w:r>
        <w:rPr>
          <w:sz w:val="22"/>
        </w:rPr>
        <w:t xml:space="preserve">, ЭКГ, </w:t>
      </w:r>
      <w:proofErr w:type="spellStart"/>
      <w:r>
        <w:rPr>
          <w:sz w:val="22"/>
        </w:rPr>
        <w:t>фоно-КГ</w:t>
      </w:r>
      <w:proofErr w:type="spellEnd"/>
      <w:r>
        <w:rPr>
          <w:sz w:val="22"/>
        </w:rPr>
        <w:t>, эхо-КГ. Определение активности ревматического процесса традиционными методами.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</w:t>
      </w:r>
      <w:proofErr w:type="spellStart"/>
      <w:r>
        <w:rPr>
          <w:sz w:val="22"/>
        </w:rPr>
        <w:t>Фетоплацентарная</w:t>
      </w:r>
      <w:proofErr w:type="spellEnd"/>
      <w:r>
        <w:rPr>
          <w:sz w:val="22"/>
        </w:rPr>
        <w:t xml:space="preserve"> недостаточность может быть выявлена при УЗИ.</w:t>
      </w:r>
    </w:p>
    <w:p w:rsidR="001D76A9" w:rsidRDefault="001D76A9" w:rsidP="009B68C0">
      <w:pPr>
        <w:ind w:firstLine="709"/>
        <w:jc w:val="both"/>
        <w:rPr>
          <w:sz w:val="22"/>
        </w:rPr>
      </w:pPr>
    </w:p>
    <w:p w:rsidR="001D76A9" w:rsidRDefault="001D76A9" w:rsidP="009B68C0">
      <w:pPr>
        <w:ind w:firstLine="709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Показания к </w:t>
      </w:r>
      <w:proofErr w:type="spellStart"/>
      <w:r>
        <w:rPr>
          <w:b/>
          <w:i/>
          <w:sz w:val="22"/>
        </w:rPr>
        <w:t>родоразрешению</w:t>
      </w:r>
      <w:proofErr w:type="spellEnd"/>
      <w:r>
        <w:rPr>
          <w:b/>
          <w:i/>
          <w:sz w:val="22"/>
        </w:rPr>
        <w:t xml:space="preserve"> вне зависимости от срока беременности:</w:t>
      </w:r>
    </w:p>
    <w:p w:rsidR="001D76A9" w:rsidRDefault="001D76A9" w:rsidP="009B68C0">
      <w:pPr>
        <w:numPr>
          <w:ilvl w:val="0"/>
          <w:numId w:val="37"/>
        </w:numPr>
        <w:ind w:firstLine="709"/>
        <w:jc w:val="both"/>
        <w:rPr>
          <w:sz w:val="22"/>
        </w:rPr>
      </w:pPr>
      <w:r>
        <w:rPr>
          <w:sz w:val="22"/>
        </w:rPr>
        <w:t>синие пороки (</w:t>
      </w:r>
      <w:proofErr w:type="spellStart"/>
      <w:r>
        <w:rPr>
          <w:sz w:val="22"/>
        </w:rPr>
        <w:t>тетрада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Фалло</w:t>
      </w:r>
      <w:proofErr w:type="spellEnd"/>
      <w:r>
        <w:rPr>
          <w:sz w:val="22"/>
        </w:rPr>
        <w:t>). Цианоз  первичный, вторичный.</w:t>
      </w:r>
    </w:p>
    <w:p w:rsidR="001D76A9" w:rsidRDefault="001D76A9" w:rsidP="009B68C0">
      <w:pPr>
        <w:numPr>
          <w:ilvl w:val="0"/>
          <w:numId w:val="38"/>
        </w:numPr>
        <w:ind w:firstLine="709"/>
        <w:jc w:val="both"/>
        <w:rPr>
          <w:sz w:val="22"/>
        </w:rPr>
      </w:pPr>
      <w:r>
        <w:rPr>
          <w:sz w:val="22"/>
        </w:rPr>
        <w:t>Врожденные пороки сердца при высокой вторичной гипертензии.</w:t>
      </w:r>
    </w:p>
    <w:p w:rsidR="001D76A9" w:rsidRDefault="001D76A9" w:rsidP="009B68C0">
      <w:pPr>
        <w:numPr>
          <w:ilvl w:val="0"/>
          <w:numId w:val="39"/>
        </w:numPr>
        <w:ind w:firstLine="709"/>
        <w:jc w:val="both"/>
        <w:rPr>
          <w:sz w:val="22"/>
        </w:rPr>
      </w:pPr>
      <w:r>
        <w:rPr>
          <w:sz w:val="22"/>
        </w:rPr>
        <w:t>Наличие отрицательной реакции при минимальной нагрузке, проявления декомпенсации.</w:t>
      </w:r>
    </w:p>
    <w:p w:rsidR="001D76A9" w:rsidRDefault="001D76A9" w:rsidP="009B68C0">
      <w:pPr>
        <w:numPr>
          <w:ilvl w:val="0"/>
          <w:numId w:val="40"/>
        </w:numPr>
        <w:ind w:firstLine="709"/>
        <w:jc w:val="both"/>
        <w:rPr>
          <w:sz w:val="22"/>
        </w:rPr>
      </w:pPr>
      <w:r>
        <w:rPr>
          <w:sz w:val="22"/>
        </w:rPr>
        <w:lastRenderedPageBreak/>
        <w:t>Неэффективность комплексного лечения.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Если до 12 недель - выскабливание полости матки,  на поздних сроках  выполняется </w:t>
      </w:r>
      <w:proofErr w:type="spellStart"/>
      <w:r>
        <w:rPr>
          <w:sz w:val="22"/>
        </w:rPr>
        <w:t>интравагинальное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родоразрешение</w:t>
      </w:r>
      <w:proofErr w:type="spellEnd"/>
      <w:r>
        <w:rPr>
          <w:sz w:val="22"/>
        </w:rPr>
        <w:t xml:space="preserve"> (плюс стимуляция окситоцином).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Абдоминальное </w:t>
      </w:r>
      <w:proofErr w:type="spellStart"/>
      <w:r>
        <w:rPr>
          <w:sz w:val="22"/>
        </w:rPr>
        <w:t>родоразрешение</w:t>
      </w:r>
      <w:proofErr w:type="spellEnd"/>
      <w:r>
        <w:rPr>
          <w:sz w:val="22"/>
        </w:rPr>
        <w:t xml:space="preserve"> (кесарево сечение) выполняется при:</w:t>
      </w:r>
    </w:p>
    <w:p w:rsidR="001D76A9" w:rsidRDefault="001D76A9" w:rsidP="009B68C0">
      <w:pPr>
        <w:numPr>
          <w:ilvl w:val="0"/>
          <w:numId w:val="41"/>
        </w:numPr>
        <w:ind w:firstLine="709"/>
        <w:jc w:val="both"/>
        <w:rPr>
          <w:sz w:val="22"/>
        </w:rPr>
      </w:pPr>
      <w:proofErr w:type="spellStart"/>
      <w:r>
        <w:rPr>
          <w:sz w:val="22"/>
        </w:rPr>
        <w:t>коарктация</w:t>
      </w:r>
      <w:proofErr w:type="spellEnd"/>
      <w:r>
        <w:rPr>
          <w:sz w:val="22"/>
        </w:rPr>
        <w:t xml:space="preserve"> аорты 2-3 степени при угрозе кровоизлияния в мозг.</w:t>
      </w:r>
    </w:p>
    <w:p w:rsidR="001D76A9" w:rsidRDefault="001D76A9" w:rsidP="009B68C0">
      <w:pPr>
        <w:numPr>
          <w:ilvl w:val="0"/>
          <w:numId w:val="42"/>
        </w:numPr>
        <w:ind w:firstLine="709"/>
        <w:jc w:val="both"/>
        <w:rPr>
          <w:sz w:val="22"/>
        </w:rPr>
      </w:pPr>
      <w:r>
        <w:rPr>
          <w:sz w:val="22"/>
        </w:rPr>
        <w:t>Аневризма сосудов</w:t>
      </w:r>
    </w:p>
    <w:p w:rsidR="001D76A9" w:rsidRDefault="001D76A9" w:rsidP="009B68C0">
      <w:pPr>
        <w:numPr>
          <w:ilvl w:val="0"/>
          <w:numId w:val="43"/>
        </w:numPr>
        <w:ind w:firstLine="709"/>
        <w:jc w:val="both"/>
        <w:rPr>
          <w:sz w:val="22"/>
        </w:rPr>
      </w:pPr>
      <w:r>
        <w:rPr>
          <w:sz w:val="22"/>
        </w:rPr>
        <w:t xml:space="preserve">сочетание соматической патологии с акушерской ( врожденный порок + </w:t>
      </w:r>
      <w:proofErr w:type="spellStart"/>
      <w:r>
        <w:rPr>
          <w:sz w:val="22"/>
        </w:rPr>
        <w:t>гестоз</w:t>
      </w:r>
      <w:proofErr w:type="spellEnd"/>
      <w:r>
        <w:rPr>
          <w:sz w:val="22"/>
        </w:rPr>
        <w:t>).</w:t>
      </w:r>
    </w:p>
    <w:p w:rsidR="001D76A9" w:rsidRDefault="001D76A9" w:rsidP="009B68C0">
      <w:pPr>
        <w:ind w:firstLine="709"/>
        <w:jc w:val="both"/>
        <w:rPr>
          <w:sz w:val="22"/>
        </w:rPr>
      </w:pP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 Лечение сердечно-сосудистой недостаточности: стационарно, постельный режим, </w:t>
      </w:r>
      <w:proofErr w:type="spellStart"/>
      <w:r>
        <w:rPr>
          <w:sz w:val="22"/>
        </w:rPr>
        <w:t>коррегирование</w:t>
      </w:r>
      <w:proofErr w:type="spellEnd"/>
      <w:r>
        <w:rPr>
          <w:sz w:val="22"/>
        </w:rPr>
        <w:t xml:space="preserve"> потребляемой жидкости, сбалансированное питание, лечебная физкультура. 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Кардиальные препараты, </w:t>
      </w:r>
      <w:proofErr w:type="spellStart"/>
      <w:r>
        <w:rPr>
          <w:sz w:val="22"/>
        </w:rPr>
        <w:t>антиревматические</w:t>
      </w:r>
      <w:proofErr w:type="spellEnd"/>
      <w:r>
        <w:rPr>
          <w:sz w:val="22"/>
        </w:rPr>
        <w:t>, десенсибилизирующие, диуретические средства.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Наиболее широко применяют препараты сердечных гликозидов - </w:t>
      </w:r>
      <w:proofErr w:type="spellStart"/>
      <w:r>
        <w:rPr>
          <w:sz w:val="22"/>
        </w:rPr>
        <w:t>строфантин</w:t>
      </w:r>
      <w:proofErr w:type="spellEnd"/>
      <w:r>
        <w:rPr>
          <w:sz w:val="22"/>
        </w:rPr>
        <w:t xml:space="preserve"> (медленно на глюкозе 0.3-0.5 мл через 5-10 минут, действие на 1-1.5 часа максимум); </w:t>
      </w:r>
      <w:proofErr w:type="spellStart"/>
      <w:r>
        <w:rPr>
          <w:sz w:val="22"/>
        </w:rPr>
        <w:t>диуретики</w:t>
      </w:r>
      <w:proofErr w:type="spellEnd"/>
      <w:r>
        <w:rPr>
          <w:sz w:val="22"/>
        </w:rPr>
        <w:t xml:space="preserve">: </w:t>
      </w:r>
      <w:proofErr w:type="spellStart"/>
      <w:r>
        <w:rPr>
          <w:sz w:val="22"/>
        </w:rPr>
        <w:t>фуросемид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верошпирон</w:t>
      </w:r>
      <w:proofErr w:type="spellEnd"/>
      <w:r>
        <w:rPr>
          <w:sz w:val="22"/>
        </w:rPr>
        <w:t xml:space="preserve">, гипербарическая </w:t>
      </w:r>
      <w:proofErr w:type="spellStart"/>
      <w:r>
        <w:rPr>
          <w:sz w:val="22"/>
        </w:rPr>
        <w:t>оксигенация</w:t>
      </w:r>
      <w:proofErr w:type="spellEnd"/>
      <w:r>
        <w:rPr>
          <w:sz w:val="22"/>
        </w:rPr>
        <w:t xml:space="preserve">, кислородные коктейли. </w:t>
      </w:r>
      <w:proofErr w:type="spellStart"/>
      <w:r>
        <w:rPr>
          <w:sz w:val="22"/>
        </w:rPr>
        <w:t>Антибиотикотерапия</w:t>
      </w:r>
      <w:proofErr w:type="spellEnd"/>
      <w:r>
        <w:rPr>
          <w:sz w:val="22"/>
        </w:rPr>
        <w:t xml:space="preserve"> с учетом чувствительности микробов ( у 30% беременных обнаруживается стрептококк группы В). Применяют пенициллин и его аналоги.</w:t>
      </w:r>
    </w:p>
    <w:p w:rsidR="001D76A9" w:rsidRDefault="001D76A9" w:rsidP="009B68C0">
      <w:pPr>
        <w:ind w:firstLine="709"/>
        <w:jc w:val="both"/>
        <w:rPr>
          <w:sz w:val="22"/>
        </w:rPr>
      </w:pP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</w:t>
      </w:r>
      <w:proofErr w:type="spellStart"/>
      <w:r>
        <w:rPr>
          <w:sz w:val="22"/>
        </w:rPr>
        <w:t>Родоразрешение</w:t>
      </w:r>
      <w:proofErr w:type="spellEnd"/>
      <w:r>
        <w:rPr>
          <w:sz w:val="22"/>
        </w:rPr>
        <w:t xml:space="preserve"> при тяжелых формах  - стараются избегать  абдоминального </w:t>
      </w:r>
      <w:proofErr w:type="spellStart"/>
      <w:r>
        <w:rPr>
          <w:sz w:val="22"/>
        </w:rPr>
        <w:t>родоразрешения</w:t>
      </w:r>
      <w:proofErr w:type="spellEnd"/>
      <w:r>
        <w:rPr>
          <w:sz w:val="22"/>
        </w:rPr>
        <w:t xml:space="preserve"> (стараются вести роды через естественные родовые пути, даже без выключение потуг). При нарастании нарушений гемодинамики укорачивают 2 период  наложением акушерских щипцов.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 Обезболивание родов: так как родовая боль истощает регуляторные способности организма следовательно ведет к нарушению сердечного ритма и т.п., к появлению сердечной недостаточности, отеку легких. 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Применяют </w:t>
      </w:r>
      <w:proofErr w:type="spellStart"/>
      <w:r>
        <w:rPr>
          <w:sz w:val="22"/>
        </w:rPr>
        <w:t>промедол</w:t>
      </w:r>
      <w:proofErr w:type="spellEnd"/>
      <w:r>
        <w:rPr>
          <w:sz w:val="22"/>
        </w:rPr>
        <w:t xml:space="preserve"> 1-2%, закись азота с кислородом, ГОМК 10-20 мл внутривенно; </w:t>
      </w:r>
      <w:proofErr w:type="spellStart"/>
      <w:r>
        <w:rPr>
          <w:sz w:val="22"/>
        </w:rPr>
        <w:t>трилен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трихлорэтилен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электроанальгезия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аутоанальгезия</w:t>
      </w:r>
      <w:proofErr w:type="spellEnd"/>
      <w:r>
        <w:rPr>
          <w:sz w:val="22"/>
        </w:rPr>
        <w:t>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Акушерские щипцы обезболивают </w:t>
      </w:r>
      <w:proofErr w:type="spellStart"/>
      <w:r>
        <w:rPr>
          <w:sz w:val="22"/>
        </w:rPr>
        <w:t>пудендальной</w:t>
      </w:r>
      <w:proofErr w:type="spellEnd"/>
      <w:r>
        <w:rPr>
          <w:sz w:val="22"/>
        </w:rPr>
        <w:t xml:space="preserve"> блокадой. 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После родов: профилактика кровопотери, в том числе гемотрансфузия если  есть постгеморрагическая анемия), и. </w:t>
      </w:r>
      <w:proofErr w:type="spellStart"/>
      <w:r>
        <w:rPr>
          <w:sz w:val="22"/>
        </w:rPr>
        <w:t>т.д</w:t>
      </w:r>
      <w:proofErr w:type="spellEnd"/>
      <w:r>
        <w:rPr>
          <w:sz w:val="22"/>
        </w:rPr>
        <w:t xml:space="preserve"> .  Кровопотеря может вследствие гипотонии матки, но может быть и </w:t>
      </w:r>
      <w:proofErr w:type="spellStart"/>
      <w:r>
        <w:rPr>
          <w:sz w:val="22"/>
        </w:rPr>
        <w:t>коагулопатическая</w:t>
      </w:r>
      <w:proofErr w:type="spellEnd"/>
      <w:r>
        <w:rPr>
          <w:sz w:val="22"/>
        </w:rPr>
        <w:t xml:space="preserve"> то есть из-за изменений свертывающей системы. Для остановки кровотечения применяют: </w:t>
      </w:r>
      <w:proofErr w:type="spellStart"/>
      <w:r>
        <w:rPr>
          <w:sz w:val="22"/>
        </w:rPr>
        <w:t>утеротоники</w:t>
      </w:r>
      <w:proofErr w:type="spellEnd"/>
      <w:r>
        <w:rPr>
          <w:sz w:val="22"/>
        </w:rPr>
        <w:t>, препараты влияющие на свертываемость крови.</w:t>
      </w:r>
    </w:p>
    <w:p w:rsidR="001D76A9" w:rsidRDefault="001D76A9" w:rsidP="009B68C0">
      <w:pPr>
        <w:ind w:firstLine="709"/>
        <w:jc w:val="both"/>
        <w:rPr>
          <w:sz w:val="22"/>
        </w:rPr>
      </w:pP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ГИПЕРТОНИЧЕСКАЯ БОЛЕЗНЬ.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Часто гипертоническая болезнь есть и до беременности. Беременность - это состояние стресса, усиление нагрузки. Гипертоническая болезнь в 30% осложняет беременность, на фоне ее часто развивается </w:t>
      </w:r>
      <w:proofErr w:type="spellStart"/>
      <w:r>
        <w:rPr>
          <w:sz w:val="22"/>
        </w:rPr>
        <w:t>гестоз</w:t>
      </w:r>
      <w:proofErr w:type="spellEnd"/>
      <w:r>
        <w:rPr>
          <w:sz w:val="22"/>
        </w:rPr>
        <w:t>, нередко гипертоническая болезнь  является причиной материнской смертности. В начале беременности АД нормальное, между 14-28 неделями даже наблюдается снижение АД, а в последние 3 месяца идет повышение АД до высоких показателей. В плане выявления гипертонической болезни необходимо раннее выявление и постановка на учет беременных с гипертонической болезнью.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 1 Стадия - фаза А - латентная, </w:t>
      </w:r>
      <w:proofErr w:type="spellStart"/>
      <w:r>
        <w:rPr>
          <w:sz w:val="22"/>
        </w:rPr>
        <w:t>предгипертоническая</w:t>
      </w:r>
      <w:proofErr w:type="spellEnd"/>
      <w:r>
        <w:rPr>
          <w:sz w:val="22"/>
        </w:rPr>
        <w:t>, транзиторная реакция.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 1 Стадия фаза В -нестойкое, кратковременное повышение АД, но обратимое в условиях покоя.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2А - неустойчивое повышение АД.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2В - повышение АД стойкое, но сохранена функция всех органов, нет изменений органов (органических).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3А - стойкое повышение АД, компенсировано, но есть дистрофические, </w:t>
      </w:r>
      <w:proofErr w:type="spellStart"/>
      <w:r>
        <w:rPr>
          <w:sz w:val="22"/>
        </w:rPr>
        <w:t>фиброзносклеротические</w:t>
      </w:r>
      <w:proofErr w:type="spellEnd"/>
      <w:r>
        <w:rPr>
          <w:sz w:val="22"/>
        </w:rPr>
        <w:t xml:space="preserve"> изменения 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        органов.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>3В - декомпенсация, стойкое повышение АД, редко встречается при беременности.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При 1 стадии беременность допустима, при второй стадии вопрос решается индивидуально, после обследования в стационаре. 3 стадия и злокачественная гипертония - беременность противопоказана.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Клиника: боли в области сердца (</w:t>
      </w:r>
      <w:proofErr w:type="spellStart"/>
      <w:r>
        <w:rPr>
          <w:sz w:val="22"/>
        </w:rPr>
        <w:t>кардионевротического</w:t>
      </w:r>
      <w:proofErr w:type="spellEnd"/>
      <w:r>
        <w:rPr>
          <w:sz w:val="22"/>
        </w:rPr>
        <w:t xml:space="preserve"> характера), нет кардиальной патологии, головокружение , головные боли в области в затылке.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Комплекс невротических жалоб: повышенная возбудимость, головные бои, сердцебиение, гиперемия лица, потливость.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Больные с гипертонической болезнью - это группа риска ( и для беременной и для плода).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Степени риска: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>1 степень: минимальная. Осложнения возникают в 20%, редко беременность ухудшает течение заболевания.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2 степень: выраженная </w:t>
      </w:r>
      <w:proofErr w:type="spellStart"/>
      <w:r>
        <w:rPr>
          <w:sz w:val="22"/>
        </w:rPr>
        <w:t>экстрагенитальная</w:t>
      </w:r>
      <w:proofErr w:type="spellEnd"/>
      <w:r>
        <w:rPr>
          <w:sz w:val="22"/>
        </w:rPr>
        <w:t xml:space="preserve"> патология, что сопровождается </w:t>
      </w:r>
      <w:proofErr w:type="spellStart"/>
      <w:r>
        <w:rPr>
          <w:sz w:val="22"/>
        </w:rPr>
        <w:t>гестозом</w:t>
      </w:r>
      <w:proofErr w:type="spellEnd"/>
      <w:r>
        <w:rPr>
          <w:sz w:val="22"/>
        </w:rPr>
        <w:t xml:space="preserve">, самопроизвольным выкидышем. Масса плода снижена, плод </w:t>
      </w:r>
      <w:proofErr w:type="spellStart"/>
      <w:r>
        <w:rPr>
          <w:sz w:val="22"/>
        </w:rPr>
        <w:t>гипотрофичен</w:t>
      </w:r>
      <w:proofErr w:type="spellEnd"/>
      <w:r>
        <w:rPr>
          <w:sz w:val="22"/>
        </w:rPr>
        <w:t>, увеличение перинатальной смертности (в 20%).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3 степень - максимальная угроза жизни беременной.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 1 степени риска соответствует гипертоническая болезнь 1 ст. 2 степени соответствует гипертоническая болезнь 2А, третья степень риска - гипертоническая болезнь 2Б, 3 </w:t>
      </w:r>
      <w:proofErr w:type="spellStart"/>
      <w:r>
        <w:rPr>
          <w:sz w:val="22"/>
        </w:rPr>
        <w:t>ст</w:t>
      </w:r>
      <w:proofErr w:type="spellEnd"/>
      <w:r>
        <w:rPr>
          <w:sz w:val="22"/>
        </w:rPr>
        <w:t>, злокачественная гипертония.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При 1 степени у каждой 5 женщины возникает </w:t>
      </w:r>
      <w:proofErr w:type="spellStart"/>
      <w:r>
        <w:rPr>
          <w:sz w:val="22"/>
        </w:rPr>
        <w:t>гестоз</w:t>
      </w:r>
      <w:proofErr w:type="spellEnd"/>
      <w:r>
        <w:rPr>
          <w:sz w:val="22"/>
        </w:rPr>
        <w:t xml:space="preserve"> (нефропатия). Беременность допустима.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При 2 степени часто возникает поздний токсикоз, при третьей степени трудно воздействовать гипотензивными средствами (противопоказаны). 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Показания (витальные) к операции кесарева сечения при гипертонической болезни:</w:t>
      </w:r>
    </w:p>
    <w:p w:rsidR="001D76A9" w:rsidRDefault="001D76A9" w:rsidP="009B68C0">
      <w:pPr>
        <w:numPr>
          <w:ilvl w:val="0"/>
          <w:numId w:val="44"/>
        </w:numPr>
        <w:ind w:firstLine="709"/>
        <w:jc w:val="both"/>
        <w:rPr>
          <w:sz w:val="22"/>
        </w:rPr>
      </w:pPr>
      <w:r>
        <w:rPr>
          <w:sz w:val="22"/>
        </w:rPr>
        <w:t>преждевременная отслойка плаценты.</w:t>
      </w:r>
    </w:p>
    <w:p w:rsidR="001D76A9" w:rsidRDefault="001D76A9" w:rsidP="009B68C0">
      <w:pPr>
        <w:numPr>
          <w:ilvl w:val="0"/>
          <w:numId w:val="45"/>
        </w:numPr>
        <w:ind w:firstLine="709"/>
        <w:jc w:val="both"/>
        <w:rPr>
          <w:sz w:val="22"/>
        </w:rPr>
      </w:pPr>
      <w:r>
        <w:rPr>
          <w:sz w:val="22"/>
        </w:rPr>
        <w:t>Отслойка сетчатки</w:t>
      </w:r>
    </w:p>
    <w:p w:rsidR="001D76A9" w:rsidRDefault="001D76A9" w:rsidP="009B68C0">
      <w:pPr>
        <w:numPr>
          <w:ilvl w:val="0"/>
          <w:numId w:val="46"/>
        </w:numPr>
        <w:ind w:firstLine="709"/>
        <w:jc w:val="both"/>
        <w:rPr>
          <w:sz w:val="22"/>
        </w:rPr>
      </w:pPr>
      <w:r>
        <w:rPr>
          <w:sz w:val="22"/>
        </w:rPr>
        <w:t>расстройство мозгового кровообращения</w:t>
      </w:r>
    </w:p>
    <w:p w:rsidR="001D76A9" w:rsidRDefault="001D76A9" w:rsidP="009B68C0">
      <w:pPr>
        <w:numPr>
          <w:ilvl w:val="0"/>
          <w:numId w:val="47"/>
        </w:numPr>
        <w:ind w:firstLine="709"/>
        <w:jc w:val="both"/>
        <w:rPr>
          <w:sz w:val="22"/>
        </w:rPr>
      </w:pPr>
      <w:r>
        <w:rPr>
          <w:sz w:val="22"/>
        </w:rPr>
        <w:t>внутриутробная гипоксия плода.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Лечение: лечебно-охранительный режим, диета, прием </w:t>
      </w:r>
      <w:proofErr w:type="spellStart"/>
      <w:r>
        <w:rPr>
          <w:sz w:val="22"/>
        </w:rPr>
        <w:t>спазмолитиком</w:t>
      </w:r>
      <w:proofErr w:type="spellEnd"/>
      <w:r>
        <w:rPr>
          <w:sz w:val="22"/>
        </w:rPr>
        <w:t xml:space="preserve"> (дибазол, папаверин, но-шпа, </w:t>
      </w:r>
      <w:proofErr w:type="spellStart"/>
      <w:r>
        <w:rPr>
          <w:sz w:val="22"/>
        </w:rPr>
        <w:t>эуфиллин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салуретики</w:t>
      </w:r>
      <w:proofErr w:type="spellEnd"/>
      <w:r>
        <w:rPr>
          <w:sz w:val="22"/>
        </w:rPr>
        <w:t xml:space="preserve"> обычно редко, гипотензивные препараты - </w:t>
      </w:r>
      <w:proofErr w:type="spellStart"/>
      <w:r>
        <w:rPr>
          <w:sz w:val="22"/>
        </w:rPr>
        <w:t>ганглиблокаторы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клофеллин</w:t>
      </w:r>
      <w:proofErr w:type="spellEnd"/>
      <w:r>
        <w:rPr>
          <w:sz w:val="22"/>
        </w:rPr>
        <w:t>.</w:t>
      </w:r>
    </w:p>
    <w:p w:rsidR="001D76A9" w:rsidRDefault="001D76A9" w:rsidP="009B68C0">
      <w:pPr>
        <w:ind w:firstLine="709"/>
        <w:jc w:val="both"/>
        <w:rPr>
          <w:sz w:val="22"/>
        </w:rPr>
      </w:pPr>
    </w:p>
    <w:p w:rsidR="001D76A9" w:rsidRDefault="001D76A9" w:rsidP="009B68C0">
      <w:pPr>
        <w:ind w:firstLine="709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Характерные признаки отека легких:</w:t>
      </w:r>
    </w:p>
    <w:p w:rsidR="001D76A9" w:rsidRDefault="001D76A9" w:rsidP="009B68C0">
      <w:pPr>
        <w:numPr>
          <w:ilvl w:val="0"/>
          <w:numId w:val="48"/>
        </w:numPr>
        <w:ind w:firstLine="709"/>
        <w:jc w:val="both"/>
        <w:rPr>
          <w:sz w:val="22"/>
        </w:rPr>
      </w:pPr>
      <w:r>
        <w:rPr>
          <w:sz w:val="22"/>
        </w:rPr>
        <w:t xml:space="preserve"> одышка (частота дыхания до 30 в минуту).</w:t>
      </w:r>
    </w:p>
    <w:p w:rsidR="001D76A9" w:rsidRDefault="001D76A9" w:rsidP="009B68C0">
      <w:pPr>
        <w:numPr>
          <w:ilvl w:val="0"/>
          <w:numId w:val="49"/>
        </w:numPr>
        <w:ind w:firstLine="709"/>
        <w:jc w:val="both"/>
        <w:rPr>
          <w:sz w:val="22"/>
        </w:rPr>
      </w:pPr>
      <w:r>
        <w:rPr>
          <w:sz w:val="22"/>
        </w:rPr>
        <w:t>Резкая слабость.</w:t>
      </w:r>
    </w:p>
    <w:p w:rsidR="001D76A9" w:rsidRDefault="001D76A9" w:rsidP="009B68C0">
      <w:pPr>
        <w:numPr>
          <w:ilvl w:val="0"/>
          <w:numId w:val="50"/>
        </w:numPr>
        <w:ind w:firstLine="709"/>
        <w:jc w:val="both"/>
        <w:rPr>
          <w:sz w:val="22"/>
        </w:rPr>
      </w:pPr>
      <w:r>
        <w:rPr>
          <w:sz w:val="22"/>
        </w:rPr>
        <w:t>Холодный пот.</w:t>
      </w:r>
    </w:p>
    <w:p w:rsidR="001D76A9" w:rsidRDefault="001D76A9" w:rsidP="009B68C0">
      <w:pPr>
        <w:numPr>
          <w:ilvl w:val="0"/>
          <w:numId w:val="51"/>
        </w:numPr>
        <w:ind w:firstLine="709"/>
        <w:jc w:val="both"/>
        <w:rPr>
          <w:sz w:val="22"/>
        </w:rPr>
      </w:pPr>
      <w:proofErr w:type="spellStart"/>
      <w:r>
        <w:rPr>
          <w:sz w:val="22"/>
        </w:rPr>
        <w:t>Акроцианоз</w:t>
      </w:r>
      <w:proofErr w:type="spellEnd"/>
      <w:r>
        <w:rPr>
          <w:sz w:val="22"/>
        </w:rPr>
        <w:t>.</w:t>
      </w:r>
    </w:p>
    <w:p w:rsidR="001D76A9" w:rsidRDefault="001D76A9" w:rsidP="009B68C0">
      <w:pPr>
        <w:numPr>
          <w:ilvl w:val="0"/>
          <w:numId w:val="52"/>
        </w:numPr>
        <w:ind w:firstLine="709"/>
        <w:jc w:val="both"/>
        <w:rPr>
          <w:sz w:val="22"/>
        </w:rPr>
      </w:pPr>
      <w:r>
        <w:rPr>
          <w:sz w:val="22"/>
        </w:rPr>
        <w:t>Кашель со слизистой мокротой.</w:t>
      </w:r>
    </w:p>
    <w:p w:rsidR="001D76A9" w:rsidRDefault="001D76A9" w:rsidP="009B68C0">
      <w:pPr>
        <w:numPr>
          <w:ilvl w:val="0"/>
          <w:numId w:val="53"/>
        </w:numPr>
        <w:ind w:firstLine="709"/>
        <w:jc w:val="both"/>
        <w:rPr>
          <w:sz w:val="22"/>
        </w:rPr>
      </w:pPr>
      <w:r>
        <w:rPr>
          <w:sz w:val="22"/>
        </w:rPr>
        <w:t>Частый пульс с малым наполнением.</w:t>
      </w:r>
    </w:p>
    <w:p w:rsidR="001D76A9" w:rsidRDefault="001D76A9" w:rsidP="009B68C0">
      <w:pPr>
        <w:numPr>
          <w:ilvl w:val="0"/>
          <w:numId w:val="54"/>
        </w:numPr>
        <w:ind w:firstLine="709"/>
        <w:jc w:val="both"/>
        <w:rPr>
          <w:sz w:val="22"/>
        </w:rPr>
      </w:pPr>
      <w:r>
        <w:rPr>
          <w:sz w:val="22"/>
        </w:rPr>
        <w:t xml:space="preserve"> разнокалиберные хрипы над легкими</w:t>
      </w:r>
    </w:p>
    <w:p w:rsidR="001D76A9" w:rsidRDefault="001D76A9" w:rsidP="009B68C0">
      <w:pPr>
        <w:numPr>
          <w:ilvl w:val="0"/>
          <w:numId w:val="55"/>
        </w:numPr>
        <w:ind w:firstLine="709"/>
        <w:jc w:val="both"/>
        <w:rPr>
          <w:sz w:val="22"/>
        </w:rPr>
      </w:pPr>
      <w:r>
        <w:rPr>
          <w:sz w:val="22"/>
        </w:rPr>
        <w:t>пена , кровь в мокроте</w:t>
      </w:r>
    </w:p>
    <w:p w:rsidR="001D76A9" w:rsidRDefault="001D76A9" w:rsidP="009B68C0">
      <w:pPr>
        <w:ind w:firstLine="709"/>
        <w:jc w:val="both"/>
        <w:rPr>
          <w:sz w:val="22"/>
        </w:rPr>
      </w:pPr>
      <w:r>
        <w:rPr>
          <w:sz w:val="22"/>
        </w:rPr>
        <w:t xml:space="preserve"> Воздействие нейролептиков, </w:t>
      </w:r>
      <w:proofErr w:type="spellStart"/>
      <w:r>
        <w:rPr>
          <w:sz w:val="22"/>
        </w:rPr>
        <w:t>пипольфен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седуксен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промедол</w:t>
      </w:r>
      <w:proofErr w:type="spellEnd"/>
      <w:r>
        <w:rPr>
          <w:sz w:val="22"/>
        </w:rPr>
        <w:t xml:space="preserve">, ГОМК. ИВЛ, кислород через </w:t>
      </w:r>
      <w:proofErr w:type="spellStart"/>
      <w:r>
        <w:rPr>
          <w:sz w:val="22"/>
        </w:rPr>
        <w:t>пеногасители</w:t>
      </w:r>
      <w:proofErr w:type="spellEnd"/>
      <w:r>
        <w:rPr>
          <w:sz w:val="22"/>
        </w:rPr>
        <w:t xml:space="preserve">. Сердечные гликозиды: внутривенно </w:t>
      </w:r>
      <w:proofErr w:type="spellStart"/>
      <w:r>
        <w:rPr>
          <w:sz w:val="22"/>
        </w:rPr>
        <w:t>дигогксин</w:t>
      </w:r>
      <w:proofErr w:type="spellEnd"/>
      <w:r>
        <w:rPr>
          <w:sz w:val="22"/>
        </w:rPr>
        <w:t xml:space="preserve"> 0.025% 0.5 мл, </w:t>
      </w:r>
      <w:proofErr w:type="spellStart"/>
      <w:r>
        <w:rPr>
          <w:sz w:val="22"/>
        </w:rPr>
        <w:t>коргликон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строфантин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Эуфиллин</w:t>
      </w:r>
      <w:proofErr w:type="spellEnd"/>
      <w:r>
        <w:rPr>
          <w:sz w:val="22"/>
        </w:rPr>
        <w:t>. В 70% отек легких заканчивается летально.</w:t>
      </w:r>
    </w:p>
    <w:p w:rsidR="001D76A9" w:rsidRDefault="001D76A9">
      <w:pPr>
        <w:rPr>
          <w:sz w:val="22"/>
        </w:rPr>
      </w:pPr>
    </w:p>
    <w:p w:rsidR="001D76A9" w:rsidRDefault="001D76A9">
      <w:pPr>
        <w:rPr>
          <w:sz w:val="22"/>
        </w:rPr>
      </w:pPr>
    </w:p>
    <w:sectPr w:rsidR="001D76A9" w:rsidSect="009B68C0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577561"/>
    <w:multiLevelType w:val="singleLevel"/>
    <w:tmpl w:val="D7B018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37E02EE"/>
    <w:multiLevelType w:val="singleLevel"/>
    <w:tmpl w:val="310E5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7521FD3"/>
    <w:multiLevelType w:val="singleLevel"/>
    <w:tmpl w:val="1D22F7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8033029"/>
    <w:multiLevelType w:val="singleLevel"/>
    <w:tmpl w:val="B91880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835465C"/>
    <w:multiLevelType w:val="singleLevel"/>
    <w:tmpl w:val="FA5C21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8464406"/>
    <w:multiLevelType w:val="singleLevel"/>
    <w:tmpl w:val="A7AC00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32A658E7"/>
    <w:multiLevelType w:val="singleLevel"/>
    <w:tmpl w:val="BB3466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70C744C"/>
    <w:multiLevelType w:val="singleLevel"/>
    <w:tmpl w:val="BEB4AC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19F3AC9"/>
    <w:multiLevelType w:val="singleLevel"/>
    <w:tmpl w:val="EB18B6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BD8460D"/>
    <w:multiLevelType w:val="singleLevel"/>
    <w:tmpl w:val="4970E5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ACB39B6"/>
    <w:multiLevelType w:val="singleLevel"/>
    <w:tmpl w:val="644060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79562705"/>
    <w:multiLevelType w:val="singleLevel"/>
    <w:tmpl w:val="5352CD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2"/>
  </w:num>
  <w:num w:numId="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6"/>
  </w:num>
  <w:num w:numId="2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2"/>
  </w:num>
  <w:num w:numId="2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8"/>
  </w:num>
  <w:num w:numId="2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5"/>
  </w:num>
  <w:num w:numId="3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9"/>
  </w:num>
  <w:num w:numId="3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"/>
  </w:num>
  <w:num w:numId="3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11"/>
  </w:num>
  <w:num w:numId="4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4"/>
  </w:num>
  <w:num w:numId="4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3"/>
  </w:num>
  <w:num w:numId="4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53"/>
    <w:rsid w:val="001D76A9"/>
    <w:rsid w:val="00421153"/>
    <w:rsid w:val="0065008C"/>
    <w:rsid w:val="009B68C0"/>
    <w:rsid w:val="00A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2B24B-741F-4C1B-B99F-4FD6CA30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№13.</vt:lpstr>
    </vt:vector>
  </TitlesOfParts>
  <Company>freedom</Company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№13.</dc:title>
  <dc:subject/>
  <dc:creator>Красножон Дмитрий</dc:creator>
  <cp:keywords/>
  <cp:lastModifiedBy>Тест</cp:lastModifiedBy>
  <cp:revision>2</cp:revision>
  <dcterms:created xsi:type="dcterms:W3CDTF">2024-05-22T15:32:00Z</dcterms:created>
  <dcterms:modified xsi:type="dcterms:W3CDTF">2024-05-22T15:32:00Z</dcterms:modified>
</cp:coreProperties>
</file>