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28" w:rsidRPr="00F21358" w:rsidRDefault="00000028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b/>
          <w:bCs/>
          <w:snapToGrid w:val="0"/>
          <w:sz w:val="48"/>
          <w:szCs w:val="48"/>
        </w:rPr>
      </w:pPr>
      <w:bookmarkStart w:id="0" w:name="_GoBack"/>
      <w:bookmarkEnd w:id="0"/>
      <w:r w:rsidRPr="00F21358">
        <w:rPr>
          <w:b/>
          <w:bCs/>
          <w:snapToGrid w:val="0"/>
          <w:sz w:val="48"/>
          <w:szCs w:val="48"/>
        </w:rPr>
        <w:t>Содержание</w:t>
      </w:r>
    </w:p>
    <w:p w:rsidR="00000028" w:rsidRPr="00F21358" w:rsidRDefault="00000028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</w:p>
    <w:p w:rsidR="00000028" w:rsidRPr="00F21358" w:rsidRDefault="00000028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</w:p>
    <w:p w:rsidR="00000028" w:rsidRPr="00F21358" w:rsidRDefault="00000028" w:rsidP="00A22937">
      <w:pPr>
        <w:widowControl/>
        <w:tabs>
          <w:tab w:val="left" w:pos="1134"/>
          <w:tab w:val="left" w:pos="1295"/>
        </w:tabs>
        <w:spacing w:before="0" w:after="0" w:line="480" w:lineRule="auto"/>
        <w:ind w:firstLine="709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1.Исторические модели моральной медицине</w:t>
      </w:r>
      <w:r w:rsidR="00EF0787" w:rsidRPr="00F21358">
        <w:rPr>
          <w:snapToGrid w:val="0"/>
          <w:sz w:val="28"/>
          <w:szCs w:val="28"/>
        </w:rPr>
        <w:t xml:space="preserve">               </w:t>
      </w:r>
      <w:r w:rsidR="00F21358" w:rsidRPr="00F21358">
        <w:rPr>
          <w:snapToGrid w:val="0"/>
          <w:sz w:val="28"/>
          <w:szCs w:val="28"/>
        </w:rPr>
        <w:t xml:space="preserve">  </w:t>
      </w:r>
      <w:r w:rsidR="00EF0787" w:rsidRPr="00F21358">
        <w:rPr>
          <w:snapToGrid w:val="0"/>
          <w:sz w:val="28"/>
          <w:szCs w:val="28"/>
        </w:rPr>
        <w:t xml:space="preserve">            </w:t>
      </w:r>
      <w:r w:rsidR="00F21358" w:rsidRPr="00F21358">
        <w:rPr>
          <w:snapToGrid w:val="0"/>
          <w:sz w:val="28"/>
          <w:szCs w:val="28"/>
        </w:rPr>
        <w:t xml:space="preserve"> </w:t>
      </w:r>
      <w:r w:rsidR="00EF0787" w:rsidRPr="00F21358">
        <w:rPr>
          <w:snapToGrid w:val="0"/>
          <w:sz w:val="28"/>
          <w:szCs w:val="28"/>
        </w:rPr>
        <w:t xml:space="preserve">                      2</w:t>
      </w:r>
    </w:p>
    <w:p w:rsidR="00F21358" w:rsidRPr="00F21358" w:rsidRDefault="00000028" w:rsidP="00A22937">
      <w:pPr>
        <w:widowControl/>
        <w:tabs>
          <w:tab w:val="left" w:pos="1134"/>
          <w:tab w:val="left" w:pos="1321"/>
        </w:tabs>
        <w:spacing w:before="0" w:after="0" w:line="480" w:lineRule="auto"/>
        <w:ind w:firstLine="709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2.Модели этической медицины в современном обществе</w:t>
      </w:r>
      <w:r w:rsidR="00F21358" w:rsidRPr="00F21358">
        <w:rPr>
          <w:snapToGrid w:val="0"/>
          <w:sz w:val="28"/>
          <w:szCs w:val="28"/>
        </w:rPr>
        <w:t xml:space="preserve">  </w:t>
      </w:r>
      <w:r w:rsidR="00EF0787" w:rsidRPr="00F21358">
        <w:rPr>
          <w:snapToGrid w:val="0"/>
          <w:sz w:val="28"/>
          <w:szCs w:val="28"/>
        </w:rPr>
        <w:t xml:space="preserve">     </w:t>
      </w:r>
      <w:r w:rsidR="00F21358" w:rsidRPr="00F21358">
        <w:rPr>
          <w:snapToGrid w:val="0"/>
          <w:sz w:val="28"/>
          <w:szCs w:val="28"/>
        </w:rPr>
        <w:t xml:space="preserve">   </w:t>
      </w:r>
      <w:r w:rsidR="00EF0787" w:rsidRPr="00F21358">
        <w:rPr>
          <w:snapToGrid w:val="0"/>
          <w:sz w:val="28"/>
          <w:szCs w:val="28"/>
        </w:rPr>
        <w:t xml:space="preserve">                      4</w:t>
      </w:r>
    </w:p>
    <w:p w:rsidR="00000028" w:rsidRPr="00F21358" w:rsidRDefault="00000028" w:rsidP="00A22937">
      <w:pPr>
        <w:widowControl/>
        <w:tabs>
          <w:tab w:val="left" w:pos="1134"/>
          <w:tab w:val="left" w:pos="1321"/>
        </w:tabs>
        <w:spacing w:before="0" w:after="0" w:line="480" w:lineRule="auto"/>
        <w:ind w:firstLine="709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 xml:space="preserve">3.Создание этических </w:t>
      </w:r>
      <w:r w:rsidR="00722E2E" w:rsidRPr="00F21358">
        <w:rPr>
          <w:snapToGrid w:val="0"/>
          <w:sz w:val="28"/>
          <w:szCs w:val="28"/>
        </w:rPr>
        <w:t xml:space="preserve"> комитетов</w:t>
      </w:r>
      <w:r w:rsidR="00EF0787" w:rsidRPr="00F21358">
        <w:rPr>
          <w:snapToGrid w:val="0"/>
          <w:sz w:val="28"/>
          <w:szCs w:val="28"/>
        </w:rPr>
        <w:t xml:space="preserve">                                                                     17</w:t>
      </w:r>
    </w:p>
    <w:p w:rsidR="00000028" w:rsidRPr="00F21358" w:rsidRDefault="00EF0787" w:rsidP="00A22937">
      <w:pPr>
        <w:widowControl/>
        <w:tabs>
          <w:tab w:val="left" w:pos="1134"/>
        </w:tabs>
        <w:spacing w:before="0" w:after="0" w:line="480" w:lineRule="auto"/>
        <w:ind w:firstLine="709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Литература                                                                                                           20</w:t>
      </w:r>
    </w:p>
    <w:p w:rsidR="00000028" w:rsidRPr="00F21358" w:rsidRDefault="00000028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</w:p>
    <w:p w:rsidR="00000028" w:rsidRPr="00F21358" w:rsidRDefault="00000028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</w:p>
    <w:p w:rsidR="00000028" w:rsidRPr="00F21358" w:rsidRDefault="00000028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</w:p>
    <w:p w:rsidR="008525AE" w:rsidRPr="00F21358" w:rsidRDefault="00F21358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br w:type="page"/>
      </w:r>
      <w:r w:rsidR="004A707B" w:rsidRPr="00F21358">
        <w:rPr>
          <w:b/>
          <w:bCs/>
          <w:snapToGrid w:val="0"/>
          <w:sz w:val="28"/>
          <w:szCs w:val="28"/>
        </w:rPr>
        <w:lastRenderedPageBreak/>
        <w:t xml:space="preserve">1. </w:t>
      </w:r>
      <w:r w:rsidR="008525AE" w:rsidRPr="00F21358">
        <w:rPr>
          <w:b/>
          <w:bCs/>
          <w:snapToGrid w:val="0"/>
          <w:sz w:val="28"/>
          <w:szCs w:val="28"/>
        </w:rPr>
        <w:t>Исторические модели моральной медицины.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Для того, чтобы понять, какие морально-этические и ценностно-правовые принципы лежат в основе современной биомедицинской этики</w:t>
      </w:r>
      <w:r w:rsidR="004A707B" w:rsidRPr="00F21358">
        <w:rPr>
          <w:snapToGrid w:val="0"/>
          <w:sz w:val="28"/>
          <w:szCs w:val="28"/>
        </w:rPr>
        <w:t xml:space="preserve"> и ставят во главу угла в этических комитетах </w:t>
      </w:r>
      <w:r w:rsidRPr="00F21358">
        <w:rPr>
          <w:snapToGrid w:val="0"/>
          <w:sz w:val="28"/>
          <w:szCs w:val="28"/>
        </w:rPr>
        <w:t>следует хотя бы кратко охарактеризовать их развитие в различные исторические эпохи.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Модель Гиппократа («не навреди»).</w:t>
      </w:r>
    </w:p>
    <w:p w:rsidR="008525AE" w:rsidRPr="00F21358" w:rsidRDefault="00EF0787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 xml:space="preserve">   </w:t>
      </w:r>
      <w:r w:rsidR="008525AE" w:rsidRPr="00F21358">
        <w:rPr>
          <w:snapToGrid w:val="0"/>
          <w:sz w:val="28"/>
          <w:szCs w:val="28"/>
        </w:rPr>
        <w:t>Принципы врачевания, заложенные «отцом медицины» Гиппократом (460-377гг. до н.э.), лежат у истоков врачебной этики как таковой. В своей знаменитой «Клятве», Гиппократ сформулировал обязанности врача перед пациентом.</w:t>
      </w:r>
    </w:p>
    <w:p w:rsidR="008525AE" w:rsidRPr="00F21358" w:rsidRDefault="00EF0787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21358">
        <w:rPr>
          <w:snapToGrid w:val="0"/>
          <w:sz w:val="28"/>
          <w:szCs w:val="28"/>
        </w:rPr>
        <w:t xml:space="preserve"> </w:t>
      </w:r>
      <w:r w:rsidR="008525AE" w:rsidRPr="00F21358">
        <w:rPr>
          <w:snapToGrid w:val="0"/>
          <w:sz w:val="28"/>
          <w:szCs w:val="28"/>
        </w:rPr>
        <w:t>Несмотря на то, что с тех пор прошли многие века, «Клятва» не потеряла своей актуальности, более того, она стала эталоном построения многих этич</w:t>
      </w:r>
      <w:r w:rsidR="008525AE" w:rsidRPr="00F21358">
        <w:rPr>
          <w:snapToGrid w:val="0"/>
          <w:sz w:val="28"/>
          <w:szCs w:val="28"/>
        </w:rPr>
        <w:t>е</w:t>
      </w:r>
      <w:r w:rsidR="008525AE" w:rsidRPr="00F21358">
        <w:rPr>
          <w:snapToGrid w:val="0"/>
          <w:sz w:val="28"/>
          <w:szCs w:val="28"/>
        </w:rPr>
        <w:t xml:space="preserve">ские документов. Например, </w:t>
      </w:r>
      <w:r w:rsidR="008525AE" w:rsidRPr="00F21358">
        <w:rPr>
          <w:sz w:val="28"/>
          <w:szCs w:val="28"/>
        </w:rPr>
        <w:t>Клятва российского врача, утвержденная 4-ой Конфере</w:t>
      </w:r>
      <w:r w:rsidR="008525AE" w:rsidRPr="00F21358">
        <w:rPr>
          <w:sz w:val="28"/>
          <w:szCs w:val="28"/>
        </w:rPr>
        <w:t>н</w:t>
      </w:r>
      <w:r w:rsidR="008525AE" w:rsidRPr="00F21358">
        <w:rPr>
          <w:sz w:val="28"/>
          <w:szCs w:val="28"/>
        </w:rPr>
        <w:t xml:space="preserve">цией Ассоциации врачей России, Москва, Россия, ноябрь 1994, </w:t>
      </w:r>
      <w:r w:rsidR="008525AE" w:rsidRPr="00F21358">
        <w:rPr>
          <w:snapToGrid w:val="0"/>
          <w:sz w:val="28"/>
          <w:szCs w:val="28"/>
        </w:rPr>
        <w:t>с</w:t>
      </w:r>
      <w:r w:rsidR="008525AE" w:rsidRPr="00F21358">
        <w:rPr>
          <w:snapToGrid w:val="0"/>
          <w:sz w:val="28"/>
          <w:szCs w:val="28"/>
        </w:rPr>
        <w:t>о</w:t>
      </w:r>
      <w:r w:rsidR="008525AE" w:rsidRPr="00F21358">
        <w:rPr>
          <w:snapToGrid w:val="0"/>
          <w:sz w:val="28"/>
          <w:szCs w:val="28"/>
        </w:rPr>
        <w:t>держит близкие по духу и даже по формулировке принципы.</w:t>
      </w:r>
    </w:p>
    <w:p w:rsidR="00412A01" w:rsidRDefault="00412A01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Модель Парацельса («делай добро»)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Другая модель врачебной этики сложилась в Средние века. Наиболее четко ее принципы были изложены Парацельсом (1493-1541гг.). В отличие от модели Гиппократа, когда врач завоевывает социальное доверие пациента, в модели П</w:t>
      </w:r>
      <w:r w:rsidRPr="00F21358">
        <w:rPr>
          <w:snapToGrid w:val="0"/>
          <w:sz w:val="28"/>
          <w:szCs w:val="28"/>
        </w:rPr>
        <w:t>а</w:t>
      </w:r>
      <w:r w:rsidRPr="00F21358">
        <w:rPr>
          <w:snapToGrid w:val="0"/>
          <w:sz w:val="28"/>
          <w:szCs w:val="28"/>
        </w:rPr>
        <w:t>рацельса основное значение приобретает патернализм - эмоциональный и духо</w:t>
      </w:r>
      <w:r w:rsidRPr="00F21358">
        <w:rPr>
          <w:snapToGrid w:val="0"/>
          <w:sz w:val="28"/>
          <w:szCs w:val="28"/>
        </w:rPr>
        <w:t>в</w:t>
      </w:r>
      <w:r w:rsidRPr="00F21358">
        <w:rPr>
          <w:snapToGrid w:val="0"/>
          <w:sz w:val="28"/>
          <w:szCs w:val="28"/>
        </w:rPr>
        <w:t>ный контакт врача с пациентом, на основе которого и строится весь лечебный процесс.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В духе того времени отношения врача и пациента подобны отношениям д</w:t>
      </w:r>
      <w:r w:rsidRPr="00F21358">
        <w:rPr>
          <w:snapToGrid w:val="0"/>
          <w:sz w:val="28"/>
          <w:szCs w:val="28"/>
        </w:rPr>
        <w:t>у</w:t>
      </w:r>
      <w:r w:rsidRPr="00F21358">
        <w:rPr>
          <w:snapToGrid w:val="0"/>
          <w:sz w:val="28"/>
          <w:szCs w:val="28"/>
        </w:rPr>
        <w:t>ховного наставника и послушника, так как понятие pater (лат. - отец) в христиа</w:t>
      </w:r>
      <w:r w:rsidRPr="00F21358">
        <w:rPr>
          <w:snapToGrid w:val="0"/>
          <w:sz w:val="28"/>
          <w:szCs w:val="28"/>
        </w:rPr>
        <w:t>н</w:t>
      </w:r>
      <w:r w:rsidRPr="00F21358">
        <w:rPr>
          <w:snapToGrid w:val="0"/>
          <w:sz w:val="28"/>
          <w:szCs w:val="28"/>
        </w:rPr>
        <w:t>стве распространяется и на Бога. Вся сущность отношений врача и пациента определяется благодеянием врача, благо в свою очередь имеет божественное пр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исхождение, ибо всякое Благо исходит свыше, от Бога.</w:t>
      </w:r>
    </w:p>
    <w:p w:rsidR="00F21358" w:rsidRPr="00F21358" w:rsidRDefault="00F21358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Деонтологическая модель (принцип «соблюдения долга»).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lastRenderedPageBreak/>
        <w:t>В основе данной модели лежит принцип «соблюдения долга» (deontos по-гречески означает «должное»). Она базируется на строжайшем выполнении пре</w:t>
      </w:r>
      <w:r w:rsidRPr="00F21358">
        <w:rPr>
          <w:snapToGrid w:val="0"/>
          <w:sz w:val="28"/>
          <w:szCs w:val="28"/>
        </w:rPr>
        <w:t>д</w:t>
      </w:r>
      <w:r w:rsidRPr="00F21358">
        <w:rPr>
          <w:snapToGrid w:val="0"/>
          <w:sz w:val="28"/>
          <w:szCs w:val="28"/>
        </w:rPr>
        <w:t>писаний морального порядка, соблюдение некоторого набора правил, устанавл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ваемых медицинским сообществом, социумом, а также собственным разумом и волей врача для обязательного исполнения. Для каждой врачебной специальности существует свой «кодекс чести», несоблюдение которого чревато дисциплина</w:t>
      </w:r>
      <w:r w:rsidRPr="00F21358">
        <w:rPr>
          <w:snapToGrid w:val="0"/>
          <w:sz w:val="28"/>
          <w:szCs w:val="28"/>
        </w:rPr>
        <w:t>р</w:t>
      </w:r>
      <w:r w:rsidRPr="00F21358">
        <w:rPr>
          <w:snapToGrid w:val="0"/>
          <w:sz w:val="28"/>
          <w:szCs w:val="28"/>
        </w:rPr>
        <w:t>ными взысканиями или даже исключением из врачебного сословия.</w:t>
      </w:r>
    </w:p>
    <w:p w:rsidR="00F21358" w:rsidRPr="00F21358" w:rsidRDefault="00F21358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Биоэтика (принцип «уважения прав и достоинства человека»).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Современная медицина, биология, генетика и соответствующие биомед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цинские технологии вплотную подошли проблеме прогнозирования и управления наследственностью, проблеме жизни и смерти организма, контроля функций ч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ловеческого организма на тканевом, клеточном и субклеточном уровне. Некот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рые проблемы, стоящие перед современным обществом, были упомянуты в самом н</w:t>
      </w:r>
      <w:r w:rsidRPr="00F21358">
        <w:rPr>
          <w:snapToGrid w:val="0"/>
          <w:sz w:val="28"/>
          <w:szCs w:val="28"/>
        </w:rPr>
        <w:t>а</w:t>
      </w:r>
      <w:r w:rsidRPr="00F21358">
        <w:rPr>
          <w:snapToGrid w:val="0"/>
          <w:sz w:val="28"/>
          <w:szCs w:val="28"/>
        </w:rPr>
        <w:t>чале данной работы. Поэтому как никогда остро стоит вопрос соблюдения прав и свобод пациента как личности, соблюдение прав пациента (право выбора, право на информацию и др.) возложено на этические комитеты, которые фактически сделали биоэтику общественным институтом.</w:t>
      </w:r>
    </w:p>
    <w:p w:rsidR="00EF0787" w:rsidRPr="00F21358" w:rsidRDefault="00EF0787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</w:p>
    <w:p w:rsidR="00F21358" w:rsidRPr="00F21358" w:rsidRDefault="00F21358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</w:p>
    <w:p w:rsidR="008525AE" w:rsidRPr="00F21358" w:rsidRDefault="004A707B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F21358">
        <w:rPr>
          <w:b/>
          <w:bCs/>
          <w:snapToGrid w:val="0"/>
          <w:sz w:val="28"/>
          <w:szCs w:val="28"/>
        </w:rPr>
        <w:t>2.</w:t>
      </w:r>
      <w:r w:rsidR="008525AE" w:rsidRPr="00F21358">
        <w:rPr>
          <w:b/>
          <w:bCs/>
          <w:snapToGrid w:val="0"/>
          <w:sz w:val="28"/>
          <w:szCs w:val="28"/>
        </w:rPr>
        <w:t>Модели моральной медицины в современном обществе.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Будем считать рассмотренные в предыдущем разделе исторические модели «идеальными» и рассмотрим более реальные модели, включающие в себя некот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рые правовые аспекты описываемых отношений.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Большая часть проблем возникает в медицинской практике там, где ни с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стояние больного, ни назначаемые ему процедуры сами по себе их не пор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ждают. В повседневных контактах с пациентами преимущественно не возникает неорд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нарных моральном плане ситуаций.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lastRenderedPageBreak/>
        <w:t>Наиважнейшая проблема современной медицинской этики состоит в том, что охрана здоровья должна быть правом человека, а не привилегией для огран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че</w:t>
      </w:r>
      <w:r w:rsidRPr="00F21358">
        <w:rPr>
          <w:snapToGrid w:val="0"/>
          <w:sz w:val="28"/>
          <w:szCs w:val="28"/>
        </w:rPr>
        <w:t>н</w:t>
      </w:r>
      <w:r w:rsidRPr="00F21358">
        <w:rPr>
          <w:snapToGrid w:val="0"/>
          <w:sz w:val="28"/>
          <w:szCs w:val="28"/>
        </w:rPr>
        <w:t>ного круга лиц, которые в состоянии себе ее позволить. Сегодня, как впрочем, и ранее, медицина не идет по этому пути. Однако эта норма, как моральное треб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вание, завоевывает все большее признание. В осуществление этого изменения внесли вклад две революции: биологическая и социальная. Благодаря социальной революции, охрана здоровья стала правом каждого ч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ловека. Индивиды должны рассматриваться как равные в том, что связано с их человеческими качествами - достоинством, свободой, индивидуальностью. Учитывая право человека на охр</w:t>
      </w:r>
      <w:r w:rsidRPr="00F21358">
        <w:rPr>
          <w:snapToGrid w:val="0"/>
          <w:sz w:val="28"/>
          <w:szCs w:val="28"/>
        </w:rPr>
        <w:t>а</w:t>
      </w:r>
      <w:r w:rsidRPr="00F21358">
        <w:rPr>
          <w:snapToGrid w:val="0"/>
          <w:sz w:val="28"/>
          <w:szCs w:val="28"/>
        </w:rPr>
        <w:t>ну здоровья, исторически сложившиеся м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дели моральных отношений «врач-пациент» и состояние современного общ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ства можно сформулировать следующие четыре синтетические модели отн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шений между врачом и пациентом.</w:t>
      </w:r>
    </w:p>
    <w:p w:rsidR="00EF0787" w:rsidRPr="00F21358" w:rsidRDefault="00EF0787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Модель «технического» типа.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Одно из следствий биологической революции - возникновение врача-ученого. Научная традиция предписывает ученому «быть беспристрастным». Он должен опираться на факты, избегая ценностных суждений.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Лишь после создания атомной бомбы и медицинских исследований нац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стов, когда за испытуемым не признавалось ни каких прав (опыты, проводимые над з</w:t>
      </w:r>
      <w:r w:rsidRPr="00F21358">
        <w:rPr>
          <w:snapToGrid w:val="0"/>
          <w:sz w:val="28"/>
          <w:szCs w:val="28"/>
        </w:rPr>
        <w:t>а</w:t>
      </w:r>
      <w:r w:rsidRPr="00F21358">
        <w:rPr>
          <w:snapToGrid w:val="0"/>
          <w:sz w:val="28"/>
          <w:szCs w:val="28"/>
        </w:rPr>
        <w:t>ключенными концентрационных лагерей), человечество осознало опасность подобной позиции. Ученый не может быть выше общечеловеч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ских ценностей. Врач в процессе принятия решения не может избежать су</w:t>
      </w:r>
      <w:r w:rsidRPr="00F21358">
        <w:rPr>
          <w:snapToGrid w:val="0"/>
          <w:sz w:val="28"/>
          <w:szCs w:val="28"/>
        </w:rPr>
        <w:t>ж</w:t>
      </w:r>
      <w:r w:rsidRPr="00F21358">
        <w:rPr>
          <w:snapToGrid w:val="0"/>
          <w:sz w:val="28"/>
          <w:szCs w:val="28"/>
        </w:rPr>
        <w:t>дений морального и иного ценностного характера.</w:t>
      </w:r>
    </w:p>
    <w:p w:rsidR="00F21358" w:rsidRPr="00F21358" w:rsidRDefault="00F21358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Модель сакрального типа.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Противоположной к описанной выше модели является патерналистская м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дель отношений «врач-пациент». Социолог медицины Роберт Н. Вилсон характ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ризует эту модель как сакральную.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lastRenderedPageBreak/>
        <w:t>Основной моральный принцип, который выражает традицию сакрального типа, гласит: «Оказывая пациенту помощь, не нанеси ему вреда». В классич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ской литературе по медицинской социологии в отношениях между врачом и пациентом всегда употребляются образы родителя и ребенка.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Однако, патернализм в сфере ценностей лишает пациента возможности принимать решения, перекладывая ее на врача. Следовательно, для сбалансир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ванной этической системы необходимо расширить круг моральных норм, которых до</w:t>
      </w:r>
      <w:r w:rsidRPr="00F21358">
        <w:rPr>
          <w:snapToGrid w:val="0"/>
          <w:sz w:val="28"/>
          <w:szCs w:val="28"/>
        </w:rPr>
        <w:t>л</w:t>
      </w:r>
      <w:r w:rsidRPr="00F21358">
        <w:rPr>
          <w:snapToGrid w:val="0"/>
          <w:sz w:val="28"/>
          <w:szCs w:val="28"/>
        </w:rPr>
        <w:t>жен придерживаться медик.</w:t>
      </w:r>
    </w:p>
    <w:p w:rsidR="008525AE" w:rsidRPr="00F21358" w:rsidRDefault="008525AE" w:rsidP="00A22937">
      <w:pPr>
        <w:widowControl/>
        <w:numPr>
          <w:ilvl w:val="0"/>
          <w:numId w:val="13"/>
        </w:numPr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Приносить пользу и не наносить вреда. Ни один человек не может снять моральную обязанность приносить пользу и при этом полностью избежать нан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сения вреда. Этот принцип существует в широком контексте и с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ставляет только один элемент всего множества моральных обязанностей.</w:t>
      </w:r>
    </w:p>
    <w:p w:rsidR="008525AE" w:rsidRPr="00F21358" w:rsidRDefault="008525AE" w:rsidP="00A22937">
      <w:pPr>
        <w:widowControl/>
        <w:numPr>
          <w:ilvl w:val="0"/>
          <w:numId w:val="13"/>
        </w:numPr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Защита личной свободы. Фундаментальной ценностью любого о</w:t>
      </w:r>
      <w:r w:rsidRPr="00F21358">
        <w:rPr>
          <w:snapToGrid w:val="0"/>
          <w:sz w:val="28"/>
          <w:szCs w:val="28"/>
        </w:rPr>
        <w:t>б</w:t>
      </w:r>
      <w:r w:rsidRPr="00F21358">
        <w:rPr>
          <w:snapToGrid w:val="0"/>
          <w:sz w:val="28"/>
          <w:szCs w:val="28"/>
        </w:rPr>
        <w:t>щества является личная свобода. Личная свобода и врача, и пациента должна защищат</w:t>
      </w:r>
      <w:r w:rsidRPr="00F21358">
        <w:rPr>
          <w:snapToGrid w:val="0"/>
          <w:sz w:val="28"/>
          <w:szCs w:val="28"/>
        </w:rPr>
        <w:t>ь</w:t>
      </w:r>
      <w:r w:rsidRPr="00F21358">
        <w:rPr>
          <w:snapToGrid w:val="0"/>
          <w:sz w:val="28"/>
          <w:szCs w:val="28"/>
        </w:rPr>
        <w:t>ся, даже если кажется, что это может нанести какой-то вред. Мнение какой-либо группы людей не может служить авторитетом при решении вопроса о том, что приносит пользу, а что наносит вред.</w:t>
      </w:r>
    </w:p>
    <w:p w:rsidR="008525AE" w:rsidRPr="00F21358" w:rsidRDefault="008525AE" w:rsidP="00A22937">
      <w:pPr>
        <w:widowControl/>
        <w:numPr>
          <w:ilvl w:val="0"/>
          <w:numId w:val="13"/>
        </w:numPr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Охрана человеческого достоинства. Равенство всех людей по их морал</w:t>
      </w:r>
      <w:r w:rsidRPr="00F21358">
        <w:rPr>
          <w:snapToGrid w:val="0"/>
          <w:sz w:val="28"/>
          <w:szCs w:val="28"/>
        </w:rPr>
        <w:t>ь</w:t>
      </w:r>
      <w:r w:rsidRPr="00F21358">
        <w:rPr>
          <w:snapToGrid w:val="0"/>
          <w:sz w:val="28"/>
          <w:szCs w:val="28"/>
        </w:rPr>
        <w:t>ным качествам означает, что каждый из них обладает основными челов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ческими достоинствами. Личная свобода выбора, контроль над своим телом и собственной жизнью содействует реализации человеческого достоинства - это этика, развива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мая по ту сторону идей Б. Ф. Скиннера.</w:t>
      </w:r>
    </w:p>
    <w:p w:rsidR="008525AE" w:rsidRPr="00F21358" w:rsidRDefault="008525AE" w:rsidP="00A22937">
      <w:pPr>
        <w:widowControl/>
        <w:numPr>
          <w:ilvl w:val="0"/>
          <w:numId w:val="13"/>
        </w:numPr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«Говорить правду и исполнять обещания». Моральные обязанности - г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ворить правду и исполнять обещания - столь же здравые, сколь и традиц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онные. Можно лишь сожалеть о том, что эти основания человеческого вза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модействия могут быть сведены до минимума ради того, чтобы соблюсти принцип «не навр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ди».</w:t>
      </w:r>
    </w:p>
    <w:p w:rsidR="008525AE" w:rsidRPr="00F21358" w:rsidRDefault="008525AE" w:rsidP="00A22937">
      <w:pPr>
        <w:widowControl/>
        <w:numPr>
          <w:ilvl w:val="0"/>
          <w:numId w:val="13"/>
        </w:numPr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«Соблюдай справедливость и восстанавливай ее». То, что называют с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циальной революцией, усилило озабоченность общества равенством распредел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lastRenderedPageBreak/>
        <w:t>ния основных медицинских услуг. Иными словами: если охрана зд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ровья - право, то это право - для всех.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Отрицательной чертой данной модели является то, что соблюдение всех указанных выше принципов возложено исключительно на врача, что требует от него высочайших моральных качеств. К сожалению, сейчас подобный подход при оказании медицинских услуг труднореализуем вследствие высокого уровня ди</w:t>
      </w:r>
      <w:r w:rsidRPr="00F21358">
        <w:rPr>
          <w:snapToGrid w:val="0"/>
          <w:sz w:val="28"/>
          <w:szCs w:val="28"/>
        </w:rPr>
        <w:t>с</w:t>
      </w:r>
      <w:r w:rsidRPr="00F21358">
        <w:rPr>
          <w:snapToGrid w:val="0"/>
          <w:sz w:val="28"/>
          <w:szCs w:val="28"/>
        </w:rPr>
        <w:t>криминации по различным признакам (расовому, материальному, половому и пр.).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Модель коллегиального типа.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Пытаясь более адекватно определить отношение «врач - пациент», с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хранив фундаментальные ценности и обязанности, некоторые этики говорят о том, что врач и пациент должны видеть друг в друге коллег, стремящихся к общей цели - к ликвидации болезни и защите здоровья пациента.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Именно в этой модели взаимное доверие играет решающую роль. Признаки сообщества, движимого общими интересами, возникли в движении в защиту зд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ровья в бесплатных клиниках, однако, этнические, классовые, эк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номические и ценностные различия между людьми делают принцип общих интересов, необх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димых для модели коллегиального типа, труднореализу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мым.</w:t>
      </w:r>
    </w:p>
    <w:p w:rsidR="00F21358" w:rsidRPr="00F21358" w:rsidRDefault="00F21358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Модель контрактного типа.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Модель социальных отношений, которая более всего соответствует реал</w:t>
      </w:r>
      <w:r w:rsidRPr="00F21358">
        <w:rPr>
          <w:snapToGrid w:val="0"/>
          <w:sz w:val="28"/>
          <w:szCs w:val="28"/>
        </w:rPr>
        <w:t>ь</w:t>
      </w:r>
      <w:r w:rsidRPr="00F21358">
        <w:rPr>
          <w:snapToGrid w:val="0"/>
          <w:sz w:val="28"/>
          <w:szCs w:val="28"/>
        </w:rPr>
        <w:t>ным условиям, а также принципам описанной выше «биоэтической» историч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ской м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дели, - это модель, основанная на контракте или соглашении. В понятие контракта не следует вкладывать юридического смысла. Его следует трактовать скорее си</w:t>
      </w:r>
      <w:r w:rsidRPr="00F21358">
        <w:rPr>
          <w:snapToGrid w:val="0"/>
          <w:sz w:val="28"/>
          <w:szCs w:val="28"/>
        </w:rPr>
        <w:t>м</w:t>
      </w:r>
      <w:r w:rsidRPr="00F21358">
        <w:rPr>
          <w:snapToGrid w:val="0"/>
          <w:sz w:val="28"/>
          <w:szCs w:val="28"/>
        </w:rPr>
        <w:t>волически как традиционный религиозный или брачный обет, который подраз</w:t>
      </w:r>
      <w:r w:rsidRPr="00F21358">
        <w:rPr>
          <w:snapToGrid w:val="0"/>
          <w:sz w:val="28"/>
          <w:szCs w:val="28"/>
        </w:rPr>
        <w:t>у</w:t>
      </w:r>
      <w:r w:rsidRPr="00F21358">
        <w:rPr>
          <w:snapToGrid w:val="0"/>
          <w:sz w:val="28"/>
          <w:szCs w:val="28"/>
        </w:rPr>
        <w:t>мевает соблюдение принципов свободы, личного достоинства, честности, исполнение обещаний и справедливости. Данная модель позволяет избежать отк</w:t>
      </w:r>
      <w:r w:rsidRPr="00F21358">
        <w:rPr>
          <w:snapToGrid w:val="0"/>
          <w:sz w:val="28"/>
          <w:szCs w:val="28"/>
        </w:rPr>
        <w:t>а</w:t>
      </w:r>
      <w:r w:rsidRPr="00F21358">
        <w:rPr>
          <w:snapToGrid w:val="0"/>
          <w:sz w:val="28"/>
          <w:szCs w:val="28"/>
        </w:rPr>
        <w:t xml:space="preserve">за от морали со стороны врача, что характерно для модели «технического» типа, и </w:t>
      </w:r>
      <w:r w:rsidRPr="00F21358">
        <w:rPr>
          <w:snapToGrid w:val="0"/>
          <w:sz w:val="28"/>
          <w:szCs w:val="28"/>
        </w:rPr>
        <w:lastRenderedPageBreak/>
        <w:t>отказа от морали со стороны пациента, что характерно для модели сакрального т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па. Она позволяет избежать ложного и неконтролируемого равенства в модели коллегиального типа. В отношениях, основанных на «контракте», врач осознает, что в случаях значимого выбора за пациентом должна сохраняться свобода упра</w:t>
      </w:r>
      <w:r w:rsidRPr="00F21358">
        <w:rPr>
          <w:snapToGrid w:val="0"/>
          <w:sz w:val="28"/>
          <w:szCs w:val="28"/>
        </w:rPr>
        <w:t>в</w:t>
      </w:r>
      <w:r w:rsidRPr="00F21358">
        <w:rPr>
          <w:snapToGrid w:val="0"/>
          <w:sz w:val="28"/>
          <w:szCs w:val="28"/>
        </w:rPr>
        <w:t>ления своей жизнью и судьбой. Если же врач не сможет жить в согласии со своей совестью, вступив в такие отношения, то контракт или расторгается, или не з</w:t>
      </w:r>
      <w:r w:rsidRPr="00F21358">
        <w:rPr>
          <w:snapToGrid w:val="0"/>
          <w:sz w:val="28"/>
          <w:szCs w:val="28"/>
        </w:rPr>
        <w:t>а</w:t>
      </w:r>
      <w:r w:rsidRPr="00F21358">
        <w:rPr>
          <w:snapToGrid w:val="0"/>
          <w:sz w:val="28"/>
          <w:szCs w:val="28"/>
        </w:rPr>
        <w:t>ключается вовсе.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В модели контрактного типа у пациента есть законные основания верить, что исходная система ценностей, используемая при принятии медицинских реш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ний, базируется на системе ценностей самого пациента, а множество разных р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шений, которые врач должен принимать ежедневно при оказании помощи пац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ентам, б</w:t>
      </w:r>
      <w:r w:rsidRPr="00F21358">
        <w:rPr>
          <w:snapToGrid w:val="0"/>
          <w:sz w:val="28"/>
          <w:szCs w:val="28"/>
        </w:rPr>
        <w:t>у</w:t>
      </w:r>
      <w:r w:rsidRPr="00F21358">
        <w:rPr>
          <w:snapToGrid w:val="0"/>
          <w:sz w:val="28"/>
          <w:szCs w:val="28"/>
        </w:rPr>
        <w:t>дет осуществляться в соответствии с ценностными идеалами больного.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Кроме того, модель контрактного типа подразумевает морально чистопло</w:t>
      </w:r>
      <w:r w:rsidRPr="00F21358">
        <w:rPr>
          <w:snapToGrid w:val="0"/>
          <w:sz w:val="28"/>
          <w:szCs w:val="28"/>
        </w:rPr>
        <w:t>т</w:t>
      </w:r>
      <w:r w:rsidRPr="00F21358">
        <w:rPr>
          <w:snapToGrid w:val="0"/>
          <w:sz w:val="28"/>
          <w:szCs w:val="28"/>
        </w:rPr>
        <w:t>ность и пациента, и врача. Решения принимаются медицинскими рабо</w:t>
      </w:r>
      <w:r w:rsidRPr="00F21358">
        <w:rPr>
          <w:snapToGrid w:val="0"/>
          <w:sz w:val="28"/>
          <w:szCs w:val="28"/>
        </w:rPr>
        <w:t>т</w:t>
      </w:r>
      <w:r w:rsidRPr="00F21358">
        <w:rPr>
          <w:snapToGrid w:val="0"/>
          <w:sz w:val="28"/>
          <w:szCs w:val="28"/>
        </w:rPr>
        <w:t>никами на основе доверия. Если доверие утрачивается, то контракт расторг</w:t>
      </w:r>
      <w:r w:rsidRPr="00F21358">
        <w:rPr>
          <w:snapToGrid w:val="0"/>
          <w:sz w:val="28"/>
          <w:szCs w:val="28"/>
        </w:rPr>
        <w:t>а</w:t>
      </w:r>
      <w:r w:rsidRPr="00F21358">
        <w:rPr>
          <w:snapToGrid w:val="0"/>
          <w:sz w:val="28"/>
          <w:szCs w:val="28"/>
        </w:rPr>
        <w:t>ется.</w:t>
      </w:r>
    </w:p>
    <w:p w:rsidR="00F21358" w:rsidRPr="00F21358" w:rsidRDefault="00F21358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Принцип информированного согласия.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«Опекунская» модель отношений между людьми теряет свои позиции в о</w:t>
      </w:r>
      <w:r w:rsidRPr="00F21358">
        <w:rPr>
          <w:snapToGrid w:val="0"/>
          <w:sz w:val="28"/>
          <w:szCs w:val="28"/>
        </w:rPr>
        <w:t>б</w:t>
      </w:r>
      <w:r w:rsidRPr="00F21358">
        <w:rPr>
          <w:snapToGrid w:val="0"/>
          <w:sz w:val="28"/>
          <w:szCs w:val="28"/>
        </w:rPr>
        <w:t>щественной жизни. Взяв старт в политике, идея партнерства проникла в самые сокровенные уголки жизни человека.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Не осталась в стороне и медицина. Патернализм, традиционно царивший в медицинской практике, уступает место принципу сотрудничества. Нравс</w:t>
      </w:r>
      <w:r w:rsidRPr="00F21358">
        <w:rPr>
          <w:snapToGrid w:val="0"/>
          <w:sz w:val="28"/>
          <w:szCs w:val="28"/>
        </w:rPr>
        <w:t>т</w:t>
      </w:r>
      <w:r w:rsidRPr="00F21358">
        <w:rPr>
          <w:snapToGrid w:val="0"/>
          <w:sz w:val="28"/>
          <w:szCs w:val="28"/>
        </w:rPr>
        <w:t>венная ценность автономии оказалась столь высока, что благодеяние врача вопреки воле и желанию пациента ныне считается недопустимым.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Центром движения за права пациентов явилась больница, символизиру</w:t>
      </w:r>
      <w:r w:rsidRPr="00F21358">
        <w:rPr>
          <w:snapToGrid w:val="0"/>
          <w:sz w:val="28"/>
          <w:szCs w:val="28"/>
        </w:rPr>
        <w:t>ю</w:t>
      </w:r>
      <w:r w:rsidRPr="00F21358">
        <w:rPr>
          <w:snapToGrid w:val="0"/>
          <w:sz w:val="28"/>
          <w:szCs w:val="28"/>
        </w:rPr>
        <w:t>щая всю современную медицину с ее разветвленностью, насыщенной разнообра</w:t>
      </w:r>
      <w:r w:rsidRPr="00F21358">
        <w:rPr>
          <w:snapToGrid w:val="0"/>
          <w:sz w:val="28"/>
          <w:szCs w:val="28"/>
        </w:rPr>
        <w:t>з</w:t>
      </w:r>
      <w:r w:rsidRPr="00F21358">
        <w:rPr>
          <w:snapToGrid w:val="0"/>
          <w:sz w:val="28"/>
          <w:szCs w:val="28"/>
        </w:rPr>
        <w:t>ной аппаратурой и - повышенной уязвимостью пациента.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Американская ассоциация больниц стала активно обсуждать вопросы прав пациентов и одобрила билль о правах пациентов в конце 1972 г. Среди прав пац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lastRenderedPageBreak/>
        <w:t>ента, принятых Американской ассоциацией больниц, первостепенное значение имеет право на информацию, необходимую для информирова</w:t>
      </w:r>
      <w:r w:rsidRPr="00F21358">
        <w:rPr>
          <w:snapToGrid w:val="0"/>
          <w:sz w:val="28"/>
          <w:szCs w:val="28"/>
        </w:rPr>
        <w:t>н</w:t>
      </w:r>
      <w:r w:rsidRPr="00F21358">
        <w:rPr>
          <w:snapToGrid w:val="0"/>
          <w:sz w:val="28"/>
          <w:szCs w:val="28"/>
        </w:rPr>
        <w:t>ного согласия.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Под информированным согласием понимается добровольное принятие п</w:t>
      </w:r>
      <w:r w:rsidRPr="00F21358">
        <w:rPr>
          <w:snapToGrid w:val="0"/>
          <w:sz w:val="28"/>
          <w:szCs w:val="28"/>
        </w:rPr>
        <w:t>а</w:t>
      </w:r>
      <w:r w:rsidRPr="00F21358">
        <w:rPr>
          <w:snapToGrid w:val="0"/>
          <w:sz w:val="28"/>
          <w:szCs w:val="28"/>
        </w:rPr>
        <w:t>циентом курса лечения или терапевтической процедуры после предоставления врачом адекватной информации. Можно условно выделить два основных элеме</w:t>
      </w:r>
      <w:r w:rsidRPr="00F21358">
        <w:rPr>
          <w:snapToGrid w:val="0"/>
          <w:sz w:val="28"/>
          <w:szCs w:val="28"/>
        </w:rPr>
        <w:t>н</w:t>
      </w:r>
      <w:r w:rsidRPr="00F21358">
        <w:rPr>
          <w:snapToGrid w:val="0"/>
          <w:sz w:val="28"/>
          <w:szCs w:val="28"/>
        </w:rPr>
        <w:t>та этого процесса: 1) предоставление информации и 2) получение согласия. Пе</w:t>
      </w:r>
      <w:r w:rsidRPr="00F21358">
        <w:rPr>
          <w:snapToGrid w:val="0"/>
          <w:sz w:val="28"/>
          <w:szCs w:val="28"/>
        </w:rPr>
        <w:t>р</w:t>
      </w:r>
      <w:r w:rsidRPr="00F21358">
        <w:rPr>
          <w:snapToGrid w:val="0"/>
          <w:sz w:val="28"/>
          <w:szCs w:val="28"/>
        </w:rPr>
        <w:t>вый элемент включает в себя понятия добровольности и комп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тентности.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Врачу вменяется в обязанность информировать пациента:</w:t>
      </w:r>
    </w:p>
    <w:p w:rsidR="008525AE" w:rsidRPr="00F21358" w:rsidRDefault="008525AE" w:rsidP="00A22937">
      <w:pPr>
        <w:widowControl/>
        <w:numPr>
          <w:ilvl w:val="0"/>
          <w:numId w:val="7"/>
        </w:numPr>
        <w:tabs>
          <w:tab w:val="clear" w:pos="360"/>
          <w:tab w:val="left" w:pos="1134"/>
          <w:tab w:val="num" w:pos="1800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о характере и целях предлагаемого ему лечения;</w:t>
      </w:r>
    </w:p>
    <w:p w:rsidR="008525AE" w:rsidRPr="00F21358" w:rsidRDefault="008525AE" w:rsidP="00A22937">
      <w:pPr>
        <w:widowControl/>
        <w:numPr>
          <w:ilvl w:val="0"/>
          <w:numId w:val="7"/>
        </w:numPr>
        <w:tabs>
          <w:tab w:val="clear" w:pos="360"/>
          <w:tab w:val="left" w:pos="1134"/>
          <w:tab w:val="num" w:pos="1800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о связанном с ним существенном риске;</w:t>
      </w:r>
    </w:p>
    <w:p w:rsidR="008525AE" w:rsidRPr="00F21358" w:rsidRDefault="008525AE" w:rsidP="00A22937">
      <w:pPr>
        <w:widowControl/>
        <w:numPr>
          <w:ilvl w:val="0"/>
          <w:numId w:val="7"/>
        </w:numPr>
        <w:tabs>
          <w:tab w:val="clear" w:pos="360"/>
          <w:tab w:val="left" w:pos="1134"/>
          <w:tab w:val="num" w:pos="1800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о возможных альтернативах данному виду лечения.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С этой точки зрения понятие альтернативы предложенному лечению явл</w:t>
      </w:r>
      <w:r w:rsidRPr="00F21358">
        <w:rPr>
          <w:snapToGrid w:val="0"/>
          <w:sz w:val="28"/>
          <w:szCs w:val="28"/>
        </w:rPr>
        <w:t>я</w:t>
      </w:r>
      <w:r w:rsidRPr="00F21358">
        <w:rPr>
          <w:snapToGrid w:val="0"/>
          <w:sz w:val="28"/>
          <w:szCs w:val="28"/>
        </w:rPr>
        <w:t>ется центральным в идее информированного согласия. Врач дает совет о наиболее приемлемом с медицинской точки зрения варианте, но окончательное решение принимает пациент, исходя из своих нравственных ценностей. Таким образом, доктор относится к пациенту как к цели, а не как к средству для достижения др</w:t>
      </w:r>
      <w:r w:rsidRPr="00F21358">
        <w:rPr>
          <w:snapToGrid w:val="0"/>
          <w:sz w:val="28"/>
          <w:szCs w:val="28"/>
        </w:rPr>
        <w:t>у</w:t>
      </w:r>
      <w:r w:rsidRPr="00F21358">
        <w:rPr>
          <w:snapToGrid w:val="0"/>
          <w:sz w:val="28"/>
          <w:szCs w:val="28"/>
        </w:rPr>
        <w:t>гой цели, даже если этой целью является здоровье.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Особое внимание при информировании уделяется также риску, связа</w:t>
      </w:r>
      <w:r w:rsidRPr="00F21358">
        <w:rPr>
          <w:snapToGrid w:val="0"/>
          <w:sz w:val="28"/>
          <w:szCs w:val="28"/>
        </w:rPr>
        <w:t>н</w:t>
      </w:r>
      <w:r w:rsidRPr="00F21358">
        <w:rPr>
          <w:snapToGrid w:val="0"/>
          <w:sz w:val="28"/>
          <w:szCs w:val="28"/>
        </w:rPr>
        <w:t>ному с лечением. Врач должен затронуть четыре аспекта риска: его характер, серье</w:t>
      </w:r>
      <w:r w:rsidRPr="00F21358">
        <w:rPr>
          <w:snapToGrid w:val="0"/>
          <w:sz w:val="28"/>
          <w:szCs w:val="28"/>
        </w:rPr>
        <w:t>з</w:t>
      </w:r>
      <w:r w:rsidRPr="00F21358">
        <w:rPr>
          <w:snapToGrid w:val="0"/>
          <w:sz w:val="28"/>
          <w:szCs w:val="28"/>
        </w:rPr>
        <w:t>ность, вероятность его материализации и внезапность материализации. В некот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рых штатах Америки законодательные акты содержат перечни риска, о котором врач должен информировать пациента. Но одновременно с этим встает вопрос: Как и в каком объеме информировать пациента? В последнее время большое вн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мание получает «субъективный стандарт» информиров</w:t>
      </w:r>
      <w:r w:rsidRPr="00F21358">
        <w:rPr>
          <w:snapToGrid w:val="0"/>
          <w:sz w:val="28"/>
          <w:szCs w:val="28"/>
        </w:rPr>
        <w:t>а</w:t>
      </w:r>
      <w:r w:rsidRPr="00F21358">
        <w:rPr>
          <w:snapToGrid w:val="0"/>
          <w:sz w:val="28"/>
          <w:szCs w:val="28"/>
        </w:rPr>
        <w:t>ния, требующий, чтобы врачи, насколько возможно, приспосабливали информацию к конкретным интер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сам отдельного пациента.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С точки зрения этики, «субъективный стандарт» является наиболее прие</w:t>
      </w:r>
      <w:r w:rsidRPr="00F21358">
        <w:rPr>
          <w:snapToGrid w:val="0"/>
          <w:sz w:val="28"/>
          <w:szCs w:val="28"/>
        </w:rPr>
        <w:t>м</w:t>
      </w:r>
      <w:r w:rsidRPr="00F21358">
        <w:rPr>
          <w:snapToGrid w:val="0"/>
          <w:sz w:val="28"/>
          <w:szCs w:val="28"/>
        </w:rPr>
        <w:t xml:space="preserve">лемым, так как он опирается на принцип уважения автономии пациента, признает </w:t>
      </w:r>
      <w:r w:rsidRPr="00F21358">
        <w:rPr>
          <w:snapToGrid w:val="0"/>
          <w:sz w:val="28"/>
          <w:szCs w:val="28"/>
        </w:rPr>
        <w:lastRenderedPageBreak/>
        <w:t>независимые информационные потребности и желания лица в пр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цессе принятия непростых решений.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В начальный период формирования доктрины информированного согласия основное внимание уделялось вопросам предоставления информации п</w:t>
      </w:r>
      <w:r w:rsidRPr="00F21358">
        <w:rPr>
          <w:snapToGrid w:val="0"/>
          <w:sz w:val="28"/>
          <w:szCs w:val="28"/>
        </w:rPr>
        <w:t>а</w:t>
      </w:r>
      <w:r w:rsidRPr="00F21358">
        <w:rPr>
          <w:snapToGrid w:val="0"/>
          <w:sz w:val="28"/>
          <w:szCs w:val="28"/>
        </w:rPr>
        <w:t>циенту. В последние годы ученых и практиков больше интересуют проблемы понимания пациентом полученной информации, а также достижение согласия по поводу л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чения.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Добровольное согласие - принципиально важный момент в процессе прин</w:t>
      </w:r>
      <w:r w:rsidRPr="00F21358">
        <w:rPr>
          <w:snapToGrid w:val="0"/>
          <w:sz w:val="28"/>
          <w:szCs w:val="28"/>
        </w:rPr>
        <w:t>я</w:t>
      </w:r>
      <w:r w:rsidRPr="00F21358">
        <w:rPr>
          <w:snapToGrid w:val="0"/>
          <w:sz w:val="28"/>
          <w:szCs w:val="28"/>
        </w:rPr>
        <w:t>тия медицинского решения. Добровольность информированного согласия подр</w:t>
      </w:r>
      <w:r w:rsidRPr="00F21358">
        <w:rPr>
          <w:snapToGrid w:val="0"/>
          <w:sz w:val="28"/>
          <w:szCs w:val="28"/>
        </w:rPr>
        <w:t>а</w:t>
      </w:r>
      <w:r w:rsidRPr="00F21358">
        <w:rPr>
          <w:snapToGrid w:val="0"/>
          <w:sz w:val="28"/>
          <w:szCs w:val="28"/>
        </w:rPr>
        <w:t>зумевает неприменение со стороны врача принуждения, обмана, у</w:t>
      </w:r>
      <w:r w:rsidRPr="00F21358">
        <w:rPr>
          <w:snapToGrid w:val="0"/>
          <w:sz w:val="28"/>
          <w:szCs w:val="28"/>
        </w:rPr>
        <w:t>г</w:t>
      </w:r>
      <w:r w:rsidRPr="00F21358">
        <w:rPr>
          <w:snapToGrid w:val="0"/>
          <w:sz w:val="28"/>
          <w:szCs w:val="28"/>
        </w:rPr>
        <w:t>роз и т.п. при принятии решения пациентом. В связи с этим можно говорить о расширении сф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ры применения морали, моральных оценок и требований по отношению к мед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цинской практике. Правда, пусть жестокая, сегодня получает приоритет в мед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цине. Врачу вменяется в обязанность быть более чес</w:t>
      </w:r>
      <w:r w:rsidRPr="00F21358">
        <w:rPr>
          <w:snapToGrid w:val="0"/>
          <w:sz w:val="28"/>
          <w:szCs w:val="28"/>
        </w:rPr>
        <w:t>т</w:t>
      </w:r>
      <w:r w:rsidRPr="00F21358">
        <w:rPr>
          <w:snapToGrid w:val="0"/>
          <w:sz w:val="28"/>
          <w:szCs w:val="28"/>
        </w:rPr>
        <w:t>ным со своими пациентами.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Под компетентностью в биоэтике понимается способность принимать р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шения. Выделяются три основных стандарта определения компетентности:</w:t>
      </w:r>
    </w:p>
    <w:p w:rsidR="008525AE" w:rsidRPr="00F21358" w:rsidRDefault="008525AE" w:rsidP="00A22937">
      <w:pPr>
        <w:widowControl/>
        <w:numPr>
          <w:ilvl w:val="0"/>
          <w:numId w:val="8"/>
        </w:numPr>
        <w:tabs>
          <w:tab w:val="clear" w:pos="360"/>
          <w:tab w:val="left" w:pos="1134"/>
          <w:tab w:val="num" w:pos="1800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способность принять решение, основанное на рациональных мот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вах;</w:t>
      </w:r>
    </w:p>
    <w:p w:rsidR="008525AE" w:rsidRPr="00F21358" w:rsidRDefault="008525AE" w:rsidP="00A22937">
      <w:pPr>
        <w:widowControl/>
        <w:numPr>
          <w:ilvl w:val="0"/>
          <w:numId w:val="8"/>
        </w:numPr>
        <w:tabs>
          <w:tab w:val="clear" w:pos="360"/>
          <w:tab w:val="left" w:pos="1134"/>
          <w:tab w:val="num" w:pos="1800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способность прийти в результате решения к разумным целям;</w:t>
      </w:r>
    </w:p>
    <w:p w:rsidR="008525AE" w:rsidRPr="00F21358" w:rsidRDefault="008525AE" w:rsidP="00A22937">
      <w:pPr>
        <w:widowControl/>
        <w:numPr>
          <w:ilvl w:val="0"/>
          <w:numId w:val="8"/>
        </w:numPr>
        <w:tabs>
          <w:tab w:val="clear" w:pos="360"/>
          <w:tab w:val="left" w:pos="1134"/>
          <w:tab w:val="num" w:pos="1800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способность принимать решения вообще.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Таким образом, основополагающим и самым главным элементом комп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тентности является следующий: лицо компетентно, если и только если это лицо может принимать приемлемые решения, основанные на рациональных мотивах. Именно поэтому проблема компетентности особенно актуальна для психиатрии.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Существует две основные модели информированного согласия - событи</w:t>
      </w:r>
      <w:r w:rsidRPr="00F21358">
        <w:rPr>
          <w:snapToGrid w:val="0"/>
          <w:sz w:val="28"/>
          <w:szCs w:val="28"/>
        </w:rPr>
        <w:t>й</w:t>
      </w:r>
      <w:r w:rsidRPr="00F21358">
        <w:rPr>
          <w:snapToGrid w:val="0"/>
          <w:sz w:val="28"/>
          <w:szCs w:val="28"/>
        </w:rPr>
        <w:t>ная и процессуальная.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В событийной модели принятие решения означает событие в определенный момент времени. После оценки состояния пациента врач ставит диагноз и соста</w:t>
      </w:r>
      <w:r w:rsidRPr="00F21358">
        <w:rPr>
          <w:snapToGrid w:val="0"/>
          <w:sz w:val="28"/>
          <w:szCs w:val="28"/>
        </w:rPr>
        <w:t>в</w:t>
      </w:r>
      <w:r w:rsidRPr="00F21358">
        <w:rPr>
          <w:snapToGrid w:val="0"/>
          <w:sz w:val="28"/>
          <w:szCs w:val="28"/>
        </w:rPr>
        <w:t>ляет рекомендуемый план лечения. Заключение и рекомендации врача предоста</w:t>
      </w:r>
      <w:r w:rsidRPr="00F21358">
        <w:rPr>
          <w:snapToGrid w:val="0"/>
          <w:sz w:val="28"/>
          <w:szCs w:val="28"/>
        </w:rPr>
        <w:t>в</w:t>
      </w:r>
      <w:r w:rsidRPr="00F21358">
        <w:rPr>
          <w:snapToGrid w:val="0"/>
          <w:sz w:val="28"/>
          <w:szCs w:val="28"/>
        </w:rPr>
        <w:t>ляются пациенту вместе с информацией о риске и преимуществах, а также о во</w:t>
      </w:r>
      <w:r w:rsidRPr="00F21358">
        <w:rPr>
          <w:snapToGrid w:val="0"/>
          <w:sz w:val="28"/>
          <w:szCs w:val="28"/>
        </w:rPr>
        <w:t>з</w:t>
      </w:r>
      <w:r w:rsidRPr="00F21358">
        <w:rPr>
          <w:snapToGrid w:val="0"/>
          <w:sz w:val="28"/>
          <w:szCs w:val="28"/>
        </w:rPr>
        <w:lastRenderedPageBreak/>
        <w:t>можных альтернативах и их риске и преимуществах. Взвесив полученную инфо</w:t>
      </w:r>
      <w:r w:rsidRPr="00F21358">
        <w:rPr>
          <w:snapToGrid w:val="0"/>
          <w:sz w:val="28"/>
          <w:szCs w:val="28"/>
        </w:rPr>
        <w:t>р</w:t>
      </w:r>
      <w:r w:rsidRPr="00F21358">
        <w:rPr>
          <w:snapToGrid w:val="0"/>
          <w:sz w:val="28"/>
          <w:szCs w:val="28"/>
        </w:rPr>
        <w:t>мацию, пациент обдумывает ситуацию, и затем делает приемлемый с медици</w:t>
      </w:r>
      <w:r w:rsidRPr="00F21358">
        <w:rPr>
          <w:snapToGrid w:val="0"/>
          <w:sz w:val="28"/>
          <w:szCs w:val="28"/>
        </w:rPr>
        <w:t>н</w:t>
      </w:r>
      <w:r w:rsidRPr="00F21358">
        <w:rPr>
          <w:snapToGrid w:val="0"/>
          <w:sz w:val="28"/>
          <w:szCs w:val="28"/>
        </w:rPr>
        <w:t>ской точки зрения выбор, который в наибольшей степени соответствует его ли</w:t>
      </w:r>
      <w:r w:rsidRPr="00F21358">
        <w:rPr>
          <w:snapToGrid w:val="0"/>
          <w:sz w:val="28"/>
          <w:szCs w:val="28"/>
        </w:rPr>
        <w:t>ч</w:t>
      </w:r>
      <w:r w:rsidRPr="00F21358">
        <w:rPr>
          <w:snapToGrid w:val="0"/>
          <w:sz w:val="28"/>
          <w:szCs w:val="28"/>
        </w:rPr>
        <w:t>ным ценностям.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Напротив, процессуальная модель информированного согласия основывае</w:t>
      </w:r>
      <w:r w:rsidRPr="00F21358">
        <w:rPr>
          <w:snapToGrid w:val="0"/>
          <w:sz w:val="28"/>
          <w:szCs w:val="28"/>
        </w:rPr>
        <w:t>т</w:t>
      </w:r>
      <w:r w:rsidRPr="00F21358">
        <w:rPr>
          <w:snapToGrid w:val="0"/>
          <w:sz w:val="28"/>
          <w:szCs w:val="28"/>
        </w:rPr>
        <w:t>ся на идее о том, что принятие медицинского решения - длительный процесс, и обмен информацией должен идти в течение всего времени взаимоде</w:t>
      </w:r>
      <w:r w:rsidRPr="00F21358">
        <w:rPr>
          <w:snapToGrid w:val="0"/>
          <w:sz w:val="28"/>
          <w:szCs w:val="28"/>
        </w:rPr>
        <w:t>й</w:t>
      </w:r>
      <w:r w:rsidRPr="00F21358">
        <w:rPr>
          <w:snapToGrid w:val="0"/>
          <w:sz w:val="28"/>
          <w:szCs w:val="28"/>
        </w:rPr>
        <w:t>ствия врача с пациентом. Лечение здесь подразделяется на несколько стадий, которые могут быть охарактеризованы с помощью основных задач, которые они ставят:</w:t>
      </w:r>
    </w:p>
    <w:p w:rsidR="008525AE" w:rsidRPr="00F21358" w:rsidRDefault="008525AE" w:rsidP="00A22937">
      <w:pPr>
        <w:widowControl/>
        <w:numPr>
          <w:ilvl w:val="0"/>
          <w:numId w:val="10"/>
        </w:numPr>
        <w:tabs>
          <w:tab w:val="clear" w:pos="1080"/>
          <w:tab w:val="left" w:pos="1134"/>
          <w:tab w:val="num" w:pos="1440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установление отношений;</w:t>
      </w:r>
    </w:p>
    <w:p w:rsidR="008525AE" w:rsidRPr="00F21358" w:rsidRDefault="008525AE" w:rsidP="00A22937">
      <w:pPr>
        <w:widowControl/>
        <w:numPr>
          <w:ilvl w:val="0"/>
          <w:numId w:val="10"/>
        </w:numPr>
        <w:tabs>
          <w:tab w:val="clear" w:pos="1080"/>
          <w:tab w:val="left" w:pos="1134"/>
          <w:tab w:val="num" w:pos="1440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 xml:space="preserve">определение проблемы; </w:t>
      </w:r>
    </w:p>
    <w:p w:rsidR="008525AE" w:rsidRPr="00F21358" w:rsidRDefault="008525AE" w:rsidP="00A22937">
      <w:pPr>
        <w:widowControl/>
        <w:numPr>
          <w:ilvl w:val="0"/>
          <w:numId w:val="10"/>
        </w:numPr>
        <w:tabs>
          <w:tab w:val="clear" w:pos="1080"/>
          <w:tab w:val="left" w:pos="1134"/>
          <w:tab w:val="num" w:pos="1440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постановка целей лечения;</w:t>
      </w:r>
    </w:p>
    <w:p w:rsidR="008525AE" w:rsidRPr="00F21358" w:rsidRDefault="008525AE" w:rsidP="00A22937">
      <w:pPr>
        <w:widowControl/>
        <w:numPr>
          <w:ilvl w:val="0"/>
          <w:numId w:val="10"/>
        </w:numPr>
        <w:tabs>
          <w:tab w:val="clear" w:pos="1080"/>
          <w:tab w:val="left" w:pos="1134"/>
          <w:tab w:val="num" w:pos="1440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 xml:space="preserve">выбор терапевтического плана; </w:t>
      </w:r>
    </w:p>
    <w:p w:rsidR="008525AE" w:rsidRPr="00F21358" w:rsidRDefault="008525AE" w:rsidP="00A22937">
      <w:pPr>
        <w:widowControl/>
        <w:numPr>
          <w:ilvl w:val="0"/>
          <w:numId w:val="10"/>
        </w:numPr>
        <w:tabs>
          <w:tab w:val="clear" w:pos="1080"/>
          <w:tab w:val="left" w:pos="1134"/>
          <w:tab w:val="num" w:pos="1440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завершение лечения.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В этой модели пациент играет более активную роль по сравнению с относ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тельно пассивной ролью в событийной модели.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В целом поворот к доктрине информированного согласия стал возможен благодаря пересмотру концепции целей медицины. Традиционно считалось, что первая цель медицины - защита здоровья и жизни пациента. Однако нередко д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стижение этой цели сопровождалось отказом от свободы больного, а значит, и ущемлением свободы его личности. Пациент превращался в пассивного получ</w:t>
      </w:r>
      <w:r w:rsidRPr="00F21358">
        <w:rPr>
          <w:snapToGrid w:val="0"/>
          <w:sz w:val="28"/>
          <w:szCs w:val="28"/>
        </w:rPr>
        <w:t>а</w:t>
      </w:r>
      <w:r w:rsidRPr="00F21358">
        <w:rPr>
          <w:snapToGrid w:val="0"/>
          <w:sz w:val="28"/>
          <w:szCs w:val="28"/>
        </w:rPr>
        <w:t>теля блага.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Главная цель современной медицины - благополучие пациента, и восст</w:t>
      </w:r>
      <w:r w:rsidRPr="00F21358">
        <w:rPr>
          <w:snapToGrid w:val="0"/>
          <w:sz w:val="28"/>
          <w:szCs w:val="28"/>
        </w:rPr>
        <w:t>а</w:t>
      </w:r>
      <w:r w:rsidRPr="00F21358">
        <w:rPr>
          <w:snapToGrid w:val="0"/>
          <w:sz w:val="28"/>
          <w:szCs w:val="28"/>
        </w:rPr>
        <w:t>новление здоровья подчинено этой цели как один из составляющих элеме</w:t>
      </w:r>
      <w:r w:rsidRPr="00F21358">
        <w:rPr>
          <w:snapToGrid w:val="0"/>
          <w:sz w:val="28"/>
          <w:szCs w:val="28"/>
        </w:rPr>
        <w:t>н</w:t>
      </w:r>
      <w:r w:rsidRPr="00F21358">
        <w:rPr>
          <w:snapToGrid w:val="0"/>
          <w:sz w:val="28"/>
          <w:szCs w:val="28"/>
        </w:rPr>
        <w:t>тов.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Уважение автономии индивида является одной из основополагающих це</w:t>
      </w:r>
      <w:r w:rsidRPr="00F21358">
        <w:rPr>
          <w:snapToGrid w:val="0"/>
          <w:sz w:val="28"/>
          <w:szCs w:val="28"/>
        </w:rPr>
        <w:t>н</w:t>
      </w:r>
      <w:r w:rsidRPr="00F21358">
        <w:rPr>
          <w:snapToGrid w:val="0"/>
          <w:sz w:val="28"/>
          <w:szCs w:val="28"/>
        </w:rPr>
        <w:t>ностей цивилизованного образа жизни. Любой человек заинтересован в том, чт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бы принимать решения, влияющие на его жизнь, самостоятельно.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Таким образом, сегодня самоопределение индивида есть высшая це</w:t>
      </w:r>
      <w:r w:rsidRPr="00F21358">
        <w:rPr>
          <w:snapToGrid w:val="0"/>
          <w:sz w:val="28"/>
          <w:szCs w:val="28"/>
        </w:rPr>
        <w:t>н</w:t>
      </w:r>
      <w:r w:rsidRPr="00F21358">
        <w:rPr>
          <w:snapToGrid w:val="0"/>
          <w:sz w:val="28"/>
          <w:szCs w:val="28"/>
        </w:rPr>
        <w:t>ность, и медицинское обслуживание не должно являться исключением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</w:p>
    <w:p w:rsidR="008525AE" w:rsidRPr="00F21358" w:rsidRDefault="00F21358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Эвтаназия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 xml:space="preserve">Термин «Эвтаназия» происходит от греческих слов </w:t>
      </w:r>
      <w:r w:rsidRPr="00F21358">
        <w:rPr>
          <w:snapToGrid w:val="0"/>
          <w:sz w:val="28"/>
          <w:szCs w:val="28"/>
          <w:lang w:val="en-US"/>
        </w:rPr>
        <w:t>eu</w:t>
      </w:r>
      <w:r w:rsidRPr="00F21358">
        <w:rPr>
          <w:snapToGrid w:val="0"/>
          <w:sz w:val="28"/>
          <w:szCs w:val="28"/>
        </w:rPr>
        <w:t xml:space="preserve">- «хорошо», и </w:t>
      </w:r>
      <w:r w:rsidRPr="00F21358">
        <w:rPr>
          <w:snapToGrid w:val="0"/>
          <w:sz w:val="28"/>
          <w:szCs w:val="28"/>
          <w:lang w:val="en-US"/>
        </w:rPr>
        <w:t>thanatos</w:t>
      </w:r>
      <w:r w:rsidRPr="00F21358">
        <w:rPr>
          <w:snapToGrid w:val="0"/>
          <w:sz w:val="28"/>
          <w:szCs w:val="28"/>
        </w:rPr>
        <w:t xml:space="preserve"> – «смерть», означая буквально «добрая», «хорошая» смерть. В современном п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нимании, данный термин означает сознательное действие или отказ от действий, приводящие к скорой и безболезненной (не всегда) смерти бе</w:t>
      </w:r>
      <w:r w:rsidRPr="00F21358">
        <w:rPr>
          <w:snapToGrid w:val="0"/>
          <w:sz w:val="28"/>
          <w:szCs w:val="28"/>
        </w:rPr>
        <w:t>з</w:t>
      </w:r>
      <w:r w:rsidRPr="00F21358">
        <w:rPr>
          <w:snapToGrid w:val="0"/>
          <w:sz w:val="28"/>
          <w:szCs w:val="28"/>
        </w:rPr>
        <w:t>надежно больного человека, с целью прекращения некупируемой боли и стр</w:t>
      </w:r>
      <w:r w:rsidRPr="00F21358">
        <w:rPr>
          <w:snapToGrid w:val="0"/>
          <w:sz w:val="28"/>
          <w:szCs w:val="28"/>
        </w:rPr>
        <w:t>а</w:t>
      </w:r>
      <w:r w:rsidRPr="00F21358">
        <w:rPr>
          <w:snapToGrid w:val="0"/>
          <w:sz w:val="28"/>
          <w:szCs w:val="28"/>
        </w:rPr>
        <w:t>даний.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На практике применяется достаточно четкая классификация эвтаназии.</w:t>
      </w:r>
    </w:p>
    <w:p w:rsidR="008525AE" w:rsidRPr="00F21358" w:rsidRDefault="008525AE" w:rsidP="00A22937">
      <w:pPr>
        <w:widowControl/>
        <w:numPr>
          <w:ilvl w:val="0"/>
          <w:numId w:val="16"/>
        </w:numPr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  <w:lang w:val="en-US"/>
        </w:rPr>
        <w:t xml:space="preserve">Medical decision concerning end of life (MDEL), </w:t>
      </w:r>
      <w:r w:rsidRPr="00F21358">
        <w:rPr>
          <w:snapToGrid w:val="0"/>
          <w:sz w:val="28"/>
          <w:szCs w:val="28"/>
        </w:rPr>
        <w:t>или</w:t>
      </w:r>
      <w:r w:rsidRPr="00F21358">
        <w:rPr>
          <w:snapToGrid w:val="0"/>
          <w:sz w:val="28"/>
          <w:szCs w:val="28"/>
          <w:lang w:val="en-US"/>
        </w:rPr>
        <w:t xml:space="preserve"> «</w:t>
      </w:r>
      <w:r w:rsidRPr="00F21358">
        <w:rPr>
          <w:snapToGrid w:val="0"/>
          <w:sz w:val="28"/>
          <w:szCs w:val="28"/>
        </w:rPr>
        <w:t>медицинское</w:t>
      </w:r>
      <w:r w:rsidRPr="00F21358">
        <w:rPr>
          <w:snapToGrid w:val="0"/>
          <w:sz w:val="28"/>
          <w:szCs w:val="28"/>
          <w:lang w:val="en-US"/>
        </w:rPr>
        <w:t xml:space="preserve"> </w:t>
      </w:r>
      <w:r w:rsidRPr="00F21358">
        <w:rPr>
          <w:snapToGrid w:val="0"/>
          <w:sz w:val="28"/>
          <w:szCs w:val="28"/>
        </w:rPr>
        <w:t>реш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ние</w:t>
      </w:r>
      <w:r w:rsidRPr="00F21358">
        <w:rPr>
          <w:snapToGrid w:val="0"/>
          <w:sz w:val="28"/>
          <w:szCs w:val="28"/>
          <w:lang w:val="en-US"/>
        </w:rPr>
        <w:t xml:space="preserve"> 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  <w:lang w:val="en-US"/>
        </w:rPr>
        <w:t xml:space="preserve"> </w:t>
      </w:r>
      <w:r w:rsidRPr="00F21358">
        <w:rPr>
          <w:snapToGrid w:val="0"/>
          <w:sz w:val="28"/>
          <w:szCs w:val="28"/>
        </w:rPr>
        <w:t>конце</w:t>
      </w:r>
      <w:r w:rsidRPr="00F21358">
        <w:rPr>
          <w:snapToGrid w:val="0"/>
          <w:sz w:val="28"/>
          <w:szCs w:val="28"/>
          <w:lang w:val="en-US"/>
        </w:rPr>
        <w:t xml:space="preserve"> </w:t>
      </w:r>
      <w:r w:rsidRPr="00F21358">
        <w:rPr>
          <w:snapToGrid w:val="0"/>
          <w:sz w:val="28"/>
          <w:szCs w:val="28"/>
        </w:rPr>
        <w:t>жизни</w:t>
      </w:r>
      <w:r w:rsidRPr="00F21358">
        <w:rPr>
          <w:snapToGrid w:val="0"/>
          <w:sz w:val="28"/>
          <w:szCs w:val="28"/>
          <w:lang w:val="en-US"/>
        </w:rPr>
        <w:t xml:space="preserve">». </w:t>
      </w:r>
      <w:r w:rsidRPr="00F21358">
        <w:rPr>
          <w:snapToGrid w:val="0"/>
          <w:sz w:val="28"/>
          <w:szCs w:val="28"/>
        </w:rPr>
        <w:t>MDEL можно разделить на две большие категории:</w:t>
      </w:r>
    </w:p>
    <w:p w:rsidR="008525AE" w:rsidRPr="00F21358" w:rsidRDefault="008525AE" w:rsidP="00A22937">
      <w:pPr>
        <w:widowControl/>
        <w:numPr>
          <w:ilvl w:val="1"/>
          <w:numId w:val="16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Собственно эвтаназия - случаи активного участия врача в смерти пац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ента. Это, собственно, производимое врачом убийство больного с информирова</w:t>
      </w:r>
      <w:r w:rsidRPr="00F21358">
        <w:rPr>
          <w:snapToGrid w:val="0"/>
          <w:sz w:val="28"/>
          <w:szCs w:val="28"/>
        </w:rPr>
        <w:t>н</w:t>
      </w:r>
      <w:r w:rsidRPr="00F21358">
        <w:rPr>
          <w:snapToGrid w:val="0"/>
          <w:sz w:val="28"/>
          <w:szCs w:val="28"/>
        </w:rPr>
        <w:t>ного согласия (см. выше) последнего;</w:t>
      </w:r>
    </w:p>
    <w:p w:rsidR="008525AE" w:rsidRPr="00F21358" w:rsidRDefault="008525AE" w:rsidP="00A22937">
      <w:pPr>
        <w:widowControl/>
        <w:numPr>
          <w:ilvl w:val="1"/>
          <w:numId w:val="16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Ассистируемый врачом суицид (Phisician assisted sucide - PAS), когда врач приготовляет смертельное лекарство, которое больной вводит себе сам.</w:t>
      </w:r>
    </w:p>
    <w:p w:rsidR="008525AE" w:rsidRPr="00F21358" w:rsidRDefault="008525AE" w:rsidP="00A22937">
      <w:pPr>
        <w:widowControl/>
        <w:numPr>
          <w:ilvl w:val="0"/>
          <w:numId w:val="16"/>
        </w:numPr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Случаи, когда роль врача сводится к согласованному с пациентом отказу от назначений, позволяющих продлить жизнь больного, или же к ос</w:t>
      </w:r>
      <w:r w:rsidRPr="00F21358">
        <w:rPr>
          <w:snapToGrid w:val="0"/>
          <w:sz w:val="28"/>
          <w:szCs w:val="28"/>
        </w:rPr>
        <w:t>у</w:t>
      </w:r>
      <w:r w:rsidRPr="00F21358">
        <w:rPr>
          <w:snapToGrid w:val="0"/>
          <w:sz w:val="28"/>
          <w:szCs w:val="28"/>
        </w:rPr>
        <w:t>ществлению мер и/или увеличению доз облегчающего страдания лекарства (например, обезб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ливающего или снотворного), в результате чего жизнь больного сокращается. В основном - это прием опиоидных анальгетиков. Также, к данной группе следует отнести сознательное информирование бе</w:t>
      </w:r>
      <w:r w:rsidRPr="00F21358">
        <w:rPr>
          <w:snapToGrid w:val="0"/>
          <w:sz w:val="28"/>
          <w:szCs w:val="28"/>
        </w:rPr>
        <w:t>з</w:t>
      </w:r>
      <w:r w:rsidRPr="00F21358">
        <w:rPr>
          <w:snapToGrid w:val="0"/>
          <w:sz w:val="28"/>
          <w:szCs w:val="28"/>
        </w:rPr>
        <w:t>надежно больного о смертельной дозе принимаемого им препарата.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В настоящее время в обществе имеется две противоположных подхода к проблеме эвтаназии: либеральный и консервативный. Сторонники каждого по</w:t>
      </w:r>
      <w:r w:rsidRPr="00F21358">
        <w:rPr>
          <w:snapToGrid w:val="0"/>
          <w:sz w:val="28"/>
          <w:szCs w:val="28"/>
        </w:rPr>
        <w:t>д</w:t>
      </w:r>
      <w:r w:rsidRPr="00F21358">
        <w:rPr>
          <w:snapToGrid w:val="0"/>
          <w:sz w:val="28"/>
          <w:szCs w:val="28"/>
        </w:rPr>
        <w:t>хода приводят свои аргументы в пользу эвтаназии.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Сторонники эвтаназии, хотя бы в форме прекращения лечения, считают ее допустимой по нескольким соображениям:</w:t>
      </w:r>
    </w:p>
    <w:p w:rsidR="008525AE" w:rsidRPr="00F21358" w:rsidRDefault="008525AE" w:rsidP="00A22937">
      <w:pPr>
        <w:widowControl/>
        <w:numPr>
          <w:ilvl w:val="0"/>
          <w:numId w:val="17"/>
        </w:numPr>
        <w:tabs>
          <w:tab w:val="clear" w:pos="360"/>
          <w:tab w:val="num" w:pos="1080"/>
          <w:tab w:val="left" w:pos="1134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Медицинским - смерть, как последнее средство прекратить страдания больного.</w:t>
      </w:r>
    </w:p>
    <w:p w:rsidR="008525AE" w:rsidRPr="00F21358" w:rsidRDefault="008525AE" w:rsidP="00A22937">
      <w:pPr>
        <w:widowControl/>
        <w:numPr>
          <w:ilvl w:val="0"/>
          <w:numId w:val="17"/>
        </w:numPr>
        <w:tabs>
          <w:tab w:val="clear" w:pos="360"/>
          <w:tab w:val="num" w:pos="1080"/>
          <w:tab w:val="left" w:pos="1134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lastRenderedPageBreak/>
        <w:t>Заботы больного о близких - «не хочу их обременять собой».</w:t>
      </w:r>
    </w:p>
    <w:p w:rsidR="008525AE" w:rsidRPr="00F21358" w:rsidRDefault="008525AE" w:rsidP="00A22937">
      <w:pPr>
        <w:widowControl/>
        <w:numPr>
          <w:ilvl w:val="0"/>
          <w:numId w:val="17"/>
        </w:numPr>
        <w:tabs>
          <w:tab w:val="clear" w:pos="360"/>
          <w:tab w:val="num" w:pos="1080"/>
          <w:tab w:val="left" w:pos="1134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Эгоистическим мотивам больного - «хочу умереть достойно».</w:t>
      </w:r>
    </w:p>
    <w:p w:rsidR="008525AE" w:rsidRPr="00F21358" w:rsidRDefault="008525AE" w:rsidP="00A22937">
      <w:pPr>
        <w:widowControl/>
        <w:numPr>
          <w:ilvl w:val="0"/>
          <w:numId w:val="17"/>
        </w:numPr>
        <w:tabs>
          <w:tab w:val="clear" w:pos="360"/>
          <w:tab w:val="num" w:pos="1080"/>
          <w:tab w:val="left" w:pos="1134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Биологическим – необходимость уничтожение неполноценных л</w:t>
      </w:r>
      <w:r w:rsidRPr="00F21358">
        <w:rPr>
          <w:snapToGrid w:val="0"/>
          <w:sz w:val="28"/>
          <w:szCs w:val="28"/>
        </w:rPr>
        <w:t>ю</w:t>
      </w:r>
      <w:r w:rsidRPr="00F21358">
        <w:rPr>
          <w:snapToGrid w:val="0"/>
          <w:sz w:val="28"/>
          <w:szCs w:val="28"/>
        </w:rPr>
        <w:t>дей из-за угрозы вырождения человека, как биологического вида, вследствие накопление патологических генов в популяции.</w:t>
      </w:r>
    </w:p>
    <w:p w:rsidR="008525AE" w:rsidRPr="00F21358" w:rsidRDefault="008525AE" w:rsidP="00A22937">
      <w:pPr>
        <w:widowControl/>
        <w:numPr>
          <w:ilvl w:val="0"/>
          <w:numId w:val="17"/>
        </w:numPr>
        <w:tabs>
          <w:tab w:val="clear" w:pos="360"/>
          <w:tab w:val="num" w:pos="1080"/>
          <w:tab w:val="left" w:pos="1134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Принцип целесообразности – прекращение длительных и безрезульта</w:t>
      </w:r>
      <w:r w:rsidRPr="00F21358">
        <w:rPr>
          <w:snapToGrid w:val="0"/>
          <w:sz w:val="28"/>
          <w:szCs w:val="28"/>
        </w:rPr>
        <w:t>т</w:t>
      </w:r>
      <w:r w:rsidRPr="00F21358">
        <w:rPr>
          <w:snapToGrid w:val="0"/>
          <w:sz w:val="28"/>
          <w:szCs w:val="28"/>
        </w:rPr>
        <w:t>ных мероприятий по поддержанию жизни безнадежных больных, чтобы испол</w:t>
      </w:r>
      <w:r w:rsidRPr="00F21358">
        <w:rPr>
          <w:snapToGrid w:val="0"/>
          <w:sz w:val="28"/>
          <w:szCs w:val="28"/>
        </w:rPr>
        <w:t>ь</w:t>
      </w:r>
      <w:r w:rsidRPr="00F21358">
        <w:rPr>
          <w:snapToGrid w:val="0"/>
          <w:sz w:val="28"/>
          <w:szCs w:val="28"/>
        </w:rPr>
        <w:t>зовать аппаратуру для реанимации вновь поступивших с меньшим объемом п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ражений.</w:t>
      </w:r>
    </w:p>
    <w:p w:rsidR="008525AE" w:rsidRPr="00F21358" w:rsidRDefault="008525AE" w:rsidP="00A22937">
      <w:pPr>
        <w:widowControl/>
        <w:numPr>
          <w:ilvl w:val="0"/>
          <w:numId w:val="17"/>
        </w:numPr>
        <w:tabs>
          <w:tab w:val="clear" w:pos="360"/>
          <w:tab w:val="num" w:pos="1080"/>
          <w:tab w:val="left" w:pos="1134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Экономические – лечение и поддержание жизни ряда неизлечимых больных требует применения дорогостоящих приборов и лекарств.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Последние три принципа уже широко использовались в фашистской Герм</w:t>
      </w:r>
      <w:r w:rsidRPr="00F21358">
        <w:rPr>
          <w:snapToGrid w:val="0"/>
          <w:sz w:val="28"/>
          <w:szCs w:val="28"/>
        </w:rPr>
        <w:t>а</w:t>
      </w:r>
      <w:r w:rsidRPr="00F21358">
        <w:rPr>
          <w:snapToGrid w:val="0"/>
          <w:sz w:val="28"/>
          <w:szCs w:val="28"/>
        </w:rPr>
        <w:t>нии: государственная политика уничтожения «неполноценных», умерщвление тяжелораненых вследствие дефицита медикаментов и госпитальных ресурсов в конце войны.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Противники эвтаназии в любой форме приводят другие аргументы:</w:t>
      </w:r>
    </w:p>
    <w:p w:rsidR="008525AE" w:rsidRPr="00F21358" w:rsidRDefault="008525AE" w:rsidP="00A22937">
      <w:pPr>
        <w:widowControl/>
        <w:numPr>
          <w:ilvl w:val="0"/>
          <w:numId w:val="18"/>
        </w:numPr>
        <w:tabs>
          <w:tab w:val="clear" w:pos="360"/>
          <w:tab w:val="num" w:pos="1080"/>
          <w:tab w:val="left" w:pos="1134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Прежде всего, религиозные моральные установки - «не убий» и «л</w:t>
      </w:r>
      <w:r w:rsidRPr="00F21358">
        <w:rPr>
          <w:snapToGrid w:val="0"/>
          <w:sz w:val="28"/>
          <w:szCs w:val="28"/>
        </w:rPr>
        <w:t>ю</w:t>
      </w:r>
      <w:r w:rsidRPr="00F21358">
        <w:rPr>
          <w:snapToGrid w:val="0"/>
          <w:sz w:val="28"/>
          <w:szCs w:val="28"/>
        </w:rPr>
        <w:t>бовь к ближнему ради Бога» (самоочищение и путь к Спасению через заботу о тяжело больных людях).</w:t>
      </w:r>
    </w:p>
    <w:p w:rsidR="008525AE" w:rsidRPr="00F21358" w:rsidRDefault="008525AE" w:rsidP="00A22937">
      <w:pPr>
        <w:widowControl/>
        <w:numPr>
          <w:ilvl w:val="0"/>
          <w:numId w:val="18"/>
        </w:numPr>
        <w:tabs>
          <w:tab w:val="clear" w:pos="360"/>
          <w:tab w:val="num" w:pos="1080"/>
          <w:tab w:val="left" w:pos="1134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Медицине известны редкие случаи самопроизвольного излечения рака, само развитие медицины суть борьба со смертью и страданием (изыскание новых средств и методов лечения).</w:t>
      </w:r>
    </w:p>
    <w:p w:rsidR="008525AE" w:rsidRPr="00F21358" w:rsidRDefault="008525AE" w:rsidP="00A22937">
      <w:pPr>
        <w:widowControl/>
        <w:numPr>
          <w:ilvl w:val="0"/>
          <w:numId w:val="18"/>
        </w:numPr>
        <w:tabs>
          <w:tab w:val="clear" w:pos="360"/>
          <w:tab w:val="num" w:pos="1080"/>
          <w:tab w:val="left" w:pos="1134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При активной социальной позиции общества возможна практически полная реабилитация инвалидов с любой степенью ограничения возможн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стей, позволяющая вернуть человека к жизни как личность.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В целом, наиболее активными и последовательными противниками эвтан</w:t>
      </w:r>
      <w:r w:rsidRPr="00F21358">
        <w:rPr>
          <w:snapToGrid w:val="0"/>
          <w:sz w:val="28"/>
          <w:szCs w:val="28"/>
        </w:rPr>
        <w:t>а</w:t>
      </w:r>
      <w:r w:rsidRPr="00F21358">
        <w:rPr>
          <w:snapToGrid w:val="0"/>
          <w:sz w:val="28"/>
          <w:szCs w:val="28"/>
        </w:rPr>
        <w:t>зии являются представители духовенства. Так, они рассматривают любой вид э</w:t>
      </w:r>
      <w:r w:rsidRPr="00F21358">
        <w:rPr>
          <w:snapToGrid w:val="0"/>
          <w:sz w:val="28"/>
          <w:szCs w:val="28"/>
        </w:rPr>
        <w:t>в</w:t>
      </w:r>
      <w:r w:rsidRPr="00F21358">
        <w:rPr>
          <w:snapToGrid w:val="0"/>
          <w:sz w:val="28"/>
          <w:szCs w:val="28"/>
        </w:rPr>
        <w:t>таназии как убийство пациента врачом (в случае активной эвтаназии), или как п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lastRenderedPageBreak/>
        <w:t>пустительство самоубийству пациента (пассивная эвтаназия), что и в том, и в др</w:t>
      </w:r>
      <w:r w:rsidRPr="00F21358">
        <w:rPr>
          <w:snapToGrid w:val="0"/>
          <w:sz w:val="28"/>
          <w:szCs w:val="28"/>
        </w:rPr>
        <w:t>у</w:t>
      </w:r>
      <w:r w:rsidRPr="00F21358">
        <w:rPr>
          <w:snapToGrid w:val="0"/>
          <w:sz w:val="28"/>
          <w:szCs w:val="28"/>
        </w:rPr>
        <w:t>гом случае есть преступление законов, положенных Богом.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Ниже приводятся два примера из реальной жизни: скандал вокруг деятел</w:t>
      </w:r>
      <w:r w:rsidRPr="00F21358">
        <w:rPr>
          <w:snapToGrid w:val="0"/>
          <w:sz w:val="28"/>
          <w:szCs w:val="28"/>
        </w:rPr>
        <w:t>ь</w:t>
      </w:r>
      <w:r w:rsidRPr="00F21358">
        <w:rPr>
          <w:snapToGrid w:val="0"/>
          <w:sz w:val="28"/>
          <w:szCs w:val="28"/>
        </w:rPr>
        <w:t>ности доктора Джека Кеворкяна (США) и исследование действительных причин смерти мужчин-гомосексуалистов, больных СПИДом, в Голландии.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Трагическая история, произошедшая в США и получившая огромный общ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ственный резонанс: за период с 1990 по 1997 гг. в результате суицида, ассистир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ванного доктором Джеком Кеворкяном наступила смерть нескол</w:t>
      </w:r>
      <w:r w:rsidRPr="00F21358">
        <w:rPr>
          <w:snapToGrid w:val="0"/>
          <w:sz w:val="28"/>
          <w:szCs w:val="28"/>
        </w:rPr>
        <w:t>ь</w:t>
      </w:r>
      <w:r w:rsidRPr="00F21358">
        <w:rPr>
          <w:snapToGrid w:val="0"/>
          <w:sz w:val="28"/>
          <w:szCs w:val="28"/>
        </w:rPr>
        <w:t xml:space="preserve">ких десятков </w:t>
      </w:r>
      <w:r w:rsidR="007B4459" w:rsidRPr="00F21358">
        <w:rPr>
          <w:snapToGrid w:val="0"/>
          <w:sz w:val="28"/>
          <w:szCs w:val="28"/>
        </w:rPr>
        <w:t xml:space="preserve"> </w:t>
      </w:r>
      <w:r w:rsidRPr="00F21358">
        <w:rPr>
          <w:snapToGrid w:val="0"/>
          <w:sz w:val="28"/>
          <w:szCs w:val="28"/>
        </w:rPr>
        <w:t>пациентов, больных различными формами рака, болезнью Альцгеймера, синдр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мом хронической усталости и др. неизлечимыми на сегодняшний день заболев</w:t>
      </w:r>
      <w:r w:rsidRPr="00F21358">
        <w:rPr>
          <w:snapToGrid w:val="0"/>
          <w:sz w:val="28"/>
          <w:szCs w:val="28"/>
        </w:rPr>
        <w:t>а</w:t>
      </w:r>
      <w:r w:rsidRPr="00F21358">
        <w:rPr>
          <w:snapToGrid w:val="0"/>
          <w:sz w:val="28"/>
          <w:szCs w:val="28"/>
        </w:rPr>
        <w:t>ниями. Джек Кеворкян разработал специальное пр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способление для введения яда в организм пациента, оно приводилось в действие, когда пациент сам нажимал особую кнопку, приводящую механизм в действие. И это только те случаи, кот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рые расследованию удалось связать с личностью Джека Кеворкяна.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Установлено, что в Нидерландах 2,1% всех смертей предшествовало так называемое медицинское решение о конце жизни. Эвтаназия и PAS разрешены там, в ограниченных законом случаях, однако, правомерность их примен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ния все еще обсуждается.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Многие исследователи полагают, что частота эвтаназии и PAS у больных СПИДом должна превышать официальные 2,1%. Обращает на себя внимание, проведенный Bindels анализ данных 131 мужчины-гомосексуалиста, которым в период с 1992 по 1995 г. был поставлен диагноз СПИДа, и умерших до 1 я</w:t>
      </w:r>
      <w:r w:rsidRPr="00F21358">
        <w:rPr>
          <w:snapToGrid w:val="0"/>
          <w:sz w:val="28"/>
          <w:szCs w:val="28"/>
        </w:rPr>
        <w:t>н</w:t>
      </w:r>
      <w:r w:rsidRPr="00F21358">
        <w:rPr>
          <w:snapToGrid w:val="0"/>
          <w:sz w:val="28"/>
          <w:szCs w:val="28"/>
        </w:rPr>
        <w:t>варя 1995г. Два описанных выше варианта MDEL сравнивали со случаями естестве</w:t>
      </w:r>
      <w:r w:rsidRPr="00F21358">
        <w:rPr>
          <w:snapToGrid w:val="0"/>
          <w:sz w:val="28"/>
          <w:szCs w:val="28"/>
        </w:rPr>
        <w:t>н</w:t>
      </w:r>
      <w:r w:rsidRPr="00F21358">
        <w:rPr>
          <w:snapToGrid w:val="0"/>
          <w:sz w:val="28"/>
          <w:szCs w:val="28"/>
        </w:rPr>
        <w:t>ной смерти, к которым относили умерших без какого-либо медицинского вмеш</w:t>
      </w:r>
      <w:r w:rsidRPr="00F21358">
        <w:rPr>
          <w:snapToGrid w:val="0"/>
          <w:sz w:val="28"/>
          <w:szCs w:val="28"/>
        </w:rPr>
        <w:t>а</w:t>
      </w:r>
      <w:r w:rsidRPr="00F21358">
        <w:rPr>
          <w:snapToGrid w:val="0"/>
          <w:sz w:val="28"/>
          <w:szCs w:val="28"/>
        </w:rPr>
        <w:t>тельства, что также могло укорачивать жизнь больного.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Мультивариантный анализ показал, что 29 (22%) человек умерли в резул</w:t>
      </w:r>
      <w:r w:rsidRPr="00F21358">
        <w:rPr>
          <w:snapToGrid w:val="0"/>
          <w:sz w:val="28"/>
          <w:szCs w:val="28"/>
        </w:rPr>
        <w:t>ь</w:t>
      </w:r>
      <w:r w:rsidRPr="00F21358">
        <w:rPr>
          <w:snapToGrid w:val="0"/>
          <w:sz w:val="28"/>
          <w:szCs w:val="28"/>
        </w:rPr>
        <w:t>тате эвтаназии/PAS и 17 (13%) - в результате других MDEL, т. е. одна треть (!) этих мужчин приняла предложенные им медицинские решения о конце жизни.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lastRenderedPageBreak/>
        <w:t>Существенные статистически значимые различия были обнаружены в во</w:t>
      </w:r>
      <w:r w:rsidRPr="00F21358">
        <w:rPr>
          <w:snapToGrid w:val="0"/>
          <w:sz w:val="28"/>
          <w:szCs w:val="28"/>
        </w:rPr>
        <w:t>з</w:t>
      </w:r>
      <w:r w:rsidRPr="00F21358">
        <w:rPr>
          <w:snapToGrid w:val="0"/>
          <w:sz w:val="28"/>
          <w:szCs w:val="28"/>
        </w:rPr>
        <w:t>расте больных на момент постановки диагноза: в группе “эвтаназия/PAS” 72% п</w:t>
      </w:r>
      <w:r w:rsidRPr="00F21358">
        <w:rPr>
          <w:snapToGrid w:val="0"/>
          <w:sz w:val="28"/>
          <w:szCs w:val="28"/>
        </w:rPr>
        <w:t>а</w:t>
      </w:r>
      <w:r w:rsidRPr="00F21358">
        <w:rPr>
          <w:snapToGrid w:val="0"/>
          <w:sz w:val="28"/>
          <w:szCs w:val="28"/>
        </w:rPr>
        <w:t>циентов были в возрасте 40 лет и старше, тогда как среди умерших е</w:t>
      </w:r>
      <w:r w:rsidRPr="00F21358">
        <w:rPr>
          <w:snapToGrid w:val="0"/>
          <w:sz w:val="28"/>
          <w:szCs w:val="28"/>
        </w:rPr>
        <w:t>с</w:t>
      </w:r>
      <w:r w:rsidRPr="00F21358">
        <w:rPr>
          <w:snapToGrid w:val="0"/>
          <w:sz w:val="28"/>
          <w:szCs w:val="28"/>
        </w:rPr>
        <w:t>тественной смертью таковых было только 38%. Это позволяет предполагать наличие относ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тельного риска применения эвтаназии или ассистируемого суицида.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Возможным объяснением большей частоты MDEL в этой когорте следует считать осведомленность пациентов о течении СПИДа и неэффективности совр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менных методов его лечения.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Приведенные выше факты говорят о готовности ряда врачей оказать соде</w:t>
      </w:r>
      <w:r w:rsidRPr="00F21358">
        <w:rPr>
          <w:snapToGrid w:val="0"/>
          <w:sz w:val="28"/>
          <w:szCs w:val="28"/>
        </w:rPr>
        <w:t>й</w:t>
      </w:r>
      <w:r w:rsidRPr="00F21358">
        <w:rPr>
          <w:snapToGrid w:val="0"/>
          <w:sz w:val="28"/>
          <w:szCs w:val="28"/>
        </w:rPr>
        <w:t>ствие в ускорении наступления смерти и готовности некоторых категорий бол</w:t>
      </w:r>
      <w:r w:rsidRPr="00F21358">
        <w:rPr>
          <w:snapToGrid w:val="0"/>
          <w:sz w:val="28"/>
          <w:szCs w:val="28"/>
        </w:rPr>
        <w:t>ь</w:t>
      </w:r>
      <w:r w:rsidRPr="00F21358">
        <w:rPr>
          <w:snapToGrid w:val="0"/>
          <w:sz w:val="28"/>
          <w:szCs w:val="28"/>
        </w:rPr>
        <w:t>ных принять предложение врача об эвтаназии, что должно заставить общество с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рьезно задуматься о реальной угрозе того, что в скором будущем оно рискует о</w:t>
      </w:r>
      <w:r w:rsidRPr="00F21358">
        <w:rPr>
          <w:snapToGrid w:val="0"/>
          <w:sz w:val="28"/>
          <w:szCs w:val="28"/>
        </w:rPr>
        <w:t>б</w:t>
      </w:r>
      <w:r w:rsidRPr="00F21358">
        <w:rPr>
          <w:snapToGrid w:val="0"/>
          <w:sz w:val="28"/>
          <w:szCs w:val="28"/>
        </w:rPr>
        <w:t>ратиться к моральной модели, описываемой Ф. Ницше: «…Больной – паразит о</w:t>
      </w:r>
      <w:r w:rsidRPr="00F21358">
        <w:rPr>
          <w:snapToGrid w:val="0"/>
          <w:sz w:val="28"/>
          <w:szCs w:val="28"/>
        </w:rPr>
        <w:t>б</w:t>
      </w:r>
      <w:r w:rsidRPr="00F21358">
        <w:rPr>
          <w:snapToGrid w:val="0"/>
          <w:sz w:val="28"/>
          <w:szCs w:val="28"/>
        </w:rPr>
        <w:t>щества. В известном состоянии неприлично продо</w:t>
      </w:r>
      <w:r w:rsidRPr="00F21358">
        <w:rPr>
          <w:snapToGrid w:val="0"/>
          <w:sz w:val="28"/>
          <w:szCs w:val="28"/>
        </w:rPr>
        <w:t>л</w:t>
      </w:r>
      <w:r w:rsidRPr="00F21358">
        <w:rPr>
          <w:snapToGrid w:val="0"/>
          <w:sz w:val="28"/>
          <w:szCs w:val="28"/>
        </w:rPr>
        <w:t>жать жить…».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Аборты, ЭКО и контрацепция.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Отношение к проблеме медицинского аборта неоднозначно со времен а</w:t>
      </w:r>
      <w:r w:rsidRPr="00F21358">
        <w:rPr>
          <w:snapToGrid w:val="0"/>
          <w:sz w:val="28"/>
          <w:szCs w:val="28"/>
        </w:rPr>
        <w:t>н</w:t>
      </w:r>
      <w:r w:rsidRPr="00F21358">
        <w:rPr>
          <w:snapToGrid w:val="0"/>
          <w:sz w:val="28"/>
          <w:szCs w:val="28"/>
        </w:rPr>
        <w:t>тичности до наших дней. В «Клятве» Гиппократа (</w:t>
      </w:r>
      <w:r w:rsidRPr="00F21358">
        <w:rPr>
          <w:snapToGrid w:val="0"/>
          <w:sz w:val="28"/>
          <w:szCs w:val="28"/>
          <w:lang w:val="en-US"/>
        </w:rPr>
        <w:t>V</w:t>
      </w:r>
      <w:r w:rsidRPr="00F21358">
        <w:rPr>
          <w:snapToGrid w:val="0"/>
          <w:sz w:val="28"/>
          <w:szCs w:val="28"/>
        </w:rPr>
        <w:t xml:space="preserve"> в. до н.э.) четко сформулир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вано: «…Я не вручу никакой женщине абортивного пессария…». Напротив, Ар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стотель в «Политике» пишет, что если «…должен родится ребенок сверх пол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женного числа, то следует прибегнуть к аборту, прежде, чем у з</w:t>
      </w:r>
      <w:r w:rsidRPr="00F21358">
        <w:rPr>
          <w:snapToGrid w:val="0"/>
          <w:sz w:val="28"/>
          <w:szCs w:val="28"/>
        </w:rPr>
        <w:t>а</w:t>
      </w:r>
      <w:r w:rsidRPr="00F21358">
        <w:rPr>
          <w:snapToGrid w:val="0"/>
          <w:sz w:val="28"/>
          <w:szCs w:val="28"/>
        </w:rPr>
        <w:t>родыша появится чувствительность к жизни…». В «Клятве российского врача» и «Этическом к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дексе российского врача», принятых на 4-й конференции Ассоциации врачей Ро</w:t>
      </w:r>
      <w:r w:rsidRPr="00F21358">
        <w:rPr>
          <w:snapToGrid w:val="0"/>
          <w:sz w:val="28"/>
          <w:szCs w:val="28"/>
        </w:rPr>
        <w:t>с</w:t>
      </w:r>
      <w:r w:rsidRPr="00F21358">
        <w:rPr>
          <w:snapToGrid w:val="0"/>
          <w:sz w:val="28"/>
          <w:szCs w:val="28"/>
        </w:rPr>
        <w:t>сии в 1994г. отношение к искусственному прерыванию беременности никак не отражено.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Следует также отметить и юридический аспект данной проблемы. Сама операция искусственного прерывания беременности прошла путь от полного з</w:t>
      </w:r>
      <w:r w:rsidRPr="00F21358">
        <w:rPr>
          <w:snapToGrid w:val="0"/>
          <w:sz w:val="28"/>
          <w:szCs w:val="28"/>
        </w:rPr>
        <w:t>а</w:t>
      </w:r>
      <w:r w:rsidRPr="00F21358">
        <w:rPr>
          <w:snapToGrid w:val="0"/>
          <w:sz w:val="28"/>
          <w:szCs w:val="28"/>
        </w:rPr>
        <w:t>прещения под страхом смертной казни до полной легализации в наши дни, как права женщины распоряжаться функцией собственного тела.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lastRenderedPageBreak/>
        <w:t xml:space="preserve">Революционным достижениями </w:t>
      </w:r>
      <w:r w:rsidRPr="00F21358">
        <w:rPr>
          <w:snapToGrid w:val="0"/>
          <w:sz w:val="28"/>
          <w:szCs w:val="28"/>
          <w:lang w:val="en-US"/>
        </w:rPr>
        <w:t>XX</w:t>
      </w:r>
      <w:r w:rsidRPr="00F21358">
        <w:rPr>
          <w:snapToGrid w:val="0"/>
          <w:sz w:val="28"/>
          <w:szCs w:val="28"/>
        </w:rPr>
        <w:t xml:space="preserve"> века является возможность контраце</w:t>
      </w:r>
      <w:r w:rsidRPr="00F21358">
        <w:rPr>
          <w:snapToGrid w:val="0"/>
          <w:sz w:val="28"/>
          <w:szCs w:val="28"/>
        </w:rPr>
        <w:t>п</w:t>
      </w:r>
      <w:r w:rsidRPr="00F21358">
        <w:rPr>
          <w:snapToGrid w:val="0"/>
          <w:sz w:val="28"/>
          <w:szCs w:val="28"/>
        </w:rPr>
        <w:t>ции и искусственного оплодотворения. Контрацепция длительное время отверг</w:t>
      </w:r>
      <w:r w:rsidRPr="00F21358">
        <w:rPr>
          <w:snapToGrid w:val="0"/>
          <w:sz w:val="28"/>
          <w:szCs w:val="28"/>
        </w:rPr>
        <w:t>а</w:t>
      </w:r>
      <w:r w:rsidRPr="00F21358">
        <w:rPr>
          <w:snapToGrid w:val="0"/>
          <w:sz w:val="28"/>
          <w:szCs w:val="28"/>
        </w:rPr>
        <w:t>лась христианством, которое признавало единственной формой пред</w:t>
      </w:r>
      <w:r w:rsidRPr="00F21358">
        <w:rPr>
          <w:snapToGrid w:val="0"/>
          <w:sz w:val="28"/>
          <w:szCs w:val="28"/>
        </w:rPr>
        <w:t>у</w:t>
      </w:r>
      <w:r w:rsidRPr="00F21358">
        <w:rPr>
          <w:snapToGrid w:val="0"/>
          <w:sz w:val="28"/>
          <w:szCs w:val="28"/>
        </w:rPr>
        <w:t>преждения зачатия воздержание в браке. Это сформировало воззрения врачей, продержавш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еся до начала ХХ века, и только в конце нашего столетия врачебным сослов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ем была принята официальная политика медицинской помощи по контрацепции. ЭКО была неоднозначно встречено духовенством, так как данная процедура, с одной стороны, вмешивается в сам процесс зарожд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ния жизни, а с другой – все-таки позволяет иметь желанного ребенка в бе</w:t>
      </w:r>
      <w:r w:rsidRPr="00F21358">
        <w:rPr>
          <w:snapToGrid w:val="0"/>
          <w:sz w:val="28"/>
          <w:szCs w:val="28"/>
        </w:rPr>
        <w:t>с</w:t>
      </w:r>
      <w:r w:rsidRPr="00F21358">
        <w:rPr>
          <w:snapToGrid w:val="0"/>
          <w:sz w:val="28"/>
          <w:szCs w:val="28"/>
        </w:rPr>
        <w:t>плодном браке. Нельзя не отметить, что христианские ученые даже самых либеральных взглядов признают только оплодотворение спермой мужа, так как, по их мнению, донорство в подобной с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туации угрожает разрушить сам и</w:t>
      </w:r>
      <w:r w:rsidRPr="00F21358">
        <w:rPr>
          <w:snapToGrid w:val="0"/>
          <w:sz w:val="28"/>
          <w:szCs w:val="28"/>
        </w:rPr>
        <w:t>н</w:t>
      </w:r>
      <w:r w:rsidRPr="00F21358">
        <w:rPr>
          <w:snapToGrid w:val="0"/>
          <w:sz w:val="28"/>
          <w:szCs w:val="28"/>
        </w:rPr>
        <w:t>ститут семьи, освященный Богом.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Аборт и ЭКО тесно связаны со статусом эмбриона, со сроком, с которого следует считать его живым существом. В первом случае уничтожается всякий э</w:t>
      </w:r>
      <w:r w:rsidRPr="00F21358">
        <w:rPr>
          <w:snapToGrid w:val="0"/>
          <w:sz w:val="28"/>
          <w:szCs w:val="28"/>
        </w:rPr>
        <w:t>м</w:t>
      </w:r>
      <w:r w:rsidRPr="00F21358">
        <w:rPr>
          <w:snapToGrid w:val="0"/>
          <w:sz w:val="28"/>
          <w:szCs w:val="28"/>
        </w:rPr>
        <w:t>брион, во втором уничтожаются «эмбрионы-дублеры».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С точки зрения католицизма со времен Ф. Аквинского «одушевление» пр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исходит на 40-й после зачатия у мужчин и на 80-й день - у женщин. Врачи дл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тельное время считали плод живым со времени его первого шевеления, регистр</w:t>
      </w:r>
      <w:r w:rsidRPr="00F21358">
        <w:rPr>
          <w:snapToGrid w:val="0"/>
          <w:sz w:val="28"/>
          <w:szCs w:val="28"/>
        </w:rPr>
        <w:t>а</w:t>
      </w:r>
      <w:r w:rsidRPr="00F21358">
        <w:rPr>
          <w:snapToGrid w:val="0"/>
          <w:sz w:val="28"/>
          <w:szCs w:val="28"/>
        </w:rPr>
        <w:t>ции сердцебиения. Несколько в стороне стоит вопрос жизнеспособности (спосо</w:t>
      </w:r>
      <w:r w:rsidRPr="00F21358">
        <w:rPr>
          <w:snapToGrid w:val="0"/>
          <w:sz w:val="28"/>
          <w:szCs w:val="28"/>
        </w:rPr>
        <w:t>б</w:t>
      </w:r>
      <w:r w:rsidRPr="00F21358">
        <w:rPr>
          <w:snapToGrid w:val="0"/>
          <w:sz w:val="28"/>
          <w:szCs w:val="28"/>
        </w:rPr>
        <w:t>ности выжить вне организма матери), связанный с формированием легочной с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стемы (не ранее 20 недель от зачатия).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С точки зрения современной биологии и эмбриологии человек как биолог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ческий индивидуум формируется сразу после слияния родительских половых кл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ток, когда образуется неповторимый набор генов.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Таким образом, врач должен решить для себя вопрос «когда считать эмбр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он человеком?», что бы произвести аборт или уничтожение «запасного» эмбри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на, не нарушив заповеди «не убий».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Терапия фетальными тканями</w:t>
      </w:r>
    </w:p>
    <w:p w:rsidR="008525AE" w:rsidRPr="00F21358" w:rsidRDefault="008525AE" w:rsidP="00A22937">
      <w:pPr>
        <w:widowControl/>
        <w:tabs>
          <w:tab w:val="left" w:pos="1134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Терапия фетальными тканями представляет собой введение в лечебных ц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лях тканей, взятых от плода, извлеченного в результате операции прерывания б</w:t>
      </w:r>
      <w:r w:rsidRPr="00F21358">
        <w:rPr>
          <w:snapToGrid w:val="0"/>
          <w:sz w:val="28"/>
          <w:szCs w:val="28"/>
        </w:rPr>
        <w:t>е</w:t>
      </w:r>
      <w:r w:rsidRPr="00F21358">
        <w:rPr>
          <w:snapToGrid w:val="0"/>
          <w:sz w:val="28"/>
          <w:szCs w:val="28"/>
        </w:rPr>
        <w:t>ременности на поздних сроках (аборты по социальным и медицинским показан</w:t>
      </w:r>
      <w:r w:rsidRPr="00F21358">
        <w:rPr>
          <w:snapToGrid w:val="0"/>
          <w:sz w:val="28"/>
          <w:szCs w:val="28"/>
        </w:rPr>
        <w:t>и</w:t>
      </w:r>
      <w:r w:rsidRPr="00F21358">
        <w:rPr>
          <w:snapToGrid w:val="0"/>
          <w:sz w:val="28"/>
          <w:szCs w:val="28"/>
        </w:rPr>
        <w:t>ям). Вопрос об этичности подобных процедур следует рассматривать в контексте д</w:t>
      </w:r>
      <w:r w:rsidRPr="00F21358">
        <w:rPr>
          <w:snapToGrid w:val="0"/>
          <w:sz w:val="28"/>
          <w:szCs w:val="28"/>
        </w:rPr>
        <w:t>о</w:t>
      </w:r>
      <w:r w:rsidRPr="00F21358">
        <w:rPr>
          <w:snapToGrid w:val="0"/>
          <w:sz w:val="28"/>
          <w:szCs w:val="28"/>
        </w:rPr>
        <w:t>пустимости абортов вообще.</w:t>
      </w:r>
    </w:p>
    <w:p w:rsidR="0079347F" w:rsidRPr="00F21358" w:rsidRDefault="0079347F" w:rsidP="00A22937">
      <w:pPr>
        <w:widowControl/>
        <w:tabs>
          <w:tab w:val="left" w:pos="1134"/>
        </w:tabs>
        <w:spacing w:before="0" w:after="0" w:line="360" w:lineRule="auto"/>
        <w:ind w:firstLine="709"/>
        <w:rPr>
          <w:sz w:val="28"/>
          <w:szCs w:val="28"/>
        </w:rPr>
      </w:pPr>
      <w:r w:rsidRPr="00F21358">
        <w:rPr>
          <w:sz w:val="28"/>
          <w:szCs w:val="28"/>
        </w:rPr>
        <w:t>Таковы лишь некоторые примеры проблемы медицинской этики и деонт</w:t>
      </w:r>
      <w:r w:rsidRPr="00F21358">
        <w:rPr>
          <w:sz w:val="28"/>
          <w:szCs w:val="28"/>
        </w:rPr>
        <w:t>о</w:t>
      </w:r>
      <w:r w:rsidRPr="00F21358">
        <w:rPr>
          <w:sz w:val="28"/>
          <w:szCs w:val="28"/>
        </w:rPr>
        <w:t>логии и их не всегда бесспорного, а нередко архи</w:t>
      </w:r>
      <w:r w:rsidRPr="00F21358">
        <w:rPr>
          <w:sz w:val="28"/>
          <w:szCs w:val="28"/>
        </w:rPr>
        <w:softHyphen/>
        <w:t>сложного, решения. Для обле</w:t>
      </w:r>
      <w:r w:rsidRPr="00F21358">
        <w:rPr>
          <w:sz w:val="28"/>
          <w:szCs w:val="28"/>
        </w:rPr>
        <w:t>г</w:t>
      </w:r>
      <w:r w:rsidRPr="00F21358">
        <w:rPr>
          <w:sz w:val="28"/>
          <w:szCs w:val="28"/>
        </w:rPr>
        <w:t>чения положения издавна состав</w:t>
      </w:r>
      <w:r w:rsidRPr="00F21358">
        <w:rPr>
          <w:sz w:val="28"/>
          <w:szCs w:val="28"/>
        </w:rPr>
        <w:softHyphen/>
        <w:t>ляются сводки правил поведения медиков, коде</w:t>
      </w:r>
      <w:r w:rsidRPr="00F21358">
        <w:rPr>
          <w:sz w:val="28"/>
          <w:szCs w:val="28"/>
        </w:rPr>
        <w:t>к</w:t>
      </w:r>
      <w:r w:rsidRPr="00F21358">
        <w:rPr>
          <w:sz w:val="28"/>
          <w:szCs w:val="28"/>
        </w:rPr>
        <w:t>сы по медицин</w:t>
      </w:r>
      <w:r w:rsidRPr="00F21358">
        <w:rPr>
          <w:sz w:val="28"/>
          <w:szCs w:val="28"/>
        </w:rPr>
        <w:softHyphen/>
        <w:t>ской этике и деонтологии. Следование им считается обяза</w:t>
      </w:r>
      <w:r w:rsidRPr="00F21358">
        <w:rPr>
          <w:sz w:val="28"/>
          <w:szCs w:val="28"/>
        </w:rPr>
        <w:softHyphen/>
        <w:t>тельным для врачей, других медиков и их корпораций. По су</w:t>
      </w:r>
      <w:r w:rsidRPr="00F21358">
        <w:rPr>
          <w:sz w:val="28"/>
          <w:szCs w:val="28"/>
        </w:rPr>
        <w:softHyphen/>
        <w:t>ществу уже «Клятва Гипп</w:t>
      </w:r>
      <w:r w:rsidRPr="00F21358">
        <w:rPr>
          <w:sz w:val="28"/>
          <w:szCs w:val="28"/>
        </w:rPr>
        <w:t>о</w:t>
      </w:r>
      <w:r w:rsidRPr="00F21358">
        <w:rPr>
          <w:sz w:val="28"/>
          <w:szCs w:val="28"/>
        </w:rPr>
        <w:t>крата» может считаться сводом правил поведения врача, т. е. своего рода коде</w:t>
      </w:r>
      <w:r w:rsidRPr="00F21358">
        <w:rPr>
          <w:sz w:val="28"/>
          <w:szCs w:val="28"/>
        </w:rPr>
        <w:t>к</w:t>
      </w:r>
      <w:r w:rsidRPr="00F21358">
        <w:rPr>
          <w:sz w:val="28"/>
          <w:szCs w:val="28"/>
        </w:rPr>
        <w:t>сом по медицинской этике и деонтологии и такие «клятвы», обещания и т. д. при</w:t>
      </w:r>
      <w:r w:rsidRPr="00F21358">
        <w:rPr>
          <w:sz w:val="28"/>
          <w:szCs w:val="28"/>
        </w:rPr>
        <w:softHyphen/>
        <w:t>менялись в разных странах, как мы отмечали, давно. Со време</w:t>
      </w:r>
      <w:r w:rsidRPr="00F21358">
        <w:rPr>
          <w:sz w:val="28"/>
          <w:szCs w:val="28"/>
        </w:rPr>
        <w:softHyphen/>
        <w:t>ни создания  ООН и принятия Всеобщей декларации о правах че</w:t>
      </w:r>
      <w:r w:rsidRPr="00F21358">
        <w:rPr>
          <w:sz w:val="28"/>
          <w:szCs w:val="28"/>
        </w:rPr>
        <w:softHyphen/>
        <w:t>ловека (1948) стали более активно и системно разрабатываться международные медицинские этические кодексы. Ср</w:t>
      </w:r>
      <w:r w:rsidRPr="00F21358">
        <w:rPr>
          <w:sz w:val="28"/>
          <w:szCs w:val="28"/>
        </w:rPr>
        <w:t>е</w:t>
      </w:r>
      <w:r w:rsidRPr="00F21358">
        <w:rPr>
          <w:sz w:val="28"/>
          <w:szCs w:val="28"/>
        </w:rPr>
        <w:t>ди них Же</w:t>
      </w:r>
      <w:r w:rsidRPr="00F21358">
        <w:rPr>
          <w:sz w:val="28"/>
          <w:szCs w:val="28"/>
        </w:rPr>
        <w:softHyphen/>
        <w:t>невская декларация  (1948), Десять нюрнбергских правил (1947), Хел</w:t>
      </w:r>
      <w:r w:rsidRPr="00F21358">
        <w:rPr>
          <w:sz w:val="28"/>
          <w:szCs w:val="28"/>
        </w:rPr>
        <w:t>ь</w:t>
      </w:r>
      <w:r w:rsidRPr="00F21358">
        <w:rPr>
          <w:sz w:val="28"/>
          <w:szCs w:val="28"/>
        </w:rPr>
        <w:t>синско-Токийская декларация (1964, 1975) и ряд последующих дополнений, пер</w:t>
      </w:r>
      <w:r w:rsidRPr="00F21358">
        <w:rPr>
          <w:sz w:val="28"/>
          <w:szCs w:val="28"/>
        </w:rPr>
        <w:t>е</w:t>
      </w:r>
      <w:r w:rsidRPr="00F21358">
        <w:rPr>
          <w:sz w:val="28"/>
          <w:szCs w:val="28"/>
        </w:rPr>
        <w:t>смотров этих и других докумен</w:t>
      </w:r>
      <w:r w:rsidRPr="00F21358">
        <w:rPr>
          <w:sz w:val="28"/>
          <w:szCs w:val="28"/>
        </w:rPr>
        <w:softHyphen/>
        <w:t>тов. Своего рода роль координатора такого рода кодексов взя</w:t>
      </w:r>
      <w:r w:rsidRPr="00F21358">
        <w:rPr>
          <w:sz w:val="28"/>
          <w:szCs w:val="28"/>
        </w:rPr>
        <w:softHyphen/>
        <w:t>ла на себя Международная (Всемирная) медицинская ассоциация. Она со своей стороны предложила одобренный ею на III Гене</w:t>
      </w:r>
      <w:r w:rsidRPr="00F21358">
        <w:rPr>
          <w:sz w:val="28"/>
          <w:szCs w:val="28"/>
        </w:rPr>
        <w:softHyphen/>
        <w:t>ральной ассамблее (Лондон, 1949) текст Международного ко</w:t>
      </w:r>
      <w:r w:rsidRPr="00F21358">
        <w:rPr>
          <w:sz w:val="28"/>
          <w:szCs w:val="28"/>
        </w:rPr>
        <w:softHyphen/>
        <w:t>декса медицинской этики, включивший в себя ряд положений Женевской декларации и др. В Женевской декларации, н</w:t>
      </w:r>
      <w:r w:rsidRPr="00F21358">
        <w:rPr>
          <w:sz w:val="28"/>
          <w:szCs w:val="28"/>
        </w:rPr>
        <w:t>а</w:t>
      </w:r>
      <w:r w:rsidRPr="00F21358">
        <w:rPr>
          <w:sz w:val="28"/>
          <w:szCs w:val="28"/>
        </w:rPr>
        <w:t>пример, говорится, что врач торжественно обещает «посвятить свою жизнь сл</w:t>
      </w:r>
      <w:r w:rsidRPr="00F21358">
        <w:rPr>
          <w:sz w:val="28"/>
          <w:szCs w:val="28"/>
        </w:rPr>
        <w:t>у</w:t>
      </w:r>
      <w:r w:rsidRPr="00F21358">
        <w:rPr>
          <w:sz w:val="28"/>
          <w:szCs w:val="28"/>
        </w:rPr>
        <w:t>жению человечеству», он не позволит «чтобы религия, национализм, расизм, п</w:t>
      </w:r>
      <w:r w:rsidRPr="00F21358">
        <w:rPr>
          <w:sz w:val="28"/>
          <w:szCs w:val="28"/>
        </w:rPr>
        <w:t>о</w:t>
      </w:r>
      <w:r w:rsidRPr="00F21358">
        <w:rPr>
          <w:sz w:val="28"/>
          <w:szCs w:val="28"/>
        </w:rPr>
        <w:t>литика или социальное положение ока</w:t>
      </w:r>
      <w:r w:rsidRPr="00F21358">
        <w:rPr>
          <w:sz w:val="28"/>
          <w:szCs w:val="28"/>
        </w:rPr>
        <w:softHyphen/>
        <w:t>зывали влияние на выполнение до</w:t>
      </w:r>
      <w:r w:rsidRPr="00F21358">
        <w:rPr>
          <w:sz w:val="28"/>
          <w:szCs w:val="28"/>
        </w:rPr>
        <w:t>л</w:t>
      </w:r>
      <w:r w:rsidRPr="00F21358">
        <w:rPr>
          <w:sz w:val="28"/>
          <w:szCs w:val="28"/>
        </w:rPr>
        <w:t>га»,</w:t>
      </w:r>
      <w:r w:rsidR="004A707B" w:rsidRPr="00F21358">
        <w:rPr>
          <w:sz w:val="28"/>
          <w:szCs w:val="28"/>
        </w:rPr>
        <w:t>(2,стр.23)</w:t>
      </w:r>
      <w:r w:rsidRPr="00F21358">
        <w:rPr>
          <w:sz w:val="28"/>
          <w:szCs w:val="28"/>
        </w:rPr>
        <w:t xml:space="preserve"> «даже под угрозой» он не использует свои знания в области мед</w:t>
      </w:r>
      <w:r w:rsidRPr="00F21358">
        <w:rPr>
          <w:sz w:val="28"/>
          <w:szCs w:val="28"/>
        </w:rPr>
        <w:t>и</w:t>
      </w:r>
      <w:r w:rsidRPr="00F21358">
        <w:rPr>
          <w:sz w:val="28"/>
          <w:szCs w:val="28"/>
        </w:rPr>
        <w:t>цины «в противовес законов человечности». В Международном кодексе осужд</w:t>
      </w:r>
      <w:r w:rsidRPr="00F21358">
        <w:rPr>
          <w:sz w:val="28"/>
          <w:szCs w:val="28"/>
        </w:rPr>
        <w:t>а</w:t>
      </w:r>
      <w:r w:rsidRPr="00F21358">
        <w:rPr>
          <w:sz w:val="28"/>
          <w:szCs w:val="28"/>
        </w:rPr>
        <w:t>ется самореклама, завышение платы за медицинские услуги.</w:t>
      </w:r>
    </w:p>
    <w:p w:rsidR="0079347F" w:rsidRPr="00F21358" w:rsidRDefault="0079347F" w:rsidP="00A22937">
      <w:pPr>
        <w:widowControl/>
        <w:tabs>
          <w:tab w:val="left" w:pos="1134"/>
        </w:tabs>
        <w:spacing w:before="0" w:after="0" w:line="360" w:lineRule="auto"/>
        <w:ind w:firstLine="709"/>
        <w:rPr>
          <w:sz w:val="28"/>
          <w:szCs w:val="28"/>
        </w:rPr>
      </w:pPr>
      <w:r w:rsidRPr="00F21358">
        <w:rPr>
          <w:sz w:val="28"/>
          <w:szCs w:val="28"/>
        </w:rPr>
        <w:t>Международный кодекс стал своего рода эталоном для после</w:t>
      </w:r>
      <w:r w:rsidRPr="00F21358">
        <w:rPr>
          <w:sz w:val="28"/>
          <w:szCs w:val="28"/>
        </w:rPr>
        <w:softHyphen/>
        <w:t>дующих н</w:t>
      </w:r>
      <w:r w:rsidRPr="00F21358">
        <w:rPr>
          <w:sz w:val="28"/>
          <w:szCs w:val="28"/>
        </w:rPr>
        <w:t>а</w:t>
      </w:r>
      <w:r w:rsidRPr="00F21358">
        <w:rPr>
          <w:sz w:val="28"/>
          <w:szCs w:val="28"/>
        </w:rPr>
        <w:t>циональных кодексов, в том числе кодекса самой большой корпоративной орг</w:t>
      </w:r>
      <w:r w:rsidRPr="00F21358">
        <w:rPr>
          <w:sz w:val="28"/>
          <w:szCs w:val="28"/>
        </w:rPr>
        <w:t>а</w:t>
      </w:r>
      <w:r w:rsidRPr="00F21358">
        <w:rPr>
          <w:sz w:val="28"/>
          <w:szCs w:val="28"/>
        </w:rPr>
        <w:t>низации США - Американской меди</w:t>
      </w:r>
      <w:r w:rsidRPr="00F21358">
        <w:rPr>
          <w:sz w:val="28"/>
          <w:szCs w:val="28"/>
        </w:rPr>
        <w:softHyphen/>
        <w:t>цинской ассоциации (АМА), Индийской м</w:t>
      </w:r>
      <w:r w:rsidRPr="00F21358">
        <w:rPr>
          <w:sz w:val="28"/>
          <w:szCs w:val="28"/>
        </w:rPr>
        <w:t>е</w:t>
      </w:r>
      <w:r w:rsidRPr="00F21358">
        <w:rPr>
          <w:sz w:val="28"/>
          <w:szCs w:val="28"/>
        </w:rPr>
        <w:t>дицинской ассоциации, медицинских этических кодексов Англии, Германии, Франции и др. Вполне понятно, что основное внимание в кодексах посвя</w:t>
      </w:r>
      <w:r w:rsidRPr="00F21358">
        <w:rPr>
          <w:sz w:val="28"/>
          <w:szCs w:val="28"/>
        </w:rPr>
        <w:softHyphen/>
        <w:t>щено р</w:t>
      </w:r>
      <w:r w:rsidRPr="00F21358">
        <w:rPr>
          <w:sz w:val="28"/>
          <w:szCs w:val="28"/>
        </w:rPr>
        <w:t>е</w:t>
      </w:r>
      <w:r w:rsidRPr="00F21358">
        <w:rPr>
          <w:sz w:val="28"/>
          <w:szCs w:val="28"/>
        </w:rPr>
        <w:t>гулированию отношений врачей и пациентов с позиций этических проблем час</w:t>
      </w:r>
      <w:r w:rsidRPr="00F21358">
        <w:rPr>
          <w:sz w:val="28"/>
          <w:szCs w:val="28"/>
        </w:rPr>
        <w:t>т</w:t>
      </w:r>
      <w:r w:rsidRPr="00F21358">
        <w:rPr>
          <w:sz w:val="28"/>
          <w:szCs w:val="28"/>
        </w:rPr>
        <w:t>ной практики, условий оплаты за лече</w:t>
      </w:r>
      <w:r w:rsidRPr="00F21358">
        <w:rPr>
          <w:sz w:val="28"/>
          <w:szCs w:val="28"/>
        </w:rPr>
        <w:softHyphen/>
        <w:t>ние, поведения врача в условиях господства частнопредпри</w:t>
      </w:r>
      <w:r w:rsidRPr="00F21358">
        <w:rPr>
          <w:sz w:val="28"/>
          <w:szCs w:val="28"/>
        </w:rPr>
        <w:softHyphen/>
        <w:t>нимательских принципов, хотя многие положения такого рода к</w:t>
      </w:r>
      <w:r w:rsidRPr="00F21358">
        <w:rPr>
          <w:sz w:val="28"/>
          <w:szCs w:val="28"/>
        </w:rPr>
        <w:t>о</w:t>
      </w:r>
      <w:r w:rsidRPr="00F21358">
        <w:rPr>
          <w:sz w:val="28"/>
          <w:szCs w:val="28"/>
        </w:rPr>
        <w:t>дексов содержат гуманные и заслуживающие внимания, прежде всего с профе</w:t>
      </w:r>
      <w:r w:rsidRPr="00F21358">
        <w:rPr>
          <w:sz w:val="28"/>
          <w:szCs w:val="28"/>
        </w:rPr>
        <w:t>с</w:t>
      </w:r>
      <w:r w:rsidRPr="00F21358">
        <w:rPr>
          <w:sz w:val="28"/>
          <w:szCs w:val="28"/>
        </w:rPr>
        <w:t>сиональной точки зрения, положения и требо</w:t>
      </w:r>
      <w:r w:rsidRPr="00F21358">
        <w:rPr>
          <w:sz w:val="28"/>
          <w:szCs w:val="28"/>
        </w:rPr>
        <w:softHyphen/>
        <w:t>вания. Так, в кодексе Индийской м</w:t>
      </w:r>
      <w:r w:rsidRPr="00F21358">
        <w:rPr>
          <w:sz w:val="28"/>
          <w:szCs w:val="28"/>
        </w:rPr>
        <w:t>е</w:t>
      </w:r>
      <w:r w:rsidRPr="00F21358">
        <w:rPr>
          <w:sz w:val="28"/>
          <w:szCs w:val="28"/>
        </w:rPr>
        <w:t>дицинской ассоциации осуж</w:t>
      </w:r>
      <w:r w:rsidRPr="00F21358">
        <w:rPr>
          <w:sz w:val="28"/>
          <w:szCs w:val="28"/>
        </w:rPr>
        <w:softHyphen/>
        <w:t>дается, не допускается самореклама врачей через о</w:t>
      </w:r>
      <w:r w:rsidRPr="00F21358">
        <w:rPr>
          <w:sz w:val="28"/>
          <w:szCs w:val="28"/>
        </w:rPr>
        <w:t>р</w:t>
      </w:r>
      <w:r w:rsidRPr="00F21358">
        <w:rPr>
          <w:sz w:val="28"/>
          <w:szCs w:val="28"/>
        </w:rPr>
        <w:t>ганы об</w:t>
      </w:r>
      <w:r w:rsidRPr="00F21358">
        <w:rPr>
          <w:sz w:val="28"/>
          <w:szCs w:val="28"/>
        </w:rPr>
        <w:softHyphen/>
        <w:t>щественной информации, запрещается продажа лекарств собст</w:t>
      </w:r>
      <w:r w:rsidRPr="00F21358">
        <w:rPr>
          <w:sz w:val="28"/>
          <w:szCs w:val="28"/>
        </w:rPr>
        <w:softHyphen/>
        <w:t>венного и</w:t>
      </w:r>
      <w:r w:rsidRPr="00F21358">
        <w:rPr>
          <w:sz w:val="28"/>
          <w:szCs w:val="28"/>
        </w:rPr>
        <w:t>з</w:t>
      </w:r>
      <w:r w:rsidRPr="00F21358">
        <w:rPr>
          <w:sz w:val="28"/>
          <w:szCs w:val="28"/>
        </w:rPr>
        <w:t>готовления, не рекомендуются большие  (более  60 х 90 см) вывески с указанием имени врача и его заслуг; запрещается публикация профессиональных сведений в общей печати, подб</w:t>
      </w:r>
      <w:r w:rsidRPr="00F21358">
        <w:rPr>
          <w:sz w:val="28"/>
          <w:szCs w:val="28"/>
        </w:rPr>
        <w:t>о</w:t>
      </w:r>
      <w:r w:rsidRPr="00F21358">
        <w:rPr>
          <w:sz w:val="28"/>
          <w:szCs w:val="28"/>
        </w:rPr>
        <w:t>рок хвалебных заметок и благодарственных писем больных; признается ду</w:t>
      </w:r>
      <w:r w:rsidRPr="00F21358">
        <w:rPr>
          <w:sz w:val="28"/>
          <w:szCs w:val="28"/>
        </w:rPr>
        <w:t>р</w:t>
      </w:r>
      <w:r w:rsidRPr="00F21358">
        <w:rPr>
          <w:sz w:val="28"/>
          <w:szCs w:val="28"/>
        </w:rPr>
        <w:t>ным тоном обсуждать недостатки и не</w:t>
      </w:r>
      <w:r w:rsidRPr="00F21358">
        <w:rPr>
          <w:sz w:val="28"/>
          <w:szCs w:val="28"/>
        </w:rPr>
        <w:softHyphen/>
        <w:t>совершенство медицинских служб в непрофессиональной среде и т. Д. Целый набор медико-деонтологических правил содержит Кодекс АМА - «Принципы медицинской эт</w:t>
      </w:r>
      <w:r w:rsidRPr="00F21358">
        <w:rPr>
          <w:sz w:val="28"/>
          <w:szCs w:val="28"/>
        </w:rPr>
        <w:t>и</w:t>
      </w:r>
      <w:r w:rsidRPr="00F21358">
        <w:rPr>
          <w:sz w:val="28"/>
          <w:szCs w:val="28"/>
        </w:rPr>
        <w:t>ки», начиная с раздела I, в котором говорится: «Основной целью медицинской профес</w:t>
      </w:r>
      <w:r w:rsidRPr="00F21358">
        <w:rPr>
          <w:sz w:val="28"/>
          <w:szCs w:val="28"/>
        </w:rPr>
        <w:softHyphen/>
        <w:t>сии является служение человечеству при полном уважении достоинства человека. Врач обязан заслужить доверие больных заинтересованностью в их и</w:t>
      </w:r>
      <w:r w:rsidRPr="00F21358">
        <w:rPr>
          <w:sz w:val="28"/>
          <w:szCs w:val="28"/>
        </w:rPr>
        <w:t>з</w:t>
      </w:r>
      <w:r w:rsidRPr="00F21358">
        <w:rPr>
          <w:sz w:val="28"/>
          <w:szCs w:val="28"/>
        </w:rPr>
        <w:t>леч</w:t>
      </w:r>
      <w:r w:rsidRPr="00F21358">
        <w:rPr>
          <w:sz w:val="28"/>
          <w:szCs w:val="28"/>
        </w:rPr>
        <w:t>е</w:t>
      </w:r>
      <w:r w:rsidRPr="00F21358">
        <w:rPr>
          <w:sz w:val="28"/>
          <w:szCs w:val="28"/>
        </w:rPr>
        <w:t>нии, преданностью им и ис</w:t>
      </w:r>
      <w:r w:rsidRPr="00F21358">
        <w:rPr>
          <w:sz w:val="28"/>
          <w:szCs w:val="28"/>
        </w:rPr>
        <w:softHyphen/>
        <w:t>пользованием в каждом конкретном случае всех зависящих от него мер»</w:t>
      </w:r>
      <w:r w:rsidR="004A707B" w:rsidRPr="00F21358">
        <w:rPr>
          <w:sz w:val="28"/>
          <w:szCs w:val="28"/>
        </w:rPr>
        <w:t>(2,стр.43)</w:t>
      </w:r>
      <w:r w:rsidRPr="00F21358">
        <w:rPr>
          <w:sz w:val="28"/>
          <w:szCs w:val="28"/>
        </w:rPr>
        <w:t xml:space="preserve"> Но и здесь большое внимание отводится прав</w:t>
      </w:r>
      <w:r w:rsidRPr="00F21358">
        <w:rPr>
          <w:sz w:val="28"/>
          <w:szCs w:val="28"/>
        </w:rPr>
        <w:t>и</w:t>
      </w:r>
      <w:r w:rsidRPr="00F21358">
        <w:rPr>
          <w:sz w:val="28"/>
          <w:szCs w:val="28"/>
        </w:rPr>
        <w:t>лам регулирования отношений врача и пациента в связи с вознаг</w:t>
      </w:r>
      <w:r w:rsidRPr="00F21358">
        <w:rPr>
          <w:sz w:val="28"/>
          <w:szCs w:val="28"/>
        </w:rPr>
        <w:softHyphen/>
        <w:t>раждением труда медиков и защитой корпоративных интересов членов АМА.</w:t>
      </w:r>
    </w:p>
    <w:p w:rsidR="00EF0787" w:rsidRPr="00F21358" w:rsidRDefault="00EF0787" w:rsidP="00A22937">
      <w:pPr>
        <w:widowControl/>
        <w:tabs>
          <w:tab w:val="left" w:pos="1134"/>
        </w:tabs>
        <w:spacing w:before="0" w:after="0" w:line="360" w:lineRule="auto"/>
        <w:ind w:firstLine="709"/>
        <w:rPr>
          <w:b/>
          <w:bCs/>
          <w:sz w:val="28"/>
          <w:szCs w:val="28"/>
        </w:rPr>
      </w:pPr>
    </w:p>
    <w:p w:rsidR="00F21358" w:rsidRPr="00F21358" w:rsidRDefault="00F21358" w:rsidP="00A22937">
      <w:pPr>
        <w:widowControl/>
        <w:tabs>
          <w:tab w:val="left" w:pos="1134"/>
        </w:tabs>
        <w:spacing w:before="0" w:after="0" w:line="360" w:lineRule="auto"/>
        <w:ind w:firstLine="709"/>
        <w:rPr>
          <w:b/>
          <w:bCs/>
          <w:sz w:val="28"/>
          <w:szCs w:val="28"/>
        </w:rPr>
      </w:pPr>
    </w:p>
    <w:p w:rsidR="004A707B" w:rsidRPr="00F21358" w:rsidRDefault="004A707B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F21358">
        <w:rPr>
          <w:b/>
          <w:bCs/>
          <w:sz w:val="28"/>
          <w:szCs w:val="28"/>
        </w:rPr>
        <w:t>3.Создание биоэтических комитетов.</w:t>
      </w:r>
    </w:p>
    <w:p w:rsidR="0079347F" w:rsidRPr="00F21358" w:rsidRDefault="0079347F" w:rsidP="00A22937">
      <w:pPr>
        <w:widowControl/>
        <w:tabs>
          <w:tab w:val="left" w:pos="1134"/>
        </w:tabs>
        <w:spacing w:before="0" w:after="0" w:line="360" w:lineRule="auto"/>
        <w:ind w:firstLine="709"/>
        <w:rPr>
          <w:sz w:val="28"/>
          <w:szCs w:val="28"/>
        </w:rPr>
      </w:pPr>
      <w:r w:rsidRPr="00F21358">
        <w:rPr>
          <w:sz w:val="28"/>
          <w:szCs w:val="28"/>
        </w:rPr>
        <w:t>Начиная с 60-х годов, гуманистические проблемы медицины неоднократно становились предметом об</w:t>
      </w:r>
      <w:r w:rsidRPr="00F21358">
        <w:rPr>
          <w:sz w:val="28"/>
          <w:szCs w:val="28"/>
        </w:rPr>
        <w:softHyphen/>
        <w:t>суждения на крупнейших международных форумах. В качестве примеров укажем ниже на некоторые международные события этого р</w:t>
      </w:r>
      <w:r w:rsidRPr="00F21358">
        <w:rPr>
          <w:sz w:val="28"/>
          <w:szCs w:val="28"/>
        </w:rPr>
        <w:t>я</w:t>
      </w:r>
      <w:r w:rsidRPr="00F21358">
        <w:rPr>
          <w:sz w:val="28"/>
          <w:szCs w:val="28"/>
        </w:rPr>
        <w:t>да. Когда в 1968 г. Генеральная Ассамблея ООН пришла к решению про</w:t>
      </w:r>
      <w:r w:rsidRPr="00F21358">
        <w:rPr>
          <w:sz w:val="28"/>
          <w:szCs w:val="28"/>
        </w:rPr>
        <w:softHyphen/>
        <w:t>вести и</w:t>
      </w:r>
      <w:r w:rsidRPr="00F21358">
        <w:rPr>
          <w:sz w:val="28"/>
          <w:szCs w:val="28"/>
        </w:rPr>
        <w:t>с</w:t>
      </w:r>
      <w:r w:rsidRPr="00F21358">
        <w:rPr>
          <w:sz w:val="28"/>
          <w:szCs w:val="28"/>
        </w:rPr>
        <w:t>следование некоторых проблем, касающихся прав человека, в обращении к Ген</w:t>
      </w:r>
      <w:r w:rsidRPr="00F21358">
        <w:rPr>
          <w:sz w:val="28"/>
          <w:szCs w:val="28"/>
        </w:rPr>
        <w:t>е</w:t>
      </w:r>
      <w:r w:rsidRPr="00F21358">
        <w:rPr>
          <w:sz w:val="28"/>
          <w:szCs w:val="28"/>
        </w:rPr>
        <w:t>ральному секре</w:t>
      </w:r>
      <w:r w:rsidRPr="00F21358">
        <w:rPr>
          <w:sz w:val="28"/>
          <w:szCs w:val="28"/>
        </w:rPr>
        <w:softHyphen/>
        <w:t>тарю ООН в § 1 пункта «б» была ук</w:t>
      </w:r>
      <w:r w:rsidRPr="00F21358">
        <w:rPr>
          <w:sz w:val="28"/>
          <w:szCs w:val="28"/>
        </w:rPr>
        <w:t>а</w:t>
      </w:r>
      <w:r w:rsidRPr="00F21358">
        <w:rPr>
          <w:sz w:val="28"/>
          <w:szCs w:val="28"/>
        </w:rPr>
        <w:t>зана проблема:</w:t>
      </w:r>
    </w:p>
    <w:p w:rsidR="0079347F" w:rsidRPr="00F21358" w:rsidRDefault="0079347F" w:rsidP="00A22937">
      <w:pPr>
        <w:widowControl/>
        <w:tabs>
          <w:tab w:val="left" w:pos="1134"/>
        </w:tabs>
        <w:spacing w:before="0" w:after="0" w:line="360" w:lineRule="auto"/>
        <w:ind w:firstLine="709"/>
        <w:rPr>
          <w:sz w:val="28"/>
          <w:szCs w:val="28"/>
        </w:rPr>
      </w:pPr>
      <w:r w:rsidRPr="00F21358">
        <w:rPr>
          <w:sz w:val="28"/>
          <w:szCs w:val="28"/>
        </w:rPr>
        <w:t>«Защита прав человеческой личности и ее физической и интеллектуальной целостности в свете достижений биологии и медицины». В 1975 г. Исполкому ВОЗ было представлено исследование: «Проблемы здраво</w:t>
      </w:r>
      <w:r w:rsidRPr="00F21358">
        <w:rPr>
          <w:sz w:val="28"/>
          <w:szCs w:val="28"/>
        </w:rPr>
        <w:softHyphen/>
        <w:t>охранения и права ч</w:t>
      </w:r>
      <w:r w:rsidRPr="00F21358">
        <w:rPr>
          <w:sz w:val="28"/>
          <w:szCs w:val="28"/>
        </w:rPr>
        <w:t>е</w:t>
      </w:r>
      <w:r w:rsidRPr="00F21358">
        <w:rPr>
          <w:sz w:val="28"/>
          <w:szCs w:val="28"/>
        </w:rPr>
        <w:t>ловека». Много внимания уде</w:t>
      </w:r>
      <w:r w:rsidRPr="00F21358">
        <w:rPr>
          <w:sz w:val="28"/>
          <w:szCs w:val="28"/>
        </w:rPr>
        <w:softHyphen/>
        <w:t>ляет вопросам этического контроля м</w:t>
      </w:r>
      <w:r w:rsidRPr="00F21358">
        <w:rPr>
          <w:sz w:val="28"/>
          <w:szCs w:val="28"/>
        </w:rPr>
        <w:t>е</w:t>
      </w:r>
      <w:r w:rsidRPr="00F21358">
        <w:rPr>
          <w:sz w:val="28"/>
          <w:szCs w:val="28"/>
        </w:rPr>
        <w:t>дико-биологи</w:t>
      </w:r>
      <w:r w:rsidRPr="00F21358">
        <w:rPr>
          <w:sz w:val="28"/>
          <w:szCs w:val="28"/>
        </w:rPr>
        <w:softHyphen/>
        <w:t>ческих исследований с участием человека Совет меж</w:t>
      </w:r>
      <w:r w:rsidRPr="00F21358">
        <w:rPr>
          <w:sz w:val="28"/>
          <w:szCs w:val="28"/>
        </w:rPr>
        <w:softHyphen/>
        <w:t>дународных   мед</w:t>
      </w:r>
      <w:r w:rsidRPr="00F21358">
        <w:rPr>
          <w:sz w:val="28"/>
          <w:szCs w:val="28"/>
        </w:rPr>
        <w:t>и</w:t>
      </w:r>
      <w:r w:rsidRPr="00F21358">
        <w:rPr>
          <w:sz w:val="28"/>
          <w:szCs w:val="28"/>
        </w:rPr>
        <w:t>цинских   научных   организаций (СММНО), созданный по инициативе ЮНЕСКО и ВОЗ. Это — федерация неправительственных орга</w:t>
      </w:r>
      <w:r w:rsidRPr="00F21358">
        <w:rPr>
          <w:sz w:val="28"/>
          <w:szCs w:val="28"/>
        </w:rPr>
        <w:softHyphen/>
        <w:t>низаций,  занимающихся  развитием  медицинской науки. Важной формой деятельности СММНО яв</w:t>
      </w:r>
      <w:r w:rsidRPr="00F21358">
        <w:rPr>
          <w:sz w:val="28"/>
          <w:szCs w:val="28"/>
        </w:rPr>
        <w:softHyphen/>
        <w:t>ляется организация Конференций за круглым столом, посвященных актуальным пробл</w:t>
      </w:r>
      <w:r w:rsidRPr="00F21358">
        <w:rPr>
          <w:sz w:val="28"/>
          <w:szCs w:val="28"/>
        </w:rPr>
        <w:t>е</w:t>
      </w:r>
      <w:r w:rsidRPr="00F21358">
        <w:rPr>
          <w:sz w:val="28"/>
          <w:szCs w:val="28"/>
        </w:rPr>
        <w:t>мам современной медицины. «В 1976 г. СММНО назначил постоянный Консул</w:t>
      </w:r>
      <w:r w:rsidRPr="00F21358">
        <w:rPr>
          <w:sz w:val="28"/>
          <w:szCs w:val="28"/>
        </w:rPr>
        <w:t>ь</w:t>
      </w:r>
      <w:r w:rsidRPr="00F21358">
        <w:rPr>
          <w:sz w:val="28"/>
          <w:szCs w:val="28"/>
        </w:rPr>
        <w:t>тативный комитет по биоэтике. В этот комитет входят некоторые члены Глобал</w:t>
      </w:r>
      <w:r w:rsidRPr="00F21358">
        <w:rPr>
          <w:sz w:val="28"/>
          <w:szCs w:val="28"/>
        </w:rPr>
        <w:t>ь</w:t>
      </w:r>
      <w:r w:rsidRPr="00F21358">
        <w:rPr>
          <w:sz w:val="28"/>
          <w:szCs w:val="28"/>
        </w:rPr>
        <w:t>ного консульта</w:t>
      </w:r>
      <w:r w:rsidRPr="00F21358">
        <w:rPr>
          <w:sz w:val="28"/>
          <w:szCs w:val="28"/>
        </w:rPr>
        <w:softHyphen/>
        <w:t>тивного комитета ВОЗ по медицинским исследова</w:t>
      </w:r>
      <w:r w:rsidRPr="00F21358">
        <w:rPr>
          <w:sz w:val="28"/>
          <w:szCs w:val="28"/>
        </w:rPr>
        <w:softHyphen/>
        <w:t>ниям». По ин</w:t>
      </w:r>
      <w:r w:rsidRPr="00F21358">
        <w:rPr>
          <w:sz w:val="28"/>
          <w:szCs w:val="28"/>
        </w:rPr>
        <w:t>и</w:t>
      </w:r>
      <w:r w:rsidRPr="00F21358">
        <w:rPr>
          <w:sz w:val="28"/>
          <w:szCs w:val="28"/>
        </w:rPr>
        <w:t>циативе и при поддержке ВОЗ Совет международных медицинских организаций провел в 1978 г. Конференцию за круглым столом по про</w:t>
      </w:r>
      <w:r w:rsidRPr="00F21358">
        <w:rPr>
          <w:sz w:val="28"/>
          <w:szCs w:val="28"/>
        </w:rPr>
        <w:softHyphen/>
        <w:t>блемам охраны прав ч</w:t>
      </w:r>
      <w:r w:rsidRPr="00F21358">
        <w:rPr>
          <w:sz w:val="28"/>
          <w:szCs w:val="28"/>
        </w:rPr>
        <w:t>е</w:t>
      </w:r>
      <w:r w:rsidRPr="00F21358">
        <w:rPr>
          <w:sz w:val="28"/>
          <w:szCs w:val="28"/>
        </w:rPr>
        <w:t>ловека в связи с медицински</w:t>
      </w:r>
      <w:r w:rsidRPr="00F21358">
        <w:rPr>
          <w:sz w:val="28"/>
          <w:szCs w:val="28"/>
        </w:rPr>
        <w:softHyphen/>
        <w:t>ми экспериментами. В 1981 г. Исполнительным к</w:t>
      </w:r>
      <w:r w:rsidRPr="00F21358">
        <w:rPr>
          <w:sz w:val="28"/>
          <w:szCs w:val="28"/>
        </w:rPr>
        <w:t>о</w:t>
      </w:r>
      <w:r w:rsidRPr="00F21358">
        <w:rPr>
          <w:sz w:val="28"/>
          <w:szCs w:val="28"/>
        </w:rPr>
        <w:t>ми</w:t>
      </w:r>
      <w:r w:rsidRPr="00F21358">
        <w:rPr>
          <w:sz w:val="28"/>
          <w:szCs w:val="28"/>
        </w:rPr>
        <w:softHyphen/>
        <w:t>тетом СММНО и 15-й Конференцией круглого стола СММНО был утвержден Проект международных рекомендаций для проведения медико-биологических и</w:t>
      </w:r>
      <w:r w:rsidRPr="00F21358">
        <w:rPr>
          <w:sz w:val="28"/>
          <w:szCs w:val="28"/>
        </w:rPr>
        <w:t>с</w:t>
      </w:r>
      <w:r w:rsidRPr="00F21358">
        <w:rPr>
          <w:sz w:val="28"/>
          <w:szCs w:val="28"/>
        </w:rPr>
        <w:t>следований с участием людей. Причем, многие меж</w:t>
      </w:r>
      <w:r w:rsidRPr="00F21358">
        <w:rPr>
          <w:sz w:val="28"/>
          <w:szCs w:val="28"/>
        </w:rPr>
        <w:softHyphen/>
        <w:t>дународные документы, п</w:t>
      </w:r>
      <w:r w:rsidRPr="00F21358">
        <w:rPr>
          <w:sz w:val="28"/>
          <w:szCs w:val="28"/>
        </w:rPr>
        <w:t>о</w:t>
      </w:r>
      <w:r w:rsidRPr="00F21358">
        <w:rPr>
          <w:sz w:val="28"/>
          <w:szCs w:val="28"/>
        </w:rPr>
        <w:t>священные этике медицин</w:t>
      </w:r>
      <w:r w:rsidRPr="00F21358">
        <w:rPr>
          <w:sz w:val="28"/>
          <w:szCs w:val="28"/>
        </w:rPr>
        <w:softHyphen/>
        <w:t>ских экспериментов на человеке, вновь и вновь обра</w:t>
      </w:r>
      <w:r w:rsidRPr="00F21358">
        <w:rPr>
          <w:sz w:val="28"/>
          <w:szCs w:val="28"/>
        </w:rPr>
        <w:softHyphen/>
        <w:t>щаются к оправданию проведения таких эксперимен</w:t>
      </w:r>
      <w:r w:rsidRPr="00F21358">
        <w:rPr>
          <w:sz w:val="28"/>
          <w:szCs w:val="28"/>
        </w:rPr>
        <w:softHyphen/>
        <w:t>тов.</w:t>
      </w:r>
    </w:p>
    <w:p w:rsidR="0079347F" w:rsidRPr="00F21358" w:rsidRDefault="0079347F" w:rsidP="00A22937">
      <w:pPr>
        <w:widowControl/>
        <w:tabs>
          <w:tab w:val="left" w:pos="1134"/>
        </w:tabs>
        <w:spacing w:before="0" w:after="0" w:line="360" w:lineRule="auto"/>
        <w:ind w:firstLine="709"/>
        <w:rPr>
          <w:sz w:val="28"/>
          <w:szCs w:val="28"/>
        </w:rPr>
      </w:pPr>
      <w:r w:rsidRPr="00F21358">
        <w:rPr>
          <w:sz w:val="28"/>
          <w:szCs w:val="28"/>
        </w:rPr>
        <w:t>Позиция подлинного гуманизма противоречива в истинно диалектическом смысле. Медико-биологи</w:t>
      </w:r>
      <w:r w:rsidRPr="00F21358">
        <w:rPr>
          <w:sz w:val="28"/>
          <w:szCs w:val="28"/>
        </w:rPr>
        <w:softHyphen/>
        <w:t>ческие исследования на людях допустимы при усло</w:t>
      </w:r>
      <w:r w:rsidRPr="00F21358">
        <w:rPr>
          <w:sz w:val="28"/>
          <w:szCs w:val="28"/>
        </w:rPr>
        <w:softHyphen/>
        <w:t>вии соблюдения принципов и норм медицинской этики. Во-первых, этический ко</w:t>
      </w:r>
      <w:r w:rsidRPr="00F21358">
        <w:rPr>
          <w:sz w:val="28"/>
          <w:szCs w:val="28"/>
        </w:rPr>
        <w:t>н</w:t>
      </w:r>
      <w:r w:rsidRPr="00F21358">
        <w:rPr>
          <w:sz w:val="28"/>
          <w:szCs w:val="28"/>
        </w:rPr>
        <w:t xml:space="preserve">троль отвечает интересам </w:t>
      </w:r>
      <w:r w:rsidRPr="00F21358">
        <w:rPr>
          <w:b/>
          <w:bCs/>
          <w:sz w:val="28"/>
          <w:szCs w:val="28"/>
        </w:rPr>
        <w:t>лиц,</w:t>
      </w:r>
      <w:r w:rsidRPr="00F21358">
        <w:rPr>
          <w:sz w:val="28"/>
          <w:szCs w:val="28"/>
        </w:rPr>
        <w:t xml:space="preserve"> являющихся объектом изучения, если такого </w:t>
      </w:r>
      <w:r w:rsidRPr="00F21358">
        <w:rPr>
          <w:b/>
          <w:bCs/>
          <w:sz w:val="28"/>
          <w:szCs w:val="28"/>
        </w:rPr>
        <w:t>ко</w:t>
      </w:r>
      <w:r w:rsidRPr="00F21358">
        <w:rPr>
          <w:b/>
          <w:bCs/>
          <w:sz w:val="28"/>
          <w:szCs w:val="28"/>
        </w:rPr>
        <w:t>н</w:t>
      </w:r>
      <w:r w:rsidRPr="00F21358">
        <w:rPr>
          <w:b/>
          <w:bCs/>
          <w:sz w:val="28"/>
          <w:szCs w:val="28"/>
        </w:rPr>
        <w:t>троля</w:t>
      </w:r>
      <w:r w:rsidRPr="00F21358">
        <w:rPr>
          <w:sz w:val="28"/>
          <w:szCs w:val="28"/>
        </w:rPr>
        <w:t xml:space="preserve"> нет, то ученых могут обвинить в высоко</w:t>
      </w:r>
      <w:r w:rsidRPr="00F21358">
        <w:rPr>
          <w:sz w:val="28"/>
          <w:szCs w:val="28"/>
        </w:rPr>
        <w:softHyphen/>
        <w:t>мерном пр</w:t>
      </w:r>
      <w:r w:rsidRPr="00F21358">
        <w:rPr>
          <w:sz w:val="28"/>
          <w:szCs w:val="28"/>
        </w:rPr>
        <w:t>е</w:t>
      </w:r>
      <w:r w:rsidRPr="00F21358">
        <w:rPr>
          <w:sz w:val="28"/>
          <w:szCs w:val="28"/>
        </w:rPr>
        <w:t>небрежении правами человека. Во-вторых, этический контроль обеспечивает охрану интересов нау</w:t>
      </w:r>
      <w:r w:rsidRPr="00F21358">
        <w:rPr>
          <w:sz w:val="28"/>
          <w:szCs w:val="28"/>
        </w:rPr>
        <w:t>ч</w:t>
      </w:r>
      <w:r w:rsidRPr="00F21358">
        <w:rPr>
          <w:sz w:val="28"/>
          <w:szCs w:val="28"/>
        </w:rPr>
        <w:t>ных работников, ибо любой работник, ведущий такое исследование без контроля со стороны своих коллег, должен быть готов в</w:t>
      </w:r>
      <w:r w:rsidRPr="00F21358">
        <w:rPr>
          <w:sz w:val="28"/>
          <w:szCs w:val="28"/>
        </w:rPr>
        <w:t>ы</w:t>
      </w:r>
      <w:r w:rsidRPr="00F21358">
        <w:rPr>
          <w:sz w:val="28"/>
          <w:szCs w:val="28"/>
        </w:rPr>
        <w:t>слушать обвинения, которых можно избежать при условии предваритель</w:t>
      </w:r>
      <w:r w:rsidRPr="00F21358">
        <w:rPr>
          <w:sz w:val="28"/>
          <w:szCs w:val="28"/>
        </w:rPr>
        <w:softHyphen/>
        <w:t>ного получения санкции на осущест</w:t>
      </w:r>
      <w:r w:rsidRPr="00F21358">
        <w:rPr>
          <w:sz w:val="28"/>
          <w:szCs w:val="28"/>
        </w:rPr>
        <w:t>в</w:t>
      </w:r>
      <w:r w:rsidRPr="00F21358">
        <w:rPr>
          <w:sz w:val="28"/>
          <w:szCs w:val="28"/>
        </w:rPr>
        <w:t>ление исследо</w:t>
      </w:r>
      <w:r w:rsidRPr="00F21358">
        <w:rPr>
          <w:sz w:val="28"/>
          <w:szCs w:val="28"/>
        </w:rPr>
        <w:softHyphen/>
        <w:t>вания. В-третьих, как считают заместитель Генераль</w:t>
      </w:r>
      <w:r w:rsidRPr="00F21358">
        <w:rPr>
          <w:sz w:val="28"/>
          <w:szCs w:val="28"/>
        </w:rPr>
        <w:softHyphen/>
        <w:t>ного директора ВОЗ и президент СММНО, этический контроль отве</w:t>
      </w:r>
      <w:r w:rsidRPr="00F21358">
        <w:rPr>
          <w:sz w:val="28"/>
          <w:szCs w:val="28"/>
        </w:rPr>
        <w:softHyphen/>
        <w:t>чает интересам учреждения, финансирующего кли</w:t>
      </w:r>
      <w:r w:rsidRPr="00F21358">
        <w:rPr>
          <w:sz w:val="28"/>
          <w:szCs w:val="28"/>
        </w:rPr>
        <w:softHyphen/>
        <w:t>нические и</w:t>
      </w:r>
      <w:r w:rsidRPr="00F21358">
        <w:rPr>
          <w:sz w:val="28"/>
          <w:szCs w:val="28"/>
        </w:rPr>
        <w:t>с</w:t>
      </w:r>
      <w:r w:rsidRPr="00F21358">
        <w:rPr>
          <w:sz w:val="28"/>
          <w:szCs w:val="28"/>
        </w:rPr>
        <w:t>следования, например, таких организа</w:t>
      </w:r>
      <w:r w:rsidRPr="00F21358">
        <w:rPr>
          <w:sz w:val="28"/>
          <w:szCs w:val="28"/>
        </w:rPr>
        <w:softHyphen/>
        <w:t>ций, как ВОЗ и ООН. В-четвертых, эт</w:t>
      </w:r>
      <w:r w:rsidRPr="00F21358">
        <w:rPr>
          <w:sz w:val="28"/>
          <w:szCs w:val="28"/>
        </w:rPr>
        <w:t>и</w:t>
      </w:r>
      <w:r w:rsidRPr="00F21358">
        <w:rPr>
          <w:sz w:val="28"/>
          <w:szCs w:val="28"/>
        </w:rPr>
        <w:t>ческий кон</w:t>
      </w:r>
      <w:r w:rsidRPr="00F21358">
        <w:rPr>
          <w:sz w:val="28"/>
          <w:szCs w:val="28"/>
        </w:rPr>
        <w:softHyphen/>
        <w:t>троль имеет важное значение для охраны интересов страны. Участники Конференции за круглым столом, проведенной СММНО в 1998 г., о которой упомина</w:t>
      </w:r>
      <w:r w:rsidRPr="00F21358">
        <w:rPr>
          <w:sz w:val="28"/>
          <w:szCs w:val="28"/>
        </w:rPr>
        <w:softHyphen/>
        <w:t>лось выше, подчеркивали, что при планир</w:t>
      </w:r>
      <w:r w:rsidRPr="00F21358">
        <w:rPr>
          <w:sz w:val="28"/>
          <w:szCs w:val="28"/>
        </w:rPr>
        <w:t>о</w:t>
      </w:r>
      <w:r w:rsidRPr="00F21358">
        <w:rPr>
          <w:sz w:val="28"/>
          <w:szCs w:val="28"/>
        </w:rPr>
        <w:t>вании и проведении в жизнь исследовательских проектов в развивающихся стр</w:t>
      </w:r>
      <w:r w:rsidRPr="00F21358">
        <w:rPr>
          <w:sz w:val="28"/>
          <w:szCs w:val="28"/>
        </w:rPr>
        <w:t>а</w:t>
      </w:r>
      <w:r w:rsidRPr="00F21358">
        <w:rPr>
          <w:sz w:val="28"/>
          <w:szCs w:val="28"/>
        </w:rPr>
        <w:t>нах должны учитываться соци</w:t>
      </w:r>
      <w:r w:rsidRPr="00F21358">
        <w:rPr>
          <w:sz w:val="28"/>
          <w:szCs w:val="28"/>
        </w:rPr>
        <w:softHyphen/>
        <w:t>альные и культурные факторы, а в любых исследо</w:t>
      </w:r>
      <w:r w:rsidRPr="00F21358">
        <w:rPr>
          <w:sz w:val="28"/>
          <w:szCs w:val="28"/>
        </w:rPr>
        <w:softHyphen/>
        <w:t>ваниях, проводимых иностранными учреждениями, должны принимать участие мес</w:t>
      </w:r>
      <w:r w:rsidRPr="00F21358">
        <w:rPr>
          <w:sz w:val="28"/>
          <w:szCs w:val="28"/>
        </w:rPr>
        <w:t>т</w:t>
      </w:r>
      <w:r w:rsidRPr="00F21358">
        <w:rPr>
          <w:sz w:val="28"/>
          <w:szCs w:val="28"/>
        </w:rPr>
        <w:t>ные кад</w:t>
      </w:r>
      <w:r w:rsidR="004A707B" w:rsidRPr="00F21358">
        <w:rPr>
          <w:sz w:val="28"/>
          <w:szCs w:val="28"/>
        </w:rPr>
        <w:t>ры.</w:t>
      </w:r>
      <w:r w:rsidRPr="00F21358">
        <w:rPr>
          <w:sz w:val="28"/>
          <w:szCs w:val="28"/>
        </w:rPr>
        <w:t xml:space="preserve"> </w:t>
      </w:r>
    </w:p>
    <w:p w:rsidR="0079347F" w:rsidRPr="00F21358" w:rsidRDefault="0079347F" w:rsidP="00A22937">
      <w:pPr>
        <w:widowControl/>
        <w:tabs>
          <w:tab w:val="left" w:pos="1134"/>
        </w:tabs>
        <w:spacing w:before="0" w:after="0" w:line="360" w:lineRule="auto"/>
        <w:ind w:firstLine="709"/>
        <w:rPr>
          <w:sz w:val="28"/>
          <w:szCs w:val="28"/>
        </w:rPr>
      </w:pPr>
      <w:r w:rsidRPr="00F21358">
        <w:rPr>
          <w:sz w:val="28"/>
          <w:szCs w:val="28"/>
        </w:rPr>
        <w:t>В зарубежной литературе создание комитетов по</w:t>
      </w:r>
      <w:r w:rsidR="004A707B" w:rsidRPr="00F21358">
        <w:rPr>
          <w:sz w:val="28"/>
          <w:szCs w:val="28"/>
        </w:rPr>
        <w:t xml:space="preserve"> </w:t>
      </w:r>
      <w:r w:rsidRPr="00F21358">
        <w:rPr>
          <w:sz w:val="28"/>
          <w:szCs w:val="28"/>
        </w:rPr>
        <w:t>биоэтике предусмо</w:t>
      </w:r>
      <w:r w:rsidRPr="00F21358">
        <w:rPr>
          <w:sz w:val="28"/>
          <w:szCs w:val="28"/>
        </w:rPr>
        <w:t>т</w:t>
      </w:r>
      <w:r w:rsidRPr="00F21358">
        <w:rPr>
          <w:sz w:val="28"/>
          <w:szCs w:val="28"/>
        </w:rPr>
        <w:t>ренное Хельсинкско-Токийскои декларацией, нередко характеризуется как «важнейшее</w:t>
      </w:r>
    </w:p>
    <w:p w:rsidR="0079347F" w:rsidRPr="00F21358" w:rsidRDefault="0079347F" w:rsidP="00A22937">
      <w:pPr>
        <w:widowControl/>
        <w:tabs>
          <w:tab w:val="left" w:pos="1134"/>
        </w:tabs>
        <w:spacing w:before="0" w:after="0" w:line="360" w:lineRule="auto"/>
        <w:ind w:firstLine="709"/>
        <w:rPr>
          <w:sz w:val="28"/>
          <w:szCs w:val="28"/>
        </w:rPr>
      </w:pPr>
      <w:r w:rsidRPr="00F21358">
        <w:rPr>
          <w:sz w:val="28"/>
          <w:szCs w:val="28"/>
        </w:rPr>
        <w:t>нововведение», как создание действенного механизма этического контроля проводимых медико-биологи</w:t>
      </w:r>
      <w:r w:rsidRPr="00F21358">
        <w:rPr>
          <w:sz w:val="28"/>
          <w:szCs w:val="28"/>
        </w:rPr>
        <w:softHyphen/>
        <w:t>ческих исследований на людях. Это  Це</w:t>
      </w:r>
      <w:r w:rsidRPr="00F21358">
        <w:rPr>
          <w:sz w:val="28"/>
          <w:szCs w:val="28"/>
        </w:rPr>
        <w:t>н</w:t>
      </w:r>
      <w:r w:rsidRPr="00F21358">
        <w:rPr>
          <w:sz w:val="28"/>
          <w:szCs w:val="28"/>
        </w:rPr>
        <w:t xml:space="preserve">тральный  Комитет, создаваемый на правительственном уровне. </w:t>
      </w:r>
    </w:p>
    <w:p w:rsidR="0079347F" w:rsidRPr="00F21358" w:rsidRDefault="004A707B" w:rsidP="00A22937">
      <w:pPr>
        <w:widowControl/>
        <w:tabs>
          <w:tab w:val="left" w:pos="1134"/>
        </w:tabs>
        <w:spacing w:before="0" w:after="0" w:line="360" w:lineRule="auto"/>
        <w:ind w:firstLine="709"/>
        <w:rPr>
          <w:sz w:val="28"/>
          <w:szCs w:val="28"/>
        </w:rPr>
      </w:pPr>
      <w:r w:rsidRPr="00F21358">
        <w:rPr>
          <w:sz w:val="28"/>
          <w:szCs w:val="28"/>
        </w:rPr>
        <w:t>Вопросы, о</w:t>
      </w:r>
      <w:r w:rsidR="0079347F" w:rsidRPr="00F21358">
        <w:rPr>
          <w:sz w:val="28"/>
          <w:szCs w:val="28"/>
        </w:rPr>
        <w:t xml:space="preserve"> которых говорилось выше</w:t>
      </w:r>
      <w:r w:rsidRPr="00F21358">
        <w:rPr>
          <w:sz w:val="28"/>
          <w:szCs w:val="28"/>
        </w:rPr>
        <w:t>,</w:t>
      </w:r>
      <w:r w:rsidR="0079347F" w:rsidRPr="00F21358">
        <w:rPr>
          <w:sz w:val="28"/>
          <w:szCs w:val="28"/>
        </w:rPr>
        <w:t xml:space="preserve"> являющиеся  в настоящее время  а</w:t>
      </w:r>
      <w:r w:rsidR="0079347F" w:rsidRPr="00F21358">
        <w:rPr>
          <w:sz w:val="28"/>
          <w:szCs w:val="28"/>
        </w:rPr>
        <w:t>к</w:t>
      </w:r>
      <w:r w:rsidR="0079347F" w:rsidRPr="00F21358">
        <w:rPr>
          <w:sz w:val="28"/>
          <w:szCs w:val="28"/>
        </w:rPr>
        <w:t xml:space="preserve">туальным и требующий своего разрешения в практической плоскости </w:t>
      </w:r>
      <w:r w:rsidRPr="00F21358">
        <w:rPr>
          <w:sz w:val="28"/>
          <w:szCs w:val="28"/>
        </w:rPr>
        <w:t xml:space="preserve"> - э</w:t>
      </w:r>
      <w:r w:rsidR="0079347F" w:rsidRPr="00F21358">
        <w:rPr>
          <w:sz w:val="28"/>
          <w:szCs w:val="28"/>
        </w:rPr>
        <w:t>то п</w:t>
      </w:r>
      <w:r w:rsidR="0079347F" w:rsidRPr="00F21358">
        <w:rPr>
          <w:sz w:val="28"/>
          <w:szCs w:val="28"/>
        </w:rPr>
        <w:t>о</w:t>
      </w:r>
      <w:r w:rsidR="0079347F" w:rsidRPr="00F21358">
        <w:rPr>
          <w:sz w:val="28"/>
          <w:szCs w:val="28"/>
        </w:rPr>
        <w:t>всеместное создание Комитетов по этике на местном уровне</w:t>
      </w:r>
      <w:r w:rsidR="00AF659E" w:rsidRPr="00F21358">
        <w:rPr>
          <w:sz w:val="28"/>
          <w:szCs w:val="28"/>
        </w:rPr>
        <w:t>.</w:t>
      </w:r>
      <w:r w:rsidR="00000028" w:rsidRPr="00F21358">
        <w:rPr>
          <w:sz w:val="28"/>
          <w:szCs w:val="28"/>
        </w:rPr>
        <w:t>Н</w:t>
      </w:r>
      <w:r w:rsidR="0079347F" w:rsidRPr="00F21358">
        <w:rPr>
          <w:sz w:val="28"/>
          <w:szCs w:val="28"/>
        </w:rPr>
        <w:t>ельзя не учитывать накопленный мировой опыт, но делать это надо применительно  к своеобразию своей страны. Законодательно лишь о возможности создания "Комитетов (коми</w:t>
      </w:r>
      <w:r w:rsidR="0079347F" w:rsidRPr="00F21358">
        <w:rPr>
          <w:sz w:val="28"/>
          <w:szCs w:val="28"/>
        </w:rPr>
        <w:t>с</w:t>
      </w:r>
      <w:r w:rsidR="0079347F" w:rsidRPr="00F21358">
        <w:rPr>
          <w:sz w:val="28"/>
          <w:szCs w:val="28"/>
        </w:rPr>
        <w:t>сий) по этики в области охраны здоровья граждан", тогда как вопросы организ</w:t>
      </w:r>
      <w:r w:rsidR="0079347F" w:rsidRPr="00F21358">
        <w:rPr>
          <w:sz w:val="28"/>
          <w:szCs w:val="28"/>
        </w:rPr>
        <w:t>а</w:t>
      </w:r>
      <w:r w:rsidRPr="00F21358">
        <w:rPr>
          <w:sz w:val="28"/>
          <w:szCs w:val="28"/>
        </w:rPr>
        <w:t>ци</w:t>
      </w:r>
      <w:r w:rsidR="0079347F" w:rsidRPr="00F21358">
        <w:rPr>
          <w:sz w:val="28"/>
          <w:szCs w:val="28"/>
        </w:rPr>
        <w:t>и, функционирования и общественной востребованности в настоящее время должно явиться заботой общественных и</w:t>
      </w:r>
    </w:p>
    <w:p w:rsidR="0079347F" w:rsidRPr="00F21358" w:rsidRDefault="0079347F" w:rsidP="00A22937">
      <w:pPr>
        <w:widowControl/>
        <w:tabs>
          <w:tab w:val="left" w:pos="1134"/>
        </w:tabs>
        <w:spacing w:before="0" w:after="0" w:line="360" w:lineRule="auto"/>
        <w:ind w:firstLine="709"/>
        <w:rPr>
          <w:sz w:val="28"/>
          <w:szCs w:val="28"/>
        </w:rPr>
      </w:pPr>
      <w:r w:rsidRPr="00F21358">
        <w:rPr>
          <w:sz w:val="28"/>
          <w:szCs w:val="28"/>
        </w:rPr>
        <w:t>профессиональных организации. В связи с этим необходимо решение сл</w:t>
      </w:r>
      <w:r w:rsidRPr="00F21358">
        <w:rPr>
          <w:sz w:val="28"/>
          <w:szCs w:val="28"/>
        </w:rPr>
        <w:t>е</w:t>
      </w:r>
      <w:r w:rsidRPr="00F21358">
        <w:rPr>
          <w:sz w:val="28"/>
          <w:szCs w:val="28"/>
        </w:rPr>
        <w:t>дующих вопросов:</w:t>
      </w:r>
    </w:p>
    <w:p w:rsidR="0079347F" w:rsidRPr="00F21358" w:rsidRDefault="0079347F" w:rsidP="00A22937">
      <w:pPr>
        <w:widowControl/>
        <w:tabs>
          <w:tab w:val="left" w:pos="1134"/>
        </w:tabs>
        <w:spacing w:before="0" w:after="0" w:line="360" w:lineRule="auto"/>
        <w:ind w:firstLine="709"/>
        <w:rPr>
          <w:sz w:val="28"/>
          <w:szCs w:val="28"/>
        </w:rPr>
      </w:pPr>
      <w:r w:rsidRPr="00F21358">
        <w:rPr>
          <w:sz w:val="28"/>
          <w:szCs w:val="28"/>
        </w:rPr>
        <w:t>- разработка всех регламентирующих документов деятельности  этических комитетов на всех уровнях;</w:t>
      </w:r>
    </w:p>
    <w:p w:rsidR="0079347F" w:rsidRPr="00F21358" w:rsidRDefault="0079347F" w:rsidP="00A22937">
      <w:pPr>
        <w:widowControl/>
        <w:tabs>
          <w:tab w:val="left" w:pos="1134"/>
        </w:tabs>
        <w:spacing w:before="120" w:after="0" w:line="360" w:lineRule="auto"/>
        <w:ind w:firstLine="709"/>
        <w:rPr>
          <w:sz w:val="28"/>
          <w:szCs w:val="28"/>
        </w:rPr>
      </w:pPr>
      <w:r w:rsidRPr="00F21358">
        <w:rPr>
          <w:sz w:val="28"/>
          <w:szCs w:val="28"/>
        </w:rPr>
        <w:t>- широкий обмен опытом по их созданию и деятельности:</w:t>
      </w:r>
    </w:p>
    <w:p w:rsidR="0079347F" w:rsidRPr="00F21358" w:rsidRDefault="0079347F" w:rsidP="00A22937">
      <w:pPr>
        <w:widowControl/>
        <w:tabs>
          <w:tab w:val="left" w:pos="1134"/>
        </w:tabs>
        <w:spacing w:before="0" w:after="0" w:line="360" w:lineRule="auto"/>
        <w:ind w:firstLine="709"/>
        <w:rPr>
          <w:sz w:val="28"/>
          <w:szCs w:val="28"/>
        </w:rPr>
      </w:pPr>
      <w:r w:rsidRPr="00F21358">
        <w:rPr>
          <w:sz w:val="28"/>
          <w:szCs w:val="28"/>
        </w:rPr>
        <w:t>- широкая пропаганда их деятельности в литературе и в средствах массовой информации;</w:t>
      </w:r>
    </w:p>
    <w:p w:rsidR="0079347F" w:rsidRPr="00F21358" w:rsidRDefault="0079347F" w:rsidP="00A22937">
      <w:pPr>
        <w:widowControl/>
        <w:tabs>
          <w:tab w:val="left" w:pos="1134"/>
        </w:tabs>
        <w:spacing w:before="0" w:after="0" w:line="360" w:lineRule="auto"/>
        <w:ind w:firstLine="709"/>
        <w:rPr>
          <w:sz w:val="28"/>
          <w:szCs w:val="28"/>
        </w:rPr>
      </w:pPr>
      <w:r w:rsidRPr="00F21358">
        <w:rPr>
          <w:sz w:val="28"/>
          <w:szCs w:val="28"/>
        </w:rPr>
        <w:t>- принятие Обращения Национального комитета по биоэтике  РАН, РАМН к научным изданиям с просьбой при опубликовании материалов обращать вним</w:t>
      </w:r>
      <w:r w:rsidRPr="00F21358">
        <w:rPr>
          <w:sz w:val="28"/>
          <w:szCs w:val="28"/>
        </w:rPr>
        <w:t>а</w:t>
      </w:r>
      <w:r w:rsidRPr="00F21358">
        <w:rPr>
          <w:sz w:val="28"/>
          <w:szCs w:val="28"/>
        </w:rPr>
        <w:t>ние на заключение этических комитетов</w:t>
      </w:r>
    </w:p>
    <w:p w:rsidR="0079347F" w:rsidRPr="00F21358" w:rsidRDefault="0079347F" w:rsidP="00A22937">
      <w:pPr>
        <w:widowControl/>
        <w:tabs>
          <w:tab w:val="left" w:pos="1134"/>
        </w:tabs>
        <w:spacing w:before="0" w:after="0" w:line="360" w:lineRule="auto"/>
        <w:ind w:firstLine="709"/>
        <w:rPr>
          <w:sz w:val="28"/>
          <w:szCs w:val="28"/>
        </w:rPr>
      </w:pPr>
      <w:r w:rsidRPr="00F21358">
        <w:rPr>
          <w:sz w:val="28"/>
          <w:szCs w:val="28"/>
        </w:rPr>
        <w:t xml:space="preserve"> разработка и распространение методических рекомендий научных рабо</w:t>
      </w:r>
      <w:r w:rsidRPr="00F21358">
        <w:rPr>
          <w:sz w:val="28"/>
          <w:szCs w:val="28"/>
        </w:rPr>
        <w:t>т</w:t>
      </w:r>
      <w:r w:rsidRPr="00F21358">
        <w:rPr>
          <w:sz w:val="28"/>
          <w:szCs w:val="28"/>
        </w:rPr>
        <w:t>ников- соискателей на рекомендацию этического комитета;</w:t>
      </w:r>
    </w:p>
    <w:p w:rsidR="0079347F" w:rsidRPr="00F21358" w:rsidRDefault="0079347F" w:rsidP="00A22937">
      <w:pPr>
        <w:widowControl/>
        <w:tabs>
          <w:tab w:val="left" w:pos="1134"/>
        </w:tabs>
        <w:spacing w:before="0" w:after="0" w:line="360" w:lineRule="auto"/>
        <w:ind w:firstLine="709"/>
        <w:rPr>
          <w:sz w:val="28"/>
          <w:szCs w:val="28"/>
        </w:rPr>
      </w:pPr>
      <w:r w:rsidRPr="00F21358">
        <w:rPr>
          <w:sz w:val="28"/>
          <w:szCs w:val="28"/>
        </w:rPr>
        <w:t>- разработка Положения и других законопроекта деятельности Комитетов по этике научных исследований, совместная  работа с комитетами Государстве</w:t>
      </w:r>
      <w:r w:rsidRPr="00F21358">
        <w:rPr>
          <w:sz w:val="28"/>
          <w:szCs w:val="28"/>
        </w:rPr>
        <w:t>н</w:t>
      </w:r>
      <w:r w:rsidRPr="00F21358">
        <w:rPr>
          <w:sz w:val="28"/>
          <w:szCs w:val="28"/>
        </w:rPr>
        <w:t>ной Думы по их принятию.</w:t>
      </w:r>
    </w:p>
    <w:p w:rsidR="0079347F" w:rsidRPr="00F21358" w:rsidRDefault="0079347F" w:rsidP="00A22937">
      <w:pPr>
        <w:widowControl/>
        <w:tabs>
          <w:tab w:val="left" w:pos="1134"/>
        </w:tabs>
        <w:spacing w:before="0" w:after="0" w:line="360" w:lineRule="auto"/>
        <w:ind w:firstLine="709"/>
        <w:rPr>
          <w:sz w:val="28"/>
          <w:szCs w:val="28"/>
        </w:rPr>
      </w:pPr>
      <w:r w:rsidRPr="00F21358">
        <w:rPr>
          <w:sz w:val="28"/>
          <w:szCs w:val="28"/>
        </w:rPr>
        <w:t>Третье –</w:t>
      </w:r>
      <w:r w:rsidR="004A707B" w:rsidRPr="00F21358">
        <w:rPr>
          <w:sz w:val="28"/>
          <w:szCs w:val="28"/>
        </w:rPr>
        <w:t xml:space="preserve"> </w:t>
      </w:r>
      <w:r w:rsidRPr="00F21358">
        <w:rPr>
          <w:sz w:val="28"/>
          <w:szCs w:val="28"/>
        </w:rPr>
        <w:t>вопросы  широкой пропаганды среди граждан правовых, этически медицинских знаний. Только при этом условии будет реализовываться  основоп</w:t>
      </w:r>
      <w:r w:rsidRPr="00F21358">
        <w:rPr>
          <w:sz w:val="28"/>
          <w:szCs w:val="28"/>
        </w:rPr>
        <w:t>о</w:t>
      </w:r>
      <w:r w:rsidRPr="00F21358">
        <w:rPr>
          <w:sz w:val="28"/>
          <w:szCs w:val="28"/>
        </w:rPr>
        <w:t>лагающий   принцип   автономии   личности,   правило  информированного согл</w:t>
      </w:r>
      <w:r w:rsidRPr="00F21358">
        <w:rPr>
          <w:sz w:val="28"/>
          <w:szCs w:val="28"/>
        </w:rPr>
        <w:t>а</w:t>
      </w:r>
      <w:r w:rsidRPr="00F21358">
        <w:rPr>
          <w:sz w:val="28"/>
          <w:szCs w:val="28"/>
        </w:rPr>
        <w:t>сия, что в свою очередь будет действии способствовать выр</w:t>
      </w:r>
      <w:r w:rsidRPr="00F21358">
        <w:rPr>
          <w:sz w:val="28"/>
          <w:szCs w:val="28"/>
        </w:rPr>
        <w:t>а</w:t>
      </w:r>
      <w:r w:rsidRPr="00F21358">
        <w:rPr>
          <w:sz w:val="28"/>
          <w:szCs w:val="28"/>
        </w:rPr>
        <w:t>ботке решений для множества актуальных проблем. При этом кажутся ва</w:t>
      </w:r>
      <w:r w:rsidRPr="00F21358">
        <w:rPr>
          <w:sz w:val="28"/>
          <w:szCs w:val="28"/>
        </w:rPr>
        <w:t>ж</w:t>
      </w:r>
      <w:r w:rsidRPr="00F21358">
        <w:rPr>
          <w:sz w:val="28"/>
          <w:szCs w:val="28"/>
        </w:rPr>
        <w:t>ными такие моменты:</w:t>
      </w:r>
    </w:p>
    <w:p w:rsidR="0079347F" w:rsidRPr="00F21358" w:rsidRDefault="0079347F" w:rsidP="00A22937">
      <w:pPr>
        <w:widowControl/>
        <w:numPr>
          <w:ilvl w:val="0"/>
          <w:numId w:val="19"/>
        </w:numPr>
        <w:tabs>
          <w:tab w:val="left" w:pos="1134"/>
        </w:tabs>
        <w:spacing w:before="0" w:after="0" w:line="360" w:lineRule="auto"/>
        <w:ind w:left="0" w:firstLine="709"/>
        <w:rPr>
          <w:sz w:val="28"/>
          <w:szCs w:val="28"/>
        </w:rPr>
      </w:pPr>
      <w:r w:rsidRPr="00F21358">
        <w:rPr>
          <w:sz w:val="28"/>
          <w:szCs w:val="28"/>
        </w:rPr>
        <w:t>при принятии решений не меньшую, а порой и решающую</w:t>
      </w:r>
      <w:r w:rsidR="00F21358" w:rsidRPr="00F21358">
        <w:rPr>
          <w:sz w:val="28"/>
          <w:szCs w:val="28"/>
        </w:rPr>
        <w:t xml:space="preserve"> </w:t>
      </w:r>
      <w:r w:rsidRPr="00F21358">
        <w:rPr>
          <w:sz w:val="28"/>
          <w:szCs w:val="28"/>
        </w:rPr>
        <w:t xml:space="preserve"> роль, и</w:t>
      </w:r>
      <w:r w:rsidRPr="00F21358">
        <w:rPr>
          <w:sz w:val="28"/>
          <w:szCs w:val="28"/>
        </w:rPr>
        <w:t>г</w:t>
      </w:r>
      <w:r w:rsidRPr="00F21358">
        <w:rPr>
          <w:sz w:val="28"/>
          <w:szCs w:val="28"/>
        </w:rPr>
        <w:t>рают не только законодательные акты, но и внутренние  убеждения людей;</w:t>
      </w:r>
    </w:p>
    <w:p w:rsidR="0079347F" w:rsidRPr="00F21358" w:rsidRDefault="0079347F" w:rsidP="00A22937">
      <w:pPr>
        <w:widowControl/>
        <w:numPr>
          <w:ilvl w:val="0"/>
          <w:numId w:val="19"/>
        </w:numPr>
        <w:tabs>
          <w:tab w:val="left" w:pos="1134"/>
        </w:tabs>
        <w:spacing w:before="0" w:after="0" w:line="360" w:lineRule="auto"/>
        <w:ind w:left="0" w:firstLine="709"/>
        <w:rPr>
          <w:color w:val="auto"/>
          <w:sz w:val="28"/>
          <w:szCs w:val="28"/>
        </w:rPr>
      </w:pPr>
      <w:r w:rsidRPr="00F21358">
        <w:rPr>
          <w:color w:val="auto"/>
          <w:sz w:val="28"/>
          <w:szCs w:val="28"/>
        </w:rPr>
        <w:t>обсуждение проблемы не должно замыкаться в научной сфере,</w:t>
      </w:r>
      <w:r w:rsidR="00F21358" w:rsidRPr="00F21358">
        <w:rPr>
          <w:color w:val="auto"/>
          <w:sz w:val="28"/>
          <w:szCs w:val="28"/>
        </w:rPr>
        <w:t xml:space="preserve"> </w:t>
      </w:r>
      <w:r w:rsidRPr="00F21358">
        <w:rPr>
          <w:color w:val="auto"/>
          <w:sz w:val="28"/>
          <w:szCs w:val="28"/>
        </w:rPr>
        <w:t>а должно быть вынесено на суд общественности;</w:t>
      </w:r>
    </w:p>
    <w:p w:rsidR="0079347F" w:rsidRPr="00F21358" w:rsidRDefault="00F21358" w:rsidP="00A22937">
      <w:pPr>
        <w:widowControl/>
        <w:numPr>
          <w:ilvl w:val="0"/>
          <w:numId w:val="19"/>
        </w:numPr>
        <w:tabs>
          <w:tab w:val="left" w:pos="1134"/>
        </w:tabs>
        <w:spacing w:before="0" w:after="0" w:line="360" w:lineRule="auto"/>
        <w:ind w:left="0" w:firstLine="709"/>
        <w:rPr>
          <w:sz w:val="28"/>
          <w:szCs w:val="28"/>
        </w:rPr>
      </w:pPr>
      <w:r w:rsidRPr="00F21358">
        <w:rPr>
          <w:sz w:val="28"/>
          <w:szCs w:val="28"/>
        </w:rPr>
        <w:t>п</w:t>
      </w:r>
      <w:r w:rsidR="0079347F" w:rsidRPr="00F21358">
        <w:rPr>
          <w:sz w:val="28"/>
          <w:szCs w:val="28"/>
        </w:rPr>
        <w:t>ри распространении знаний необходимо использовать самые</w:t>
      </w:r>
      <w:r w:rsidRPr="00F21358">
        <w:rPr>
          <w:sz w:val="28"/>
          <w:szCs w:val="28"/>
        </w:rPr>
        <w:t xml:space="preserve"> </w:t>
      </w:r>
      <w:r w:rsidR="0079347F" w:rsidRPr="00F21358">
        <w:rPr>
          <w:sz w:val="28"/>
          <w:szCs w:val="28"/>
        </w:rPr>
        <w:t>н</w:t>
      </w:r>
      <w:r w:rsidR="0079347F" w:rsidRPr="00F21358">
        <w:rPr>
          <w:sz w:val="28"/>
          <w:szCs w:val="28"/>
        </w:rPr>
        <w:t>о</w:t>
      </w:r>
      <w:r w:rsidR="0079347F" w:rsidRPr="00F21358">
        <w:rPr>
          <w:sz w:val="28"/>
          <w:szCs w:val="28"/>
        </w:rPr>
        <w:t>вейшие технологии;</w:t>
      </w:r>
    </w:p>
    <w:p w:rsidR="0079347F" w:rsidRPr="00F21358" w:rsidRDefault="0079347F" w:rsidP="00A22937">
      <w:pPr>
        <w:widowControl/>
        <w:numPr>
          <w:ilvl w:val="0"/>
          <w:numId w:val="19"/>
        </w:numPr>
        <w:tabs>
          <w:tab w:val="left" w:pos="1134"/>
        </w:tabs>
        <w:spacing w:before="0" w:after="0" w:line="360" w:lineRule="auto"/>
        <w:ind w:left="0" w:firstLine="709"/>
        <w:rPr>
          <w:sz w:val="28"/>
          <w:szCs w:val="28"/>
        </w:rPr>
      </w:pPr>
      <w:r w:rsidRPr="00F21358">
        <w:rPr>
          <w:sz w:val="28"/>
          <w:szCs w:val="28"/>
        </w:rPr>
        <w:t>чем более будут распространены биоэтические знания, тем более они будут способствовать формированию общественного мнения;</w:t>
      </w:r>
    </w:p>
    <w:p w:rsidR="0079347F" w:rsidRPr="00F21358" w:rsidRDefault="00F21358" w:rsidP="00A22937">
      <w:pPr>
        <w:widowControl/>
        <w:tabs>
          <w:tab w:val="left" w:pos="1134"/>
        </w:tabs>
        <w:spacing w:before="120" w:after="0" w:line="360" w:lineRule="auto"/>
        <w:ind w:firstLine="709"/>
        <w:rPr>
          <w:sz w:val="28"/>
          <w:szCs w:val="28"/>
        </w:rPr>
      </w:pPr>
      <w:r w:rsidRPr="00F21358">
        <w:rPr>
          <w:sz w:val="28"/>
          <w:szCs w:val="28"/>
        </w:rPr>
        <w:t>Б</w:t>
      </w:r>
      <w:r w:rsidR="0079347F" w:rsidRPr="00F21358">
        <w:rPr>
          <w:sz w:val="28"/>
          <w:szCs w:val="28"/>
        </w:rPr>
        <w:t>ольшее информирование будет способствовать уменьшению</w:t>
      </w:r>
      <w:r w:rsidRPr="00F21358">
        <w:rPr>
          <w:sz w:val="28"/>
          <w:szCs w:val="28"/>
        </w:rPr>
        <w:t xml:space="preserve"> </w:t>
      </w:r>
      <w:r w:rsidR="0079347F" w:rsidRPr="00F21358">
        <w:rPr>
          <w:sz w:val="28"/>
          <w:szCs w:val="28"/>
        </w:rPr>
        <w:t>правового нигилизма, который, к сожалению, свойственен нашему</w:t>
      </w:r>
      <w:r w:rsidRPr="00F21358">
        <w:rPr>
          <w:sz w:val="28"/>
          <w:szCs w:val="28"/>
        </w:rPr>
        <w:t xml:space="preserve"> </w:t>
      </w:r>
      <w:r w:rsidR="0079347F" w:rsidRPr="00F21358">
        <w:rPr>
          <w:sz w:val="28"/>
          <w:szCs w:val="28"/>
        </w:rPr>
        <w:t>обществу.</w:t>
      </w:r>
      <w:r w:rsidR="00AF659E" w:rsidRPr="00F21358">
        <w:rPr>
          <w:sz w:val="28"/>
          <w:szCs w:val="28"/>
        </w:rPr>
        <w:t>(4,стр.54)</w:t>
      </w:r>
      <w:r w:rsidRPr="00F21358">
        <w:rPr>
          <w:sz w:val="28"/>
          <w:szCs w:val="28"/>
        </w:rPr>
        <w:t>.</w:t>
      </w:r>
    </w:p>
    <w:p w:rsidR="0079347F" w:rsidRPr="00F21358" w:rsidRDefault="0079347F" w:rsidP="00A22937">
      <w:pPr>
        <w:widowControl/>
        <w:tabs>
          <w:tab w:val="left" w:pos="1134"/>
        </w:tabs>
        <w:spacing w:before="0" w:after="0" w:line="360" w:lineRule="auto"/>
        <w:ind w:firstLine="709"/>
        <w:rPr>
          <w:sz w:val="28"/>
          <w:szCs w:val="28"/>
        </w:rPr>
      </w:pPr>
      <w:r w:rsidRPr="00F21358">
        <w:rPr>
          <w:sz w:val="28"/>
          <w:szCs w:val="28"/>
        </w:rPr>
        <w:t>Федеральный комитет по биоэтике и его территориальные подразделения призваны также бдеть за деятельностью медиков и соблюдением ими професси</w:t>
      </w:r>
      <w:r w:rsidRPr="00F21358">
        <w:rPr>
          <w:sz w:val="28"/>
          <w:szCs w:val="28"/>
        </w:rPr>
        <w:t>о</w:t>
      </w:r>
      <w:r w:rsidRPr="00F21358">
        <w:rPr>
          <w:sz w:val="28"/>
          <w:szCs w:val="28"/>
        </w:rPr>
        <w:t>нальных стандартов - Министерства здравоохранения и органов лиценз</w:t>
      </w:r>
      <w:r w:rsidRPr="00F21358">
        <w:rPr>
          <w:sz w:val="28"/>
          <w:szCs w:val="28"/>
        </w:rPr>
        <w:t>и</w:t>
      </w:r>
      <w:r w:rsidRPr="00F21358">
        <w:rPr>
          <w:sz w:val="28"/>
          <w:szCs w:val="28"/>
        </w:rPr>
        <w:t>рования и сертификации и других для этого, надо думать, недостаточно.</w:t>
      </w:r>
    </w:p>
    <w:p w:rsidR="0079347F" w:rsidRPr="00F21358" w:rsidRDefault="0079347F" w:rsidP="00A22937">
      <w:pPr>
        <w:widowControl/>
        <w:tabs>
          <w:tab w:val="left" w:pos="1134"/>
        </w:tabs>
        <w:spacing w:before="20" w:after="0" w:line="360" w:lineRule="auto"/>
        <w:ind w:firstLine="709"/>
        <w:rPr>
          <w:sz w:val="28"/>
          <w:szCs w:val="28"/>
        </w:rPr>
      </w:pPr>
      <w:r w:rsidRPr="00F21358">
        <w:rPr>
          <w:sz w:val="28"/>
          <w:szCs w:val="28"/>
        </w:rPr>
        <w:t>Вывод очевиден: Федеральный комитет по биоэтике становится не только квазисудебным органом, но и рупором текущих политических предпочтений, ж</w:t>
      </w:r>
      <w:r w:rsidRPr="00F21358">
        <w:rPr>
          <w:sz w:val="28"/>
          <w:szCs w:val="28"/>
        </w:rPr>
        <w:t>у</w:t>
      </w:r>
      <w:r w:rsidRPr="00F21358">
        <w:rPr>
          <w:sz w:val="28"/>
          <w:szCs w:val="28"/>
        </w:rPr>
        <w:t>пелом для медицинской науки и практики и... произвольным огран</w:t>
      </w:r>
      <w:r w:rsidRPr="00F21358">
        <w:rPr>
          <w:sz w:val="28"/>
          <w:szCs w:val="28"/>
        </w:rPr>
        <w:t>и</w:t>
      </w:r>
      <w:r w:rsidRPr="00F21358">
        <w:rPr>
          <w:sz w:val="28"/>
          <w:szCs w:val="28"/>
        </w:rPr>
        <w:t>чителем прав и свобод.</w:t>
      </w:r>
    </w:p>
    <w:p w:rsidR="008525AE" w:rsidRPr="00F21358" w:rsidRDefault="00F21358" w:rsidP="00A22937">
      <w:pPr>
        <w:widowControl/>
        <w:tabs>
          <w:tab w:val="left" w:pos="1134"/>
        </w:tabs>
        <w:spacing w:before="0" w:after="0"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br w:type="page"/>
      </w:r>
      <w:r w:rsidR="008525AE" w:rsidRPr="00F21358">
        <w:rPr>
          <w:b/>
          <w:bCs/>
          <w:snapToGrid w:val="0"/>
          <w:sz w:val="28"/>
          <w:szCs w:val="28"/>
        </w:rPr>
        <w:t>Список литературы</w:t>
      </w:r>
    </w:p>
    <w:p w:rsidR="008525AE" w:rsidRPr="00F21358" w:rsidRDefault="00F21358" w:rsidP="00A22937">
      <w:pPr>
        <w:widowControl/>
        <w:tabs>
          <w:tab w:val="left" w:pos="1134"/>
        </w:tabs>
        <w:spacing w:before="0" w:after="0" w:line="48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 </w:t>
      </w:r>
      <w:r w:rsidR="008525AE" w:rsidRPr="00F21358">
        <w:rPr>
          <w:snapToGrid w:val="0"/>
          <w:sz w:val="28"/>
          <w:szCs w:val="28"/>
        </w:rPr>
        <w:t>Силуянова И. В., Современная медицина и православие</w:t>
      </w:r>
      <w:r w:rsidR="00AF659E" w:rsidRPr="00F21358">
        <w:rPr>
          <w:snapToGrid w:val="0"/>
          <w:sz w:val="28"/>
          <w:szCs w:val="28"/>
        </w:rPr>
        <w:t>.-</w:t>
      </w:r>
      <w:r w:rsidR="008525AE" w:rsidRPr="00F21358">
        <w:rPr>
          <w:snapToGrid w:val="0"/>
          <w:sz w:val="28"/>
          <w:szCs w:val="28"/>
        </w:rPr>
        <w:t xml:space="preserve"> М., Моско</w:t>
      </w:r>
      <w:r w:rsidR="008525AE" w:rsidRPr="00F21358">
        <w:rPr>
          <w:snapToGrid w:val="0"/>
          <w:sz w:val="28"/>
          <w:szCs w:val="28"/>
        </w:rPr>
        <w:t>в</w:t>
      </w:r>
      <w:r w:rsidR="008525AE" w:rsidRPr="00F21358">
        <w:rPr>
          <w:snapToGrid w:val="0"/>
          <w:sz w:val="28"/>
          <w:szCs w:val="28"/>
        </w:rPr>
        <w:t>ское Подворье Свято-Троицкой Сергиевой Лавры», 1998г.</w:t>
      </w:r>
    </w:p>
    <w:p w:rsidR="004A707B" w:rsidRPr="00F21358" w:rsidRDefault="00AF659E" w:rsidP="00A22937">
      <w:pPr>
        <w:widowControl/>
        <w:tabs>
          <w:tab w:val="left" w:pos="1134"/>
        </w:tabs>
        <w:spacing w:before="0" w:after="0" w:line="48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2 . Медицинская этика и деонтология. -М.,1983</w:t>
      </w:r>
    </w:p>
    <w:p w:rsidR="004A707B" w:rsidRPr="00F21358" w:rsidRDefault="00AF659E" w:rsidP="00A22937">
      <w:pPr>
        <w:widowControl/>
        <w:tabs>
          <w:tab w:val="left" w:pos="1134"/>
        </w:tabs>
        <w:spacing w:before="0" w:after="0" w:line="48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3.Деонтология в медицине.- М.,1988</w:t>
      </w:r>
    </w:p>
    <w:p w:rsidR="00AF659E" w:rsidRPr="00F21358" w:rsidRDefault="00AF659E" w:rsidP="00A22937">
      <w:pPr>
        <w:widowControl/>
        <w:tabs>
          <w:tab w:val="left" w:pos="1134"/>
        </w:tabs>
        <w:spacing w:before="0" w:after="0" w:line="480" w:lineRule="auto"/>
        <w:ind w:firstLine="709"/>
        <w:jc w:val="both"/>
        <w:rPr>
          <w:snapToGrid w:val="0"/>
          <w:sz w:val="28"/>
          <w:szCs w:val="28"/>
        </w:rPr>
      </w:pPr>
      <w:r w:rsidRPr="00F21358">
        <w:rPr>
          <w:snapToGrid w:val="0"/>
          <w:sz w:val="28"/>
          <w:szCs w:val="28"/>
        </w:rPr>
        <w:t>4.Медицина и право.- М.,1999</w:t>
      </w:r>
    </w:p>
    <w:p w:rsidR="004A707B" w:rsidRPr="00F21358" w:rsidRDefault="004A707B" w:rsidP="00A22937">
      <w:pPr>
        <w:widowControl/>
        <w:tabs>
          <w:tab w:val="left" w:pos="1134"/>
        </w:tabs>
        <w:spacing w:before="0" w:after="0" w:line="360" w:lineRule="auto"/>
        <w:ind w:firstLine="709"/>
        <w:rPr>
          <w:sz w:val="28"/>
          <w:szCs w:val="28"/>
        </w:rPr>
      </w:pPr>
    </w:p>
    <w:sectPr w:rsidR="004A707B" w:rsidRPr="00F21358" w:rsidSect="00A22937">
      <w:footerReference w:type="default" r:id="rId8"/>
      <w:pgSz w:w="11907" w:h="16840" w:code="9"/>
      <w:pgMar w:top="1418" w:right="851" w:bottom="1418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6C4" w:rsidRDefault="003316C4">
      <w:pPr>
        <w:widowControl/>
        <w:spacing w:before="0"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separator/>
      </w:r>
    </w:p>
  </w:endnote>
  <w:endnote w:type="continuationSeparator" w:id="0">
    <w:p w:rsidR="003316C4" w:rsidRDefault="003316C4">
      <w:pPr>
        <w:widowControl/>
        <w:spacing w:before="0"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AE" w:rsidRDefault="008525AE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26D4">
      <w:rPr>
        <w:rStyle w:val="a4"/>
        <w:noProof/>
      </w:rPr>
      <w:t>2</w:t>
    </w:r>
    <w:r>
      <w:rPr>
        <w:rStyle w:val="a4"/>
      </w:rPr>
      <w:fldChar w:fldCharType="end"/>
    </w:r>
  </w:p>
  <w:p w:rsidR="008525AE" w:rsidRDefault="008525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6C4" w:rsidRDefault="003316C4">
      <w:pPr>
        <w:widowControl/>
        <w:spacing w:before="0"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separator/>
      </w:r>
    </w:p>
  </w:footnote>
  <w:footnote w:type="continuationSeparator" w:id="0">
    <w:p w:rsidR="003316C4" w:rsidRDefault="003316C4">
      <w:pPr>
        <w:widowControl/>
        <w:spacing w:before="0"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BC45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CB621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692153E"/>
    <w:multiLevelType w:val="multilevel"/>
    <w:tmpl w:val="F8D823A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18B7526B"/>
    <w:multiLevelType w:val="multilevel"/>
    <w:tmpl w:val="F8D823A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118"/>
        </w:tabs>
        <w:ind w:left="411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19353961"/>
    <w:multiLevelType w:val="hybridMultilevel"/>
    <w:tmpl w:val="DF461A2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1B1A5C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3A1CA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3F765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25B07B11"/>
    <w:multiLevelType w:val="singleLevel"/>
    <w:tmpl w:val="97F89552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0">
    <w:nsid w:val="43607A08"/>
    <w:multiLevelType w:val="multilevel"/>
    <w:tmpl w:val="8F507A56"/>
    <w:lvl w:ilvl="0">
      <w:start w:val="1"/>
      <w:numFmt w:val="decimal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AF138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58201C20"/>
    <w:multiLevelType w:val="singleLevel"/>
    <w:tmpl w:val="401002A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9A4FB6"/>
    <w:multiLevelType w:val="singleLevel"/>
    <w:tmpl w:val="A48033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4">
    <w:nsid w:val="5E3D1C24"/>
    <w:multiLevelType w:val="singleLevel"/>
    <w:tmpl w:val="8A1E272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F24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617528C"/>
    <w:multiLevelType w:val="singleLevel"/>
    <w:tmpl w:val="3A7AD99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87400C7"/>
    <w:multiLevelType w:val="singleLevel"/>
    <w:tmpl w:val="E888503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4106A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6"/>
  </w:num>
  <w:num w:numId="5">
    <w:abstractNumId w:val="16"/>
  </w:num>
  <w:num w:numId="6">
    <w:abstractNumId w:val="14"/>
  </w:num>
  <w:num w:numId="7">
    <w:abstractNumId w:val="2"/>
  </w:num>
  <w:num w:numId="8">
    <w:abstractNumId w:val="7"/>
  </w:num>
  <w:num w:numId="9">
    <w:abstractNumId w:val="17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2">
    <w:abstractNumId w:val="15"/>
  </w:num>
  <w:num w:numId="13">
    <w:abstractNumId w:val="9"/>
  </w:num>
  <w:num w:numId="14">
    <w:abstractNumId w:val="4"/>
  </w:num>
  <w:num w:numId="15">
    <w:abstractNumId w:val="1"/>
  </w:num>
  <w:num w:numId="16">
    <w:abstractNumId w:val="10"/>
  </w:num>
  <w:num w:numId="17">
    <w:abstractNumId w:val="11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59"/>
    <w:rsid w:val="00000028"/>
    <w:rsid w:val="000718B2"/>
    <w:rsid w:val="003316C4"/>
    <w:rsid w:val="00412A01"/>
    <w:rsid w:val="004A707B"/>
    <w:rsid w:val="00722E2E"/>
    <w:rsid w:val="0079347F"/>
    <w:rsid w:val="007B4459"/>
    <w:rsid w:val="008525AE"/>
    <w:rsid w:val="009A401C"/>
    <w:rsid w:val="009B7403"/>
    <w:rsid w:val="009E243A"/>
    <w:rsid w:val="00A22937"/>
    <w:rsid w:val="00AF659E"/>
    <w:rsid w:val="00B026D4"/>
    <w:rsid w:val="00B4562F"/>
    <w:rsid w:val="00C633E1"/>
    <w:rsid w:val="00CA7055"/>
    <w:rsid w:val="00ED455E"/>
    <w:rsid w:val="00EF0787"/>
    <w:rsid w:val="00F21358"/>
    <w:rsid w:val="00F4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before="100" w:after="100"/>
    </w:pPr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widowControl/>
      <w:tabs>
        <w:tab w:val="center" w:pos="4153"/>
        <w:tab w:val="right" w:pos="8306"/>
      </w:tabs>
      <w:spacing w:before="0" w:after="0"/>
    </w:pPr>
    <w:rPr>
      <w:rFonts w:ascii="Arial" w:hAnsi="Arial" w:cs="Arial"/>
      <w:color w:val="auto"/>
    </w:rPr>
  </w:style>
  <w:style w:type="character" w:styleId="a4">
    <w:name w:val="page number"/>
    <w:basedOn w:val="a0"/>
  </w:style>
  <w:style w:type="paragraph" w:customStyle="1" w:styleId="H3">
    <w:name w:val="H3"/>
    <w:basedOn w:val="a"/>
    <w:next w:val="a"/>
    <w:pPr>
      <w:keepNext/>
      <w:outlineLvl w:val="3"/>
    </w:pPr>
    <w:rPr>
      <w:b/>
      <w:bCs/>
      <w:color w:val="auto"/>
      <w:sz w:val="28"/>
      <w:szCs w:val="28"/>
    </w:rPr>
  </w:style>
  <w:style w:type="character" w:styleId="a5">
    <w:name w:val="Hyperlink"/>
    <w:basedOn w:val="a0"/>
    <w:rPr>
      <w:color w:val="FFFF00"/>
      <w:u w:val="single"/>
    </w:rPr>
  </w:style>
  <w:style w:type="character" w:styleId="a6">
    <w:name w:val="Strong"/>
    <w:basedOn w:val="a0"/>
    <w:qFormat/>
    <w:rPr>
      <w:b/>
      <w:bCs/>
    </w:rPr>
  </w:style>
  <w:style w:type="paragraph" w:styleId="2">
    <w:name w:val="Body Text 2"/>
    <w:basedOn w:val="a"/>
    <w:pPr>
      <w:widowControl/>
      <w:spacing w:before="0" w:after="0"/>
      <w:ind w:firstLine="720"/>
      <w:jc w:val="both"/>
    </w:pPr>
    <w:rPr>
      <w:rFonts w:ascii="Arial" w:hAnsi="Arial" w:cs="Arial"/>
      <w:color w:val="auto"/>
    </w:rPr>
  </w:style>
  <w:style w:type="paragraph" w:styleId="20">
    <w:name w:val="Body Text Indent 2"/>
    <w:basedOn w:val="a"/>
    <w:pPr>
      <w:widowControl/>
      <w:spacing w:before="0" w:after="0"/>
      <w:ind w:left="720"/>
      <w:jc w:val="both"/>
    </w:pPr>
    <w:rPr>
      <w:rFonts w:ascii="Arial" w:hAnsi="Arial" w:cs="Arial"/>
      <w:color w:val="auto"/>
    </w:rPr>
  </w:style>
  <w:style w:type="paragraph" w:customStyle="1" w:styleId="FR1">
    <w:name w:val="FR1"/>
    <w:rsid w:val="0079347F"/>
    <w:pPr>
      <w:widowControl w:val="0"/>
      <w:autoSpaceDE w:val="0"/>
      <w:autoSpaceDN w:val="0"/>
      <w:adjustRightInd w:val="0"/>
      <w:spacing w:before="220"/>
      <w:ind w:firstLine="320"/>
      <w:jc w:val="both"/>
    </w:pPr>
    <w:rPr>
      <w:b/>
      <w:bCs/>
      <w:sz w:val="16"/>
      <w:szCs w:val="16"/>
    </w:rPr>
  </w:style>
  <w:style w:type="paragraph" w:styleId="a7">
    <w:name w:val="Balloon Text"/>
    <w:basedOn w:val="a"/>
    <w:semiHidden/>
    <w:rsid w:val="00EF0787"/>
    <w:pPr>
      <w:widowControl/>
      <w:spacing w:before="0" w:after="0"/>
    </w:pPr>
    <w:rPr>
      <w:rFonts w:ascii="Tahoma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before="100" w:after="100"/>
    </w:pPr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widowControl/>
      <w:tabs>
        <w:tab w:val="center" w:pos="4153"/>
        <w:tab w:val="right" w:pos="8306"/>
      </w:tabs>
      <w:spacing w:before="0" w:after="0"/>
    </w:pPr>
    <w:rPr>
      <w:rFonts w:ascii="Arial" w:hAnsi="Arial" w:cs="Arial"/>
      <w:color w:val="auto"/>
    </w:rPr>
  </w:style>
  <w:style w:type="character" w:styleId="a4">
    <w:name w:val="page number"/>
    <w:basedOn w:val="a0"/>
  </w:style>
  <w:style w:type="paragraph" w:customStyle="1" w:styleId="H3">
    <w:name w:val="H3"/>
    <w:basedOn w:val="a"/>
    <w:next w:val="a"/>
    <w:pPr>
      <w:keepNext/>
      <w:outlineLvl w:val="3"/>
    </w:pPr>
    <w:rPr>
      <w:b/>
      <w:bCs/>
      <w:color w:val="auto"/>
      <w:sz w:val="28"/>
      <w:szCs w:val="28"/>
    </w:rPr>
  </w:style>
  <w:style w:type="character" w:styleId="a5">
    <w:name w:val="Hyperlink"/>
    <w:basedOn w:val="a0"/>
    <w:rPr>
      <w:color w:val="FFFF00"/>
      <w:u w:val="single"/>
    </w:rPr>
  </w:style>
  <w:style w:type="character" w:styleId="a6">
    <w:name w:val="Strong"/>
    <w:basedOn w:val="a0"/>
    <w:qFormat/>
    <w:rPr>
      <w:b/>
      <w:bCs/>
    </w:rPr>
  </w:style>
  <w:style w:type="paragraph" w:styleId="2">
    <w:name w:val="Body Text 2"/>
    <w:basedOn w:val="a"/>
    <w:pPr>
      <w:widowControl/>
      <w:spacing w:before="0" w:after="0"/>
      <w:ind w:firstLine="720"/>
      <w:jc w:val="both"/>
    </w:pPr>
    <w:rPr>
      <w:rFonts w:ascii="Arial" w:hAnsi="Arial" w:cs="Arial"/>
      <w:color w:val="auto"/>
    </w:rPr>
  </w:style>
  <w:style w:type="paragraph" w:styleId="20">
    <w:name w:val="Body Text Indent 2"/>
    <w:basedOn w:val="a"/>
    <w:pPr>
      <w:widowControl/>
      <w:spacing w:before="0" w:after="0"/>
      <w:ind w:left="720"/>
      <w:jc w:val="both"/>
    </w:pPr>
    <w:rPr>
      <w:rFonts w:ascii="Arial" w:hAnsi="Arial" w:cs="Arial"/>
      <w:color w:val="auto"/>
    </w:rPr>
  </w:style>
  <w:style w:type="paragraph" w:customStyle="1" w:styleId="FR1">
    <w:name w:val="FR1"/>
    <w:rsid w:val="0079347F"/>
    <w:pPr>
      <w:widowControl w:val="0"/>
      <w:autoSpaceDE w:val="0"/>
      <w:autoSpaceDN w:val="0"/>
      <w:adjustRightInd w:val="0"/>
      <w:spacing w:before="220"/>
      <w:ind w:firstLine="320"/>
      <w:jc w:val="both"/>
    </w:pPr>
    <w:rPr>
      <w:b/>
      <w:bCs/>
      <w:sz w:val="16"/>
      <w:szCs w:val="16"/>
    </w:rPr>
  </w:style>
  <w:style w:type="paragraph" w:styleId="a7">
    <w:name w:val="Balloon Text"/>
    <w:basedOn w:val="a"/>
    <w:semiHidden/>
    <w:rsid w:val="00EF0787"/>
    <w:pPr>
      <w:widowControl/>
      <w:spacing w:before="0" w:after="0"/>
    </w:pPr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5365</Words>
  <Characters>30582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Биоэтика</vt:lpstr>
    </vt:vector>
  </TitlesOfParts>
  <Company>Green</Company>
  <LinksUpToDate>false</LinksUpToDate>
  <CharactersWithSpaces>35876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Биоэтика</dc:title>
  <dc:creator>Куринов Сергей Борисович</dc:creator>
  <cp:lastModifiedBy>Igor</cp:lastModifiedBy>
  <cp:revision>3</cp:revision>
  <cp:lastPrinted>2004-04-18T09:46:00Z</cp:lastPrinted>
  <dcterms:created xsi:type="dcterms:W3CDTF">2024-05-25T17:20:00Z</dcterms:created>
  <dcterms:modified xsi:type="dcterms:W3CDTF">2024-05-25T17:20:00Z</dcterms:modified>
</cp:coreProperties>
</file>