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09" w:rsidRDefault="00390109">
      <w:pPr>
        <w:jc w:val="both"/>
        <w:rPr>
          <w:rFonts w:ascii="Courier New" w:hAnsi="Courier New"/>
          <w:lang w:val="ru-RU"/>
        </w:rPr>
      </w:pPr>
      <w:bookmarkStart w:id="0" w:name="_GoBack"/>
      <w:bookmarkEnd w:id="0"/>
      <w:r>
        <w:rPr>
          <w:rFonts w:ascii="Courier New" w:hAnsi="Courier New"/>
        </w:rPr>
        <w:tab/>
      </w:r>
      <w:r>
        <w:rPr>
          <w:rFonts w:ascii="Courier New" w:hAnsi="Courier New"/>
          <w:lang w:val="ru-RU"/>
        </w:rPr>
        <w:t>Организм человека существует как единое целое благодаря системе внутренних связей, которая обеспечивает передачу информации от одной клетки к другой в одной и той же ткани или между разными тканями. Без этой системы невозможно поддерживать гомеостаз. В  передаче информации между клетками в многоклеточных живых организмах, принимают участие три системы:     ЦЕНТРАЛЬНАЯ НЕРВНАЯ СИСТЕМА (ЦНС), ЭНДОКРИННАЯ СИСТЕМА (ЖЕЛЕЗЫ ВНУТРЕННЕЙ СЕКРЕЦИИ) и ИММУННАЯ СИСТЕМА.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Способы передачи информации во всех названных системах - химические. Посредниками при передаче информации могут быть СИГНАЛЬНЫЕ молекулы.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К таким сигнальным молекулам относятся четыре группы веществ: ЭНДОГЕННЫЕ БИОЛОГИЧЕСКИ АКТИВНЫЕ ВЕЩЕСТВА (медиаторы иммунного ответа, факторы роста и др.), НЕЙРОМЕДИАТОРЫ, АНТИТЕЛА (иммуноглобулины) и ГОРМОНЫ.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 И О Х И М И Я   Г О Р М О Н О В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ГОРМОНЫ - это биологически активные вещества, которые синтезируются в малых количествах в специализированнных клетках эндокринной системы и через циркулирующие жидкости (например, кровь) доставляются к клеткам-мишеням, где оказывают свое регулирующее действие.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Гормоны, как и другие сигнальные молекулы, обладают некоторыми общими свойствами.</w:t>
      </w:r>
    </w:p>
    <w:p w:rsidR="00390109" w:rsidRDefault="00390109">
      <w:pPr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ОБЩИЕ СВОЙСТВА ГОРМОНОВ.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1) выделяются из вырабатывающих их клеток во внеклеточное пространство;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2) не являются структурными компонентами клеток и не используются как источник энергии.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3) способны специфически взаимодействовать с клетками, имеющими рецепторы для данного гормона.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4) обладают очень высокой биологической активностью - эффективно действуют на клетки в очень низких концентрациях (около 10</w:t>
      </w:r>
      <w:r>
        <w:rPr>
          <w:rFonts w:ascii="Courier New" w:hAnsi="Courier New"/>
          <w:vertAlign w:val="superscript"/>
          <w:lang w:val="ru-RU"/>
        </w:rPr>
        <w:t>-6</w:t>
      </w:r>
      <w:r>
        <w:rPr>
          <w:rFonts w:ascii="Courier New" w:hAnsi="Courier New"/>
          <w:lang w:val="ru-RU"/>
        </w:rPr>
        <w:t xml:space="preserve"> - 10</w:t>
      </w:r>
      <w:r>
        <w:rPr>
          <w:rFonts w:ascii="Courier New" w:hAnsi="Courier New"/>
          <w:vertAlign w:val="superscript"/>
          <w:lang w:val="ru-RU"/>
        </w:rPr>
        <w:t>-11</w:t>
      </w:r>
      <w:r>
        <w:rPr>
          <w:rFonts w:ascii="Courier New" w:hAnsi="Courier New"/>
          <w:lang w:val="ru-RU"/>
        </w:rPr>
        <w:t xml:space="preserve"> моль/л).</w:t>
      </w:r>
    </w:p>
    <w:p w:rsidR="00390109" w:rsidRDefault="00390109">
      <w:pPr>
        <w:jc w:val="center"/>
        <w:rPr>
          <w:rFonts w:ascii="Courier New" w:hAnsi="Courier New"/>
          <w:lang w:val="ru-RU"/>
        </w:rPr>
      </w:pPr>
    </w:p>
    <w:p w:rsidR="00390109" w:rsidRDefault="00390109">
      <w:pPr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МЕХАНИЗМЫ ДЕЙСТВИЯ ГОРМОНОВ.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Гормоны оказывают влияние на клетки-мишени.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КЛЕТКИ-МИШЕНИ - это клетки,  которые  специфически  взаимодействуют с гормонами с помощью специальных белков-рецепторов. Эти белки-рецепторы  располагаются  на   наружной мембране клетки, или в цитоплазме, или на ядерной мембране и на других органеллах клетки.</w:t>
      </w:r>
    </w:p>
    <w:p w:rsidR="00390109" w:rsidRDefault="00390109">
      <w:pPr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БИОХИМИЧЕСКИЕ МЕХАНИЗМЫ ПЕРЕДАЧИ СИГНАЛА ОТ ГОРМОНА В КЛЕТКУ-МИШЕНЬ.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Любой белок-рецептор состоит, минимум из двух доменов (участков), которые обеспечивают выполнение двух функций: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- "узнавание" гормона;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- преобразование и передачу полученного сигнала в клетку.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Каким образом белок-рецептор узнает ту молекулу гормона, с которой он может взаимодействовать?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Один из доменов белка-рецептора имеет в своем составе участок, комплементарный какой-то части сигнальной молекулы. Процесс связывания рецептора с сигнальной молекулой похож на процесс образования фермент-субстратного комплекса и может определяется величиной константы сродства.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Большинство рецепторов изучены недостаточно, потому что  их выделение и очистка очень сложные, а содержание каждого вида рецепторов в клетках очень низкое. Но известно, что гормоны взаимодействуют со своими рецепторами физико-химическим путем. Между молекулой гормона и рецептором формируются электростатические и гидрофобные взаимодействия. При связывании рецептора с гормоном происходят конформационные изменения белка-рецептора и комплекс сигнальной молекулы с белком-рецептором активируется. В активном состоянии он может вызывать  специфические внутриклеточные реакции в ответ на принятый сигнал. Если нарушен синтез или способность белков-рецепторов связываться с сигнальными молекулами, возникают  заболевания - эндокринные нарушения. Есть три типа таких заболеваний: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 xml:space="preserve"> 1. Связанные с недостаточностью синтеза белков-рецепторов.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2.  Связанные с изменением структуры рецептора - генетических дефекты.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3. Связанные с блокированием белков-рецепторов антителами.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 w:rsidP="00B02AA0">
      <w:pPr>
        <w:keepNext/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>МЕХАНИЗМЫ ДЕЙСТВИЯ ГОРМОНОВ НА КЛЕТКИ-МИШЕНИ.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В зависимости от строения гормона существуют два типа взаимодействия. Если молекула гормона липофильна, (например, стероидные гормоны), то она может проникать через липидный слой наружной мембраны клеток-мишеней. Если молекула имеет большие размеры или является полярной, то ее проникновение внутрь клетки невозможно. Поэтому для липофильных гормонов рецепторы находятся внутри клеток-мишеней, а для гидрофильных - рецепторы находятся в наружной мембране.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Для получения клеточного ответа на гормональный сигнал в случае гидрофильных молекул действует внутриклеточный механизм передачи сигнала. Это происходит с участием веществ, которых называют "ВТОРЫМИ ПОСРЕДНИКАМИ". Молекулы гормонов очень разнообразны по форме, а "вторые посредники" - нет.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Надёжность передачи сигнала обеспечивает очень высокое сродство гормона к своему белку-рецептору.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Что такое посредники, которые участвуют во внутриклеточной передаче гуморальных сигналов?     Это циклические нуклеотиды (цАМФ и цГМФ), инозитолтрифосфат, кальций-связывающий белок - кальмодулин, ионы кальция, ферменты, участвующие в синтезе циклических нуклеотидов, а также протеинкиназы - ферменты фосфорилирования белков. Все эти вещества участвуют в регуляции активности отдельных ферментных систем в клетках-мишенях.</w:t>
      </w:r>
    </w:p>
    <w:p w:rsidR="00390109" w:rsidRDefault="00390109">
      <w:pPr>
        <w:jc w:val="both"/>
        <w:rPr>
          <w:rFonts w:ascii="Courier New" w:hAnsi="Courier New"/>
          <w:u w:val="single"/>
          <w:lang w:val="ru-RU"/>
        </w:rPr>
      </w:pPr>
      <w:r>
        <w:rPr>
          <w:rFonts w:ascii="Courier New" w:hAnsi="Courier New"/>
          <w:lang w:val="ru-RU"/>
        </w:rPr>
        <w:t xml:space="preserve">     Разберем более подробно механизмы действия гормонов и внутриклеточных посредников. </w:t>
      </w:r>
      <w:r>
        <w:rPr>
          <w:rFonts w:ascii="Courier New" w:hAnsi="Courier New"/>
          <w:u w:val="single"/>
          <w:lang w:val="ru-RU"/>
        </w:rPr>
        <w:t>Существует два главных способа передачи сигнала в клетки-мишени от сигнальных молекул с мембранным механизмом действия: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 xml:space="preserve">1. АДЕНИЛАТЦИКЛАЗНАЯ (ИЛИ ГУАНИЛАТЦИКЛАЗНАЯ) СИСТЕМЫ 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2. ФОСФОИНОЗИТИДНЫЙ МЕХАНИЗМ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АДЕНИЛАТЦИКЛАЗНАЯ СИСТЕМА.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Основные компоненты: мембранный белок-рецептор, </w:t>
      </w:r>
      <w:r>
        <w:rPr>
          <w:rFonts w:ascii="Courier New" w:hAnsi="Courier New"/>
        </w:rPr>
        <w:t>G</w:t>
      </w:r>
      <w:r>
        <w:rPr>
          <w:rFonts w:ascii="Courier New" w:hAnsi="Courier New"/>
          <w:lang w:val="ru-RU"/>
        </w:rPr>
        <w:t>-белок, фермент аденилатциклаза, гуанозинтрифосфат, протеинкиназы.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Кроме того, для нормального функционирования аденилатциклазной системы, требуется АТФ.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Схема аденилатциклазной системы представлена на рисунке: 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847A79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val="ru-RU"/>
        </w:rPr>
        <w:drawing>
          <wp:inline distT="0" distB="0" distL="0" distR="0">
            <wp:extent cx="5297170" cy="3957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</w:rPr>
        <w:lastRenderedPageBreak/>
        <w:tab/>
      </w:r>
      <w:r>
        <w:rPr>
          <w:rFonts w:ascii="Courier New" w:hAnsi="Courier New"/>
          <w:lang w:val="ru-RU"/>
        </w:rPr>
        <w:t xml:space="preserve">Как видно из рисунка, белок-рецептор, </w:t>
      </w:r>
      <w:r>
        <w:rPr>
          <w:rFonts w:ascii="Courier New" w:hAnsi="Courier New"/>
        </w:rPr>
        <w:t>G</w:t>
      </w:r>
      <w:r>
        <w:rPr>
          <w:rFonts w:ascii="Courier New" w:hAnsi="Courier New"/>
          <w:lang w:val="ru-RU"/>
        </w:rPr>
        <w:t>-белок, рядом с которым располагаются ГТФ и фермент (аденилатциклаза) встроены в мембрану клетки.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 xml:space="preserve">До момента действия гормона эти компоненты находятся в диссоциированнном состоянии, а после образования комплекса сигнальной молекулы с белком-рецептором происходят изменения конформации </w:t>
      </w:r>
      <w:r>
        <w:rPr>
          <w:rFonts w:ascii="Courier New" w:hAnsi="Courier New"/>
        </w:rPr>
        <w:t>G</w:t>
      </w:r>
      <w:r>
        <w:rPr>
          <w:rFonts w:ascii="Courier New" w:hAnsi="Courier New"/>
          <w:lang w:val="ru-RU"/>
        </w:rPr>
        <w:t xml:space="preserve">-белка. В результате одна из субъединиц </w:t>
      </w:r>
      <w:r>
        <w:rPr>
          <w:rFonts w:ascii="Courier New" w:hAnsi="Courier New"/>
        </w:rPr>
        <w:t>G</w:t>
      </w:r>
      <w:r>
        <w:rPr>
          <w:rFonts w:ascii="Courier New" w:hAnsi="Courier New"/>
          <w:lang w:val="ru-RU"/>
        </w:rPr>
        <w:t>-белка приобретает способность связываться с ГТФ.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Комплекс “</w:t>
      </w:r>
      <w:r>
        <w:rPr>
          <w:rFonts w:ascii="Courier New" w:hAnsi="Courier New"/>
        </w:rPr>
        <w:t>G</w:t>
      </w:r>
      <w:r>
        <w:rPr>
          <w:rFonts w:ascii="Courier New" w:hAnsi="Courier New"/>
          <w:lang w:val="ru-RU"/>
        </w:rPr>
        <w:t>-белок-ГТФ” активирует аденилатциклазу. Аденилатциклаза начинает активно превращать молекулы АТФ в ц-АМФ.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ц-АМФ обладает способностью активировать особые ферменты - протеинкиназы, которые катализируют реакции фосфорилирования различных белков с участием АТФ. При этом в состав белковых молекул включаются остатки фосфорной кислоты. Главным результатом этого процесса фосфорилирования является изменение активности фосфорилированного белка. В различных типах клеток фосфорилированию в результате активации аденилат-циклазной системы подвергаются белки с разной функциональной активностью. Например, это могут быть ферменты, ядерные белки, мембранные белки. В результате реакции фосфорилирования белки могут становятся функционально активными или неактивными.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Такие процессы будут приводить к изменениям скорости биохимических процессов в клетке-мишени.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 xml:space="preserve">Активация аденилатциклазной систтемы длится очень короткое время, потому что </w:t>
      </w:r>
      <w:r>
        <w:rPr>
          <w:rFonts w:ascii="Courier New" w:hAnsi="Courier New"/>
        </w:rPr>
        <w:t>G</w:t>
      </w:r>
      <w:r>
        <w:rPr>
          <w:rFonts w:ascii="Courier New" w:hAnsi="Courier New"/>
          <w:lang w:val="ru-RU"/>
        </w:rPr>
        <w:t xml:space="preserve">-белок после связывания с аденилатциклазой начинает проявлять ГТФ-азную активность. После гидролиза ГТФ </w:t>
      </w:r>
      <w:r>
        <w:rPr>
          <w:rFonts w:ascii="Courier New" w:hAnsi="Courier New"/>
        </w:rPr>
        <w:t>G</w:t>
      </w:r>
      <w:r>
        <w:rPr>
          <w:rFonts w:ascii="Courier New" w:hAnsi="Courier New"/>
          <w:lang w:val="ru-RU"/>
        </w:rPr>
        <w:t>-белок восстанавливает свою конформацию и перестает активировать аденилатциклазу. В результате прекращается реакция образования цАМФ.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 xml:space="preserve">Кроме участников аденилатциклазной системы в некоторых клетках-мишенях имеются белки-рецепторы, связанные с </w:t>
      </w:r>
      <w:r>
        <w:rPr>
          <w:rFonts w:ascii="Courier New" w:hAnsi="Courier New"/>
        </w:rPr>
        <w:t>G</w:t>
      </w:r>
      <w:r>
        <w:rPr>
          <w:rFonts w:ascii="Courier New" w:hAnsi="Courier New"/>
          <w:lang w:val="ru-RU"/>
        </w:rPr>
        <w:t>-белками, которые приводят к торможению аденилатциклазы. При этом комплекс “</w:t>
      </w:r>
      <w:r>
        <w:rPr>
          <w:rFonts w:ascii="Courier New" w:hAnsi="Courier New"/>
        </w:rPr>
        <w:t>GTP</w:t>
      </w:r>
      <w:r>
        <w:rPr>
          <w:rFonts w:ascii="Courier New" w:hAnsi="Courier New"/>
          <w:lang w:val="ru-RU"/>
        </w:rPr>
        <w:t>-</w:t>
      </w:r>
      <w:r>
        <w:rPr>
          <w:rFonts w:ascii="Courier New" w:hAnsi="Courier New"/>
        </w:rPr>
        <w:t>G</w:t>
      </w:r>
      <w:r>
        <w:rPr>
          <w:rFonts w:ascii="Courier New" w:hAnsi="Courier New"/>
          <w:lang w:val="ru-RU"/>
        </w:rPr>
        <w:t>-белок” ингибирует аденилатциклазу.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Когда останавливается  образование цАМФ, реакции фосфорилирования в клетке прекращаются не сразу: пока продолжают существовать молекулы цАМФ - будет продолжаться и процесс активации протеинкиназ. Для того, чтобы прекратить действие цАМФ, в клетках существует специальный фермент - фосфодиэстераза, который катализирует реакцию гидролиза 3',5'-цикло-АМФ до АМФ.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Некоторые вещества, обладающие ингибирующим действием на фосфодиэстеразу, (например, алкалоиды кофеин, теофиллин), способствуют сохранению и увеличению концентрации цикло-АМФ в клетке. Под действием этих веществ в организме продолжительность активации аденилатциклазной системы становится больше, то есть усиливается действие гормона.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Кроме аденилат-циклазной или гуанилатциклазной систем существует также механизм передачи информации внутри клетки-мишени с участием ионов кальция и инозитолтрифосфата.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Инозитолтрифосфат -это вещество, которое является производным сложного липида - инозитфосфатида. Оно образуется в результате действия специального фермента - фосфолипазы “С”, который активируется в результате конформационных изменений внутриклеточного домена мембранного белка-рецептора.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Этот фермент гидролизует фосфоэфирную связь в молекуле фосфатидил-инозитол-4,5-бисфосфата и в результате образуются диацилглицерин и инозитолтрифосфат.</w:t>
      </w:r>
    </w:p>
    <w:p w:rsidR="00390109" w:rsidRDefault="00390109">
      <w:pPr>
        <w:framePr w:hSpace="180" w:wrap="auto" w:vAnchor="text" w:hAnchor="text" w:y="1"/>
        <w:jc w:val="center"/>
        <w:rPr>
          <w:rFonts w:ascii="Courier New" w:hAnsi="Courier New"/>
        </w:rPr>
      </w:pPr>
      <w:r>
        <w:rPr>
          <w:rFonts w:ascii="Courier New" w:hAnsi="Courier New"/>
        </w:rPr>
        <w:object w:dxaOrig="9438" w:dyaOrig="7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5pt;height:398.5pt" o:ole="">
            <v:imagedata r:id="rId8" o:title=""/>
          </v:shape>
          <o:OLEObject Type="Embed" ProgID="Word.Picture.8" ShapeID="_x0000_i1025" DrawAspect="Content" ObjectID="_1776669012" r:id="rId9"/>
        </w:objec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lang w:val="ru-RU"/>
        </w:rPr>
        <w:t>Известно, что образование диацилглицерина и инозитолтрифосфата приводит к увеличению концентрации ионизированного кальция внутри клетки. Это приводит к активации многих кальций-зависимых белков внутри клетки, в том числе активируются различные протеинкиназы. И здесь, как и при активации аденилатциклазной системы, одной из стадий передачи сигнала внутри клетки является фосфорилирование белков, которое в приводит к физиологическому ответу клетки на действие гормона.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В работе фосфоинозитидного механизма передачи сигналов в клетке-мишени принимает участие специальный кальций-связывающий белок - кальмодулин. Это низкомолекулярный белок (17 кДа), на 30% состоящий из отрицательно заряженных аминокислот (Глу, Асп) и поэтому способный активно связывать Са</w:t>
      </w:r>
      <w:r>
        <w:rPr>
          <w:rFonts w:ascii="Courier New" w:hAnsi="Courier New"/>
          <w:vertAlign w:val="superscript"/>
          <w:lang w:val="ru-RU"/>
        </w:rPr>
        <w:t>+2</w:t>
      </w:r>
      <w:r>
        <w:rPr>
          <w:rFonts w:ascii="Courier New" w:hAnsi="Courier New"/>
          <w:lang w:val="ru-RU"/>
        </w:rPr>
        <w:t>. Одна молекула кальмодулина имеет 4 кальций-связывающих участка. После взаимодействия с Са</w:t>
      </w:r>
      <w:r>
        <w:rPr>
          <w:rFonts w:ascii="Courier New" w:hAnsi="Courier New"/>
          <w:vertAlign w:val="superscript"/>
          <w:lang w:val="ru-RU"/>
        </w:rPr>
        <w:t>+2</w:t>
      </w:r>
      <w:r>
        <w:rPr>
          <w:rFonts w:ascii="Courier New" w:hAnsi="Courier New"/>
          <w:lang w:val="ru-RU"/>
        </w:rPr>
        <w:t xml:space="preserve"> происходят конформационные изменения молекулы кальмодулина и комплекс “Са</w:t>
      </w:r>
      <w:r>
        <w:rPr>
          <w:rFonts w:ascii="Courier New" w:hAnsi="Courier New"/>
          <w:vertAlign w:val="superscript"/>
          <w:lang w:val="ru-RU"/>
        </w:rPr>
        <w:t>+2</w:t>
      </w:r>
      <w:r>
        <w:rPr>
          <w:rFonts w:ascii="Courier New" w:hAnsi="Courier New"/>
          <w:lang w:val="ru-RU"/>
        </w:rPr>
        <w:t>-кальмодулин” становится способным регулировать активность (аллостерически угнетать или активировать) многие ферменты - аденилатциклазу, фосфодиэстеразу, Са</w:t>
      </w:r>
      <w:r>
        <w:rPr>
          <w:rFonts w:ascii="Courier New" w:hAnsi="Courier New"/>
          <w:vertAlign w:val="superscript"/>
          <w:lang w:val="ru-RU"/>
        </w:rPr>
        <w:t>+2</w:t>
      </w:r>
      <w:r>
        <w:rPr>
          <w:rFonts w:ascii="Courier New" w:hAnsi="Courier New"/>
          <w:lang w:val="ru-RU"/>
        </w:rPr>
        <w:t>,М</w:t>
      </w:r>
      <w:r>
        <w:rPr>
          <w:rFonts w:ascii="Courier New" w:hAnsi="Courier New"/>
        </w:rPr>
        <w:t>g</w:t>
      </w:r>
      <w:r>
        <w:rPr>
          <w:rFonts w:ascii="Courier New" w:hAnsi="Courier New"/>
          <w:vertAlign w:val="superscript"/>
          <w:lang w:val="ru-RU"/>
        </w:rPr>
        <w:t>+2</w:t>
      </w:r>
      <w:r>
        <w:rPr>
          <w:rFonts w:ascii="Courier New" w:hAnsi="Courier New"/>
          <w:lang w:val="ru-RU"/>
        </w:rPr>
        <w:t>-АТФазу и различные протеинкиназы.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В разных клетках при воздействии комплекса “Са</w:t>
      </w:r>
      <w:r>
        <w:rPr>
          <w:rFonts w:ascii="Courier New" w:hAnsi="Courier New"/>
          <w:vertAlign w:val="superscript"/>
          <w:lang w:val="ru-RU"/>
        </w:rPr>
        <w:t>+2</w:t>
      </w:r>
      <w:r>
        <w:rPr>
          <w:rFonts w:ascii="Courier New" w:hAnsi="Courier New"/>
          <w:lang w:val="ru-RU"/>
        </w:rPr>
        <w:t>-кальмодулин” на изоферменты одного и того же фермента (например, на аденилатциклазу разного типа) в одних случаях наблюдается активация, а в других - ингибирование реакции образования цАМФ. Такие различные эффекты происходят потому, что аллостерические центры изоферментов могут включать в себя различные радикалы аминокислот и их реакция на действие комплекса Са</w:t>
      </w:r>
      <w:r>
        <w:rPr>
          <w:rFonts w:ascii="Courier New" w:hAnsi="Courier New"/>
          <w:vertAlign w:val="superscript"/>
          <w:lang w:val="ru-RU"/>
        </w:rPr>
        <w:t>+2</w:t>
      </w:r>
      <w:r>
        <w:rPr>
          <w:rFonts w:ascii="Courier New" w:hAnsi="Courier New"/>
          <w:lang w:val="ru-RU"/>
        </w:rPr>
        <w:t>-кальмодулин будет отличаться.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Таким образом, в роли "вторых посредников" для передачи сигналов от гормонов в клетках-мишенях могут быть: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Циклические нуклеотиды (ц-АМФ и ц-ГМФ);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Ионы Са;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 xml:space="preserve">     - Комплекс “Са-кальмодулин”;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Диацилглицерин;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Инозитолтрифосфат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Механизмы передачи информации от гормонов внутри клеток-мишеней с помощью перечисленных посредников имеют общие черты: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1. одним из этапов передачи сигнала является фосфорилирование белков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2. прекращение активации происходит в результате специальных механизмов, инициируемых самими участниками процессов, - существуют механизмы отрицательной обратной связи.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Гормоны являются основными гуморальными регуляторами физиологических функций организма, и в настоящее время хорошо известны их свойства, процессы биосинтеза и механизмы действия.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Признаки, по которым гормоны отличаются от других сигнальных молекул: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1. Синтез гормонов происходит в особых клетках эндокринной системы. При этом синтез гормонов является основной функцией эндокринных клеток.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2. Гормоны секретируются в кровь, чаще в венозную, иногда в лимфу. Другие сигнальные молекулы могут достигать клеток-мишеней без секреции в циркулирующие жидкости.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3. Телекринный эффект (или дистантное действие) - гормоны действуют на клетки-мишени на больщом расстоянии от места синтеза.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Гормоны являются высокоспецифичными веществами по отношению к клеткам-мишеням и обладают очень высокой биологической активностью.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ХИМИЧЕСКАЯ СТРУКТУРА ГОРМОНОВ.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Строение гормонов бывает разным. В настоящее время описано и выделено около 160 различных гормонов из разных многоклеточных организмов. По химическому строению гормоны можно классифицировать по трем классам: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1. Белково-пептидные гормоны;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2. Производные аминокислот;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3. Стероидные гормоны.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К первому классу относятся гормоны гипоталамуса и гипофиза (в этих железах синтезируются пептиды и некоторые белки), а также гормоны поджелудочной и паращитовидной желез и один из гормонов щитовидной железы.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Ко второму классу относятся амины, которые синтезируются в мозговом слое надпочечников и в эпифизе, а также иод-содержащие гормоны щитовидной железы.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Третий класс - это стероидные гормоны, которые синтезируются в коре надпочечников и в половых железах. По количеству углеродных атомов стероиды отличаются друг от друга: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С</w:t>
      </w:r>
      <w:r>
        <w:rPr>
          <w:rFonts w:ascii="Courier New" w:hAnsi="Courier New"/>
          <w:vertAlign w:val="subscript"/>
          <w:lang w:val="ru-RU"/>
        </w:rPr>
        <w:t>21</w:t>
      </w:r>
      <w:r>
        <w:rPr>
          <w:rFonts w:ascii="Courier New" w:hAnsi="Courier New"/>
          <w:lang w:val="ru-RU"/>
        </w:rPr>
        <w:t xml:space="preserve"> - гормоны коры надпочечников и прогестерон;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С</w:t>
      </w:r>
      <w:r>
        <w:rPr>
          <w:rFonts w:ascii="Courier New" w:hAnsi="Courier New"/>
          <w:vertAlign w:val="subscript"/>
          <w:lang w:val="ru-RU"/>
        </w:rPr>
        <w:t>19</w:t>
      </w:r>
      <w:r>
        <w:rPr>
          <w:rFonts w:ascii="Courier New" w:hAnsi="Courier New"/>
          <w:lang w:val="ru-RU"/>
        </w:rPr>
        <w:t xml:space="preserve"> - мужские половые гормоны - андрогены и тестостерон;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С</w:t>
      </w:r>
      <w:r>
        <w:rPr>
          <w:rFonts w:ascii="Courier New" w:hAnsi="Courier New"/>
          <w:vertAlign w:val="subscript"/>
          <w:lang w:val="ru-RU"/>
        </w:rPr>
        <w:t>18</w:t>
      </w:r>
      <w:r>
        <w:rPr>
          <w:rFonts w:ascii="Courier New" w:hAnsi="Courier New"/>
          <w:lang w:val="ru-RU"/>
        </w:rPr>
        <w:t xml:space="preserve"> - женские половые гормоны - эстрогены.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Общим для всех стероидов является наличие стеранового ядра, которое представлено на рисунке.</w:t>
      </w:r>
    </w:p>
    <w:p w:rsidR="00390109" w:rsidRDefault="00847A79">
      <w:pPr>
        <w:framePr w:hSpace="180" w:wrap="auto" w:vAnchor="text" w:hAnchor="text" w:y="1"/>
        <w:rPr>
          <w:rFonts w:ascii="Courier New" w:hAnsi="Courier New"/>
        </w:rPr>
      </w:pPr>
      <w:r>
        <w:rPr>
          <w:rFonts w:ascii="Courier New" w:hAnsi="Courier New"/>
          <w:noProof/>
          <w:lang w:val="ru-RU"/>
        </w:rPr>
        <w:drawing>
          <wp:inline distT="0" distB="0" distL="0" distR="0">
            <wp:extent cx="1450340" cy="10248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09" w:rsidRDefault="00390109">
      <w:pPr>
        <w:rPr>
          <w:rFonts w:ascii="Courier New" w:hAnsi="Courier New"/>
        </w:rPr>
      </w:pPr>
    </w:p>
    <w:p w:rsidR="00390109" w:rsidRDefault="00390109">
      <w:pPr>
        <w:jc w:val="center"/>
        <w:rPr>
          <w:rFonts w:ascii="Courier New" w:hAnsi="Courier New"/>
        </w:rPr>
      </w:pPr>
    </w:p>
    <w:p w:rsidR="00390109" w:rsidRDefault="00390109">
      <w:pPr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МЕХАНИЗМЫ ДЕЙСТВИЯ ЭНДОКРИННОЙ СИСТЕМЫ.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Эндокринная система - совокупность желез внутренней секреции и некоторых специализированных эндокринных клеток в составе тканей, для которых эндокринная функция не является единственной (например, поджелудочная железа обладает не только эндокринной, но и экзокринной функциями). Любой гормон является одним из ее участников и управляет определенными метаболическими реакциями. При этом внутри эндокринной системы существуют уровни регуляции - одни железы обладают способностью управлять другими.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 w:rsidP="00B02AA0">
      <w:pPr>
        <w:keepNext/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ab/>
        <w:t>ОБЩАЯ СХЕМА РЕАЛИЗАЦИИ ЭНДОКРИННЫХ ФУНКЦИЙ В ОРГАНИЗМЕ.</w:t>
      </w:r>
    </w:p>
    <w:p w:rsidR="00390109" w:rsidRDefault="00390109" w:rsidP="00B02AA0">
      <w:pPr>
        <w:keepNext/>
        <w:jc w:val="both"/>
        <w:rPr>
          <w:rFonts w:ascii="Courier New" w:hAnsi="Courier New"/>
          <w:lang w:val="ru-RU"/>
        </w:rPr>
      </w:pPr>
    </w:p>
    <w:p w:rsidR="00390109" w:rsidRDefault="00847A79">
      <w:pPr>
        <w:jc w:val="both"/>
        <w:rPr>
          <w:rFonts w:ascii="Courier New" w:hAnsi="Courier New"/>
        </w:rPr>
      </w:pPr>
      <w:r>
        <w:rPr>
          <w:rFonts w:ascii="Courier New" w:hAnsi="Courier New"/>
          <w:noProof/>
          <w:lang w:val="ru-RU"/>
        </w:rPr>
        <w:drawing>
          <wp:inline distT="0" distB="0" distL="0" distR="0">
            <wp:extent cx="5060950" cy="3421380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lang w:val="ru-RU"/>
        </w:rPr>
        <w:t>Данная схема включает в себя высшие уровни регуляции в эндокринной системе - гипоталамус и гипофиз, вырабатывающие гормоны, которые сами влияют на процессы синтеза и секреции гормонов других эндокринных клеток.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Из этой же схемы видно, что скорость синтеза и секреции гормонов может изменяться также под действием гормонов из других желез или в результате стимуляции негормональными метаболитами.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Мы видим также наличие отрицательных обратных связей (-) - торможение синтеза и(или) секреции после устранения первичного фактора, вызвавшего ускорение продукции гормона.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В результате содержание гормона в крови поддерживается на определенном уровне, который зависит от функционального состояния организма.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Кроме того, организм обычно создает небольшой резерв отдельных гормонов в крови (на представленной схеме этого не видно). Существование такого резерва возможно потому, что в крови многие гормоны находятся в связанном со специальными транспортными белками состоянии. Например, тироксин связан с тироксин-связывающим глобулином, а глюкокортикостероиды - с белком транскортином. Две формы таких гормонов - связанная с транспортными белками и свободная - находятся в крови в состоянии динамического равновесия.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Это значит, что при разрушении свободных форм таких гормонов будет происходить диссоциация связанной формы и концентрация гормона в крови будет поддерживаться на относительно постоянном уровне. Таким образом, комплекс какого-либо гормона с транспортным белком может рассматриваться как резерв этого гормона в организме.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Один из самых важных вопросов - это вопрос о том, какие изменения метаболических процессов наблюдаются под действием гормонов. Назовем этот раздел: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ЭФФЕКТЫ, КОТОРЫЕ НАБЛЮДАЮТСЯ В КЛЕТКАХ-МИШЕНЯХ ПОД ВЛИЯНИЕМ ГОРМОНОВ.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 xml:space="preserve">Очень важно, что гормоны не вызывают никаких </w:t>
      </w:r>
      <w:r>
        <w:rPr>
          <w:rFonts w:ascii="Courier New" w:hAnsi="Courier New"/>
          <w:u w:val="single"/>
          <w:lang w:val="ru-RU"/>
        </w:rPr>
        <w:t xml:space="preserve">новых </w:t>
      </w:r>
      <w:r>
        <w:rPr>
          <w:rFonts w:ascii="Courier New" w:hAnsi="Courier New"/>
          <w:lang w:val="ru-RU"/>
        </w:rPr>
        <w:t>метаболических реакций в клетке-мишени. Они лишь образуют комплекс с белком-рецептором. В результате передачи гормонального сигнала в клетке-мишени происходит включение или выключение  клеточных реакций, обеспечивающих клеточный ответ.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При этом в клетке-мишени могут наблюдаются следующие основные эффекты: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ab/>
        <w:t>1) Изменение скорости биосинтеза отдельных белков (в том числе белков-ферментов);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2) Изменение активности уже существующих ферментов (например, в результате фосфорилирования - как уже было показано на примере аденилатциклазной системы;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3) Изменение проницаемости мембран в клетках-мишенях для отдельных веществ или ионов (например, для Са</w:t>
      </w:r>
      <w:r>
        <w:rPr>
          <w:rFonts w:ascii="Courier New" w:hAnsi="Courier New"/>
          <w:vertAlign w:val="superscript"/>
          <w:lang w:val="ru-RU"/>
        </w:rPr>
        <w:t>+2</w:t>
      </w:r>
      <w:r>
        <w:rPr>
          <w:rFonts w:ascii="Courier New" w:hAnsi="Courier New"/>
          <w:lang w:val="ru-RU"/>
        </w:rPr>
        <w:t>).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Уже было сказано о механизмах узнавания гормонов - гормон взаимодействует с клеткой-мишенью только при наличии специального белка-рецептора, (строение рецепторов и их локализация в клетке уже разбирались). Добавим, что связывание гормона с рецептором зависит от физико-химических параметров среды - от рН и концентрации различных ионов.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Особое значение имеет количество молекул белка-рецептора на наружной мембране или внутри клетки-мишени. Оно изменяется в зависимости от физиологического состояния организма, при заболеваниях или под влиянием лекарственных средств. А это означает, что при разных условиях и реакция клетки-мишени на действие гормона будет различной.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Разные гормоны обладают различными физико-химическими свойствами и от этого зависит местонахождение рецепторов для определенных гормонов. Принято различать два механизма взаимодействия гормонов с клетками-мишенями: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- мембранный механизм - когда гормон связывается с рецептором на поверхности наружной мембраны клетки-мишени;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- внутриклеточный механизм - когда рецептор для гормона находится внутри клетки, т.е. в цитоплазме или на внутриклеточных мембранах.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Гормоны обладающие мембранным механизмом действия: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- все белковые и пептидные гормоны, а также амины (адреналин, норадреналин);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Внутриклеточным механизмом действия обладают: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- стероидные гормоны и производные аминокислот - тироксин и трийодтиронин.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Передача гормонального сигнала на клеточные структуры происходит по одному из механизмов. Например, через аденилатциклазную систему или с участием Са</w:t>
      </w:r>
      <w:r>
        <w:rPr>
          <w:rFonts w:ascii="Courier New" w:hAnsi="Courier New"/>
          <w:vertAlign w:val="superscript"/>
          <w:lang w:val="ru-RU"/>
        </w:rPr>
        <w:t>+2</w:t>
      </w:r>
      <w:r>
        <w:rPr>
          <w:rFonts w:ascii="Courier New" w:hAnsi="Courier New"/>
          <w:lang w:val="ru-RU"/>
        </w:rPr>
        <w:t xml:space="preserve"> и фосфоинозитидов. Это справедливо для всех гормонов с мембранным механизмом действия. Но стероидные гормоны с внутриклеточным механизмом действия, которые обычно регулируют скорость биосинтеза белков и имеют рецептор на поверхности ядра клетки-мишени, не нуждаются в дополнительных посредниках в клетке.</w:t>
      </w:r>
    </w:p>
    <w:p w:rsidR="00390109" w:rsidRDefault="00390109">
      <w:pPr>
        <w:jc w:val="center"/>
        <w:rPr>
          <w:rFonts w:ascii="Courier New" w:hAnsi="Courier New"/>
          <w:u w:val="single"/>
          <w:lang w:val="ru-RU"/>
        </w:rPr>
      </w:pPr>
      <w:r>
        <w:rPr>
          <w:rFonts w:ascii="Courier New" w:hAnsi="Courier New"/>
          <w:u w:val="single"/>
          <w:lang w:val="ru-RU"/>
        </w:rPr>
        <w:t>Особенности строения белков-рецепторов для стероидов.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Наиболее изученным является рецептор для гормонов коры надпочечников - глюкокортикостероидов(ГКС). В этом белке имеется три функциональных участка: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1 - для связывания с гормоном (С-концевой)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2 - для связывания с ДНК (центральный)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3 - антигенный участок, одновременно способный модулировать функцию промотора в процессе транскрипции (</w:t>
      </w:r>
      <w:r>
        <w:rPr>
          <w:rFonts w:ascii="Courier New" w:hAnsi="Courier New"/>
        </w:rPr>
        <w:t>N</w:t>
      </w:r>
      <w:r>
        <w:rPr>
          <w:rFonts w:ascii="Courier New" w:hAnsi="Courier New"/>
          <w:lang w:val="ru-RU"/>
        </w:rPr>
        <w:t>-концевой).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Функции каждого участка такого рецептора ясны из их названий. Очевидно, что такое строение рецептора для стероидов позволяет им влиять на скорость транскрипции в клетке. Это подтверждается тем, что под действием стероидных гормонов избирательно стимулируется (или тормозится) биосинтез некоторых белков в клетке. В этом случае наблюдается ускорение (или замедление) образования мРНК. В результате изменяется количество синтезируемых молекул определенных белков (часто - ферментов) и меняется скорость метаболических процессов.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БИОСИНТЕЗ и СЕКРЕЦИЯ ГОРМОНОВ РАЗЛИЧНОГО СТРОЕНИЯ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center"/>
        <w:rPr>
          <w:rFonts w:ascii="Courier New" w:hAnsi="Courier New"/>
          <w:u w:val="single"/>
          <w:lang w:val="ru-RU"/>
        </w:rPr>
      </w:pPr>
      <w:r>
        <w:rPr>
          <w:rFonts w:ascii="Courier New" w:hAnsi="Courier New"/>
          <w:u w:val="single"/>
          <w:lang w:val="ru-RU"/>
        </w:rPr>
        <w:t>Белково-пептидные гормоны.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 xml:space="preserve">В процессе образования белковых и пептидных гормонов в клетках эндокринных желез происходит образование полипептида, не обладающего гормональной активностью. Но такая молекула в своем составе имеет фрагмент(ы), содержащий(е) аминокислотную последовательность данного гормона. Такая белковая молекула называется пре-про-гормоном и имеет в своем составе (обычно на </w:t>
      </w:r>
      <w:r>
        <w:rPr>
          <w:rFonts w:ascii="Courier New" w:hAnsi="Courier New"/>
        </w:rPr>
        <w:t>N</w:t>
      </w:r>
      <w:r>
        <w:rPr>
          <w:rFonts w:ascii="Courier New" w:hAnsi="Courier New"/>
          <w:lang w:val="ru-RU"/>
        </w:rPr>
        <w:t xml:space="preserve">-конце) структуру, которая называется лидерной или сигнальной последовательностью (пре-). Эта структура представлена гидрофобными радикалами и нужна для прохождения этой молекулы от рибосом </w:t>
      </w:r>
      <w:r>
        <w:rPr>
          <w:rFonts w:ascii="Courier New" w:hAnsi="Courier New"/>
          <w:lang w:val="ru-RU"/>
        </w:rPr>
        <w:lastRenderedPageBreak/>
        <w:t>через липидные слои мембран внутрь цистерн эндоплазматического ретикулума (ЭПР). При этом, во время перехода молекулы через мембрану в результате ограниченного протеолиза лидерная (пре-) последовательность отщепляется и внутри ЭПР оказывается прогормон. Затем через систему ЭПР прогормон транспортируется в комплекс Гольджи и здесь заканчивается созревание гормона. Вновь в результате гидролиза под действием специфических протеиназ отщепляется оставшийся (</w:t>
      </w:r>
      <w:r>
        <w:rPr>
          <w:rFonts w:ascii="Courier New" w:hAnsi="Courier New"/>
        </w:rPr>
        <w:t>N</w:t>
      </w:r>
      <w:r>
        <w:rPr>
          <w:rFonts w:ascii="Courier New" w:hAnsi="Courier New"/>
          <w:lang w:val="ru-RU"/>
        </w:rPr>
        <w:t>-концевой) фрагмент (про-участок). Образованная молекула гормона, обладающая специфической биологической активностью поступает в секреторные пузырьки и накапливается до момента секреции.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При синтезе гормонов из числа сложных белков гликопротеинов (например, фолликулостимулирующего (ФСГ) или тиреотропного (ТТГ) гормонов гипофиза) в процессе созревания происходит включение углеводного компонента в структуру гормона.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Может происходить и внерибосомальный синтез. Так  синтезируется трипептид тиролиберин (гормон гипоталамуса).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</w:t>
      </w:r>
    </w:p>
    <w:p w:rsidR="00390109" w:rsidRDefault="00390109">
      <w:pPr>
        <w:jc w:val="center"/>
        <w:rPr>
          <w:rFonts w:ascii="Courier New" w:hAnsi="Courier New"/>
          <w:u w:val="single"/>
          <w:lang w:val="ru-RU"/>
        </w:rPr>
      </w:pPr>
      <w:r>
        <w:rPr>
          <w:rFonts w:ascii="Courier New" w:hAnsi="Courier New"/>
          <w:u w:val="single"/>
          <w:lang w:val="ru-RU"/>
        </w:rPr>
        <w:t>Гормоны - производные аминокислот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Из тирозина  синтезируются  гормоны  мозгового слоя надпочечников АДРЕНАЛИН и НОРАДРЕНАЛИН,  а также ЙОДСОДЕРЖАЩИЕ  ГОРМОНЫ  ЩИТОВИДНОЙ ЖЕЛЕЗЫ. В  ходе  синтеза адреналина и норадреналина тирозин подвергается гидроксилированию, декарбоксилированию и метилированию с участием активной формы аминокислоты метионина.</w:t>
      </w:r>
    </w:p>
    <w:p w:rsidR="00390109" w:rsidRDefault="00847A79">
      <w:pPr>
        <w:jc w:val="both"/>
        <w:rPr>
          <w:rFonts w:ascii="Courier New" w:hAnsi="Courier New"/>
        </w:rPr>
      </w:pPr>
      <w:r>
        <w:rPr>
          <w:rFonts w:ascii="Courier New" w:hAnsi="Courier New"/>
          <w:noProof/>
          <w:lang w:val="ru-RU"/>
        </w:rPr>
        <w:drawing>
          <wp:inline distT="0" distB="0" distL="0" distR="0">
            <wp:extent cx="5107940" cy="29641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lang w:val="ru-RU"/>
        </w:rPr>
        <w:t>В щитовидной железе происходит синтез йодсодержащих гормонов трийодтиронина и тироксина (тетрайодтиронина). В ходе синтеза происходит йодирование фенольной группы тирозина. Особый интерес представляет метаболизм иода в щитовидной железе. Молекула гликопротеина тиреоглобулина (ТГ) имеет молекулярную массу более 650 кДа. При этом в составе молекулы ТГ около 10% массы - углеводы и до 1% - йод. Это зависит от количества иода в пище. В полипептиде ТГ - 115 остатков тирозина, которые иодируются окисленным с помощью специального фермента - тиреопероксидазы - йодом. Эта реакция называется органификацией йода и происходит в фолликулах щитовидной железы. В результате из остатков тирозина образуются моно- и ди-иодтирозин. Из них примерно 30% остатков в результате конденсации могут превратитьться в три- и тетра- иодтиронины. Конденсация и иодирование идут с участием одного и того же фермента - тиреопероксидазы. Дальнейшее созревание гормонов щитовидной железы происходит в железистых клетках - ТГ поглощается клетками путем эндоцитоза и образуется вторичная лизосома в результате слияния лизосомы с поглощенным белком ТГ.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Протеолитические ферменты лизосом обеспечивают гидролиз ТГ и образование Т</w:t>
      </w:r>
      <w:r>
        <w:rPr>
          <w:rFonts w:ascii="Courier New" w:hAnsi="Courier New"/>
          <w:vertAlign w:val="subscript"/>
          <w:lang w:val="ru-RU"/>
        </w:rPr>
        <w:t>3</w:t>
      </w:r>
      <w:r>
        <w:rPr>
          <w:rFonts w:ascii="Courier New" w:hAnsi="Courier New"/>
          <w:lang w:val="ru-RU"/>
        </w:rPr>
        <w:t xml:space="preserve"> и Т</w:t>
      </w:r>
      <w:r>
        <w:rPr>
          <w:rFonts w:ascii="Courier New" w:hAnsi="Courier New"/>
          <w:vertAlign w:val="subscript"/>
          <w:lang w:val="ru-RU"/>
        </w:rPr>
        <w:t>4</w:t>
      </w:r>
      <w:r>
        <w:rPr>
          <w:rFonts w:ascii="Courier New" w:hAnsi="Courier New"/>
          <w:lang w:val="ru-RU"/>
        </w:rPr>
        <w:t xml:space="preserve">, которые выделяются во внеклеточное пространство. А моно- и дииодтирозин деиодируются с помощью специального фермента деиодиназы и иод повторно может подвергаться органификации. Для синтеза </w:t>
      </w:r>
      <w:r>
        <w:rPr>
          <w:rFonts w:ascii="Courier New" w:hAnsi="Courier New"/>
          <w:lang w:val="ru-RU"/>
        </w:rPr>
        <w:lastRenderedPageBreak/>
        <w:t>тиреоидных гормонов характерным является механизм торможения секреции по типу отрицательной обратной связи (Т</w:t>
      </w:r>
      <w:r>
        <w:rPr>
          <w:rFonts w:ascii="Courier New" w:hAnsi="Courier New"/>
          <w:vertAlign w:val="subscript"/>
          <w:lang w:val="ru-RU"/>
        </w:rPr>
        <w:t>3</w:t>
      </w:r>
      <w:r>
        <w:rPr>
          <w:rFonts w:ascii="Courier New" w:hAnsi="Courier New"/>
          <w:lang w:val="ru-RU"/>
        </w:rPr>
        <w:t xml:space="preserve"> и Т</w:t>
      </w:r>
      <w:r>
        <w:rPr>
          <w:rFonts w:ascii="Courier New" w:hAnsi="Courier New"/>
          <w:vertAlign w:val="subscript"/>
          <w:lang w:val="ru-RU"/>
        </w:rPr>
        <w:t>4</w:t>
      </w:r>
      <w:r>
        <w:rPr>
          <w:rFonts w:ascii="Courier New" w:hAnsi="Courier New"/>
          <w:lang w:val="ru-RU"/>
        </w:rPr>
        <w:t xml:space="preserve"> угнетают выделение ТТГ).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</w:t>
      </w:r>
    </w:p>
    <w:p w:rsidR="00390109" w:rsidRDefault="00390109">
      <w:pPr>
        <w:jc w:val="center"/>
        <w:rPr>
          <w:rFonts w:ascii="Courier New" w:hAnsi="Courier New"/>
          <w:u w:val="single"/>
          <w:lang w:val="ru-RU"/>
        </w:rPr>
      </w:pPr>
      <w:r>
        <w:rPr>
          <w:rFonts w:ascii="Courier New" w:hAnsi="Courier New"/>
          <w:u w:val="single"/>
          <w:lang w:val="ru-RU"/>
        </w:rPr>
        <w:t>Стероидные гормоны.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Стероидные гормоны синтезируются из холестерина (27  углеродных атомов), а холестерин синтезируется из ацетил-КоА.</w:t>
      </w:r>
    </w:p>
    <w:p w:rsidR="00390109" w:rsidRDefault="00847A79">
      <w:pPr>
        <w:jc w:val="both"/>
        <w:rPr>
          <w:rFonts w:ascii="Courier New" w:hAnsi="Courier New"/>
        </w:rPr>
      </w:pPr>
      <w:r>
        <w:rPr>
          <w:rFonts w:ascii="Courier New" w:hAnsi="Courier New"/>
          <w:noProof/>
          <w:lang w:val="ru-RU"/>
        </w:rPr>
        <w:drawing>
          <wp:inline distT="0" distB="0" distL="0" distR="0">
            <wp:extent cx="5170805" cy="35159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09" w:rsidRDefault="00390109">
      <w:pPr>
        <w:jc w:val="both"/>
        <w:rPr>
          <w:rFonts w:ascii="Courier New" w:hAnsi="Courier New"/>
        </w:rPr>
      </w:pPr>
    </w:p>
    <w:p w:rsidR="00390109" w:rsidRDefault="00847A79">
      <w:pPr>
        <w:framePr w:hSpace="180" w:wrap="auto" w:vAnchor="text" w:hAnchor="text" w:y="1"/>
        <w:jc w:val="both"/>
        <w:rPr>
          <w:rFonts w:ascii="Courier New" w:hAnsi="Courier New"/>
        </w:rPr>
      </w:pPr>
      <w:r>
        <w:rPr>
          <w:rFonts w:ascii="Courier New" w:hAnsi="Courier New"/>
          <w:noProof/>
          <w:lang w:val="ru-RU"/>
        </w:rPr>
        <w:drawing>
          <wp:inline distT="0" distB="0" distL="0" distR="0">
            <wp:extent cx="2932430" cy="3405505"/>
            <wp:effectExtent l="0" t="0" r="127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09" w:rsidRDefault="00390109">
      <w:pPr>
        <w:jc w:val="both"/>
        <w:rPr>
          <w:rFonts w:ascii="Courier New" w:hAnsi="Courier New"/>
        </w:rPr>
      </w:pPr>
    </w:p>
    <w:p w:rsidR="00390109" w:rsidRDefault="00390109">
      <w:pPr>
        <w:jc w:val="both"/>
        <w:rPr>
          <w:rFonts w:ascii="Courier New" w:hAnsi="Courier New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lang w:val="ru-RU"/>
        </w:rPr>
        <w:t>Холестерин превращается в стероидные гормоны в результате следующих реакций: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- отщепление бокового радикала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- образование дополнительных боковых радикалов в результате реакции гидроксилирования с помощью специальных ферментов монооксигеназ (гидроксилаз) - чаще всего в 11-м, 17-м, и 21-м положениях (иногда в 18-м). На первом этапе синтеза стероидных гормонов сначала образуются предшественники (прегненолон и прогестерон), а затем другие гормоны (кортизол, альдостерон, половые гормоны). Из кортикостероидов могут образоваться альдостерон, минералокортикоиды.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СЕКРЕЦИЯ ГОРМОНОВ.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Регулируется со стороны ЦНС. Синтезированные гормоны накапливаются в секреторных гранулах. Под действием нервных импульсов или под влиянием сигналов из других эндокринных желез (тропные гормоны) в результате экзоцитоза происходит дегрануляция и выход гормона в кровь.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Механизмы регуляции в целом были представлены в схеме механизма реализации эндокринной функции.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lastRenderedPageBreak/>
        <w:t xml:space="preserve">     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ТРАНСПОРТ ГОРМОНОВ.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Транспорт гормонов определяется их растворимостью. Гормоны, имеющие гидрофильную природу (например, белково-пептидные гормоны) обычно транспортируются кровью в свободном виде. Стероидные гормоны, йодсодержащие гормоны щитовидной железы транспортируются в виде комплексов с белками плазмы крови. Это могут быть специфические транспортные белки (транспортные низкомолекулярные глобулины, тироксинсвязывающий белок; транспортирующий кортикостероиды белок транскортин) и неспецифический транспорт (альбумины).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Уже говорилось о том, что концентрация гормонов в кровяном русле очень низка. И может меняться в соответствии с физиологическим состоянием организма. При снижении содержания отдельных гормонов развивается состояние, характеризуемое как гипофункция соответствующей железы. И, наоборот, повышение содержания гормона - это гиперфункция.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Постоянство концентрации гормонов в крови обеспечивается также процессами катаболизма гормонов.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КАТАБОЛИЗМ ГОРМОНОВ.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 xml:space="preserve">Белково-пептидные гормоны подвергаются протеолизу, распадаются до отдельных аминокислот. Эти аминокислоты вступают дальше в реакции дезаминирования, декарбоксилирования, трансаминирования и распадаются до до конечных продуктов: </w:t>
      </w:r>
      <w:r>
        <w:rPr>
          <w:rFonts w:ascii="Courier New" w:hAnsi="Courier New"/>
        </w:rPr>
        <w:t>NH</w:t>
      </w:r>
      <w:r>
        <w:rPr>
          <w:rFonts w:ascii="Courier New" w:hAnsi="Courier New"/>
          <w:vertAlign w:val="subscript"/>
          <w:lang w:val="ru-RU"/>
        </w:rPr>
        <w:t>3</w:t>
      </w:r>
      <w:r>
        <w:rPr>
          <w:rFonts w:ascii="Courier New" w:hAnsi="Courier New"/>
          <w:lang w:val="ru-RU"/>
        </w:rPr>
        <w:t xml:space="preserve">, </w:t>
      </w:r>
      <w:r>
        <w:rPr>
          <w:rFonts w:ascii="Courier New" w:hAnsi="Courier New"/>
        </w:rPr>
        <w:t>CO</w:t>
      </w:r>
      <w:r>
        <w:rPr>
          <w:rFonts w:ascii="Courier New" w:hAnsi="Courier New"/>
          <w:vertAlign w:val="subscript"/>
          <w:lang w:val="ru-RU"/>
        </w:rPr>
        <w:t>2</w:t>
      </w:r>
      <w:r>
        <w:rPr>
          <w:rFonts w:ascii="Courier New" w:hAnsi="Courier New"/>
          <w:lang w:val="ru-RU"/>
        </w:rPr>
        <w:t xml:space="preserve"> и Н</w:t>
      </w:r>
      <w:r>
        <w:rPr>
          <w:rFonts w:ascii="Courier New" w:hAnsi="Courier New"/>
          <w:vertAlign w:val="subscript"/>
          <w:lang w:val="ru-RU"/>
        </w:rPr>
        <w:t>2</w:t>
      </w:r>
      <w:r>
        <w:rPr>
          <w:rFonts w:ascii="Courier New" w:hAnsi="Courier New"/>
          <w:lang w:val="ru-RU"/>
        </w:rPr>
        <w:t>О.</w:t>
      </w:r>
    </w:p>
    <w:p w:rsidR="00390109" w:rsidRDefault="00390109">
      <w:pPr>
        <w:jc w:val="both"/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Гормоны - производные аминокислот подвергаются окислительному дезаминированию и дальнейшему окислению до СО</w:t>
      </w:r>
      <w:r>
        <w:rPr>
          <w:rFonts w:ascii="Courier New" w:hAnsi="Courier New"/>
          <w:vertAlign w:val="subscript"/>
          <w:lang w:val="ru-RU"/>
        </w:rPr>
        <w:t>2</w:t>
      </w:r>
      <w:r>
        <w:rPr>
          <w:rFonts w:ascii="Courier New" w:hAnsi="Courier New"/>
          <w:lang w:val="ru-RU"/>
        </w:rPr>
        <w:t xml:space="preserve"> и Н</w:t>
      </w:r>
      <w:r>
        <w:rPr>
          <w:rFonts w:ascii="Courier New" w:hAnsi="Courier New"/>
          <w:vertAlign w:val="subscript"/>
          <w:lang w:val="ru-RU"/>
        </w:rPr>
        <w:t>2</w:t>
      </w:r>
      <w:r>
        <w:rPr>
          <w:rFonts w:ascii="Courier New" w:hAnsi="Courier New"/>
          <w:lang w:val="ru-RU"/>
        </w:rPr>
        <w:t>О. Стероидные гормоны распадаются иначе. В организме нет ферментных систем, которые обеспечивали бы их распад. Что же происходит при их катаболизме ?</w:t>
      </w:r>
    </w:p>
    <w:p w:rsidR="00390109" w:rsidRDefault="0039010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ab/>
        <w:t>В основном происходит модификация боковых радикалов. Вводятся дополнительные гидроксильные группы. Гормоны становятся более гидрофильными. Образуются молекулы, представляющие собой структуру стерана, у которого в 17-м положении находится кетогруппа. В таком виде продукты катаболизма стероидных половых гормонов выводятся с мочой и называются 17-КЕТОСТЕРОИДЫ. Определение их количества в моче и крови показывает содержание в организме половых гормонов.</w:t>
      </w:r>
    </w:p>
    <w:sectPr w:rsidR="00390109">
      <w:headerReference w:type="default" r:id="rId15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6D" w:rsidRDefault="00BC246D">
      <w:r>
        <w:separator/>
      </w:r>
    </w:p>
  </w:endnote>
  <w:endnote w:type="continuationSeparator" w:id="0">
    <w:p w:rsidR="00BC246D" w:rsidRDefault="00BC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6D" w:rsidRDefault="00BC246D">
      <w:r>
        <w:separator/>
      </w:r>
    </w:p>
  </w:footnote>
  <w:footnote w:type="continuationSeparator" w:id="0">
    <w:p w:rsidR="00BC246D" w:rsidRDefault="00BC2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109" w:rsidRDefault="0039010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7A79">
      <w:rPr>
        <w:rStyle w:val="a4"/>
        <w:noProof/>
      </w:rPr>
      <w:t>6</w:t>
    </w:r>
    <w:r>
      <w:rPr>
        <w:rStyle w:val="a4"/>
      </w:rPr>
      <w:fldChar w:fldCharType="end"/>
    </w:r>
  </w:p>
  <w:p w:rsidR="00390109" w:rsidRDefault="00390109">
    <w:pPr>
      <w:pStyle w:val="a5"/>
      <w:ind w:right="360"/>
      <w:rPr>
        <w:sz w:val="16"/>
        <w:lang w:val="ru-RU"/>
      </w:rPr>
    </w:pPr>
    <w:r>
      <w:rPr>
        <w:sz w:val="16"/>
      </w:rPr>
      <w:t>Биохимия гормонов, В.250599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A0"/>
    <w:rsid w:val="00390109"/>
    <w:rsid w:val="00847A79"/>
    <w:rsid w:val="00B02AA0"/>
    <w:rsid w:val="00B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customStyle="1" w:styleId="a4">
    <w:name w:val="номер страницы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ascii="Courier New" w:hAnsi="Courier New"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customStyle="1" w:styleId="a4">
    <w:name w:val="номер страницы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ascii="Courier New" w:hAnsi="Courier New"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Beltjukov P.P.</dc:creator>
  <cp:lastModifiedBy>Igor</cp:lastModifiedBy>
  <cp:revision>2</cp:revision>
  <cp:lastPrinted>2003-09-29T04:58:00Z</cp:lastPrinted>
  <dcterms:created xsi:type="dcterms:W3CDTF">2024-05-08T07:24:00Z</dcterms:created>
  <dcterms:modified xsi:type="dcterms:W3CDTF">2024-05-08T07:24:00Z</dcterms:modified>
</cp:coreProperties>
</file>