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ГБОУ ВПО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Саратовский государственный медицинский университет им. В.И. Разумовского Минздравсоцразвития России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травматологии и ортопедии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кафедрой: д.м.н., профессор И.А. Норкин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Контрольная работа 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дисциплине «Травматология с ортопеди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ей»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«Боевые повреждения черепа и головного мозга»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Саратов, 2013</w:t>
      </w:r>
    </w:p>
    <w:p w:rsidR="00000000" w:rsidRDefault="00B006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боевых повреждений черепа и головного мозга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Клиника огнестрельных ранений черепа и головного мозга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огнестрельных ранен</w:t>
      </w:r>
      <w:r>
        <w:rPr>
          <w:rFonts w:ascii="Times New Roman CYR" w:hAnsi="Times New Roman CYR" w:cs="Times New Roman CYR"/>
          <w:sz w:val="28"/>
          <w:szCs w:val="28"/>
        </w:rPr>
        <w:t>ий черепа и головного мозга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 боевых повреждений черепа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B006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анализе боевых повреждений черепа и головного мозга основное внимание нейрохирургов традиционно сводилось к огнестрельным ранениям.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 вооружения, изменение характера боевых действий, рост технической оснащенности войск значительно изменили структуру пострадавших в боевых условиях.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во время русско-японской войны (1904- 1905 гг.) пулевые ранения черепа и головного мо</w:t>
      </w:r>
      <w:r>
        <w:rPr>
          <w:rFonts w:ascii="Times New Roman CYR" w:hAnsi="Times New Roman CYR" w:cs="Times New Roman CYR"/>
          <w:sz w:val="28"/>
          <w:szCs w:val="28"/>
        </w:rPr>
        <w:t xml:space="preserve">зга составляли 63,3%, ранения шрапнелью - 12,2% и только 6,7% приходилось на осколочные. В первую мировую войну это соотношение существенно изменилось, и пулевые ранения составляли 39%, а осколочные - 61%. В период Великой Отечественной войны удельный вес </w:t>
      </w:r>
      <w:r>
        <w:rPr>
          <w:rFonts w:ascii="Times New Roman CYR" w:hAnsi="Times New Roman CYR" w:cs="Times New Roman CYR"/>
          <w:sz w:val="28"/>
          <w:szCs w:val="28"/>
        </w:rPr>
        <w:t>пулевых ранений головы снизился до 17,3%, а осколочных возрос до 82,7%. В современных войнах повреждения нервной системы, вызванные взрывом, занимают все больший удельный вес в структуре санитарных потерь, составляя в различных операциях от 25 до 70% боевы</w:t>
      </w:r>
      <w:r>
        <w:rPr>
          <w:rFonts w:ascii="Times New Roman CYR" w:hAnsi="Times New Roman CYR" w:cs="Times New Roman CYR"/>
          <w:sz w:val="28"/>
          <w:szCs w:val="28"/>
        </w:rPr>
        <w:t>х травм и ранений.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 «расцвет терроризма» и использование в большинстве случаев взрывных устройств в общественных местах делают рассматриваемую проблему актуальной не только для военной нейрохирургии, но и для нейрохирургов лечебных учреждений си</w:t>
      </w:r>
      <w:r>
        <w:rPr>
          <w:rFonts w:ascii="Times New Roman CYR" w:hAnsi="Times New Roman CYR" w:cs="Times New Roman CYR"/>
          <w:sz w:val="28"/>
          <w:szCs w:val="28"/>
        </w:rPr>
        <w:t>стемы Минздрава.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изложении настоящего материала использован опыт оказания специализированной нейрохирургической помощи более 8000 раненным в череп и головной мозг во время войны в Афганистане и ряде последующих локальных военных конфликтов, обобщенный </w:t>
      </w:r>
      <w:r>
        <w:rPr>
          <w:rFonts w:ascii="Times New Roman CYR" w:hAnsi="Times New Roman CYR" w:cs="Times New Roman CYR"/>
          <w:sz w:val="28"/>
          <w:szCs w:val="28"/>
        </w:rPr>
        <w:t>в диссертационных исследованиях и научно-исследовательских работах сотрудников кафедры и клиники нейрохирургии Военно-медицинской академии в период 1981 - 1996 гг.</w:t>
      </w:r>
    </w:p>
    <w:p w:rsidR="00000000" w:rsidRDefault="00B006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Классификация боевых повреждений черепа и головного мозга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современной классиф</w:t>
      </w:r>
      <w:r>
        <w:rPr>
          <w:rFonts w:ascii="Times New Roman CYR" w:hAnsi="Times New Roman CYR" w:cs="Times New Roman CYR"/>
          <w:sz w:val="28"/>
          <w:szCs w:val="28"/>
        </w:rPr>
        <w:t>икации боевых повреждений черепа и головного мозга положена ранее существовавшая классификация, основанная на анализе опыта Великой Отечественной войны 1941-1942 гг., усовершенствованная и дополненная в связи с формированием качественно иных боевых поврежд</w:t>
      </w:r>
      <w:r>
        <w:rPr>
          <w:rFonts w:ascii="Times New Roman CYR" w:hAnsi="Times New Roman CYR" w:cs="Times New Roman CYR"/>
          <w:sz w:val="28"/>
          <w:szCs w:val="28"/>
        </w:rPr>
        <w:t>ений в связи с появлением новых видов оружия.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среди боевых черепно-мозговых повреждений принято различать: огнестрельные ранения, боевые, травмы и взрывные поражения.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Огнестрельные ранения представляют собой открытые повреждения, нанесенн</w:t>
      </w:r>
      <w:r>
        <w:rPr>
          <w:rFonts w:ascii="Times New Roman CYR" w:hAnsi="Times New Roman CYR" w:cs="Times New Roman CYR"/>
          <w:sz w:val="28"/>
          <w:szCs w:val="28"/>
        </w:rPr>
        <w:t>ые первичными ранящими снарядами или вторичными повреждающими факторами.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боевым травмам относят открытые или закрытые повреждения черепа или головного мозга, полученные в ходе боевых действий, но не связанные с прямым травмирующим воздействием поражающих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 оружия.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взрывным поражением принято понимать сложное многофакторное воздействие поражающих факторов взрывного устройства - взрывной ударной волны, ранящих снарядов, термического воздействия.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огнестрельных ранений черепа и головн</w:t>
      </w:r>
      <w:r>
        <w:rPr>
          <w:rFonts w:ascii="Times New Roman CYR" w:hAnsi="Times New Roman CYR" w:cs="Times New Roman CYR"/>
          <w:sz w:val="28"/>
          <w:szCs w:val="28"/>
        </w:rPr>
        <w:t>ого мозга не претерпела существенных изменений и основывается на предложенном в 1917 году Н.Н. Петровым делении всех огнестрельных ранений на ранения мягких тканей, непроникающие и проникающие ранения.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Ранения мягких тканей относятся к наиболее легким и на</w:t>
      </w:r>
      <w:r>
        <w:rPr>
          <w:rFonts w:ascii="Times New Roman CYR" w:hAnsi="Times New Roman CYR" w:cs="Times New Roman CYR"/>
          <w:sz w:val="28"/>
          <w:szCs w:val="28"/>
        </w:rPr>
        <w:t xml:space="preserve">блюдаются примерно в 50% случаев. При этом ранящий снаряд обусловливает прямое повреждение только мягких тканей. В зависимости от глубины проникновения ранящего снаряда в мягкие ткани головы принято различать: 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ранения мягких тканей с повреждением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кожных покровов;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ранения мягких тканей с повреждением кожи и апоневроза;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ранения мягких тканей с повреждением кожи, апоневроза и надкостницы.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первых характерно поверхностное расположение мелких инородных тел, как правило, вторичных осколков, подав</w:t>
      </w:r>
      <w:r>
        <w:rPr>
          <w:rFonts w:ascii="Times New Roman CYR" w:hAnsi="Times New Roman CYR" w:cs="Times New Roman CYR"/>
          <w:sz w:val="28"/>
          <w:szCs w:val="28"/>
        </w:rPr>
        <w:t>ляющее большинство из которых являются множественным» с высокой плотностью поражения кожи в виде ссадин и мелких отверстии. После удаления ранящих снарядов края раны остаются сближенными за счет эластичной тяги неповрежденного апоневроза, в связи с чем хир</w:t>
      </w:r>
      <w:r>
        <w:rPr>
          <w:rFonts w:ascii="Times New Roman CYR" w:hAnsi="Times New Roman CYR" w:cs="Times New Roman CYR"/>
          <w:sz w:val="28"/>
          <w:szCs w:val="28"/>
        </w:rPr>
        <w:t>ургическая обработка таких ран не требуется.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повреждении кожи и апоневроза характерно зияние раны. При касательных пулевых ранениях раны имеют вид борозды с вывернутыми и размозженными краями. Наличие «мостика» неповрежденной кожи между входным и выход</w:t>
      </w:r>
      <w:r>
        <w:rPr>
          <w:rFonts w:ascii="Times New Roman CYR" w:hAnsi="Times New Roman CYR" w:cs="Times New Roman CYR"/>
          <w:sz w:val="28"/>
          <w:szCs w:val="28"/>
        </w:rPr>
        <w:t xml:space="preserve">ным отверстиями при касательных ранениях свидетельствует о высокой вероятности «трансляционной» травмы мозга в проекции раневого канала с формированием внутричерепных повреждений даже при отсутствии рентгенологических признаков повреждения костной ткани в </w:t>
      </w:r>
      <w:r>
        <w:rPr>
          <w:rFonts w:ascii="Times New Roman CYR" w:hAnsi="Times New Roman CYR" w:cs="Times New Roman CYR"/>
          <w:sz w:val="28"/>
          <w:szCs w:val="28"/>
        </w:rPr>
        <w:t>этой зоне. Этот вид ранений мягких тканей необходимо рассматривать как потенциально тяжелую форму поражения, а раненые в обязательном порядке подвергаются педантичному неврологическому осмотру, выполняется люмбальная пункция, а рана подлежит тщательной хир</w:t>
      </w:r>
      <w:r>
        <w:rPr>
          <w:rFonts w:ascii="Times New Roman CYR" w:hAnsi="Times New Roman CYR" w:cs="Times New Roman CYR"/>
          <w:sz w:val="28"/>
          <w:szCs w:val="28"/>
        </w:rPr>
        <w:t>ургической обработке с ревизией раневого канала на всем протяжении. Этот контингент не следует направлять в госпиталь для легкораненых, а необходимо лечить в условиях нейрохирургического госпиталя до определения исхода. Однако у 56,9% раненных в мягкие тка</w:t>
      </w:r>
      <w:r>
        <w:rPr>
          <w:rFonts w:ascii="Times New Roman CYR" w:hAnsi="Times New Roman CYR" w:cs="Times New Roman CYR"/>
          <w:sz w:val="28"/>
          <w:szCs w:val="28"/>
        </w:rPr>
        <w:t xml:space="preserve">ни имеют место опосредованные повреждения головного мозга и его оболочек вследствие передачи кинетической энергии через сохраненную костную ткань на мозговые структуры по аналогии с закрытыми повреждениями, что сопровождается клиникой сотрясения или ушиба </w:t>
      </w:r>
      <w:r>
        <w:rPr>
          <w:rFonts w:ascii="Times New Roman CYR" w:hAnsi="Times New Roman CYR" w:cs="Times New Roman CYR"/>
          <w:sz w:val="28"/>
          <w:szCs w:val="28"/>
        </w:rPr>
        <w:t>мозга, а в 4,5% случаев - формированием внутричерепных гематом.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Непроникающие ранения характеризуются повреждением мягких тканей и костей черепа при сохранении целостности твердой мозговой оболочки и встречаются в 20% случаев. При этом очаги размозжения го</w:t>
      </w:r>
      <w:r>
        <w:rPr>
          <w:rFonts w:ascii="Times New Roman CYR" w:hAnsi="Times New Roman CYR" w:cs="Times New Roman CYR"/>
          <w:sz w:val="28"/>
          <w:szCs w:val="28"/>
        </w:rPr>
        <w:t>ловного мозга и внутричерепные гематомы диагностируются в 86,7% случаев, однако, крайне редко развивается дислокационный синдром, требующий оперативного вмешательства, в большинстве случаев санация контузионных очагов разрушение тела; несколько дальше - ра</w:t>
      </w:r>
      <w:r>
        <w:rPr>
          <w:rFonts w:ascii="Times New Roman CYR" w:hAnsi="Times New Roman CYR" w:cs="Times New Roman CYR"/>
          <w:sz w:val="28"/>
          <w:szCs w:val="28"/>
        </w:rPr>
        <w:t>зрыв тканей, отрыв конечностей и эвисцерация. В период Великой Отечественной войны подобные достигается консервативной терапией.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Проникающие ранения характеризуются огнестрельным переломом костей свода или основания черепа с нарушением целостности твердой </w:t>
      </w:r>
      <w:r>
        <w:rPr>
          <w:rFonts w:ascii="Times New Roman CYR" w:hAnsi="Times New Roman CYR" w:cs="Times New Roman CYR"/>
          <w:sz w:val="28"/>
          <w:szCs w:val="28"/>
        </w:rPr>
        <w:t>мозговой оболочки и непосредственным проникновением бактериального загрязнения вместе с ранящим снарядом в подоболочечные пространства и вещество мозга. Частота проникающих ранений достигает 30% от всех огнестрельных ранений.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виду ранящего снаряда разли</w:t>
      </w:r>
      <w:r>
        <w:rPr>
          <w:rFonts w:ascii="Times New Roman CYR" w:hAnsi="Times New Roman CYR" w:cs="Times New Roman CYR"/>
          <w:sz w:val="28"/>
          <w:szCs w:val="28"/>
        </w:rPr>
        <w:t>чают пулевые, осколочные ранения и ранения специальными ранящими снарядами (шаровидными, стреловидными элементами и пр.).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виду раневого канала выделяют слепые, сквозные, касательные и рикошетирующие ранения.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локализации огнестрельные ранения делятся </w:t>
      </w:r>
      <w:r>
        <w:rPr>
          <w:rFonts w:ascii="Times New Roman CYR" w:hAnsi="Times New Roman CYR" w:cs="Times New Roman CYR"/>
          <w:sz w:val="28"/>
          <w:szCs w:val="28"/>
        </w:rPr>
        <w:t>на ранения свода (лобной, теменной, височной, затылочной долей) и парабазальные - передние (височно-орбитальные, лобно-орбитальные), средние (височно-сосцевидные) и задние (задней черепной ямки и краниоспинальные).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одиночные, множественные и сочет</w:t>
      </w:r>
      <w:r>
        <w:rPr>
          <w:rFonts w:ascii="Times New Roman CYR" w:hAnsi="Times New Roman CYR" w:cs="Times New Roman CYR"/>
          <w:sz w:val="28"/>
          <w:szCs w:val="28"/>
        </w:rPr>
        <w:t>анные ранения. Множественными принято называть несколько ранений одной анатомической области (сегмента тела), сочетанными - ранения нескольких сегментов тела.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Боевые травмы черепа и головного мозга подразделяются на открытые и закрытые с использованием для</w:t>
      </w:r>
      <w:r>
        <w:rPr>
          <w:rFonts w:ascii="Times New Roman CYR" w:hAnsi="Times New Roman CYR" w:cs="Times New Roman CYR"/>
          <w:sz w:val="28"/>
          <w:szCs w:val="28"/>
        </w:rPr>
        <w:t xml:space="preserve"> их обозначения традиционных классификационных признаков тяжести поражения мозга.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взрывом принято понимать физическое явление, сопровождающееся образованием большого количества энергии в ограниченном объеме за короткий промежуток времени. В воздействии</w:t>
      </w:r>
      <w:r>
        <w:rPr>
          <w:rFonts w:ascii="Times New Roman CYR" w:hAnsi="Times New Roman CYR" w:cs="Times New Roman CYR"/>
          <w:sz w:val="28"/>
          <w:szCs w:val="28"/>
        </w:rPr>
        <w:t xml:space="preserve"> взрывной волны подразделяют первичные, вторичные, третичные и смешанные факторы.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Первичное (прямое) поражающее действие связано с изменением давления в окружающей среде в результате прохождения фронта взрывной волны. В непосредственной близости к месту вз</w:t>
      </w:r>
      <w:r>
        <w:rPr>
          <w:rFonts w:ascii="Times New Roman CYR" w:hAnsi="Times New Roman CYR" w:cs="Times New Roman CYR"/>
          <w:sz w:val="28"/>
          <w:szCs w:val="28"/>
        </w:rPr>
        <w:t>рыва может произойти полное повреждения назывались «дезинтеграцией всего тела».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вторичным эффектам взрыва относятся удары осколками. Скорость первичных осколков (средней массой около 1 тр.) при использовании современных взрывчатых веществ достигает неско</w:t>
      </w:r>
      <w:r>
        <w:rPr>
          <w:rFonts w:ascii="Times New Roman CYR" w:hAnsi="Times New Roman CYR" w:cs="Times New Roman CYR"/>
          <w:sz w:val="28"/>
          <w:szCs w:val="28"/>
        </w:rPr>
        <w:t>льких километров в секунду. Степень повреждения осколками биообъектов подчиняется общим принципам раневой баллистики и зависит как от массы осколка, его скорости, формы, плотности и угла соударения, так и от свойств поражаемой зоны биообъекта.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соста</w:t>
      </w:r>
      <w:r>
        <w:rPr>
          <w:rFonts w:ascii="Times New Roman CYR" w:hAnsi="Times New Roman CYR" w:cs="Times New Roman CYR"/>
          <w:sz w:val="28"/>
          <w:szCs w:val="28"/>
        </w:rPr>
        <w:t>вляющей поражающего действия взрыва являются третичные эффекты взрывного воздействия, к которым относятся перенос тела воздушной волной и последующий тормозной удар. Повреждения возникают либо на стадии ускорения, либо в момент тормозного соударения. Степе</w:t>
      </w:r>
      <w:r>
        <w:rPr>
          <w:rFonts w:ascii="Times New Roman CYR" w:hAnsi="Times New Roman CYR" w:cs="Times New Roman CYR"/>
          <w:sz w:val="28"/>
          <w:szCs w:val="28"/>
        </w:rPr>
        <w:t>нь повреждений в момент соударений, как правило, существенно более значима и определяется скоростью при ударе, временем и расстоянием торможения, типом ударяющей поверхности и площадью соударения. Голова и позвоночник при этом оказываются наиболее уязвимым</w:t>
      </w:r>
      <w:r>
        <w:rPr>
          <w:rFonts w:ascii="Times New Roman CYR" w:hAnsi="Times New Roman CYR" w:cs="Times New Roman CYR"/>
          <w:sz w:val="28"/>
          <w:szCs w:val="28"/>
        </w:rPr>
        <w:t>и участками тела.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суммарного эффекта взрывного воздействия немаловажное значение имеют условия, в которых происходит поражение. Соотношение погибших от взрывного воздействия на открытой местности и в закрытом контуре составляет 1:3,6.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</w:t>
      </w:r>
      <w:r>
        <w:rPr>
          <w:rFonts w:ascii="Times New Roman CYR" w:hAnsi="Times New Roman CYR" w:cs="Times New Roman CYR"/>
          <w:sz w:val="28"/>
          <w:szCs w:val="28"/>
        </w:rPr>
        <w:t>ерной особенностью повреждений на открытой местности являются обширные открытые повреждения с расчленением сегментов тела, сочетающиеся с множественными осколочными ранениями.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в структуре взрывной травмы открытых механических повреждений в соч</w:t>
      </w:r>
      <w:r>
        <w:rPr>
          <w:rFonts w:ascii="Times New Roman CYR" w:hAnsi="Times New Roman CYR" w:cs="Times New Roman CYR"/>
          <w:sz w:val="28"/>
          <w:szCs w:val="28"/>
        </w:rPr>
        <w:t>етании с тяжелой баротравмой отличает взрывные поражения в закрытом контуре, где поражающий эффект избыточного давления взрывной ударной волны возрастает в 4-5 раз.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многообразие механических повреждений черепа и мозга при взрывных воздействиях может бы</w:t>
      </w:r>
      <w:r>
        <w:rPr>
          <w:rFonts w:ascii="Times New Roman CYR" w:hAnsi="Times New Roman CYR" w:cs="Times New Roman CYR"/>
          <w:sz w:val="28"/>
          <w:szCs w:val="28"/>
        </w:rPr>
        <w:t>ть сведено к трем основным типам: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 ускорения (инерционный механизм);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концентрированный удар (импрессионный механизм);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сдавление головы (компрессионный механизм).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Тяжелые открытые травмы черепа и головного мозга занимают второе место по удельному весу</w:t>
      </w:r>
      <w:r>
        <w:rPr>
          <w:rFonts w:ascii="Times New Roman CYR" w:hAnsi="Times New Roman CYR" w:cs="Times New Roman CYR"/>
          <w:sz w:val="28"/>
          <w:szCs w:val="28"/>
        </w:rPr>
        <w:t xml:space="preserve"> в структуре взрывной нейротравмы. Особенности формирования патологических изменений в мозговой ране необходимо рассматривать в связи с внечерепными повреждениями. Явления шока и массивной кровопотери сопровождают более 2/3 взрывных травм и существенно вли</w:t>
      </w:r>
      <w:r>
        <w:rPr>
          <w:rFonts w:ascii="Times New Roman CYR" w:hAnsi="Times New Roman CYR" w:cs="Times New Roman CYR"/>
          <w:sz w:val="28"/>
          <w:szCs w:val="28"/>
        </w:rPr>
        <w:t>яют на течение посттравматического периода. Артериальная гипотония со снижением систолического давления до 70-80 мм рт ст наблюдается у 75% пострадавших и рассматривается как системообразующий фактор компенсации, являясь, как это ни парадоксально, одним из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условий стабилизации состояния. Стремление к быстрой стабилизации гемодинамических показателей у пострадавших с тяжелой сочетанной взрывной травмой при подъеме артериального давления до уровня, близкого к нормальным величинам, сопровождается возобновление</w:t>
      </w:r>
      <w:r>
        <w:rPr>
          <w:rFonts w:ascii="Times New Roman CYR" w:hAnsi="Times New Roman CYR" w:cs="Times New Roman CYR"/>
          <w:sz w:val="28"/>
          <w:szCs w:val="28"/>
        </w:rPr>
        <w:t>м кровотечения, остановка которого на всех этапах эвакуации, кроме этапа специализированной помощи, в абсолютном большинстве случаев оказывается невозможной.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 примере Афганской войны, необходимость в срочных оперативных вмешательствах на головном мо</w:t>
      </w:r>
      <w:r>
        <w:rPr>
          <w:rFonts w:ascii="Times New Roman CYR" w:hAnsi="Times New Roman CYR" w:cs="Times New Roman CYR"/>
          <w:sz w:val="28"/>
          <w:szCs w:val="28"/>
        </w:rPr>
        <w:t>зге в условиях этапа квалифицированной помощи в 47% случаев была обусловлена вторичным кровотечением после «нормализации» показателей гемодинамики. При этом необходимо учитывать, что исходы нейрохирургических вмешательств на всех этапах квалифицированной п</w:t>
      </w:r>
      <w:r>
        <w:rPr>
          <w:rFonts w:ascii="Times New Roman CYR" w:hAnsi="Times New Roman CYR" w:cs="Times New Roman CYR"/>
          <w:sz w:val="28"/>
          <w:szCs w:val="28"/>
        </w:rPr>
        <w:t>омощи по всем показателям существенно хуже, чем на этапе специализированной помощи. Главной задачей лечебной программы следует считать не стремление к «нормализации» основных показателей жизненно важных функций, т.е. приведение показателей к условной норме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здорового человека, а проведение мер, направленных на создание оптимальных условий функционирования саногенетических механизмов.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Клиника огнестрельных ранений черепа и головного мозга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боевой ранение череп мозг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проявления при огнестрельных </w:t>
      </w:r>
      <w:r>
        <w:rPr>
          <w:rFonts w:ascii="Times New Roman CYR" w:hAnsi="Times New Roman CYR" w:cs="Times New Roman CYR"/>
          <w:sz w:val="28"/>
          <w:szCs w:val="28"/>
        </w:rPr>
        <w:t>ранениях черепа и головного мозга отражают весьма сложный и многогранный процесс, характеризующийся строго закономерной сменяемостью фаз травматической болезни головного мозга. Особенности морфологии раны черепа и мозга заключаются в «многоэтажном» строени</w:t>
      </w:r>
      <w:r>
        <w:rPr>
          <w:rFonts w:ascii="Times New Roman CYR" w:hAnsi="Times New Roman CYR" w:cs="Times New Roman CYR"/>
          <w:sz w:val="28"/>
          <w:szCs w:val="28"/>
        </w:rPr>
        <w:t>и со слоями различного функционального значения и гистологической структуры.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Клинические проявления ранения мозга определяются, прежде всего, степенью разрушения церебральных структур, зависящей от глубины проникновения ранящего снаряда и его кинетической </w:t>
      </w:r>
      <w:r>
        <w:rPr>
          <w:rFonts w:ascii="Times New Roman CYR" w:hAnsi="Times New Roman CYR" w:cs="Times New Roman CYR"/>
          <w:sz w:val="28"/>
          <w:szCs w:val="28"/>
        </w:rPr>
        <w:t>энергии.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Ранения мягких тканей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легких черепно-мозговых ранений относятся ранения мягких тканей, клинические проявления при которых складываются преимущественно из местных проявлений ранения и относительно редко сопровождаются неврологическими расст</w:t>
      </w:r>
      <w:r>
        <w:rPr>
          <w:rFonts w:ascii="Times New Roman CYR" w:hAnsi="Times New Roman CYR" w:cs="Times New Roman CYR"/>
          <w:sz w:val="28"/>
          <w:szCs w:val="28"/>
        </w:rPr>
        <w:t>ройствами, зависящими от глубины проникновения ранящего снаряда. Сохранность апоневроза при повреждении только кожи за счет эластичной тяги сохраненного апоневроза, обусловливает сближение краев этих мелких множественных ран, что позволяет отказаться от их</w:t>
      </w:r>
      <w:r>
        <w:rPr>
          <w:rFonts w:ascii="Times New Roman CYR" w:hAnsi="Times New Roman CYR" w:cs="Times New Roman CYR"/>
          <w:sz w:val="28"/>
          <w:szCs w:val="28"/>
        </w:rPr>
        <w:t xml:space="preserve"> хирургической обработки. Для двух других групп ранений, с повреждением апоневроза и надкостницы, характерно зияние кожной раны и, соответственно, возникает необходимость в хирургической обработке подобных ранений мягких тканей.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касательных пулевых ран</w:t>
      </w:r>
      <w:r>
        <w:rPr>
          <w:rFonts w:ascii="Times New Roman CYR" w:hAnsi="Times New Roman CYR" w:cs="Times New Roman CYR"/>
          <w:sz w:val="28"/>
          <w:szCs w:val="28"/>
        </w:rPr>
        <w:t>ениях раны имеют вид борозды с вывернутыми, размозженными краями. Наличие «мостика» неповрежденной кожи между входным и выходным отверстиями при касательных пулевых ранениях свидетельствует о высокой вероятности опосредованной травмы мозга в проекции ранев</w:t>
      </w:r>
      <w:r>
        <w:rPr>
          <w:rFonts w:ascii="Times New Roman CYR" w:hAnsi="Times New Roman CYR" w:cs="Times New Roman CYR"/>
          <w:sz w:val="28"/>
          <w:szCs w:val="28"/>
        </w:rPr>
        <w:t>ого канала. Этот вид ранений мягких тканей необходимо рассматривать как потенциально тяжелое черепно-мозговое повреждение и раненых этой группы нецелесообразно направлять в ГЛР, их необходимо лечить в нейрохирургическом госпитале до определения исхода.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долю осколочных ранений мягких тканей головы приходится до 88,5%, пулевых - 11,5%. Для минно-взрывных ранений мягких тканей характерна высокая плотность ранящих снарядов (до 8-12 на 1 квадратный сантиметр поверхности). Масса таких ранящих снарядов не превы</w:t>
      </w:r>
      <w:r>
        <w:rPr>
          <w:rFonts w:ascii="Times New Roman CYR" w:hAnsi="Times New Roman CYR" w:cs="Times New Roman CYR"/>
          <w:sz w:val="28"/>
          <w:szCs w:val="28"/>
        </w:rPr>
        <w:t>шает 0,1-0,3 грамма. Рентгенологическая верификация соотношения такого большого количества ранящих снарядов крайне затруднительна и требует выведения каждой группы осколков на краеобразующую зону (тангенциальные краниограммы). Исключительно важным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тщательное визуальное обследование раны во гремя хирургической обработки.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взрывной травме головы возникают ушибленные и рвано-ушибленные раны мягких тканей размером от 3-4 до 18-20 см. Кожа вокруг ран опалена, кожно-апоневротический лоскут, как правил</w:t>
      </w:r>
      <w:r>
        <w:rPr>
          <w:rFonts w:ascii="Times New Roman CYR" w:hAnsi="Times New Roman CYR" w:cs="Times New Roman CYR"/>
          <w:sz w:val="28"/>
          <w:szCs w:val="28"/>
        </w:rPr>
        <w:t>о, на значительной площади отделен от кости, края раны интенсивно кровоточат. Такие раны обычно загрязнены обрывками головного убора, волосами, техническими жидкостями разрушенных при взрыве масло- и гидросистем, края раны импрегнированы частицами взрывчат</w:t>
      </w:r>
      <w:r>
        <w:rPr>
          <w:rFonts w:ascii="Times New Roman CYR" w:hAnsi="Times New Roman CYR" w:cs="Times New Roman CYR"/>
          <w:sz w:val="28"/>
          <w:szCs w:val="28"/>
        </w:rPr>
        <w:t>ого вещества, каплями металла и имеют характерную серо-голубую окраску.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Хирургическая обработка подобных ран, как правило не вызывает особых трудностей из-за значительных их разменов, но требует особой тщательности проведения и обязательного полноценного у</w:t>
      </w:r>
      <w:r>
        <w:rPr>
          <w:rFonts w:ascii="Times New Roman CYR" w:hAnsi="Times New Roman CYR" w:cs="Times New Roman CYR"/>
          <w:sz w:val="28"/>
          <w:szCs w:val="28"/>
        </w:rPr>
        <w:t>даления всех инородных тел.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Непроникающие ранения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проникающими, непроникающие ранения относятся к группе тяжелых поражений при огнестрельных ранениях. Критерием непроникающего ранения является наличие помимо ранения мягких тканей повреждения косте</w:t>
      </w:r>
      <w:r>
        <w:rPr>
          <w:rFonts w:ascii="Times New Roman CYR" w:hAnsi="Times New Roman CYR" w:cs="Times New Roman CYR"/>
          <w:sz w:val="28"/>
          <w:szCs w:val="28"/>
        </w:rPr>
        <w:t>й черепа.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раны при непроникающих ранениях черепа в большинстве случаев несложна, а зона ранения обычно невелика. Раневой канал, как правило, короткий. Инородные тела и костные отломки расположены поверхностно и совместно. В 15,6% случаев непроник</w:t>
      </w:r>
      <w:r>
        <w:rPr>
          <w:rFonts w:ascii="Times New Roman CYR" w:hAnsi="Times New Roman CYR" w:cs="Times New Roman CYR"/>
          <w:sz w:val="28"/>
          <w:szCs w:val="28"/>
        </w:rPr>
        <w:t>ающие ранения наносятся пулями и в 84,4% случаев - осколками массой до 1 грамма. Это обстоятельство и является определяющим в формировании неполного или раздробленного перелома костей черепа.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Грубые очаговые неврологические симптомы при этом виде ранений о</w:t>
      </w:r>
      <w:r>
        <w:rPr>
          <w:rFonts w:ascii="Times New Roman CYR" w:hAnsi="Times New Roman CYR" w:cs="Times New Roman CYR"/>
          <w:sz w:val="28"/>
          <w:szCs w:val="28"/>
        </w:rPr>
        <w:t>тносительно редки, однако субарахноидальное кровоизлияние диагностируется у двух третей раненых.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Проникающие ранения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Черепа и мозга характеризуются наличием повреждения твердой мозговой оболочки, выполняющей функциональную роль барьера между внешней и внут</w:t>
      </w:r>
      <w:r>
        <w:rPr>
          <w:rFonts w:ascii="Times New Roman CYR" w:hAnsi="Times New Roman CYR" w:cs="Times New Roman CYR"/>
          <w:sz w:val="28"/>
          <w:szCs w:val="28"/>
        </w:rPr>
        <w:t>ренней средами организма. В клиническом течении проникающих ранений принято выделять пять основных периодов, каждый из которых характеризуется своими неврологическими и морфофункциональными особенностями, предопределяющими различия в хирургической тактике.</w:t>
      </w:r>
      <w:r>
        <w:rPr>
          <w:rFonts w:ascii="Times New Roman CYR" w:hAnsi="Times New Roman CYR" w:cs="Times New Roman CYR"/>
          <w:sz w:val="28"/>
          <w:szCs w:val="28"/>
        </w:rPr>
        <w:t xml:space="preserve"> Начальный (острый) период проникающего ранения черепа и мозга характеризуется тяжелым состоянием раненого, преобладанием общемозговых симптомов над очаговыми. Отмечаются различной степени выраженности расстройства сознания, вегетативные реакции, усугубляе</w:t>
      </w:r>
      <w:r>
        <w:rPr>
          <w:rFonts w:ascii="Times New Roman CYR" w:hAnsi="Times New Roman CYR" w:cs="Times New Roman CYR"/>
          <w:sz w:val="28"/>
          <w:szCs w:val="28"/>
        </w:rPr>
        <w:t>мые транспортировкой раненых, неизбежно приходящейся именно на этот период. Продолжительность начального периода - от 3-4 суток. В клиническом аспекте его подразделяют на две стадии: начальную и «хаотическую». Начальная продолжается до одних суток и для не</w:t>
      </w:r>
      <w:r>
        <w:rPr>
          <w:rFonts w:ascii="Times New Roman CYR" w:hAnsi="Times New Roman CYR" w:cs="Times New Roman CYR"/>
          <w:sz w:val="28"/>
          <w:szCs w:val="28"/>
        </w:rPr>
        <w:t>е характерны расстройства местной и общей деятельности мозга, вызванные непосредственно воздействием ранящего снаряда. Хаотическая стадия продолжается следующие 2-3 суток, клинические проявления её определяются реакцией мозга (отек, набухание, нарушения це</w:t>
      </w:r>
      <w:r>
        <w:rPr>
          <w:rFonts w:ascii="Times New Roman CYR" w:hAnsi="Times New Roman CYR" w:cs="Times New Roman CYR"/>
          <w:sz w:val="28"/>
          <w:szCs w:val="28"/>
        </w:rPr>
        <w:t>ребральной микроциркуляции) на травму и нарастающими внутричерепными гематомами, расстройством ликвородинамики. Летальность у раненых, переживших хаотическую стадию, почти во всех случаях предопределяется уже не степенью повреждения мозга, а развившимися о</w:t>
      </w:r>
      <w:r>
        <w:rPr>
          <w:rFonts w:ascii="Times New Roman CYR" w:hAnsi="Times New Roman CYR" w:cs="Times New Roman CYR"/>
          <w:sz w:val="28"/>
          <w:szCs w:val="28"/>
        </w:rPr>
        <w:t>сложнениями, в связи с различными патогенетическими механизмами течения раневого процесса в мозгу.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ранних реакций и осложнений начинается с 4-5 суток после ранения и характеризуется, прежде всего, нарастанием отека, усугублением микроциркуляторных и</w:t>
      </w:r>
      <w:r>
        <w:rPr>
          <w:rFonts w:ascii="Times New Roman CYR" w:hAnsi="Times New Roman CYR" w:cs="Times New Roman CYR"/>
          <w:sz w:val="28"/>
          <w:szCs w:val="28"/>
        </w:rPr>
        <w:t xml:space="preserve"> метаболических расстройств в зоне раневого канала, что обусловливает появление и доминирование очаговой неврологической симптоматики на фоне уменьшения выраженности общемозговых неврологических нарушений. Локальный отёк мозга в зоне раневого канала в знач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ительной степени предопределяет относительную изолированность зоны раневого канала от ликворных пространств и, по мнению Н.Н. Бурденко, выполняет роль «иммобилизации мозга», препятствуя распространению инфекционного процесса за его пределы и генерализации </w:t>
      </w:r>
      <w:r>
        <w:rPr>
          <w:rFonts w:ascii="Times New Roman CYR" w:hAnsi="Times New Roman CYR" w:cs="Times New Roman CYR"/>
          <w:sz w:val="28"/>
          <w:szCs w:val="28"/>
        </w:rPr>
        <w:t>инфекции.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последующие несколько суток, в конце первой недели после ранения, по мере уменьшения локального отека мозга раскрываются субарахно-идальные пространства, восстанавливается ликворо-циркуляция и создаются условия для механического распространения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инфекции по субарахноидальным пространствам, что обусловливает наибольшее количество инфекционных осложнений именно в этот период. Риск развития осложнений значительно возрастает при транспортировке раненых.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Диагностика огнестрельных ранений черепа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головного мозга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основывается на данных неврологического, хирургического, рентгенологического и лабораторного исследований. Важнейшей задачей диагностического процесса в этот период является определение показаний и противопоказаний к хирургичес</w:t>
      </w:r>
      <w:r>
        <w:rPr>
          <w:rFonts w:ascii="Times New Roman CYR" w:hAnsi="Times New Roman CYR" w:cs="Times New Roman CYR"/>
          <w:sz w:val="28"/>
          <w:szCs w:val="28"/>
        </w:rPr>
        <w:t>ким вмешательствам, а также очередности их выполнения. Обследование раненого начинается со сбора анамнеза, имеющего важнейшее значение для уточнения сроков и механизма ранения с целью максимально точного осмысления возможных вариантов этиопатогенеза течени</w:t>
      </w:r>
      <w:r>
        <w:rPr>
          <w:rFonts w:ascii="Times New Roman CYR" w:hAnsi="Times New Roman CYR" w:cs="Times New Roman CYR"/>
          <w:sz w:val="28"/>
          <w:szCs w:val="28"/>
        </w:rPr>
        <w:t>я дальнейших периодов ранения. Важно уточнить в каких условиях, каким образом, когда и где, каким именно видом огнестрельного оружия нанесено ранение. Обследование должно производиться в строгой логической последовательности, включающей в себя сочетание ди</w:t>
      </w:r>
      <w:r>
        <w:rPr>
          <w:rFonts w:ascii="Times New Roman CYR" w:hAnsi="Times New Roman CYR" w:cs="Times New Roman CYR"/>
          <w:sz w:val="28"/>
          <w:szCs w:val="28"/>
        </w:rPr>
        <w:t xml:space="preserve">агностических приемов с мероприятиями неотложной помощи. Исследование жизненно важных функций заключается прежде всего в оценке дыхания (ритм и число дыхательных движений, проходимость дыхательных путей), измерении артериального давления и числа сердечных </w:t>
      </w:r>
      <w:r>
        <w:rPr>
          <w:rFonts w:ascii="Times New Roman CYR" w:hAnsi="Times New Roman CYR" w:cs="Times New Roman CYR"/>
          <w:sz w:val="28"/>
          <w:szCs w:val="28"/>
        </w:rPr>
        <w:t>сокращений. Нарастание внутричерепного давления приводит к компенсаторному повышению артериального давления в сочетании с брадикардией. Артериальная гипотония с другими признаками шока обычно не бывает связана с изолированной черепно-мозговой травмой, поэт</w:t>
      </w:r>
      <w:r>
        <w:rPr>
          <w:rFonts w:ascii="Times New Roman CYR" w:hAnsi="Times New Roman CYR" w:cs="Times New Roman CYR"/>
          <w:sz w:val="28"/>
          <w:szCs w:val="28"/>
        </w:rPr>
        <w:t>ому у таких раненых следует предпринимать дополнительные диагностические усилия по выявлению внечерепных повреждений. Патологические типы дыхания и гипертермия в остром периоде ранения чаще всего свидетельствуют о тяжелом поражении стволовых отделов мозга.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Общехирургический осмотр - следующий этап обследования раненого, заключается в выявлении видимых или прогнозируемых по механизму поражения внечерепных повреждений (патологическая деформация конечности, наличие ран, клинические проявления внутри полостного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кровотечения и пр.). Акцентированное внимание на своевременную диагностику внечерепных повреждений должно быть обращено на лица с взрывными поражениями, особенно сопровождающихся расстройствами сознания.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Неврологическое обследование должно включать в себя</w:t>
      </w:r>
      <w:r>
        <w:rPr>
          <w:rFonts w:ascii="Times New Roman CYR" w:hAnsi="Times New Roman CYR" w:cs="Times New Roman CYR"/>
          <w:sz w:val="28"/>
          <w:szCs w:val="28"/>
        </w:rPr>
        <w:t>, прежде всего, оценку состояния сознания (предпочтительнее по шкале А.Р. Шахновича), величину зрачков и фотореакции, функции других глазодвигательных нервов, функцию всех черепно-мозговых нервов, состояние рефлекторно-двигательной сферы, чувствительности,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речи, психики. Неврологический осмотр в динамике, как правило, через 1 - 1,5 часа может дать существенную диагностическую информацию и понимание сути происходящих патогенетических процессов. Так, постепенно расширяющийся зрачок на фоне угнетения фотореакц</w:t>
      </w:r>
      <w:r>
        <w:rPr>
          <w:rFonts w:ascii="Times New Roman CYR" w:hAnsi="Times New Roman CYR" w:cs="Times New Roman CYR"/>
          <w:sz w:val="28"/>
          <w:szCs w:val="28"/>
        </w:rPr>
        <w:t>ии имеет существенное значение в диагностике нарастающей фланговой компрессии мозга, а постепенное изменение ротации головы и взора свидетельствует о латерализации повреждения мозга и переходе стадии раздражения в стадию выпадения функции в зоне локализаци</w:t>
      </w:r>
      <w:r>
        <w:rPr>
          <w:rFonts w:ascii="Times New Roman CYR" w:hAnsi="Times New Roman CYR" w:cs="Times New Roman CYR"/>
          <w:sz w:val="28"/>
          <w:szCs w:val="28"/>
        </w:rPr>
        <w:t>и «центра поворота глаз и головы в противоположную сторону». Расширение обоих зрачков на фоне угнетения фотореакций и корнеальных рефлексов свидетельствует о тяжелом поражении ствола мозга и служит поздним и неблагоприятным прогностическим признаком. Местн</w:t>
      </w:r>
      <w:r>
        <w:rPr>
          <w:rFonts w:ascii="Times New Roman CYR" w:hAnsi="Times New Roman CYR" w:cs="Times New Roman CYR"/>
          <w:sz w:val="28"/>
          <w:szCs w:val="28"/>
        </w:rPr>
        <w:t xml:space="preserve">ое исследование раны рассматривается как важнейший и информативный фрагмент обследования при черепно-мозговых ранениях. Однако, оно может быть эффективным только после выполнения тщательного туалета кожи и удаления всего волосяного покрова головы. По этой </w:t>
      </w:r>
      <w:r>
        <w:rPr>
          <w:rFonts w:ascii="Times New Roman CYR" w:hAnsi="Times New Roman CYR" w:cs="Times New Roman CYR"/>
          <w:sz w:val="28"/>
          <w:szCs w:val="28"/>
        </w:rPr>
        <w:t>же причине местный осмотр и ревизия раны выполняются только в условиях перевязочной диагностического отделения специализированного госпиталя. На этапе квалифицированной помощи эти мероприятия не выполняются, а объем манипуляций ограничивается только остано</w:t>
      </w:r>
      <w:r>
        <w:rPr>
          <w:rFonts w:ascii="Times New Roman CYR" w:hAnsi="Times New Roman CYR" w:cs="Times New Roman CYR"/>
          <w:sz w:val="28"/>
          <w:szCs w:val="28"/>
        </w:rPr>
        <w:t>вкой продолжающегося наружного кровотечения. Главная задача хирургического осмотра раны - подготовка операционного поля и определение очередности направления в операционную для выполнения первичной хирургической обработки раны.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внешнем осмотре раны обр</w:t>
      </w:r>
      <w:r>
        <w:rPr>
          <w:rFonts w:ascii="Times New Roman CYR" w:hAnsi="Times New Roman CYR" w:cs="Times New Roman CYR"/>
          <w:sz w:val="28"/>
          <w:szCs w:val="28"/>
        </w:rPr>
        <w:t>ащают внимание на характер отделяемого из раны. Выделение ликвора или мозгового детрита свидетельствует о проникающем характере ранения и в условиях перевязочной дальнейшая ревизия таких ран не проводится, а раненые направляются в операционную. Труднее все</w:t>
      </w:r>
      <w:r>
        <w:rPr>
          <w:rFonts w:ascii="Times New Roman CYR" w:hAnsi="Times New Roman CYR" w:cs="Times New Roman CYR"/>
          <w:sz w:val="28"/>
          <w:szCs w:val="28"/>
        </w:rPr>
        <w:t>го решить вопрос о характере ранения при множественных и небольших ранениях. При этом, после обработки кожи и осмотра ран, тупым пуговчатым зондом без усилий исследуется глубина каждом раны. Определяемая при этом шероховатость кости, а также обнаружение ко</w:t>
      </w:r>
      <w:r>
        <w:rPr>
          <w:rFonts w:ascii="Times New Roman CYR" w:hAnsi="Times New Roman CYR" w:cs="Times New Roman CYR"/>
          <w:sz w:val="28"/>
          <w:szCs w:val="28"/>
        </w:rPr>
        <w:t>стных отломков свидетельствуют о повреждении костных структур и возможности проникающего ранения. При обнаружении костных повреждений дальнейшие попытки зондирования раны должны быть прекращены, а раненые направляются в операционную для проведения исчерпыв</w:t>
      </w:r>
      <w:r>
        <w:rPr>
          <w:rFonts w:ascii="Times New Roman CYR" w:hAnsi="Times New Roman CYR" w:cs="Times New Roman CYR"/>
          <w:sz w:val="28"/>
          <w:szCs w:val="28"/>
        </w:rPr>
        <w:t>ающей хирургической обработки.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рентгенологической диагностики ранений черепа и головного мозга крайне необходимы и существенно дополняют информацию, полученную с помощью уже описанных методов. В обязательном порядке производится краниография в четыр</w:t>
      </w:r>
      <w:r>
        <w:rPr>
          <w:rFonts w:ascii="Times New Roman CYR" w:hAnsi="Times New Roman CYR" w:cs="Times New Roman CYR"/>
          <w:sz w:val="28"/>
          <w:szCs w:val="28"/>
        </w:rPr>
        <w:t>ех проекциях (фронтальная, правая и левая боковые и задняя полуаксиальная). С целью верификации положения инородных тел производятся дополнительные краниограммы в т.н. тангенциальных проекциях, когда каждое инородное тело выводится в краеобразующую плоскос</w:t>
      </w:r>
      <w:r>
        <w:rPr>
          <w:rFonts w:ascii="Times New Roman CYR" w:hAnsi="Times New Roman CYR" w:cs="Times New Roman CYR"/>
          <w:sz w:val="28"/>
          <w:szCs w:val="28"/>
        </w:rPr>
        <w:t>ть, что позволяет осознать пространственное положение его в полости черепа. Однако не следует переоценивать возможности рентгенологических методов исследования, особенно при применении современных видов оружия, обуславливающих множественность ранений и выс</w:t>
      </w:r>
      <w:r>
        <w:rPr>
          <w:rFonts w:ascii="Times New Roman CYR" w:hAnsi="Times New Roman CYR" w:cs="Times New Roman CYR"/>
          <w:sz w:val="28"/>
          <w:szCs w:val="28"/>
        </w:rPr>
        <w:t>окую плотность ранящих снарядов, зачастую рентген-неконтрастных. В этих условиях при анализе рентгенограмм необходимо оценивать не только абсолютные, но и детально анализировать косвенные признаки проникающего черепно-мозгового ранения.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Рентгенологические </w:t>
      </w:r>
      <w:r>
        <w:rPr>
          <w:rFonts w:ascii="Times New Roman CYR" w:hAnsi="Times New Roman CYR" w:cs="Times New Roman CYR"/>
          <w:sz w:val="28"/>
          <w:szCs w:val="28"/>
        </w:rPr>
        <w:t>признаки наличия газа в полости черепа свидетельствуют о проникающем характере повреждения, хотя и выявляются относительно редко - до 20,5%. В отношении современных методов - компьютерной томографии и магнитно-резонансной томографии - можно с сожалением ко</w:t>
      </w:r>
      <w:r>
        <w:rPr>
          <w:rFonts w:ascii="Times New Roman CYR" w:hAnsi="Times New Roman CYR" w:cs="Times New Roman CYR"/>
          <w:sz w:val="28"/>
          <w:szCs w:val="28"/>
        </w:rPr>
        <w:t>нстатировать факт невозможности их применения на передовых этапах по целому ряду причин - это и отсутствие пригодных для использования в полевых условиях установок, и достаточно напряженное финансовое положение, и ограниченные возможности применения КТ и М</w:t>
      </w:r>
      <w:r>
        <w:rPr>
          <w:rFonts w:ascii="Times New Roman CYR" w:hAnsi="Times New Roman CYR" w:cs="Times New Roman CYR"/>
          <w:sz w:val="28"/>
          <w:szCs w:val="28"/>
        </w:rPr>
        <w:t>РТ при наличии металлических ранящих снарядов в полости черепа.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переоценивать диагностические возможности ЭХО-энцефалоскопии и каротидной ангиографии у раненых с проникающими ранениями черепа и мозга в остром периоде, т.к. полученная с их помощь</w:t>
      </w:r>
      <w:r>
        <w:rPr>
          <w:rFonts w:ascii="Times New Roman CYR" w:hAnsi="Times New Roman CYR" w:cs="Times New Roman CYR"/>
          <w:sz w:val="28"/>
          <w:szCs w:val="28"/>
        </w:rPr>
        <w:t>ю информация крайне редко играет определяющую для тактики хирургического вмешательства роль. При сочетанных и множественных повреждениях, особенно часто наблюдаемым при взрывах, транспортных травмах и падениях с высоты, диагностический комплекс должен охва</w:t>
      </w:r>
      <w:r>
        <w:rPr>
          <w:rFonts w:ascii="Times New Roman CYR" w:hAnsi="Times New Roman CYR" w:cs="Times New Roman CYR"/>
          <w:sz w:val="28"/>
          <w:szCs w:val="28"/>
        </w:rPr>
        <w:t>тывать не только оценку явных повреждений, но и активное выявление предполагаемых травм и ранений, исходя из особенностей их биомеханики. У всех раненых этой группы необходимы экстренное проведение рентгенографии грудной клетки, обзорная рентгенография орг</w:t>
      </w:r>
      <w:r>
        <w:rPr>
          <w:rFonts w:ascii="Times New Roman CYR" w:hAnsi="Times New Roman CYR" w:cs="Times New Roman CYR"/>
          <w:sz w:val="28"/>
          <w:szCs w:val="28"/>
        </w:rPr>
        <w:t>анов брюшной полости, шейного отдела позвоночника, костей таза, электрокардиографические исследование. Использование этого комплекса диагностических приемов позволяет своевременно выявить повреждения, наиболее часто встречающиеся при подобном механизме тра</w:t>
      </w:r>
      <w:r>
        <w:rPr>
          <w:rFonts w:ascii="Times New Roman CYR" w:hAnsi="Times New Roman CYR" w:cs="Times New Roman CYR"/>
          <w:sz w:val="28"/>
          <w:szCs w:val="28"/>
        </w:rPr>
        <w:t>вмы или ранения, - ушибы сердца и легких, повреждения наиболее уязвимых сегментов опорно-двигательного аппарата, а также паренхиматозных органов. Существенное значение в последней ситуации имеет диагностический лапароцентез.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данные, частью ком</w:t>
      </w:r>
      <w:r>
        <w:rPr>
          <w:rFonts w:ascii="Times New Roman CYR" w:hAnsi="Times New Roman CYR" w:cs="Times New Roman CYR"/>
          <w:sz w:val="28"/>
          <w:szCs w:val="28"/>
        </w:rPr>
        <w:t xml:space="preserve">плексного обследования пострадавших, представляют собой важный резерв совершенствования диагностического комплекса, помогают уточнить и объективизировать клинический симптомокомплекс поражения. Важно отметить, что в лечении современных боевых повреждений, </w:t>
      </w:r>
      <w:r>
        <w:rPr>
          <w:rFonts w:ascii="Times New Roman CYR" w:hAnsi="Times New Roman CYR" w:cs="Times New Roman CYR"/>
          <w:sz w:val="28"/>
          <w:szCs w:val="28"/>
        </w:rPr>
        <w:t>характеризующихся необычной сложностью и многогранностью патогенетических механизмов, данные лабораторного исследования превращаются в важнейший инструмент объективизации тяжести ранения и эффективности проводимых лечебных мероприятий. Наряду с общеклиниче</w:t>
      </w:r>
      <w:r>
        <w:rPr>
          <w:rFonts w:ascii="Times New Roman CYR" w:hAnsi="Times New Roman CYR" w:cs="Times New Roman CYR"/>
          <w:sz w:val="28"/>
          <w:szCs w:val="28"/>
        </w:rPr>
        <w:t>скими показателями состояния крови, мочи, традиционно подвергающихся исследованию при всех видах травм и ранений с характерными изменениями, отражающими степень кровопотери, выраженность инфекционно-воспалительных реакций, боевые черепно-мозговые поврежден</w:t>
      </w:r>
      <w:r>
        <w:rPr>
          <w:rFonts w:ascii="Times New Roman CYR" w:hAnsi="Times New Roman CYR" w:cs="Times New Roman CYR"/>
          <w:sz w:val="28"/>
          <w:szCs w:val="28"/>
        </w:rPr>
        <w:t>ия характеризуются специфическими изменениями показателей клеточного, иммунологического и биохимического состава крови, ликвора, отражающими специфику именно этого вида ранений.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наиболее простых, ранних и информативных показателей тяжести поражения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мозга относится общеклиническое исследование цереброспинальной жидкости, включающее оценку ее внешнего вида (прозрачность, цвет, вязкость), величины ликворного давления, клеточный состав (с обязательным подсчетом количества лейкоцитов, эритроцитов и проце</w:t>
      </w:r>
      <w:r>
        <w:rPr>
          <w:rFonts w:ascii="Times New Roman CYR" w:hAnsi="Times New Roman CYR" w:cs="Times New Roman CYR"/>
          <w:sz w:val="28"/>
          <w:szCs w:val="28"/>
        </w:rPr>
        <w:t>нтного соотношения лимфоцитов и эозинофилов, свежих и выщелоченных эритроцитов), величину содержания белков.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Диагностическим тестом развития менингита на фоне кровоизлияния в ликворные пути служит соотношение числа эритроцитов и лейкоцитов в цереброспиналь</w:t>
      </w:r>
      <w:r>
        <w:rPr>
          <w:rFonts w:ascii="Times New Roman CYR" w:hAnsi="Times New Roman CYR" w:cs="Times New Roman CYR"/>
          <w:sz w:val="28"/>
          <w:szCs w:val="28"/>
        </w:rPr>
        <w:t>ной жидкости. При отсутствии инфекционно-воспалительных осложнений оно составляет 1:600 или 1:700, при менингите это соотношение меняется в сторону увеличения лейкоцитов.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иммунологических и биохимических показателей крови и ликвора явилось выс</w:t>
      </w:r>
      <w:r>
        <w:rPr>
          <w:rFonts w:ascii="Times New Roman CYR" w:hAnsi="Times New Roman CYR" w:cs="Times New Roman CYR"/>
          <w:sz w:val="28"/>
          <w:szCs w:val="28"/>
        </w:rPr>
        <w:t>окоинформативным в оценке направленности процесса и определении эффективности лечения раненых.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благоприятном течении травматической болезни мозга показатели цитолиза, достигая максимума к 3-5 суткам (в зависимости от тяжести травмы) снижаются до исходн</w:t>
      </w:r>
      <w:r>
        <w:rPr>
          <w:rFonts w:ascii="Times New Roman CYR" w:hAnsi="Times New Roman CYR" w:cs="Times New Roman CYR"/>
          <w:sz w:val="28"/>
          <w:szCs w:val="28"/>
        </w:rPr>
        <w:t>ого уровня к концу 2-3 недели. При осложненном течении болезни они остаются высокими на протяжении всего острого периода нейротравмы. Аналогичную динамику имеют и показатели содержания грубодисперсных белков.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 благоприятным исходом отмечается ак</w:t>
      </w:r>
      <w:r>
        <w:rPr>
          <w:rFonts w:ascii="Times New Roman CYR" w:hAnsi="Times New Roman CYR" w:cs="Times New Roman CYR"/>
          <w:sz w:val="28"/>
          <w:szCs w:val="28"/>
        </w:rPr>
        <w:t>тивизация местной и общей иммунной системы мозга, пропорциональная тяжести травмы. У лиц с крайне тяжелыми повреждениями, заканчивающимися неблагоприятным исходом, отмечается выраженное снижение показателей гуморального иммунитета в ликворе. Эта реакция но</w:t>
      </w:r>
      <w:r>
        <w:rPr>
          <w:rFonts w:ascii="Times New Roman CYR" w:hAnsi="Times New Roman CYR" w:cs="Times New Roman CYR"/>
          <w:sz w:val="28"/>
          <w:szCs w:val="28"/>
        </w:rPr>
        <w:t>сит универсальный характер и проявляется в гуморальном звене иммунной системы периферической крови в терминальном периоде болезни при крайне тяжелых черепно-мозговых повреждениях. Специфические черты, проявившиеся в иммунологическом портрете раненых нейрох</w:t>
      </w:r>
      <w:r>
        <w:rPr>
          <w:rFonts w:ascii="Times New Roman CYR" w:hAnsi="Times New Roman CYR" w:cs="Times New Roman CYR"/>
          <w:sz w:val="28"/>
          <w:szCs w:val="28"/>
        </w:rPr>
        <w:t>ирургического профиля, ставят эти показатели в особое положение. Без излишней детализации проявления этих особенностей таковы: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легких повреждениях реакция иммунной системы гиперэргична и неадекватна имеющимся повреждениям;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повреждениях средне</w:t>
      </w:r>
      <w:r>
        <w:rPr>
          <w:rFonts w:ascii="Times New Roman CYR" w:hAnsi="Times New Roman CYR" w:cs="Times New Roman CYR"/>
          <w:sz w:val="28"/>
          <w:szCs w:val="28"/>
        </w:rPr>
        <w:t>й тяжести имеется четкий параллелизм между динамикой показателей иммунного статуса и функциональным состоянием ЦНС, обусловленным тяжестью поражения;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 тяжелой степени повреждения - крайне вялая реакция с затормаживанием основных иммунологических пока</w:t>
      </w:r>
      <w:r>
        <w:rPr>
          <w:rFonts w:ascii="Times New Roman CYR" w:hAnsi="Times New Roman CYR" w:cs="Times New Roman CYR"/>
          <w:sz w:val="28"/>
          <w:szCs w:val="28"/>
        </w:rPr>
        <w:t>зателей на низком, но стабильно удерживаемом уровне.</w:t>
      </w:r>
    </w:p>
    <w:p w:rsidR="00000000" w:rsidRDefault="00B006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Лечение боевых повреждений черепа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первой медицинской помощи при ранениях черепа и головного мозга, выполняемое на месте ранения, сводится к наложению асептической повязки на рану. При возн</w:t>
      </w:r>
      <w:r>
        <w:rPr>
          <w:rFonts w:ascii="Times New Roman CYR" w:hAnsi="Times New Roman CYR" w:cs="Times New Roman CYR"/>
          <w:sz w:val="28"/>
          <w:szCs w:val="28"/>
        </w:rPr>
        <w:t>икновении рвоты, носового кровотечения, особенно у раненых с нарушениями сознания, необходимо предупредить попадание содержимого полости рта и носа в дыхательные пути. Раненого укладывают на бок, осуществляя в таком положении вынос с места ранения и послед</w:t>
      </w:r>
      <w:r>
        <w:rPr>
          <w:rFonts w:ascii="Times New Roman CYR" w:hAnsi="Times New Roman CYR" w:cs="Times New Roman CYR"/>
          <w:sz w:val="28"/>
          <w:szCs w:val="28"/>
        </w:rPr>
        <w:t>ующую транспортировку. Не следует вводить этим раненым наркотические анальгетики, включенные в индивидуальную аптечку.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врачебной помощи исправляют повязку, внутримышечно вводят антибиотик и противостолбнячную сыворотку. Наибольшего внимания на эта</w:t>
      </w:r>
      <w:r>
        <w:rPr>
          <w:rFonts w:ascii="Times New Roman CYR" w:hAnsi="Times New Roman CYR" w:cs="Times New Roman CYR"/>
          <w:sz w:val="28"/>
          <w:szCs w:val="28"/>
        </w:rPr>
        <w:t xml:space="preserve">пе первой врачебной помощи заслуживают раненые с продолжающимся наружным кровотечением и нарушениями дыхания. Эти раненые направляются в перевязочную медицинского пункта полка, где им проводятся мероприятия по освобождению дыхательных путей. Сохранение их </w:t>
      </w:r>
      <w:r>
        <w:rPr>
          <w:rFonts w:ascii="Times New Roman CYR" w:hAnsi="Times New Roman CYR" w:cs="Times New Roman CYR"/>
          <w:sz w:val="28"/>
          <w:szCs w:val="28"/>
        </w:rPr>
        <w:t>проходимости на период дальнейшей эвакуации обеспечивается введением воздуховода. Остановка кровотечения достигается наложением тугой давящей повязки на рану, наложением на рану мозга салфеток, смоченных 3% раствором перекиси водорода.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этапе квалифициро</w:t>
      </w:r>
      <w:r>
        <w:rPr>
          <w:rFonts w:ascii="Times New Roman CYR" w:hAnsi="Times New Roman CYR" w:cs="Times New Roman CYR"/>
          <w:sz w:val="28"/>
          <w:szCs w:val="28"/>
        </w:rPr>
        <w:t>ванной помощи не следует задерживать раненых нейрохирургического профиля. Не снимая повязок, пострадавшие осматриваются и в первую очередь эвакуируются на этап специализированной помощи. Примерно 1,5-2% раненных в череп и головной мозг нуждаются в проведен</w:t>
      </w:r>
      <w:r>
        <w:rPr>
          <w:rFonts w:ascii="Times New Roman CYR" w:hAnsi="Times New Roman CYR" w:cs="Times New Roman CYR"/>
          <w:sz w:val="28"/>
          <w:szCs w:val="28"/>
        </w:rPr>
        <w:t>ии неотложных, мероприятий на этапе квалифицированной помощи. К их числу относятся раненые с продолжающимся наружным кровотечением, остановка которого не могла быть достигнута путем наложения или исправления повязки. Лечение их на этом этапе должно осущест</w:t>
      </w:r>
      <w:r>
        <w:rPr>
          <w:rFonts w:ascii="Times New Roman CYR" w:hAnsi="Times New Roman CYR" w:cs="Times New Roman CYR"/>
          <w:sz w:val="28"/>
          <w:szCs w:val="28"/>
        </w:rPr>
        <w:t>вляться только по принципу оказания помощи по неотложным показаниям и должно включать только остановку наружного кровотечения. При этом основной упор должен быть сделан на временную остановку кровотечения, достигаемую использованием средств местного гемост</w:t>
      </w:r>
      <w:r>
        <w:rPr>
          <w:rFonts w:ascii="Times New Roman CYR" w:hAnsi="Times New Roman CYR" w:cs="Times New Roman CYR"/>
          <w:sz w:val="28"/>
          <w:szCs w:val="28"/>
        </w:rPr>
        <w:t>аза.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Поиски эффективных способов гемостаза при ранениях головы являются одной из наиболее важных задач совершенствования нейрохирургического пособия на этапе квалифицированной помощи. Одним из весьма перспективных направлений в решении этой задачи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разработка и внедрение в практику лечения материалов с гемостатическими и сорбционными свойствами, использованием которых удается достичь возможности создания «биологического замка» на входном отверстии раны за счет однонаправленного тока жидкости из раны</w:t>
      </w:r>
      <w:r>
        <w:rPr>
          <w:rFonts w:ascii="Times New Roman CYR" w:hAnsi="Times New Roman CYR" w:cs="Times New Roman CYR"/>
          <w:sz w:val="28"/>
          <w:szCs w:val="28"/>
        </w:rPr>
        <w:t xml:space="preserve"> в повязку, достигая при этом и эффекта «вымывания» содержимого раневого канала.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возможностей современного нейрохирургического пособия, широкое внедрение в военно-полевую нейрохирургию микрохирургической техники повысило требования к качеству хи</w:t>
      </w:r>
      <w:r>
        <w:rPr>
          <w:rFonts w:ascii="Times New Roman CYR" w:hAnsi="Times New Roman CYR" w:cs="Times New Roman CYR"/>
          <w:sz w:val="28"/>
          <w:szCs w:val="28"/>
        </w:rPr>
        <w:t>рургического лечения. Все большую значимость приобретают методы, способствующие достижению максимально возможного функционального результата.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оперативных вмешательств, вынужденно предпринимаемых с целью остановки кровотечения, операции должн</w:t>
      </w:r>
      <w:r>
        <w:rPr>
          <w:rFonts w:ascii="Times New Roman CYR" w:hAnsi="Times New Roman CYR" w:cs="Times New Roman CYR"/>
          <w:sz w:val="28"/>
          <w:szCs w:val="28"/>
        </w:rPr>
        <w:t>ы включать только те этапы, которые прямо отвечают поставленной задаче - остановке кровотечения. При достижении гемостаза оперативное вмешательство должно быть остановлено, рана укрыта повязкой, а раненый направлен на этап специализированной помощи, где ем</w:t>
      </w:r>
      <w:r>
        <w:rPr>
          <w:rFonts w:ascii="Times New Roman CYR" w:hAnsi="Times New Roman CYR" w:cs="Times New Roman CYR"/>
          <w:sz w:val="28"/>
          <w:szCs w:val="28"/>
        </w:rPr>
        <w:t>у будет выполнена исчерпывающая хирургическая обработка раны.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обширных дефектов кожных покровов головы явилось типичным осложнением боевых повреждений черепа и головного мозга в годы Великой Отечественной войны, отражавшим наиболее распространенные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ошибки хирургической обработки ран.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Нашедшее столь широкое освещение и единодушное осуждение в послевоенных публикациях «вырезание пятаков» кожи на голове, к сожалению, не привело к уменьшению частоты этого вида осложнений в последующих военных конфликтах</w:t>
      </w:r>
      <w:r>
        <w:rPr>
          <w:rFonts w:ascii="Times New Roman CYR" w:hAnsi="Times New Roman CYR" w:cs="Times New Roman CYR"/>
          <w:sz w:val="28"/>
          <w:szCs w:val="28"/>
        </w:rPr>
        <w:t>. Наличие обширных гранулирующих ран головы и лица с обнажением на значительной площади костей свода черепа и мозговых оболочек явилось своеобразной «визитной карточкой» военного конфликта в Афганистане, и на Северном Кавказе особенно в первый период. Наиб</w:t>
      </w:r>
      <w:r>
        <w:rPr>
          <w:rFonts w:ascii="Times New Roman CYR" w:hAnsi="Times New Roman CYR" w:cs="Times New Roman CYR"/>
          <w:sz w:val="28"/>
          <w:szCs w:val="28"/>
        </w:rPr>
        <w:t>олее реальным путем сокращения числа подобного рода осложнений является запрет на любое иссечение краев кожных ран головы вне этапа специализированной помощи с отказом от применения чрезраневых доступов для хирургической обработки черепно-мозговых ран.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</w:t>
      </w:r>
      <w:r>
        <w:rPr>
          <w:rFonts w:ascii="Times New Roman CYR" w:hAnsi="Times New Roman CYR" w:cs="Times New Roman CYR"/>
          <w:sz w:val="28"/>
          <w:szCs w:val="28"/>
        </w:rPr>
        <w:t>есообразность переноса хирургической обработки раны мягких тканей головы на этап специализированной помощи определяется возросшей тяжестью и сложностью ранений мягких тканей головы, особенно при взрывных ранениях, при которых повреждения мягких тканей нося</w:t>
      </w:r>
      <w:r>
        <w:rPr>
          <w:rFonts w:ascii="Times New Roman CYR" w:hAnsi="Times New Roman CYR" w:cs="Times New Roman CYR"/>
          <w:sz w:val="28"/>
          <w:szCs w:val="28"/>
        </w:rPr>
        <w:t>т многофакторный характер. Так, из числа лиц с взрывными ранениями мягких тканей головы оперированных на этапе специализированной помощи, осложнения отмечены почти в 10 раз реже, чем у лиц, подвергнутых оперативным вмешательствам на этапе квалифицированной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помощи раненым в голову на этапе квалифицированной помощи, так же как и при ранениях других «нейрохирургических» локализаций должен быть ограничен введением антибиотиков и столбнячного анатоксина, приданием функционально выгодного положения </w:t>
      </w:r>
      <w:r>
        <w:rPr>
          <w:rFonts w:ascii="Times New Roman CYR" w:hAnsi="Times New Roman CYR" w:cs="Times New Roman CYR"/>
          <w:sz w:val="28"/>
          <w:szCs w:val="28"/>
        </w:rPr>
        <w:t>пострадавшему.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позволяет медико-тактическая обстановка, то на этапе квалифицированной помощи могут быть оставлены для окончательного лечения до 70% легко раненых в мягкие ткани головы. Эту группу составят раненые с ясным сознанием, без неврологических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нарушений с поверхностными повреждениями кожи головы. Не подлежат эвакуации с этапа квалифицированной помощи раненые в атональном состоянии, удельный вес которых составляет 1 - 1,5%.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специализированной помощи с проведением полного отъема диагност</w:t>
      </w:r>
      <w:r>
        <w:rPr>
          <w:rFonts w:ascii="Times New Roman CYR" w:hAnsi="Times New Roman CYR" w:cs="Times New Roman CYR"/>
          <w:sz w:val="28"/>
          <w:szCs w:val="28"/>
        </w:rPr>
        <w:t>ических и лечебных мероприятий и последующей длительной госпитализацией на месте возможно лишь в условиях специализированного военно-полевого нейрохирургического госпиталя с приданной ему группой специалистов и оснащением из отряда специализированной медиц</w:t>
      </w:r>
      <w:r>
        <w:rPr>
          <w:rFonts w:ascii="Times New Roman CYR" w:hAnsi="Times New Roman CYR" w:cs="Times New Roman CYR"/>
          <w:sz w:val="28"/>
          <w:szCs w:val="28"/>
        </w:rPr>
        <w:t>инской помощи. СВПНхГ развертывается в составе приемносортировочного, диагностического, нейрохирургического, офтальмологического, челюстно-лицевого, ЛОР, рентгенологического и лабораторного отделений.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специализированной нейрохирургической группы в</w:t>
      </w:r>
      <w:r>
        <w:rPr>
          <w:rFonts w:ascii="Times New Roman CYR" w:hAnsi="Times New Roman CYR" w:cs="Times New Roman CYR"/>
          <w:sz w:val="28"/>
          <w:szCs w:val="28"/>
        </w:rPr>
        <w:t>ходят: начальник группы - нейрохирург, старший ординатор - нейрохирург, старший ординатор - офтальмолог, старший ординатор - ЛОР-хирург, старший ординатор - челюстно-лицевой хирург, старший ординатор - невролог, две старших медицинских сестры и три операци</w:t>
      </w:r>
      <w:r>
        <w:rPr>
          <w:rFonts w:ascii="Times New Roman CYR" w:hAnsi="Times New Roman CYR" w:cs="Times New Roman CYR"/>
          <w:sz w:val="28"/>
          <w:szCs w:val="28"/>
        </w:rPr>
        <w:t>онных сестры. Общий состав группы 12 человек.</w:t>
      </w:r>
    </w:p>
    <w:p w:rsidR="00000000" w:rsidRDefault="00B006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необходимо отметить несколько моментов. Во-первых, вероятность ведения глобальной войны в современных условиях значительно уменьшилась, поскольку попытка ведения мировой войны несет в</w:t>
      </w:r>
      <w:r>
        <w:rPr>
          <w:rFonts w:ascii="Times New Roman CYR" w:hAnsi="Times New Roman CYR" w:cs="Times New Roman CYR"/>
          <w:sz w:val="28"/>
          <w:szCs w:val="28"/>
        </w:rPr>
        <w:t xml:space="preserve"> себе смертельную опасность для всего человечества, однако, к сожалению люди не отказались от военного решения возникающих споров и после Второй Мировой войны не прекращаются локальные воины.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в современных условиях существенно изменился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 ведения боевых действий за счет использования принципиально новых видов вооружения, имеющих иные параметры воздействия на организм человека и характеристики поражающих факторов.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за последние полвека существенно изменилась нейрохирургия и на сег</w:t>
      </w:r>
      <w:r>
        <w:rPr>
          <w:rFonts w:ascii="Times New Roman CYR" w:hAnsi="Times New Roman CYR" w:cs="Times New Roman CYR"/>
          <w:sz w:val="28"/>
          <w:szCs w:val="28"/>
        </w:rPr>
        <w:t>одняшний день она в полной мере рассматривается как синоним микрохирургии, кроме того, нейрохирургия - одна из наиболее аппаратуроемких и, соответственно, финансовоемких медицинских дисциплин, обеспечивающая существенное улучшение исходов оперативных вмеша</w:t>
      </w:r>
      <w:r>
        <w:rPr>
          <w:rFonts w:ascii="Times New Roman CYR" w:hAnsi="Times New Roman CYR" w:cs="Times New Roman CYR"/>
          <w:sz w:val="28"/>
          <w:szCs w:val="28"/>
        </w:rPr>
        <w:t>тельств на центральной нервной системе. В этом аспекте на современном уровне военно-полевая нейрохирургия должна в полной мере использовать достижения нейрохирургии, что обеспечивает максимальную эффективность нейрохирургической помощи в экстремальных усло</w:t>
      </w:r>
      <w:r>
        <w:rPr>
          <w:rFonts w:ascii="Times New Roman CYR" w:hAnsi="Times New Roman CYR" w:cs="Times New Roman CYR"/>
          <w:sz w:val="28"/>
          <w:szCs w:val="28"/>
        </w:rPr>
        <w:t>виях боевой обстановки.</w:t>
      </w:r>
    </w:p>
    <w:p w:rsidR="00000000" w:rsidRDefault="00B006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06D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Ахутин М.Н. Организационные вопросы хирурги- ческой помощи черепным раненым // Журн. вопросы нейрохир. - 1943. - Т. VII, № 1. - С. 3-7.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Ахутин М.Н. Некоторые замечания по поводу первичной об</w:t>
      </w:r>
      <w:r>
        <w:rPr>
          <w:rFonts w:ascii="Times New Roman CYR" w:hAnsi="Times New Roman CYR" w:cs="Times New Roman CYR"/>
          <w:sz w:val="28"/>
          <w:szCs w:val="28"/>
        </w:rPr>
        <w:t>работки огнестрельных ран // Военно-санитарное дело. - 1942. - № 10. - С. 12- 13.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Ахутин М.Н. Организация нейрохирургической по- мощи в армиях и на фронте в наступательной операции // Журн. вопросы нейрохир. - 1944. - Т. VIII, № 4. - С. 11-18.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Бабчин И</w:t>
      </w:r>
      <w:r>
        <w:rPr>
          <w:rFonts w:ascii="Times New Roman CYR" w:hAnsi="Times New Roman CYR" w:cs="Times New Roman CYR"/>
          <w:sz w:val="28"/>
          <w:szCs w:val="28"/>
        </w:rPr>
        <w:t>.С. Классификация огнестрельных непроникающих ранений и статистические данные // Опыт Советской медицины в Великой Отечественной войне 1941-1945 гг. - М: Медгиз, 1950, Т. 4. - С. 260-267.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Бурденко Н.Н. Показания и техника хирургического лечения дефектов </w:t>
      </w:r>
      <w:r>
        <w:rPr>
          <w:rFonts w:ascii="Times New Roman CYR" w:hAnsi="Times New Roman CYR" w:cs="Times New Roman CYR"/>
          <w:sz w:val="28"/>
          <w:szCs w:val="28"/>
        </w:rPr>
        <w:t>черепа после огнестрельных ранений // Госпитальное дело. - 1947. - № 8. - С. 3-8.</w:t>
      </w:r>
    </w:p>
    <w:p w:rsidR="00000000" w:rsidRDefault="00B006D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Военная нейрохирургия. Учебник / Под ред. профессора Гайдара Б.В. - СПб, 1998. - 352 с.</w:t>
      </w:r>
    </w:p>
    <w:p w:rsidR="00B006DF" w:rsidRDefault="00B006D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006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5F"/>
    <w:rsid w:val="0077635F"/>
    <w:rsid w:val="00B0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5642</Words>
  <Characters>32163</Characters>
  <Application>Microsoft Office Word</Application>
  <DocSecurity>0</DocSecurity>
  <Lines>268</Lines>
  <Paragraphs>75</Paragraphs>
  <ScaleCrop>false</ScaleCrop>
  <Company/>
  <LinksUpToDate>false</LinksUpToDate>
  <CharactersWithSpaces>37730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2024-03-16T07:34:00Z</dcterms:created>
  <dcterms:modified xsi:type="dcterms:W3CDTF">2024-03-16T07:34:00Z</dcterms:modified>
</cp:coreProperties>
</file>