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2E" w:rsidRDefault="0061072E" w:rsidP="0061072E">
      <w:bookmarkStart w:id="0" w:name="_GoBack"/>
      <w:r w:rsidRPr="0061072E">
        <w:rPr>
          <w:b/>
        </w:rPr>
        <w:t xml:space="preserve">Болезнь Дюринга </w:t>
      </w:r>
      <w:r>
        <w:t>(герпетиформный дерматит) Хроническое аутоиммунное заболевание, проявляющееся герпетиформной сыпью и сильнейшим зудом или жжением.</w:t>
      </w:r>
      <w:bookmarkEnd w:id="0"/>
    </w:p>
    <w:p w:rsidR="0061072E" w:rsidRDefault="0061072E" w:rsidP="0061072E">
      <w:r>
        <w:t xml:space="preserve">Этиология и патогенез точно не установлены. Имеют значение </w:t>
      </w:r>
      <w:proofErr w:type="spellStart"/>
      <w:r>
        <w:t>повы¬шенная</w:t>
      </w:r>
      <w:proofErr w:type="spellEnd"/>
      <w:r>
        <w:t xml:space="preserve"> чувствительность к </w:t>
      </w:r>
      <w:proofErr w:type="spellStart"/>
      <w:r>
        <w:t>глютену</w:t>
      </w:r>
      <w:proofErr w:type="spellEnd"/>
      <w:r>
        <w:t xml:space="preserve"> (белку злаков) и </w:t>
      </w:r>
      <w:proofErr w:type="spellStart"/>
      <w:r>
        <w:t>целиакия</w:t>
      </w:r>
      <w:proofErr w:type="spellEnd"/>
      <w:r>
        <w:t xml:space="preserve">. </w:t>
      </w:r>
      <w:proofErr w:type="spellStart"/>
      <w:r>
        <w:t>Возмож¬но</w:t>
      </w:r>
      <w:proofErr w:type="spellEnd"/>
      <w:r>
        <w:t xml:space="preserve"> возникновение герпетиформного дерматита на фоне эндокринных изменений (беременность, менопауза), лимфогранулематоза, токсемии, вакцинации, нервных и физических переутомлений. </w:t>
      </w:r>
    </w:p>
    <w:p w:rsidR="0061072E" w:rsidRDefault="0061072E" w:rsidP="0061072E">
      <w:r>
        <w:t xml:space="preserve">Клиническая картина. Дерматоз возникает преимущественно в </w:t>
      </w:r>
      <w:proofErr w:type="spellStart"/>
      <w:r>
        <w:t>воз¬расте</w:t>
      </w:r>
      <w:proofErr w:type="spellEnd"/>
      <w:r>
        <w:t xml:space="preserve"> от 25 до 55 лет. Крайне редко болезнь может начинаться </w:t>
      </w:r>
      <w:proofErr w:type="gramStart"/>
      <w:r>
        <w:t xml:space="preserve">в </w:t>
      </w:r>
      <w:proofErr w:type="spellStart"/>
      <w:r>
        <w:t>пер</w:t>
      </w:r>
      <w:proofErr w:type="gramEnd"/>
      <w:r>
        <w:t>¬вые</w:t>
      </w:r>
      <w:proofErr w:type="spellEnd"/>
      <w:r>
        <w:t xml:space="preserve"> месяцы жизни или в глубокой старости. Женщины болеют реже, чем мужчины.</w:t>
      </w:r>
    </w:p>
    <w:p w:rsidR="0061072E" w:rsidRDefault="0061072E" w:rsidP="0061072E">
      <w:r>
        <w:t xml:space="preserve">Кожные элементы полиморфны. Одновременно или с небольшим </w:t>
      </w:r>
      <w:proofErr w:type="spellStart"/>
      <w:r>
        <w:t>ин¬тервалом</w:t>
      </w:r>
      <w:proofErr w:type="spellEnd"/>
      <w:r>
        <w:t xml:space="preserve"> появляются пузырьки, пузыри, папулы, пустулы, волдыри, </w:t>
      </w:r>
      <w:proofErr w:type="spellStart"/>
      <w:r>
        <w:t>рас¬положенные</w:t>
      </w:r>
      <w:proofErr w:type="spellEnd"/>
      <w:r>
        <w:t xml:space="preserve"> на ограниченных </w:t>
      </w:r>
      <w:proofErr w:type="spellStart"/>
      <w:r>
        <w:t>эритематозных</w:t>
      </w:r>
      <w:proofErr w:type="spellEnd"/>
      <w:r>
        <w:t xml:space="preserve"> участках. Затем возникают вторичные элементы — эрозии, чешуйки, корочки. </w:t>
      </w:r>
      <w:proofErr w:type="spellStart"/>
      <w:r>
        <w:t>Высыпа¬ния</w:t>
      </w:r>
      <w:proofErr w:type="spellEnd"/>
      <w:r>
        <w:t xml:space="preserve"> сгруппированы (герпетиформные), расположены симметрично. Болезнь нередко имеет хроническое и рецидивирующее течение с </w:t>
      </w:r>
      <w:proofErr w:type="spellStart"/>
      <w:proofErr w:type="gramStart"/>
      <w:r>
        <w:t>выра-женными</w:t>
      </w:r>
      <w:proofErr w:type="spellEnd"/>
      <w:proofErr w:type="gramEnd"/>
      <w:r>
        <w:t xml:space="preserve"> субъективными симптомами (зуд, жжение и болезненность).</w:t>
      </w:r>
    </w:p>
    <w:p w:rsidR="0061072E" w:rsidRDefault="0061072E" w:rsidP="0061072E">
      <w:r>
        <w:t xml:space="preserve">Общее состояние больных остается удовлетворительным, </w:t>
      </w:r>
      <w:proofErr w:type="spellStart"/>
      <w:r>
        <w:t>несмот¬ря</w:t>
      </w:r>
      <w:proofErr w:type="spellEnd"/>
      <w:r>
        <w:t xml:space="preserve"> на периодические повышения температуры.</w:t>
      </w:r>
    </w:p>
    <w:p w:rsidR="0061072E" w:rsidRDefault="0061072E" w:rsidP="0061072E">
      <w:r>
        <w:t xml:space="preserve">На коже туловища и </w:t>
      </w:r>
      <w:proofErr w:type="gramStart"/>
      <w:r>
        <w:t>разгиба-тельных</w:t>
      </w:r>
      <w:proofErr w:type="gramEnd"/>
      <w:r>
        <w:t xml:space="preserve"> поверхностях </w:t>
      </w:r>
      <w:proofErr w:type="spellStart"/>
      <w:r>
        <w:t>конечнос¬тей</w:t>
      </w:r>
      <w:proofErr w:type="spellEnd"/>
      <w:r>
        <w:t xml:space="preserve"> и ягодиц появляются эритема-</w:t>
      </w:r>
      <w:proofErr w:type="spellStart"/>
      <w:r>
        <w:t>тозные</w:t>
      </w:r>
      <w:proofErr w:type="spellEnd"/>
      <w:r>
        <w:t xml:space="preserve"> пятнисто-папулезные и </w:t>
      </w:r>
      <w:proofErr w:type="spellStart"/>
      <w:r>
        <w:t>ур-тикарные</w:t>
      </w:r>
      <w:proofErr w:type="spellEnd"/>
      <w:r>
        <w:t xml:space="preserve"> элементы, проявляющие наклонность к превращению в </w:t>
      </w:r>
      <w:proofErr w:type="spellStart"/>
      <w:r>
        <w:t>вези¬кулы</w:t>
      </w:r>
      <w:proofErr w:type="spellEnd"/>
      <w:r>
        <w:t xml:space="preserve"> и пустулы. Могут </w:t>
      </w:r>
      <w:proofErr w:type="spellStart"/>
      <w:r>
        <w:t>образовать¬ся</w:t>
      </w:r>
      <w:proofErr w:type="spellEnd"/>
      <w:r>
        <w:t xml:space="preserve"> и крупные </w:t>
      </w:r>
      <w:proofErr w:type="spellStart"/>
      <w:r>
        <w:t>пемфигусоподобные</w:t>
      </w:r>
      <w:proofErr w:type="spellEnd"/>
      <w:r>
        <w:t xml:space="preserve"> пузыри. Типичны бледно-желтые, Дюринга просвечивающие везикулы диаметром 5—10 мм. Они могут сливаться в более крупные пузыри, </w:t>
      </w:r>
      <w:proofErr w:type="spellStart"/>
      <w:r>
        <w:t>кото¬рые</w:t>
      </w:r>
      <w:proofErr w:type="spellEnd"/>
      <w:r>
        <w:t xml:space="preserve">, вскрываясь и ссыхаясь, образуют корки. Содержимое везикул, пустул и пузырей иногда бывает геморрагическим. Высыпания </w:t>
      </w:r>
      <w:proofErr w:type="spellStart"/>
      <w:r>
        <w:t>сопро¬вождаются</w:t>
      </w:r>
      <w:proofErr w:type="spellEnd"/>
      <w:r>
        <w:t xml:space="preserve"> сильным зудом или жжением и болезненностью. </w:t>
      </w:r>
    </w:p>
    <w:p w:rsidR="0061072E" w:rsidRDefault="0061072E" w:rsidP="0061072E">
      <w:r>
        <w:t xml:space="preserve">Симптом Никольского при дерматите Дюринга отрицательный. В крови отмечается </w:t>
      </w:r>
      <w:proofErr w:type="spellStart"/>
      <w:r>
        <w:t>эозинофилия</w:t>
      </w:r>
      <w:proofErr w:type="spellEnd"/>
      <w:r>
        <w:t xml:space="preserve">. Значительное количество </w:t>
      </w:r>
      <w:proofErr w:type="spellStart"/>
      <w:proofErr w:type="gramStart"/>
      <w:r>
        <w:t>эозино-филов</w:t>
      </w:r>
      <w:proofErr w:type="spellEnd"/>
      <w:proofErr w:type="gramEnd"/>
      <w:r>
        <w:t xml:space="preserve"> обнаруживается и в содержимом пузырей. При прямом </w:t>
      </w:r>
      <w:proofErr w:type="spellStart"/>
      <w:r>
        <w:t>имму-нофлюоресцентном</w:t>
      </w:r>
      <w:proofErr w:type="spellEnd"/>
      <w:r>
        <w:t xml:space="preserve"> исследовании биоптата кожи из очага поражения в зоне базальной мембраны выявляют зернистые отложения </w:t>
      </w:r>
      <w:proofErr w:type="spellStart"/>
      <w:r>
        <w:t>иммуног¬лобулина</w:t>
      </w:r>
      <w:proofErr w:type="spellEnd"/>
      <w:r>
        <w:t xml:space="preserve"> (</w:t>
      </w:r>
      <w:proofErr w:type="spellStart"/>
      <w:r>
        <w:t>IgA</w:t>
      </w:r>
      <w:proofErr w:type="spellEnd"/>
      <w:r>
        <w:t>).</w:t>
      </w:r>
    </w:p>
    <w:p w:rsidR="0061072E" w:rsidRDefault="0061072E" w:rsidP="0061072E">
      <w:r>
        <w:t xml:space="preserve">Различают </w:t>
      </w:r>
      <w:proofErr w:type="spellStart"/>
      <w:r>
        <w:t>крупнопузырную</w:t>
      </w:r>
      <w:proofErr w:type="spellEnd"/>
      <w:r>
        <w:t xml:space="preserve"> разновидность дерматоза, при которой образуются напряженные прозрачные пузыри диаметром от 1 до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расположенные на отечной гиперемированной коже, и </w:t>
      </w:r>
      <w:proofErr w:type="spellStart"/>
      <w:r>
        <w:t>мелкопузырную</w:t>
      </w:r>
      <w:proofErr w:type="spellEnd"/>
      <w:r>
        <w:t xml:space="preserve"> разновидность, когда сгруппированные на резко гиперемированной коже пузырьки и </w:t>
      </w:r>
      <w:proofErr w:type="spellStart"/>
      <w:r>
        <w:t>папуло-везикулезные</w:t>
      </w:r>
      <w:proofErr w:type="spellEnd"/>
      <w:r>
        <w:t xml:space="preserve"> элементы имеют размеры от 1—2 мм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В первом случае наиболее частая локализация </w:t>
      </w:r>
      <w:proofErr w:type="spellStart"/>
      <w:r>
        <w:t>дермато¬за</w:t>
      </w:r>
      <w:proofErr w:type="spellEnd"/>
      <w:r>
        <w:t xml:space="preserve"> — туловище, разгибательные поверхности конечностей, во втором — преимущественно кожа лица, конечности, паховые и подмышечные складки. Повышенную чувствительность к йоду больных </w:t>
      </w:r>
      <w:proofErr w:type="spellStart"/>
      <w:proofErr w:type="gramStart"/>
      <w:r>
        <w:t>герпетиформ-ным</w:t>
      </w:r>
      <w:proofErr w:type="spellEnd"/>
      <w:proofErr w:type="gramEnd"/>
      <w:r>
        <w:t xml:space="preserve"> дерматозом используют в качестве диагностического теста. На </w:t>
      </w:r>
      <w:proofErr w:type="spellStart"/>
      <w:r>
        <w:t>мес¬те</w:t>
      </w:r>
      <w:proofErr w:type="spellEnd"/>
      <w:r>
        <w:t xml:space="preserve"> нанесения на кожу мази с 50% содержанием калия йодида через 24—48 ч возникают новые высыпания (проба по </w:t>
      </w:r>
      <w:proofErr w:type="spellStart"/>
      <w:r>
        <w:t>Ядассону</w:t>
      </w:r>
      <w:proofErr w:type="spellEnd"/>
      <w:r>
        <w:t xml:space="preserve">). Однако </w:t>
      </w:r>
      <w:proofErr w:type="spellStart"/>
      <w:r>
        <w:t>про¬бы</w:t>
      </w:r>
      <w:proofErr w:type="spellEnd"/>
      <w:r>
        <w:t xml:space="preserve"> с йодистым калием не следует проводить в период обострения </w:t>
      </w:r>
      <w:proofErr w:type="spellStart"/>
      <w:r>
        <w:t>про¬цесса</w:t>
      </w:r>
      <w:proofErr w:type="spellEnd"/>
      <w:r>
        <w:t xml:space="preserve"> или в прогрессирующей стадии.</w:t>
      </w:r>
    </w:p>
    <w:p w:rsidR="0061072E" w:rsidRDefault="0061072E" w:rsidP="0061072E">
      <w:r>
        <w:t xml:space="preserve">Гистопатология. Обнаруживаются </w:t>
      </w:r>
      <w:proofErr w:type="spellStart"/>
      <w:r>
        <w:t>подэпидермальные</w:t>
      </w:r>
      <w:proofErr w:type="spellEnd"/>
      <w:r>
        <w:t xml:space="preserve"> полостные </w:t>
      </w:r>
      <w:proofErr w:type="spellStart"/>
      <w:r>
        <w:t>обра¬зования</w:t>
      </w:r>
      <w:proofErr w:type="spellEnd"/>
      <w:r>
        <w:t xml:space="preserve">, формирующиеся в области верхушек сосочков дермы, </w:t>
      </w:r>
      <w:proofErr w:type="spellStart"/>
      <w:r>
        <w:t>содер¬жащие</w:t>
      </w:r>
      <w:proofErr w:type="spellEnd"/>
      <w:r>
        <w:t xml:space="preserve"> </w:t>
      </w:r>
      <w:proofErr w:type="spellStart"/>
      <w:r>
        <w:t>нейтрофильные</w:t>
      </w:r>
      <w:proofErr w:type="spellEnd"/>
      <w:r>
        <w:t xml:space="preserve"> и эозинофильные лейкоциты. С помощью прямой РИФ выявляют отложение </w:t>
      </w:r>
      <w:proofErr w:type="spellStart"/>
      <w:r>
        <w:t>IgA</w:t>
      </w:r>
      <w:proofErr w:type="spellEnd"/>
      <w:r>
        <w:t xml:space="preserve"> в базальной мембране пораженных </w:t>
      </w:r>
      <w:proofErr w:type="spellStart"/>
      <w:r>
        <w:t>оча¬гов</w:t>
      </w:r>
      <w:proofErr w:type="spellEnd"/>
      <w:r>
        <w:t xml:space="preserve"> кожи или слизистой оболочки.</w:t>
      </w:r>
    </w:p>
    <w:p w:rsidR="0061072E" w:rsidRDefault="0061072E" w:rsidP="0061072E">
      <w:r>
        <w:t xml:space="preserve">Диагностика дерматоза в типичных случаях затруднений не вызывает. Наблюдаются </w:t>
      </w:r>
      <w:proofErr w:type="spellStart"/>
      <w:r>
        <w:t>герпетиформность</w:t>
      </w:r>
      <w:proofErr w:type="spellEnd"/>
      <w:r>
        <w:t xml:space="preserve"> расположения и истинный </w:t>
      </w:r>
      <w:proofErr w:type="spellStart"/>
      <w:r>
        <w:t>полимор¬физм</w:t>
      </w:r>
      <w:proofErr w:type="spellEnd"/>
      <w:r>
        <w:t xml:space="preserve"> элементов, зуд, </w:t>
      </w:r>
      <w:proofErr w:type="spellStart"/>
      <w:r>
        <w:t>эозинофилия</w:t>
      </w:r>
      <w:proofErr w:type="spellEnd"/>
      <w:r>
        <w:t xml:space="preserve"> в крови и содержимом </w:t>
      </w:r>
      <w:proofErr w:type="spellStart"/>
      <w:r>
        <w:t>субэпидер-мальных</w:t>
      </w:r>
      <w:proofErr w:type="spellEnd"/>
      <w:r>
        <w:t xml:space="preserve"> пузырей, а также повышенная чувствительность к йоду у многих больных и отложение </w:t>
      </w:r>
      <w:proofErr w:type="spellStart"/>
      <w:r>
        <w:t>IgA</w:t>
      </w:r>
      <w:proofErr w:type="spellEnd"/>
      <w:r>
        <w:t xml:space="preserve"> в области базальной мембраны при </w:t>
      </w:r>
      <w:proofErr w:type="spellStart"/>
      <w:r>
        <w:t>иммунофлюоресцентной</w:t>
      </w:r>
      <w:proofErr w:type="spellEnd"/>
      <w:r>
        <w:t xml:space="preserve"> диагностике.</w:t>
      </w:r>
    </w:p>
    <w:p w:rsidR="0061072E" w:rsidRDefault="0061072E" w:rsidP="0061072E">
      <w:r>
        <w:lastRenderedPageBreak/>
        <w:t xml:space="preserve">Иногда встречаются затруднения при дифференцировании дерматоза с </w:t>
      </w:r>
      <w:proofErr w:type="spellStart"/>
      <w:r>
        <w:t>многоформной</w:t>
      </w:r>
      <w:proofErr w:type="spellEnd"/>
      <w:r>
        <w:t xml:space="preserve"> экссудативной эритемой. При экссудативной эритеме есть продромальный период Высыпания располагаются </w:t>
      </w:r>
      <w:proofErr w:type="spellStart"/>
      <w:r>
        <w:t>преимуще¬ственно</w:t>
      </w:r>
      <w:proofErr w:type="spellEnd"/>
      <w:r>
        <w:t xml:space="preserve"> на разгибательных поверхностях, предплечий, голеней, бедер, на слизистых оболочках рта и красной кайме губ, реже </w:t>
      </w:r>
      <w:proofErr w:type="gramStart"/>
      <w:r>
        <w:t>на слизистых гениталий</w:t>
      </w:r>
      <w:proofErr w:type="gramEnd"/>
      <w:r>
        <w:t xml:space="preserve">; зуд отсутствует. </w:t>
      </w:r>
    </w:p>
    <w:p w:rsidR="0061072E" w:rsidRDefault="0061072E" w:rsidP="0061072E">
      <w:r>
        <w:t xml:space="preserve">Лечение. </w:t>
      </w:r>
      <w:proofErr w:type="spellStart"/>
      <w:r>
        <w:t>диамино-дифенилсульфон</w:t>
      </w:r>
      <w:proofErr w:type="spellEnd"/>
      <w:r>
        <w:t xml:space="preserve"> (ДДС, </w:t>
      </w:r>
      <w:proofErr w:type="spellStart"/>
      <w:r>
        <w:t>дапсон</w:t>
      </w:r>
      <w:proofErr w:type="spellEnd"/>
      <w:r>
        <w:t xml:space="preserve">, </w:t>
      </w:r>
      <w:proofErr w:type="spellStart"/>
      <w:r>
        <w:t>авлосульфон</w:t>
      </w:r>
      <w:proofErr w:type="spellEnd"/>
      <w:r>
        <w:t xml:space="preserve">) или </w:t>
      </w:r>
      <w:proofErr w:type="spellStart"/>
      <w:proofErr w:type="gramStart"/>
      <w:r>
        <w:t>диуцифон</w:t>
      </w:r>
      <w:proofErr w:type="spellEnd"/>
      <w:r>
        <w:t xml:space="preserve"> .</w:t>
      </w:r>
      <w:proofErr w:type="gramEnd"/>
      <w:r>
        <w:t xml:space="preserve"> Обычно лечение ДДС </w:t>
      </w:r>
      <w:proofErr w:type="spellStart"/>
      <w:r>
        <w:t>про¬водят</w:t>
      </w:r>
      <w:proofErr w:type="spellEnd"/>
      <w:r>
        <w:t xml:space="preserve"> циклами по 5—6 дней в дозе 0,05—ОД г 2 раза в сутки с перерывами между циклами 1—3 дня. Длительность лечения зависит от </w:t>
      </w:r>
      <w:proofErr w:type="spellStart"/>
      <w:r>
        <w:t>эффектив¬ности</w:t>
      </w:r>
      <w:proofErr w:type="spellEnd"/>
      <w:r>
        <w:t xml:space="preserve"> и переносимости препарата. </w:t>
      </w:r>
    </w:p>
    <w:p w:rsidR="0061072E" w:rsidRDefault="0061072E" w:rsidP="0061072E">
      <w:r>
        <w:t xml:space="preserve">При лечении ДДС или сульфаниламидными препаратами возможны осложнения в виде анемии, </w:t>
      </w:r>
      <w:proofErr w:type="spellStart"/>
      <w:r>
        <w:t>сульфогемоглобулинемии</w:t>
      </w:r>
      <w:proofErr w:type="spellEnd"/>
      <w:r>
        <w:t xml:space="preserve">, гематурии. </w:t>
      </w:r>
    </w:p>
    <w:p w:rsidR="0061072E" w:rsidRDefault="0061072E" w:rsidP="0061072E">
      <w:r>
        <w:t xml:space="preserve">Местное лечение назначают с учетом клинических проявлений. </w:t>
      </w:r>
      <w:proofErr w:type="spellStart"/>
      <w:r>
        <w:t>Бла¬гоприятно</w:t>
      </w:r>
      <w:proofErr w:type="spellEnd"/>
      <w:r>
        <w:t xml:space="preserve"> влияют теплые ванны с перманганатом калия, отваром </w:t>
      </w:r>
      <w:proofErr w:type="spellStart"/>
      <w:r>
        <w:t>ле¬чебных</w:t>
      </w:r>
      <w:proofErr w:type="spellEnd"/>
      <w:r>
        <w:t xml:space="preserve"> трав. Полостные элементы вскрывают и тушируют </w:t>
      </w:r>
      <w:proofErr w:type="spellStart"/>
      <w:r>
        <w:t>фукорцином</w:t>
      </w:r>
      <w:proofErr w:type="spellEnd"/>
      <w:r>
        <w:t xml:space="preserve"> или водным раствором анилиновых красителей. При эритематозно-</w:t>
      </w:r>
      <w:proofErr w:type="spellStart"/>
      <w:r>
        <w:t>урти</w:t>
      </w:r>
      <w:proofErr w:type="spellEnd"/>
      <w:r>
        <w:t>-</w:t>
      </w:r>
      <w:proofErr w:type="spellStart"/>
      <w:r>
        <w:t>карных</w:t>
      </w:r>
      <w:proofErr w:type="spellEnd"/>
      <w:r>
        <w:t xml:space="preserve"> высыпаниях используют </w:t>
      </w:r>
      <w:proofErr w:type="spellStart"/>
      <w:r>
        <w:t>противозудные</w:t>
      </w:r>
      <w:proofErr w:type="spellEnd"/>
      <w:r>
        <w:t xml:space="preserve"> средства внутрь или </w:t>
      </w:r>
      <w:proofErr w:type="spellStart"/>
      <w:r>
        <w:t>на¬ружно</w:t>
      </w:r>
      <w:proofErr w:type="spellEnd"/>
      <w:r>
        <w:t xml:space="preserve">, а также аэрозоль с </w:t>
      </w:r>
      <w:proofErr w:type="spellStart"/>
      <w:r>
        <w:t>глюкокортикоидами</w:t>
      </w:r>
      <w:proofErr w:type="spellEnd"/>
      <w:r>
        <w:t xml:space="preserve">. </w:t>
      </w:r>
    </w:p>
    <w:p w:rsidR="0061072E" w:rsidRDefault="0061072E" w:rsidP="0061072E">
      <w:r>
        <w:t xml:space="preserve">Профилактика. Для предупреждения рецидивов важное значение имеет исключение из рациона продуктов из пшеницы, ржи, овса, </w:t>
      </w:r>
      <w:proofErr w:type="spellStart"/>
      <w:r>
        <w:t>ячме¬ня</w:t>
      </w:r>
      <w:proofErr w:type="spellEnd"/>
      <w:r>
        <w:t xml:space="preserve">, а также продуктов, содержащих йод (морская капуста, морская рыба и др.). Больным противопоказаны любые лекарственные и </w:t>
      </w:r>
      <w:proofErr w:type="spellStart"/>
      <w:r>
        <w:t>диагности¬ческие</w:t>
      </w:r>
      <w:proofErr w:type="spellEnd"/>
      <w:r>
        <w:t xml:space="preserve"> препараты, содержащие йод.</w:t>
      </w:r>
    </w:p>
    <w:sectPr w:rsidR="0061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2E"/>
    <w:rsid w:val="0061072E"/>
    <w:rsid w:val="00C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61FB-38D9-4470-98E7-771931A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Дюринга (герпетиформный дерматит) Хроническое аутоиммунное заболевание, проявляющееся герпетиформной сыпью и сильнейшим зудом или жжением</vt:lpstr>
    </vt:vector>
  </TitlesOfParts>
  <Company>NhT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Дюринга (герпетиформный дерматит) Хроническое аутоиммунное заболевание, проявляющееся герпетиформной сыпью и сильнейшим зудом или жжением</dc:title>
  <dc:subject/>
  <dc:creator>1</dc:creator>
  <cp:keywords/>
  <dc:description/>
  <cp:lastModifiedBy>Igor Trofimov</cp:lastModifiedBy>
  <cp:revision>2</cp:revision>
  <dcterms:created xsi:type="dcterms:W3CDTF">2024-10-14T03:14:00Z</dcterms:created>
  <dcterms:modified xsi:type="dcterms:W3CDTF">2024-10-14T03:14:00Z</dcterms:modified>
</cp:coreProperties>
</file>