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81" w:rsidRPr="00B67A81" w:rsidRDefault="00B67A81" w:rsidP="007037EE">
      <w:pPr>
        <w:pStyle w:val="3"/>
        <w:jc w:val="center"/>
      </w:pPr>
      <w:bookmarkStart w:id="0" w:name="_GoBack"/>
      <w:bookmarkEnd w:id="0"/>
      <w:r w:rsidRPr="00B67A81">
        <w:t xml:space="preserve">Болезнь </w:t>
      </w:r>
      <w:proofErr w:type="spellStart"/>
      <w:r w:rsidRPr="00B67A81">
        <w:t>Пайра</w:t>
      </w:r>
      <w:proofErr w:type="spellEnd"/>
    </w:p>
    <w:p w:rsidR="00B67A81" w:rsidRPr="00B67A81" w:rsidRDefault="00B67A81" w:rsidP="00B67A81">
      <w:pPr>
        <w:pStyle w:val="a3"/>
        <w:rPr>
          <w:b/>
          <w:bCs/>
        </w:rPr>
      </w:pPr>
      <w:r w:rsidRPr="00B67A81">
        <w:rPr>
          <w:b/>
          <w:bCs/>
        </w:rPr>
        <w:t xml:space="preserve">  </w:t>
      </w:r>
    </w:p>
    <w:p w:rsidR="00B67A81" w:rsidRPr="00B67A81" w:rsidRDefault="00B67A81" w:rsidP="007037EE">
      <w:pPr>
        <w:pStyle w:val="a3"/>
        <w:ind w:firstLine="709"/>
        <w:jc w:val="both"/>
        <w:rPr>
          <w:b/>
          <w:bCs/>
        </w:rPr>
      </w:pPr>
      <w:r w:rsidRPr="00B67A81">
        <w:rPr>
          <w:b/>
          <w:bCs/>
        </w:rPr>
        <w:t xml:space="preserve">Введение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В </w:t>
      </w:r>
      <w:smartTag w:uri="urn:schemas-microsoft-com:office:smarttags" w:element="metricconverter">
        <w:smartTagPr>
          <w:attr w:name="ProductID" w:val="1905 г"/>
        </w:smartTagPr>
        <w:r w:rsidRPr="00B67A81">
          <w:t>1905 г</w:t>
        </w:r>
      </w:smartTag>
      <w:r w:rsidRPr="00B67A81">
        <w:t xml:space="preserve"> немецкий хирург, профессор университетской хирургической клиники в </w:t>
      </w:r>
      <w:proofErr w:type="spellStart"/>
      <w:r w:rsidRPr="00B67A81">
        <w:t>Грайфсвальде</w:t>
      </w:r>
      <w:proofErr w:type="spellEnd"/>
      <w:r w:rsidRPr="00B67A81">
        <w:t xml:space="preserve">, </w:t>
      </w:r>
      <w:proofErr w:type="spellStart"/>
      <w:r w:rsidRPr="00B67A81">
        <w:t>Erwin</w:t>
      </w:r>
      <w:proofErr w:type="spellEnd"/>
      <w:r w:rsidRPr="00B67A81">
        <w:t xml:space="preserve"> </w:t>
      </w:r>
      <w:proofErr w:type="spellStart"/>
      <w:r w:rsidRPr="00B67A81">
        <w:t>Payr</w:t>
      </w:r>
      <w:proofErr w:type="spellEnd"/>
      <w:r w:rsidRPr="00B67A81">
        <w:t xml:space="preserve"> описал характерный </w:t>
      </w:r>
      <w:proofErr w:type="spellStart"/>
      <w:r w:rsidRPr="00B67A81">
        <w:t>симтомокомплекс</w:t>
      </w:r>
      <w:proofErr w:type="spellEnd"/>
      <w:r w:rsidRPr="00B67A81">
        <w:t xml:space="preserve">, возникающий при стенозе толстой кишки, обусловленный её перегибом в зоне селезёночной кривизны. Клинически он проявлялся приступообразной болью в связи с застоем газов или кала в области селезёночного изгиба, чувством давления или полноты в левом верхнем квадранте живота, давлением или жгучей болью в области сердца, сердцебиением, одышкой, </w:t>
      </w:r>
      <w:proofErr w:type="spellStart"/>
      <w:r w:rsidRPr="00B67A81">
        <w:t>подгрудинной</w:t>
      </w:r>
      <w:proofErr w:type="spellEnd"/>
      <w:r w:rsidRPr="00B67A81">
        <w:t xml:space="preserve"> или </w:t>
      </w:r>
      <w:proofErr w:type="spellStart"/>
      <w:r w:rsidRPr="00B67A81">
        <w:t>прекардиальной</w:t>
      </w:r>
      <w:proofErr w:type="spellEnd"/>
      <w:r w:rsidRPr="00B67A81">
        <w:t xml:space="preserve"> болью с чувством страха, одно- или двусторонней болью в плече с иррадиацией в руку, болью между лопатками. Впоследствии это заболевание (изолированная форма спланхноптоза) было названо его именем.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По данным различных авторов в развитых странах хроническими </w:t>
      </w:r>
      <w:proofErr w:type="spellStart"/>
      <w:r w:rsidRPr="00B67A81">
        <w:t>колостазами</w:t>
      </w:r>
      <w:proofErr w:type="spellEnd"/>
      <w:r w:rsidRPr="00B67A81">
        <w:t xml:space="preserve"> страдают 30 - 40% взрослого населения, причём женщины чаще, чем мужчины. На основании широкого распространения некоторые авторы обоснованно относят хронические </w:t>
      </w:r>
      <w:proofErr w:type="spellStart"/>
      <w:r w:rsidRPr="00B67A81">
        <w:t>колостазы</w:t>
      </w:r>
      <w:proofErr w:type="spellEnd"/>
      <w:r w:rsidRPr="00B67A81">
        <w:t xml:space="preserve"> к болезни цивилизации. В 46% случаев причиной хронического </w:t>
      </w:r>
      <w:proofErr w:type="spellStart"/>
      <w:r w:rsidRPr="00B67A81">
        <w:t>колостаза</w:t>
      </w:r>
      <w:proofErr w:type="spellEnd"/>
      <w:r w:rsidRPr="00B67A81">
        <w:t xml:space="preserve"> является именно болезнь </w:t>
      </w:r>
      <w:proofErr w:type="spellStart"/>
      <w:r w:rsidRPr="00B67A81">
        <w:t>Пайра</w:t>
      </w:r>
      <w:proofErr w:type="spellEnd"/>
      <w:r w:rsidRPr="00B67A81">
        <w:t xml:space="preserve">. Таким образом, болезнь </w:t>
      </w:r>
      <w:proofErr w:type="spellStart"/>
      <w:r w:rsidRPr="00B67A81">
        <w:t>Пайра</w:t>
      </w:r>
      <w:proofErr w:type="spellEnd"/>
      <w:r w:rsidRPr="00B67A81">
        <w:t xml:space="preserve"> является достаточно распространённой. Но определённые трудности в диагностике и недостаточная осведомлённость врачей о данном заболевании приводят к тому, что люди, страдающие болезнью </w:t>
      </w:r>
      <w:proofErr w:type="spellStart"/>
      <w:r w:rsidRPr="00B67A81">
        <w:t>Пайра</w:t>
      </w:r>
      <w:proofErr w:type="spellEnd"/>
      <w:r w:rsidRPr="00B67A81">
        <w:t xml:space="preserve">, длительное время лечатся с диагнозами различных заболеваний органов брюшной полости и </w:t>
      </w:r>
      <w:proofErr w:type="spellStart"/>
      <w:r w:rsidRPr="00B67A81">
        <w:t>забрюшинного</w:t>
      </w:r>
      <w:proofErr w:type="spellEnd"/>
      <w:r w:rsidRPr="00B67A81">
        <w:t xml:space="preserve"> пространства.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В частности, по данным Н.Л. Куща, из 111 наблюдаемых им больных 83 уже проходили лечение по поводу предполагаемого холецистита, гастрита, язвенной болезни и др. Такой процент ошибок в диагностике, а, следовательно, и в лечении больных с болезнью </w:t>
      </w:r>
      <w:proofErr w:type="spellStart"/>
      <w:r w:rsidRPr="00B67A81">
        <w:t>Пайра</w:t>
      </w:r>
      <w:proofErr w:type="spellEnd"/>
      <w:r w:rsidRPr="00B67A81">
        <w:t xml:space="preserve"> свидетельствует о недостаточной компетенции врачей в вопросах клинических проявлений заболевания. Так, 8 больных подверглись операции по поводу предполагаемого острого аппендицита. Однако после </w:t>
      </w:r>
      <w:proofErr w:type="spellStart"/>
      <w:r w:rsidRPr="00B67A81">
        <w:t>аппендэктомии</w:t>
      </w:r>
      <w:proofErr w:type="spellEnd"/>
      <w:r w:rsidRPr="00B67A81">
        <w:t xml:space="preserve"> состояние больных не улучшалось, и они повторно поступали в стационар с жалобами на боли в живота. При дальнейшем клиническом обследовании у всех был выявлен </w:t>
      </w:r>
      <w:proofErr w:type="spellStart"/>
      <w:r w:rsidRPr="00B67A81">
        <w:t>колоноптоз</w:t>
      </w:r>
      <w:proofErr w:type="spellEnd"/>
      <w:r w:rsidRPr="00B67A81">
        <w:t xml:space="preserve">. </w:t>
      </w:r>
    </w:p>
    <w:p w:rsidR="00B67A81" w:rsidRPr="00B67A81" w:rsidRDefault="00B67A81" w:rsidP="007037EE">
      <w:pPr>
        <w:pStyle w:val="a3"/>
        <w:ind w:firstLine="709"/>
        <w:jc w:val="both"/>
        <w:rPr>
          <w:b/>
          <w:bCs/>
        </w:rPr>
      </w:pPr>
      <w:r w:rsidRPr="00B67A81">
        <w:rPr>
          <w:b/>
          <w:bCs/>
        </w:rPr>
        <w:t xml:space="preserve">Клиника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К типичным симптомам относят: болевой синдром, запоры, снижение аппетита, тошноту и рвоту, головную боль, раздражительность.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Так как болевой синдром характерен для большинства заболеваний органов живота, то он требует тщательного анализа с целью выработки дифференцированного подхода к диагностике, определению тактики и выбору метода лечения. Отмечено, что боли чаще локализуются в области правого фланга толстой кишки и в </w:t>
      </w:r>
      <w:proofErr w:type="spellStart"/>
      <w:r w:rsidRPr="00B67A81">
        <w:t>гипогастрии</w:t>
      </w:r>
      <w:proofErr w:type="spellEnd"/>
      <w:r w:rsidRPr="00B67A81">
        <w:t xml:space="preserve">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Характерно, что боли резко усиливаются при физической нагрузке и после обильного приема пищи. Интенсивность боли уменьшается при принятии больным горизонтального положения. Пациенты, как правило, указывают, что с возрастом боли становятся все более интенсивными и мучительными. Существует мнение, боль в животе обусловлена спазмом отдельных участков кишки, нарушением пассажа кишечного содержимого и натяжением брыжейки. Болевой синдром при болезни </w:t>
      </w:r>
      <w:proofErr w:type="spellStart"/>
      <w:r w:rsidRPr="00B67A81">
        <w:t>Пайра</w:t>
      </w:r>
      <w:proofErr w:type="spellEnd"/>
      <w:r w:rsidRPr="00B67A81">
        <w:t xml:space="preserve"> может быть обусловлен также наличием </w:t>
      </w:r>
      <w:r w:rsidRPr="00B67A81">
        <w:lastRenderedPageBreak/>
        <w:t xml:space="preserve">воспалительного процесса в стенке толстой кишки, что подтверждается гистологическими исследованиями резецированных отрезков толстой кишки.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У большинства больных имеют место упорные запоры продолжительностью от 2 до 5 </w:t>
      </w:r>
      <w:proofErr w:type="spellStart"/>
      <w:r w:rsidRPr="00B67A81">
        <w:t>сут</w:t>
      </w:r>
      <w:proofErr w:type="spellEnd"/>
      <w:r w:rsidRPr="00B67A81">
        <w:t xml:space="preserve">. Соответственно продолжительности запора нарастает интенсивность болей в животе. У части больных обнаруживается </w:t>
      </w:r>
      <w:proofErr w:type="spellStart"/>
      <w:r w:rsidRPr="00B67A81">
        <w:t>толстотонкокишечный</w:t>
      </w:r>
      <w:proofErr w:type="spellEnd"/>
      <w:r w:rsidRPr="00B67A81">
        <w:t xml:space="preserve"> </w:t>
      </w:r>
      <w:proofErr w:type="spellStart"/>
      <w:r w:rsidRPr="00B67A81">
        <w:t>рефлюкс</w:t>
      </w:r>
      <w:proofErr w:type="spellEnd"/>
      <w:r w:rsidRPr="00B67A81">
        <w:t xml:space="preserve">. Данный синдром может возникать как результат врожденной аномалии элементов </w:t>
      </w:r>
      <w:proofErr w:type="spellStart"/>
      <w:r w:rsidRPr="00B67A81">
        <w:t>илеоцекального</w:t>
      </w:r>
      <w:proofErr w:type="spellEnd"/>
      <w:r w:rsidRPr="00B67A81">
        <w:t xml:space="preserve"> запирательного аппарата или вследствие локального воспалительного процесса. При болезни </w:t>
      </w:r>
      <w:proofErr w:type="spellStart"/>
      <w:r w:rsidRPr="00B67A81">
        <w:t>Пайра</w:t>
      </w:r>
      <w:proofErr w:type="spellEnd"/>
      <w:r w:rsidRPr="00B67A81">
        <w:t xml:space="preserve"> в результате нарушения пассажа толстокишечного содержимого из-за резких перегибов в области печеночного и селезеночного углов кишки, а также нарушения моторики на почве воспаления ее стенки происходит стаз каловых масс, что приводит к </w:t>
      </w:r>
      <w:proofErr w:type="spellStart"/>
      <w:r w:rsidRPr="00B67A81">
        <w:t>тифлоэктазии</w:t>
      </w:r>
      <w:proofErr w:type="spellEnd"/>
      <w:r w:rsidRPr="00B67A81">
        <w:t xml:space="preserve"> и воспалительным изменениям и в области </w:t>
      </w:r>
      <w:proofErr w:type="spellStart"/>
      <w:r w:rsidRPr="00B67A81">
        <w:t>илеоцекального</w:t>
      </w:r>
      <w:proofErr w:type="spellEnd"/>
      <w:r w:rsidRPr="00B67A81">
        <w:t xml:space="preserve"> запирательного аппарата.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Постоянное забрасывание в тонкую кишку толстокишечного содержимого (необычного по физическому, химическому, бактериальному составу) приводит к развитию воспалительного процесса в тонкой кишке - </w:t>
      </w:r>
      <w:proofErr w:type="spellStart"/>
      <w:r w:rsidRPr="00B67A81">
        <w:t>рефлюкс-илеиту</w:t>
      </w:r>
      <w:proofErr w:type="spellEnd"/>
      <w:r w:rsidRPr="00B67A81">
        <w:t xml:space="preserve">. Клиническое проявление </w:t>
      </w:r>
      <w:proofErr w:type="spellStart"/>
      <w:r w:rsidRPr="00B67A81">
        <w:t>рефлюкс-илеита</w:t>
      </w:r>
      <w:proofErr w:type="spellEnd"/>
      <w:r w:rsidRPr="00B67A81">
        <w:t xml:space="preserve"> также сопровождается приступообразными или постоянными болями в животе.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Таким образом, причиной, обусловливающей диагностические ошибки при болезни </w:t>
      </w:r>
      <w:proofErr w:type="spellStart"/>
      <w:r w:rsidRPr="00B67A81">
        <w:t>Пайра</w:t>
      </w:r>
      <w:proofErr w:type="spellEnd"/>
      <w:r w:rsidRPr="00B67A81">
        <w:t>, является неправильная интерпретация болей в животе, нередко симулирующих "острый живот" или хронически протекающие заболевания (</w:t>
      </w:r>
      <w:proofErr w:type="spellStart"/>
      <w:r w:rsidRPr="00B67A81">
        <w:t>мезоаденит</w:t>
      </w:r>
      <w:proofErr w:type="spellEnd"/>
      <w:r w:rsidRPr="00B67A81">
        <w:t xml:space="preserve">, колит, хронический гастрит и др.).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В результате хронической кишечной интоксикации у большинства больных (83,8 % по данным Н.Л.Куща) отмечается снижение аппетита, тошноту и рвоту, головную боль, раздражительность. Из-за частой головной боли некоторые больные могут проходить лечение у психоневрологов. О хронической интоксикации свидетельствуют и данные лабораторного обследования. У больных с синдромом </w:t>
      </w:r>
      <w:proofErr w:type="spellStart"/>
      <w:r w:rsidRPr="00B67A81">
        <w:t>Пайра</w:t>
      </w:r>
      <w:proofErr w:type="spellEnd"/>
      <w:r w:rsidRPr="00B67A81">
        <w:t xml:space="preserve"> нами снижается </w:t>
      </w:r>
      <w:proofErr w:type="spellStart"/>
      <w:r w:rsidRPr="00B67A81">
        <w:t>дезинтоксикационная</w:t>
      </w:r>
      <w:proofErr w:type="spellEnd"/>
      <w:r w:rsidRPr="00B67A81">
        <w:t xml:space="preserve"> функция печени. Характерно, что степень снижения </w:t>
      </w:r>
      <w:proofErr w:type="spellStart"/>
      <w:r w:rsidRPr="00B67A81">
        <w:t>дезинтоксикационной</w:t>
      </w:r>
      <w:proofErr w:type="spellEnd"/>
      <w:r w:rsidRPr="00B67A81">
        <w:t xml:space="preserve"> функции находится в прямой зависимости от длительности заболевания, продолжительности запора. </w:t>
      </w:r>
    </w:p>
    <w:p w:rsidR="00B67A81" w:rsidRPr="00B67A81" w:rsidRDefault="00B67A81" w:rsidP="007037EE">
      <w:pPr>
        <w:pStyle w:val="a3"/>
        <w:ind w:firstLine="709"/>
        <w:jc w:val="both"/>
        <w:rPr>
          <w:b/>
          <w:bCs/>
        </w:rPr>
      </w:pPr>
      <w:r w:rsidRPr="00B67A81">
        <w:rPr>
          <w:b/>
          <w:bCs/>
        </w:rPr>
        <w:t xml:space="preserve">Диагностика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Решающим методом распознавания болезни </w:t>
      </w:r>
      <w:proofErr w:type="spellStart"/>
      <w:r w:rsidRPr="00B67A81">
        <w:t>Пайра</w:t>
      </w:r>
      <w:proofErr w:type="spellEnd"/>
      <w:r w:rsidRPr="00B67A81">
        <w:t xml:space="preserve"> является </w:t>
      </w:r>
      <w:proofErr w:type="spellStart"/>
      <w:r w:rsidRPr="00B67A81">
        <w:t>ирригография</w:t>
      </w:r>
      <w:proofErr w:type="spellEnd"/>
      <w:r w:rsidRPr="00B67A81">
        <w:t xml:space="preserve">. В качестве контрастного вещества используется бариевая взвесь в разведении 1: 3 на 1 % растворе поваренной соли. Бариевую взвесь вводят под контролем </w:t>
      </w:r>
      <w:proofErr w:type="spellStart"/>
      <w:r w:rsidRPr="00B67A81">
        <w:t>рентген-экрана</w:t>
      </w:r>
      <w:proofErr w:type="spellEnd"/>
      <w:r w:rsidRPr="00B67A81">
        <w:t xml:space="preserve"> при гидростатическом давлении 50—60 мм вод. ст. При этом обращают внимание на форму и положение толстой кишки. Применяя массирующую пальпацию, определяют </w:t>
      </w:r>
      <w:proofErr w:type="spellStart"/>
      <w:r w:rsidRPr="00B67A81">
        <w:t>смещаемость</w:t>
      </w:r>
      <w:proofErr w:type="spellEnd"/>
      <w:r w:rsidRPr="00B67A81">
        <w:t xml:space="preserve"> поперечной ободочной кишки и наличие </w:t>
      </w:r>
      <w:proofErr w:type="spellStart"/>
      <w:r w:rsidRPr="00B67A81">
        <w:t>толстотонкокишечного</w:t>
      </w:r>
      <w:proofErr w:type="spellEnd"/>
      <w:r w:rsidRPr="00B67A81">
        <w:t xml:space="preserve"> </w:t>
      </w:r>
      <w:proofErr w:type="spellStart"/>
      <w:r w:rsidRPr="00B67A81">
        <w:t>рефлюкса</w:t>
      </w:r>
      <w:proofErr w:type="spellEnd"/>
      <w:r w:rsidRPr="00B67A81">
        <w:t xml:space="preserve">. Снимки выполняются в положении больного лежа на спине (при заполнении толстой кишки) и в положении стоя - после ее опорожнения.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Рентгенологическая картина при болезни </w:t>
      </w:r>
      <w:proofErr w:type="spellStart"/>
      <w:r w:rsidRPr="00B67A81">
        <w:t>Пайра</w:t>
      </w:r>
      <w:proofErr w:type="spellEnd"/>
      <w:r w:rsidRPr="00B67A81">
        <w:t xml:space="preserve"> имеет специфические отличительные особенности. Поперечная ободочная кишка свисает в полость малого таза в виде “гирлянды” с перегибами в области печеночного и селезеночного углов (рис. 1).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Часто наблюдается задержка эвакуационной функции толстой кишки. В основном отмечается правосторонний </w:t>
      </w:r>
      <w:proofErr w:type="spellStart"/>
      <w:r w:rsidRPr="00B67A81">
        <w:t>колостаз</w:t>
      </w:r>
      <w:proofErr w:type="spellEnd"/>
      <w:r w:rsidRPr="00B67A81">
        <w:t xml:space="preserve">. Здесь же имеют место сглаженность </w:t>
      </w:r>
      <w:proofErr w:type="spellStart"/>
      <w:r w:rsidRPr="00B67A81">
        <w:t>гаустрации</w:t>
      </w:r>
      <w:proofErr w:type="spellEnd"/>
      <w:r w:rsidRPr="00B67A81">
        <w:t xml:space="preserve"> кишки, эктазия просвета ее (рис. 2). Следует отметить, что болезнь </w:t>
      </w:r>
      <w:proofErr w:type="spellStart"/>
      <w:r w:rsidRPr="00B67A81">
        <w:t>Пайра</w:t>
      </w:r>
      <w:proofErr w:type="spellEnd"/>
      <w:r w:rsidRPr="00B67A81">
        <w:t xml:space="preserve"> достаточно часто сопровождается гастроптозом.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lastRenderedPageBreak/>
        <w:t xml:space="preserve">Наряду с рентгенологическим способом диагностики с целью определения степени нарушения моторной функции толстой кишки у детей в возрасте от 10 до 15 лет в некоторых лечебных учреждениях используется радиоизотопный метод с использованием коллоидного раствора </w:t>
      </w:r>
      <w:r w:rsidRPr="00B67A81">
        <w:rPr>
          <w:vertAlign w:val="superscript"/>
        </w:rPr>
        <w:t xml:space="preserve">198 </w:t>
      </w:r>
      <w:proofErr w:type="spellStart"/>
      <w:r w:rsidRPr="00B67A81">
        <w:t>Au</w:t>
      </w:r>
      <w:proofErr w:type="spellEnd"/>
      <w:r w:rsidRPr="00B67A81">
        <w:t xml:space="preserve">. </w:t>
      </w:r>
      <w:proofErr w:type="spellStart"/>
      <w:r w:rsidRPr="00B67A81">
        <w:t>Радиофармпрепарат</w:t>
      </w:r>
      <w:proofErr w:type="spellEnd"/>
      <w:r w:rsidRPr="00B67A81">
        <w:t xml:space="preserve"> вводится с пищей натощак. Регистрация активности </w:t>
      </w:r>
      <w:proofErr w:type="spellStart"/>
      <w:r w:rsidRPr="00B67A81">
        <w:t>проводитсь</w:t>
      </w:r>
      <w:proofErr w:type="spellEnd"/>
      <w:r w:rsidRPr="00B67A81">
        <w:t xml:space="preserve"> на сканере через определенные интервалы времени. Обследование </w:t>
      </w:r>
      <w:proofErr w:type="spellStart"/>
      <w:r w:rsidRPr="00B67A81">
        <w:t>проводитсь</w:t>
      </w:r>
      <w:proofErr w:type="spellEnd"/>
      <w:r w:rsidRPr="00B67A81">
        <w:t xml:space="preserve"> до начала лечения и после его окончания, что позволяет дать объективную оценку эффективности проводимой терапии. </w:t>
      </w:r>
    </w:p>
    <w:p w:rsidR="00B67A81" w:rsidRPr="00B67A81" w:rsidRDefault="00B67A81" w:rsidP="007037EE">
      <w:pPr>
        <w:pStyle w:val="a3"/>
        <w:ind w:firstLine="709"/>
        <w:jc w:val="both"/>
        <w:rPr>
          <w:b/>
          <w:bCs/>
        </w:rPr>
      </w:pPr>
      <w:r w:rsidRPr="00B67A81">
        <w:rPr>
          <w:b/>
          <w:bCs/>
        </w:rPr>
        <w:t xml:space="preserve">Лечение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Клинические наблюдения больных с болезнью </w:t>
      </w:r>
      <w:proofErr w:type="spellStart"/>
      <w:r w:rsidRPr="00B67A81">
        <w:t>Пайра</w:t>
      </w:r>
      <w:proofErr w:type="spellEnd"/>
      <w:r w:rsidRPr="00B67A81">
        <w:t xml:space="preserve"> показывают, что рассчитывать на эффективное консервативное лечение можно только при раннем выявлении заболевания и правильно подобранной длительной терапии.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Как правило, лечение больных начинается с назначения им курса комплексной терапии. Большое значение придаётся диете: пища должна быть высококалорийной, легко усвояемой и не содержать избыточного количества шлаков (яйца, сметана, масло, творог, бульоны, кисель, мясное суфле). В рацион питания вводятся продукты, содержащие органические кислоты (кефир, простоквашу, кислую молочную сыворотку), которые усиливают секрецию слизистой кишок и их перистальтическую активность. Сахаристые вещества (свекловичный сахар, мед, сиропы, сладкие блюда, фрукты) способствуют привлечению жидкости в кишечник, разжижению кишечного содержимого и отчасти развитию кислого брожения, продукты которого возбуждают секрецию и перистальтику кишечника.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Больным, у которых болезнь </w:t>
      </w:r>
      <w:proofErr w:type="spellStart"/>
      <w:r w:rsidRPr="00B67A81">
        <w:t>Пайра</w:t>
      </w:r>
      <w:proofErr w:type="spellEnd"/>
      <w:r w:rsidRPr="00B67A81">
        <w:t xml:space="preserve"> сопровождается упорными запорами, назначается обильное питье овощных и фруктовых соков (черносливный, абрикосовый, картофельный, морковный), растительные слабительные в виде отваров и компотов. Для снятия болевого синдрома применяется электрофорез с новокаином на переднюю брюшную стенку, диатермию на поясничную область, парафиновые аппликации на живот, УВЧ, массаж живота. Важное место в лечении болезни </w:t>
      </w:r>
      <w:proofErr w:type="spellStart"/>
      <w:r w:rsidRPr="00B67A81">
        <w:t>Пайра</w:t>
      </w:r>
      <w:proofErr w:type="spellEnd"/>
      <w:r w:rsidRPr="00B67A81">
        <w:t xml:space="preserve"> отводится лечебной гимнастике - в качестве функционального общеукрепляющего средства.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Показаниями к плановому оперативному лечению больных с синдромом </w:t>
      </w:r>
      <w:proofErr w:type="spellStart"/>
      <w:r w:rsidRPr="00B67A81">
        <w:t>Пайра</w:t>
      </w:r>
      <w:proofErr w:type="spellEnd"/>
      <w:r w:rsidRPr="00B67A81">
        <w:t xml:space="preserve"> являются: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• осложненные формы синдрома </w:t>
      </w:r>
      <w:proofErr w:type="spellStart"/>
      <w:r w:rsidRPr="00B67A81">
        <w:t>Пайра</w:t>
      </w:r>
      <w:proofErr w:type="spellEnd"/>
      <w:r w:rsidRPr="00B67A81">
        <w:t xml:space="preserve"> (наличие </w:t>
      </w:r>
      <w:proofErr w:type="spellStart"/>
      <w:r w:rsidRPr="00B67A81">
        <w:t>некупируемого</w:t>
      </w:r>
      <w:proofErr w:type="spellEnd"/>
      <w:r w:rsidRPr="00B67A81">
        <w:t xml:space="preserve"> болевого синдрома, хроническая интоксикация, приступы толстокишечной непроходимости)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• отсутствие эффекта от консервативной терапии, прогрессивное нарастание симптомов заболевания, хронической интоксикации и болевого синдрома.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При болезни </w:t>
      </w:r>
      <w:proofErr w:type="spellStart"/>
      <w:r w:rsidRPr="00B67A81">
        <w:t>Пайра</w:t>
      </w:r>
      <w:proofErr w:type="spellEnd"/>
      <w:r w:rsidRPr="00B67A81">
        <w:t xml:space="preserve"> возможно выполнение одной из двух операций: резекции поперечной ободочной кишки по специальной методике или </w:t>
      </w:r>
      <w:proofErr w:type="spellStart"/>
      <w:r w:rsidRPr="00B67A81">
        <w:t>лапароскопическое</w:t>
      </w:r>
      <w:proofErr w:type="spellEnd"/>
      <w:r w:rsidRPr="00B67A81">
        <w:t xml:space="preserve"> низведение селезеночного изгиба ободочной кишки путем рассечения ободочно-селезеночной и ободочно-диафрагмальной связки.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Техника резекции поперечной ободочной кишки по специальной методике: срединная лапаротомия, мобилизация и резекция средней части поперечной ободочной кишки в пределах сфинктера Гирша справа и </w:t>
      </w:r>
      <w:proofErr w:type="spellStart"/>
      <w:r w:rsidRPr="00B67A81">
        <w:t>Пайра</w:t>
      </w:r>
      <w:proofErr w:type="spellEnd"/>
      <w:r w:rsidRPr="00B67A81">
        <w:t xml:space="preserve"> - Штрауса слева, с наложением прямого анастомоза. Поперечная ободочная кишка перемещается вместе с анастомозом под основание мобилизованной желудочно-ободочной связки, которой прикрывают кишку вместе с анастомозом, а свободный край ее подшивается под кишкой к заднему листку брюшины, с </w:t>
      </w:r>
      <w:r w:rsidRPr="00B67A81">
        <w:lastRenderedPageBreak/>
        <w:t xml:space="preserve">захватом </w:t>
      </w:r>
      <w:proofErr w:type="spellStart"/>
      <w:r w:rsidRPr="00B67A81">
        <w:t>фасциальных</w:t>
      </w:r>
      <w:proofErr w:type="spellEnd"/>
      <w:r w:rsidRPr="00B67A81">
        <w:t xml:space="preserve"> листков заднебоковых отделов брюшной стенки в поперечном направлении с таким расчетом, чтобы левый и правый углы кишки оставались закругленными.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По описанной методике Н.Л.Кущ </w:t>
      </w:r>
      <w:proofErr w:type="spellStart"/>
      <w:r w:rsidRPr="00B67A81">
        <w:t>проперировал</w:t>
      </w:r>
      <w:proofErr w:type="spellEnd"/>
      <w:r w:rsidRPr="00B67A81">
        <w:t xml:space="preserve"> 23 больных. Летальных исходов не было. У 2 больных (из числа первых оперированных) имели место явления </w:t>
      </w:r>
      <w:proofErr w:type="spellStart"/>
      <w:r w:rsidRPr="00B67A81">
        <w:t>анастомозита</w:t>
      </w:r>
      <w:proofErr w:type="spellEnd"/>
      <w:r w:rsidRPr="00B67A81">
        <w:t xml:space="preserve">, что заставило включить в комплекс послеоперационной терапии внутритканевой электрофорез с гепарином. В дальнейшем подобных осложнений мы не наблюдалось. </w:t>
      </w:r>
    </w:p>
    <w:p w:rsidR="00B67A81" w:rsidRPr="00B67A81" w:rsidRDefault="00B67A81" w:rsidP="007037EE">
      <w:pPr>
        <w:pStyle w:val="a3"/>
        <w:ind w:firstLine="709"/>
        <w:jc w:val="both"/>
      </w:pPr>
      <w:proofErr w:type="spellStart"/>
      <w:r w:rsidRPr="00B67A81">
        <w:t>Лапароскопическое</w:t>
      </w:r>
      <w:proofErr w:type="spellEnd"/>
      <w:r w:rsidRPr="00B67A81">
        <w:t xml:space="preserve"> низведение селезеночного изгиба ободочной кишки путем рассечения ободочно-селезеночной и ободочно-диафрагмальной связки выполняется в хирургической клинике Башкирского государственного медицинского университета и является более современной, </w:t>
      </w:r>
      <w:proofErr w:type="spellStart"/>
      <w:r w:rsidRPr="00B67A81">
        <w:t>патогенетически</w:t>
      </w:r>
      <w:proofErr w:type="spellEnd"/>
      <w:r w:rsidRPr="00B67A81">
        <w:t xml:space="preserve"> обоснованной операцией. Суть операции заключается в следующем: в </w:t>
      </w:r>
      <w:proofErr w:type="spellStart"/>
      <w:r w:rsidRPr="00B67A81">
        <w:t>параумбиликальной</w:t>
      </w:r>
      <w:proofErr w:type="spellEnd"/>
      <w:r w:rsidRPr="00B67A81">
        <w:t xml:space="preserve"> области устанавливается </w:t>
      </w:r>
      <w:smartTag w:uri="urn:schemas-microsoft-com:office:smarttags" w:element="metricconverter">
        <w:smartTagPr>
          <w:attr w:name="ProductID" w:val="10 мм"/>
        </w:smartTagPr>
        <w:r w:rsidRPr="00B67A81">
          <w:t>10 мм</w:t>
        </w:r>
      </w:smartTag>
      <w:r w:rsidRPr="00B67A81">
        <w:t xml:space="preserve"> троакар, через который накладывается </w:t>
      </w:r>
      <w:proofErr w:type="spellStart"/>
      <w:r w:rsidRPr="00B67A81">
        <w:t>карбоксиперитонеум</w:t>
      </w:r>
      <w:proofErr w:type="spellEnd"/>
      <w:r w:rsidRPr="00B67A81">
        <w:t xml:space="preserve">, вводится </w:t>
      </w:r>
      <w:proofErr w:type="spellStart"/>
      <w:r w:rsidRPr="00B67A81">
        <w:t>лапароскоп</w:t>
      </w:r>
      <w:proofErr w:type="spellEnd"/>
      <w:r w:rsidRPr="00B67A81">
        <w:t xml:space="preserve">. В правом и левом </w:t>
      </w:r>
      <w:proofErr w:type="spellStart"/>
      <w:r w:rsidRPr="00B67A81">
        <w:t>мезогастрии</w:t>
      </w:r>
      <w:proofErr w:type="spellEnd"/>
      <w:r w:rsidRPr="00B67A81">
        <w:t xml:space="preserve">, в левой подвздошной области устанавливаются инструментальные троакары, мобилизация селезеночного изгиба осуществляется </w:t>
      </w:r>
      <w:proofErr w:type="spellStart"/>
      <w:r w:rsidRPr="00B67A81">
        <w:t>электрокаутером</w:t>
      </w:r>
      <w:proofErr w:type="spellEnd"/>
      <w:r w:rsidRPr="00B67A81">
        <w:t xml:space="preserve"> в режиме резания и коагуляции. Крупных сосудов в этой области нет, поэтому, как правило, в </w:t>
      </w:r>
      <w:proofErr w:type="spellStart"/>
      <w:r w:rsidRPr="00B67A81">
        <w:t>клипировании</w:t>
      </w:r>
      <w:proofErr w:type="spellEnd"/>
      <w:r w:rsidRPr="00B67A81">
        <w:t xml:space="preserve"> сосудов необходимости не возникает.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При сочетании синдрома </w:t>
      </w:r>
      <w:proofErr w:type="spellStart"/>
      <w:r w:rsidRPr="00B67A81">
        <w:t>Пайра</w:t>
      </w:r>
      <w:proofErr w:type="spellEnd"/>
      <w:r w:rsidRPr="00B67A81">
        <w:t xml:space="preserve"> с </w:t>
      </w:r>
      <w:proofErr w:type="spellStart"/>
      <w:r w:rsidRPr="00B67A81">
        <w:t>долихосигмой</w:t>
      </w:r>
      <w:proofErr w:type="spellEnd"/>
      <w:r w:rsidRPr="00B67A81">
        <w:t xml:space="preserve"> производятся комбинированные операции </w:t>
      </w:r>
      <w:proofErr w:type="spellStart"/>
      <w:r w:rsidRPr="00B67A81">
        <w:t>лапароскопически</w:t>
      </w:r>
      <w:proofErr w:type="spellEnd"/>
      <w:r w:rsidRPr="00B67A81">
        <w:t xml:space="preserve"> дополненная резекция сигмовидной кишки, с низведением селезеночного изгиба ободочной кишки. Для этого после </w:t>
      </w:r>
      <w:proofErr w:type="spellStart"/>
      <w:r w:rsidRPr="00B67A81">
        <w:t>лапароскопической</w:t>
      </w:r>
      <w:proofErr w:type="spellEnd"/>
      <w:r w:rsidRPr="00B67A81">
        <w:t xml:space="preserve"> мобилизации селезеночного изгиба и сигмовидной кишки с </w:t>
      </w:r>
      <w:proofErr w:type="spellStart"/>
      <w:r w:rsidRPr="00B67A81">
        <w:t>клипированием</w:t>
      </w:r>
      <w:proofErr w:type="spellEnd"/>
      <w:r w:rsidRPr="00B67A81">
        <w:t xml:space="preserve"> сосудов брыжейки, производится </w:t>
      </w:r>
      <w:proofErr w:type="spellStart"/>
      <w:r w:rsidRPr="00B67A81">
        <w:t>минилапаротомия</w:t>
      </w:r>
      <w:proofErr w:type="spellEnd"/>
      <w:r w:rsidRPr="00B67A81">
        <w:t xml:space="preserve"> в левой подвздошной области длиной 4-</w:t>
      </w:r>
      <w:smartTag w:uri="urn:schemas-microsoft-com:office:smarttags" w:element="metricconverter">
        <w:smartTagPr>
          <w:attr w:name="ProductID" w:val="5 см"/>
        </w:smartTagPr>
        <w:r w:rsidRPr="00B67A81">
          <w:t>5 см</w:t>
        </w:r>
      </w:smartTag>
      <w:r w:rsidRPr="00B67A81">
        <w:t xml:space="preserve">, через которую резецируется сигмовидная кишка с наложением анастомоза.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При сочетании </w:t>
      </w:r>
      <w:proofErr w:type="spellStart"/>
      <w:r w:rsidRPr="00B67A81">
        <w:t>декомпенсированного</w:t>
      </w:r>
      <w:proofErr w:type="spellEnd"/>
      <w:r w:rsidRPr="00B67A81">
        <w:t xml:space="preserve"> </w:t>
      </w:r>
      <w:proofErr w:type="spellStart"/>
      <w:r w:rsidRPr="00B67A81">
        <w:t>колостаза</w:t>
      </w:r>
      <w:proofErr w:type="spellEnd"/>
      <w:r w:rsidRPr="00B67A81">
        <w:t xml:space="preserve">, обусловленного </w:t>
      </w:r>
      <w:proofErr w:type="spellStart"/>
      <w:r w:rsidRPr="00B67A81">
        <w:t>долихосигмой</w:t>
      </w:r>
      <w:proofErr w:type="spellEnd"/>
      <w:r w:rsidRPr="00B67A81">
        <w:t xml:space="preserve"> и синдромом </w:t>
      </w:r>
      <w:proofErr w:type="spellStart"/>
      <w:r w:rsidRPr="00B67A81">
        <w:t>Пайра</w:t>
      </w:r>
      <w:proofErr w:type="spellEnd"/>
      <w:r w:rsidRPr="00B67A81">
        <w:t xml:space="preserve"> производится </w:t>
      </w:r>
      <w:proofErr w:type="spellStart"/>
      <w:r w:rsidRPr="00B67A81">
        <w:t>лапароскопически</w:t>
      </w:r>
      <w:proofErr w:type="spellEnd"/>
      <w:r w:rsidRPr="00B67A81">
        <w:t xml:space="preserve"> дополненную левосторонняя </w:t>
      </w:r>
      <w:proofErr w:type="spellStart"/>
      <w:r w:rsidRPr="00B67A81">
        <w:t>гемиколэктомия</w:t>
      </w:r>
      <w:proofErr w:type="spellEnd"/>
      <w:r w:rsidRPr="00B67A81">
        <w:t xml:space="preserve">. Для этого после </w:t>
      </w:r>
      <w:proofErr w:type="spellStart"/>
      <w:r w:rsidRPr="00B67A81">
        <w:t>лапароскопической</w:t>
      </w:r>
      <w:proofErr w:type="spellEnd"/>
      <w:r w:rsidRPr="00B67A81">
        <w:t xml:space="preserve"> мобилизации левой половины ободочной кишки с </w:t>
      </w:r>
      <w:proofErr w:type="spellStart"/>
      <w:r w:rsidRPr="00B67A81">
        <w:t>клипированием</w:t>
      </w:r>
      <w:proofErr w:type="spellEnd"/>
      <w:r w:rsidRPr="00B67A81">
        <w:t xml:space="preserve"> сосудов брыжейки, из </w:t>
      </w:r>
      <w:proofErr w:type="spellStart"/>
      <w:r w:rsidRPr="00B67A81">
        <w:t>минилапаротомного</w:t>
      </w:r>
      <w:proofErr w:type="spellEnd"/>
      <w:r w:rsidRPr="00B67A81">
        <w:t xml:space="preserve"> доступа в левом </w:t>
      </w:r>
      <w:proofErr w:type="spellStart"/>
      <w:r w:rsidRPr="00B67A81">
        <w:t>мезогастрии</w:t>
      </w:r>
      <w:proofErr w:type="spellEnd"/>
      <w:r w:rsidRPr="00B67A81">
        <w:t xml:space="preserve"> производилась левосторонняя </w:t>
      </w:r>
      <w:proofErr w:type="spellStart"/>
      <w:r w:rsidRPr="00B67A81">
        <w:t>гемиколэктомия</w:t>
      </w:r>
      <w:proofErr w:type="spellEnd"/>
      <w:r w:rsidRPr="00B67A81">
        <w:t xml:space="preserve"> с наложением анастомоза. </w:t>
      </w:r>
    </w:p>
    <w:p w:rsidR="00B67A81" w:rsidRPr="00B67A81" w:rsidRDefault="00B67A81" w:rsidP="007037EE">
      <w:pPr>
        <w:pStyle w:val="a3"/>
        <w:ind w:firstLine="709"/>
        <w:jc w:val="both"/>
        <w:rPr>
          <w:b/>
          <w:bCs/>
        </w:rPr>
      </w:pPr>
      <w:r w:rsidRPr="00B67A81">
        <w:rPr>
          <w:b/>
          <w:bCs/>
        </w:rPr>
        <w:t xml:space="preserve">Заключение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Знакомство широкого круга врачей, в первую очередь хирургов, с особенностями клинического течения болезни </w:t>
      </w:r>
      <w:proofErr w:type="spellStart"/>
      <w:r w:rsidRPr="00B67A81">
        <w:t>Пайра</w:t>
      </w:r>
      <w:proofErr w:type="spellEnd"/>
      <w:r w:rsidRPr="00B67A81">
        <w:t xml:space="preserve">, возможностями диагностики этого заболевания позволит избежать множества диагностических ошибок, а, следовательно, раньше и успешнее проводить адекватное лечение. </w:t>
      </w:r>
    </w:p>
    <w:p w:rsidR="00B67A81" w:rsidRPr="00B67A81" w:rsidRDefault="00B67A81" w:rsidP="007037EE">
      <w:pPr>
        <w:pStyle w:val="a3"/>
        <w:ind w:firstLine="709"/>
        <w:jc w:val="both"/>
      </w:pPr>
      <w:r w:rsidRPr="00B67A81">
        <w:t xml:space="preserve">  </w:t>
      </w:r>
    </w:p>
    <w:p w:rsidR="00B67A81" w:rsidRPr="00B67A81" w:rsidRDefault="00B67A81" w:rsidP="007037EE">
      <w:pPr>
        <w:pStyle w:val="a3"/>
        <w:ind w:firstLine="709"/>
        <w:jc w:val="both"/>
        <w:rPr>
          <w:b/>
          <w:bCs/>
        </w:rPr>
      </w:pPr>
      <w:r w:rsidRPr="00B67A81">
        <w:rPr>
          <w:b/>
          <w:bCs/>
        </w:rPr>
        <w:t xml:space="preserve">Литература </w:t>
      </w:r>
    </w:p>
    <w:p w:rsidR="00B67A81" w:rsidRPr="00B67A81" w:rsidRDefault="00B67A81" w:rsidP="007037EE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proofErr w:type="spellStart"/>
      <w:r w:rsidRPr="00B67A81">
        <w:t>Мехдиев</w:t>
      </w:r>
      <w:proofErr w:type="spellEnd"/>
      <w:r w:rsidRPr="00B67A81">
        <w:t xml:space="preserve"> Д.И., Рахматуллин С.И., </w:t>
      </w:r>
      <w:proofErr w:type="spellStart"/>
      <w:r w:rsidRPr="00B67A81">
        <w:t>Галлямов</w:t>
      </w:r>
      <w:proofErr w:type="spellEnd"/>
      <w:r w:rsidRPr="00B67A81">
        <w:t xml:space="preserve"> А.Х. Эндоскопические методы лечения синдрома </w:t>
      </w:r>
      <w:proofErr w:type="spellStart"/>
      <w:r w:rsidRPr="00B67A81">
        <w:t>Пайра</w:t>
      </w:r>
      <w:proofErr w:type="spellEnd"/>
      <w:r w:rsidRPr="00B67A81">
        <w:t xml:space="preserve"> // Кремлевская медицина. Клинический вестник. 2000 - № 4 </w:t>
      </w:r>
    </w:p>
    <w:p w:rsidR="00B67A81" w:rsidRPr="00B67A81" w:rsidRDefault="00B67A81" w:rsidP="007037EE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B67A81">
        <w:t xml:space="preserve">Кущ Н.Л. Болезнь </w:t>
      </w:r>
      <w:proofErr w:type="spellStart"/>
      <w:r w:rsidRPr="00B67A81">
        <w:t>Пайра</w:t>
      </w:r>
      <w:proofErr w:type="spellEnd"/>
      <w:r w:rsidRPr="00B67A81">
        <w:t xml:space="preserve"> у детей // Вестник хирургии 1990 - № 11 </w:t>
      </w:r>
    </w:p>
    <w:p w:rsidR="00B67A81" w:rsidRPr="00B67A81" w:rsidRDefault="00B67A81" w:rsidP="007037EE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B67A81">
        <w:t xml:space="preserve">Романов П.А. Клиническая анатомия вариантов и аномалий толстой кишки. М.: Медицина, 1987 </w:t>
      </w:r>
    </w:p>
    <w:p w:rsidR="00B67A81" w:rsidRPr="00B67A81" w:rsidRDefault="00B67A81" w:rsidP="007037EE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proofErr w:type="spellStart"/>
      <w:r w:rsidRPr="00B67A81">
        <w:t>Наврузов</w:t>
      </w:r>
      <w:proofErr w:type="spellEnd"/>
      <w:r w:rsidRPr="00B67A81">
        <w:t xml:space="preserve"> С.Н. Лечение больных толстокишечным стазом // Вестник хирургии 1988 - № 9 </w:t>
      </w:r>
    </w:p>
    <w:p w:rsidR="00B67A81" w:rsidRPr="00B67A81" w:rsidRDefault="00B67A81" w:rsidP="007037EE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B67A81">
        <w:t xml:space="preserve">Яремчук А.Я., </w:t>
      </w:r>
      <w:proofErr w:type="spellStart"/>
      <w:r w:rsidRPr="00B67A81">
        <w:t>Радильский</w:t>
      </w:r>
      <w:proofErr w:type="spellEnd"/>
      <w:r w:rsidRPr="00B67A81">
        <w:t xml:space="preserve"> С.Е., </w:t>
      </w:r>
      <w:proofErr w:type="spellStart"/>
      <w:r w:rsidRPr="00B67A81">
        <w:t>Топчий</w:t>
      </w:r>
      <w:proofErr w:type="spellEnd"/>
      <w:r w:rsidRPr="00B67A81">
        <w:t xml:space="preserve"> Т.В., Морозова Н.Л. Хронический </w:t>
      </w:r>
      <w:proofErr w:type="spellStart"/>
      <w:r w:rsidRPr="00B67A81">
        <w:t>колостаз</w:t>
      </w:r>
      <w:proofErr w:type="spellEnd"/>
      <w:r w:rsidRPr="00B67A81">
        <w:t xml:space="preserve"> - особенности клиники и диагностики. // Вестник хирургии 1990 - № 7 </w:t>
      </w:r>
    </w:p>
    <w:p w:rsidR="00B67A81" w:rsidRPr="00B67A81" w:rsidRDefault="00B67A81" w:rsidP="007037EE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proofErr w:type="spellStart"/>
      <w:r w:rsidRPr="00B67A81">
        <w:lastRenderedPageBreak/>
        <w:t>Ленюшкин</w:t>
      </w:r>
      <w:proofErr w:type="spellEnd"/>
      <w:r w:rsidRPr="00B67A81">
        <w:t xml:space="preserve"> А.И. Хирургическая </w:t>
      </w:r>
      <w:proofErr w:type="spellStart"/>
      <w:r w:rsidRPr="00B67A81">
        <w:t>колопроктология</w:t>
      </w:r>
      <w:proofErr w:type="spellEnd"/>
      <w:r w:rsidRPr="00B67A81">
        <w:t xml:space="preserve"> детского возраста. М.: Медицина, 1999 </w:t>
      </w:r>
    </w:p>
    <w:p w:rsidR="00B67A81" w:rsidRPr="00B67A81" w:rsidRDefault="00B67A81" w:rsidP="007037EE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proofErr w:type="spellStart"/>
      <w:r w:rsidRPr="00B67A81">
        <w:t>Златкина</w:t>
      </w:r>
      <w:proofErr w:type="spellEnd"/>
      <w:r w:rsidRPr="00B67A81">
        <w:t xml:space="preserve"> А.Р. Лечение хронических болезней органов пищеварения. М.: Медицина, 1994</w:t>
      </w:r>
    </w:p>
    <w:p w:rsidR="00B67A81" w:rsidRPr="00B67A81" w:rsidRDefault="00B67A81"/>
    <w:sectPr w:rsidR="00B67A81" w:rsidRPr="00B67A81" w:rsidSect="007037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71E9C"/>
    <w:multiLevelType w:val="multilevel"/>
    <w:tmpl w:val="113C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81"/>
    <w:rsid w:val="005150B9"/>
    <w:rsid w:val="007037EE"/>
    <w:rsid w:val="00B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67A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67A8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67A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67A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Болезнь Пайра </vt:lpstr>
    </vt:vector>
  </TitlesOfParts>
  <Company>HOME</Company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Пайра</dc:title>
  <dc:creator>USER</dc:creator>
  <cp:lastModifiedBy>Igor</cp:lastModifiedBy>
  <cp:revision>2</cp:revision>
  <dcterms:created xsi:type="dcterms:W3CDTF">2024-05-25T17:47:00Z</dcterms:created>
  <dcterms:modified xsi:type="dcterms:W3CDTF">2024-05-25T17:47:00Z</dcterms:modified>
</cp:coreProperties>
</file>