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38" w:rsidRPr="00167F01" w:rsidRDefault="000D6438" w:rsidP="000D6438">
      <w:pPr>
        <w:jc w:val="center"/>
        <w:rPr>
          <w:b/>
          <w:sz w:val="32"/>
          <w:szCs w:val="32"/>
        </w:rPr>
      </w:pPr>
      <w:r w:rsidRPr="00167F01">
        <w:rPr>
          <w:b/>
          <w:sz w:val="32"/>
          <w:szCs w:val="32"/>
        </w:rPr>
        <w:t>ПАСПОРТНАЯ ЧАСТЬ</w:t>
      </w:r>
    </w:p>
    <w:p w:rsidR="00C55D32" w:rsidRDefault="00C55D32" w:rsidP="000D6438">
      <w:pPr>
        <w:jc w:val="both"/>
        <w:rPr>
          <w:sz w:val="28"/>
          <w:szCs w:val="28"/>
        </w:rPr>
      </w:pPr>
    </w:p>
    <w:p w:rsidR="000D6438" w:rsidRPr="00167F01" w:rsidRDefault="000D6438" w:rsidP="000D6438">
      <w:pPr>
        <w:jc w:val="both"/>
      </w:pPr>
      <w:r w:rsidRPr="00167F01">
        <w:t>1.</w:t>
      </w:r>
      <w:r w:rsidR="00C55D32" w:rsidRPr="00167F01">
        <w:t xml:space="preserve"> Ф.И.О. ребенка: </w:t>
      </w:r>
      <w:r w:rsidR="005468DA">
        <w:t>________</w:t>
      </w:r>
    </w:p>
    <w:p w:rsidR="00530A82" w:rsidRPr="00167F01" w:rsidRDefault="00530A82" w:rsidP="000D6438">
      <w:pPr>
        <w:jc w:val="both"/>
      </w:pPr>
    </w:p>
    <w:p w:rsidR="00C55D32" w:rsidRPr="00167F01" w:rsidRDefault="000D6438" w:rsidP="000D6438">
      <w:pPr>
        <w:jc w:val="both"/>
      </w:pPr>
      <w:r w:rsidRPr="00167F01">
        <w:t>2.</w:t>
      </w:r>
      <w:r w:rsidR="00C55D32" w:rsidRPr="00167F01">
        <w:t xml:space="preserve"> Дата рождения: 18.03.1996</w:t>
      </w:r>
    </w:p>
    <w:p w:rsidR="00530A82" w:rsidRPr="00167F01" w:rsidRDefault="00530A82" w:rsidP="000D6438">
      <w:pPr>
        <w:jc w:val="both"/>
      </w:pPr>
    </w:p>
    <w:p w:rsidR="00C55D32" w:rsidRPr="00167F01" w:rsidRDefault="00C55D32" w:rsidP="000D6438">
      <w:pPr>
        <w:jc w:val="both"/>
      </w:pPr>
      <w:r w:rsidRPr="00167F01">
        <w:t>3. Возраст: 9 лет</w:t>
      </w:r>
    </w:p>
    <w:p w:rsidR="00530A82" w:rsidRPr="00167F01" w:rsidRDefault="00530A82" w:rsidP="000D6438">
      <w:pPr>
        <w:jc w:val="both"/>
      </w:pPr>
    </w:p>
    <w:p w:rsidR="00C55D32" w:rsidRPr="00167F01" w:rsidRDefault="00C55D32" w:rsidP="000D6438">
      <w:pPr>
        <w:jc w:val="both"/>
      </w:pPr>
      <w:r w:rsidRPr="00167F01">
        <w:t>4. Пол: мужской</w:t>
      </w:r>
    </w:p>
    <w:p w:rsidR="00530A82" w:rsidRPr="00167F01" w:rsidRDefault="00530A82" w:rsidP="000D6438">
      <w:pPr>
        <w:jc w:val="both"/>
      </w:pPr>
    </w:p>
    <w:p w:rsidR="00C55D32" w:rsidRPr="00167F01" w:rsidRDefault="00C55D32" w:rsidP="005468DA">
      <w:pPr>
        <w:jc w:val="both"/>
      </w:pPr>
      <w:r w:rsidRPr="00167F01">
        <w:t xml:space="preserve">5. Постоянное место жительства: </w:t>
      </w:r>
      <w:r w:rsidR="005468DA">
        <w:t>_________________</w:t>
      </w:r>
    </w:p>
    <w:p w:rsidR="00530A82" w:rsidRPr="00167F01" w:rsidRDefault="00530A82" w:rsidP="000D6438">
      <w:pPr>
        <w:jc w:val="both"/>
      </w:pPr>
    </w:p>
    <w:p w:rsidR="00C55D32" w:rsidRPr="00167F01" w:rsidRDefault="00C55D32" w:rsidP="000D6438">
      <w:pPr>
        <w:jc w:val="both"/>
      </w:pPr>
      <w:r w:rsidRPr="00167F01">
        <w:t>6. Учится в средней школе пос. Лесной в 3 классе</w:t>
      </w:r>
    </w:p>
    <w:p w:rsidR="00530A82" w:rsidRPr="00167F01" w:rsidRDefault="00530A82" w:rsidP="000D6438">
      <w:pPr>
        <w:jc w:val="both"/>
      </w:pPr>
    </w:p>
    <w:p w:rsidR="005332C0" w:rsidRPr="00167F01" w:rsidRDefault="00C55D32" w:rsidP="005332C0">
      <w:r w:rsidRPr="00167F01">
        <w:t xml:space="preserve">7. Мать: </w:t>
      </w:r>
      <w:r w:rsidR="005468DA">
        <w:t>____________</w:t>
      </w:r>
      <w:r w:rsidRPr="00167F01">
        <w:t>, 29 лет, домохозяйка</w:t>
      </w:r>
      <w:r w:rsidR="005332C0" w:rsidRPr="00167F01">
        <w:t xml:space="preserve">,  </w:t>
      </w:r>
    </w:p>
    <w:p w:rsidR="005332C0" w:rsidRPr="00167F01" w:rsidRDefault="005332C0" w:rsidP="005332C0">
      <w:r w:rsidRPr="00167F01">
        <w:t xml:space="preserve">               группа крови </w:t>
      </w:r>
      <w:r w:rsidR="00AF7A52">
        <w:rPr>
          <w:lang w:val="en-US"/>
        </w:rPr>
        <w:t>AB</w:t>
      </w:r>
      <w:r w:rsidR="00AF7A52" w:rsidRPr="00AF7A52">
        <w:t>(</w:t>
      </w:r>
      <w:r w:rsidR="00AF7A52">
        <w:rPr>
          <w:lang w:val="en-US"/>
        </w:rPr>
        <w:t>I</w:t>
      </w:r>
      <w:r w:rsidRPr="00167F01">
        <w:rPr>
          <w:lang w:val="en-US"/>
        </w:rPr>
        <w:t>V</w:t>
      </w:r>
      <w:r w:rsidR="00AF7A52" w:rsidRPr="00AF7A52">
        <w:t>)</w:t>
      </w:r>
      <w:r w:rsidRPr="00167F01">
        <w:t xml:space="preserve"> </w:t>
      </w:r>
      <w:r w:rsidRPr="00167F01">
        <w:rPr>
          <w:lang w:val="en-US"/>
        </w:rPr>
        <w:t>Rh</w:t>
      </w:r>
      <w:r w:rsidRPr="00167F01">
        <w:t xml:space="preserve"> </w:t>
      </w:r>
      <w:r w:rsidR="00AF7A52">
        <w:t>отр.</w:t>
      </w:r>
    </w:p>
    <w:p w:rsidR="00A82DB6" w:rsidRPr="00167F01" w:rsidRDefault="005332C0" w:rsidP="00A82DB6">
      <w:r w:rsidRPr="00167F01">
        <w:t xml:space="preserve">    </w:t>
      </w:r>
      <w:r w:rsidR="00C55D32" w:rsidRPr="00167F01">
        <w:t xml:space="preserve">Отец: </w:t>
      </w:r>
      <w:r w:rsidR="005468DA">
        <w:t>____________</w:t>
      </w:r>
      <w:r w:rsidR="00C55D32" w:rsidRPr="00167F01">
        <w:t xml:space="preserve">, </w:t>
      </w:r>
      <w:r w:rsidR="00A82DB6" w:rsidRPr="00167F01">
        <w:t xml:space="preserve">34 года, </w:t>
      </w:r>
    </w:p>
    <w:p w:rsidR="00530A82" w:rsidRPr="00167F01" w:rsidRDefault="00A82DB6" w:rsidP="00AF7A52">
      <w:r w:rsidRPr="00167F01">
        <w:t xml:space="preserve">              </w:t>
      </w:r>
      <w:r w:rsidR="005332C0" w:rsidRPr="00167F01">
        <w:t>место работы: мост метрострой, группа крои</w:t>
      </w:r>
      <w:r w:rsidR="00AF7A52">
        <w:t xml:space="preserve"> В</w:t>
      </w:r>
      <w:r w:rsidR="005332C0" w:rsidRPr="00167F01">
        <w:t xml:space="preserve"> </w:t>
      </w:r>
      <w:r w:rsidR="00AF7A52">
        <w:t>(</w:t>
      </w:r>
      <w:r w:rsidR="005332C0" w:rsidRPr="00167F01">
        <w:t>Ш</w:t>
      </w:r>
      <w:r w:rsidR="00AF7A52">
        <w:t>)</w:t>
      </w:r>
      <w:r w:rsidR="005332C0" w:rsidRPr="00167F01">
        <w:t xml:space="preserve"> </w:t>
      </w:r>
      <w:r w:rsidR="005332C0" w:rsidRPr="00167F01">
        <w:rPr>
          <w:lang w:val="en-US"/>
        </w:rPr>
        <w:t>Rh</w:t>
      </w:r>
      <w:r w:rsidR="005332C0" w:rsidRPr="00167F01">
        <w:t xml:space="preserve"> </w:t>
      </w:r>
      <w:r w:rsidR="00AF7A52">
        <w:t>полож.</w:t>
      </w:r>
    </w:p>
    <w:p w:rsidR="00C55D32" w:rsidRPr="00AF7A52" w:rsidRDefault="00C55D32" w:rsidP="000D6438">
      <w:pPr>
        <w:jc w:val="both"/>
      </w:pPr>
      <w:r w:rsidRPr="00167F01">
        <w:t>8.</w:t>
      </w:r>
      <w:r w:rsidR="00661716">
        <w:t xml:space="preserve"> Группа крови: </w:t>
      </w:r>
      <w:r w:rsidRPr="00167F01">
        <w:rPr>
          <w:lang w:val="en-US"/>
        </w:rPr>
        <w:t>B</w:t>
      </w:r>
      <w:r w:rsidRPr="00167F01">
        <w:t>(</w:t>
      </w:r>
      <w:r w:rsidRPr="00167F01">
        <w:rPr>
          <w:lang w:val="en-US"/>
        </w:rPr>
        <w:t>III</w:t>
      </w:r>
      <w:r w:rsidRPr="00167F01">
        <w:t xml:space="preserve">) </w:t>
      </w:r>
      <w:r w:rsidRPr="00167F01">
        <w:rPr>
          <w:lang w:val="en-US"/>
        </w:rPr>
        <w:t>Rh</w:t>
      </w:r>
      <w:r w:rsidR="00AF7A52">
        <w:t xml:space="preserve"> полож.</w:t>
      </w:r>
    </w:p>
    <w:p w:rsidR="00530A82" w:rsidRPr="00167F01" w:rsidRDefault="00530A82" w:rsidP="000D6438">
      <w:pPr>
        <w:jc w:val="both"/>
      </w:pPr>
    </w:p>
    <w:p w:rsidR="00C55D32" w:rsidRPr="00167F01" w:rsidRDefault="00C55D32" w:rsidP="000D6438">
      <w:pPr>
        <w:jc w:val="both"/>
      </w:pPr>
      <w:r w:rsidRPr="00167F01">
        <w:t xml:space="preserve">9. </w:t>
      </w:r>
      <w:r w:rsidR="00530A82" w:rsidRPr="00167F01">
        <w:t>Аллергические реакции на криопрепараты крови</w:t>
      </w:r>
      <w:r w:rsidR="00661716">
        <w:t xml:space="preserve"> в виде атопического дерматита</w:t>
      </w:r>
    </w:p>
    <w:p w:rsidR="00530A82" w:rsidRPr="00167F01" w:rsidRDefault="00530A82" w:rsidP="000D6438">
      <w:pPr>
        <w:jc w:val="both"/>
      </w:pPr>
    </w:p>
    <w:p w:rsidR="00530A82" w:rsidRPr="00167F01" w:rsidRDefault="00530A82" w:rsidP="000D6438">
      <w:pPr>
        <w:jc w:val="both"/>
      </w:pPr>
      <w:r w:rsidRPr="00167F01">
        <w:t>10. Дата поступления в стационар: 06.03.06</w:t>
      </w:r>
    </w:p>
    <w:p w:rsidR="00530A82" w:rsidRPr="00167F01" w:rsidRDefault="00530A82" w:rsidP="000D6438">
      <w:pPr>
        <w:jc w:val="both"/>
      </w:pPr>
    </w:p>
    <w:p w:rsidR="00530A82" w:rsidRPr="00167F01" w:rsidRDefault="00530A82" w:rsidP="000D6438">
      <w:pPr>
        <w:jc w:val="both"/>
      </w:pPr>
      <w:r w:rsidRPr="00167F01">
        <w:t>11. Дата курации: 09.03.06</w:t>
      </w:r>
    </w:p>
    <w:p w:rsidR="00530A82" w:rsidRDefault="00530A82" w:rsidP="000D6438">
      <w:pPr>
        <w:jc w:val="both"/>
        <w:rPr>
          <w:sz w:val="28"/>
          <w:szCs w:val="28"/>
        </w:rPr>
      </w:pPr>
    </w:p>
    <w:p w:rsidR="00530A82" w:rsidRDefault="00530A82" w:rsidP="000D6438">
      <w:pPr>
        <w:jc w:val="both"/>
        <w:rPr>
          <w:sz w:val="28"/>
          <w:szCs w:val="28"/>
        </w:rPr>
      </w:pPr>
    </w:p>
    <w:p w:rsidR="00530A82" w:rsidRDefault="00530A82" w:rsidP="000D6438">
      <w:pPr>
        <w:jc w:val="both"/>
        <w:rPr>
          <w:sz w:val="28"/>
          <w:szCs w:val="28"/>
        </w:rPr>
      </w:pPr>
    </w:p>
    <w:p w:rsidR="00530A82" w:rsidRDefault="00530A82" w:rsidP="000D6438">
      <w:pPr>
        <w:jc w:val="both"/>
        <w:rPr>
          <w:sz w:val="28"/>
          <w:szCs w:val="28"/>
        </w:rPr>
      </w:pPr>
    </w:p>
    <w:p w:rsidR="00530A82" w:rsidRDefault="00530A82" w:rsidP="000D6438">
      <w:pPr>
        <w:jc w:val="both"/>
        <w:rPr>
          <w:sz w:val="28"/>
          <w:szCs w:val="28"/>
        </w:rPr>
      </w:pPr>
    </w:p>
    <w:p w:rsidR="00530A82" w:rsidRDefault="00530A82" w:rsidP="000D6438">
      <w:pPr>
        <w:jc w:val="both"/>
        <w:rPr>
          <w:sz w:val="28"/>
          <w:szCs w:val="28"/>
        </w:rPr>
      </w:pPr>
    </w:p>
    <w:p w:rsidR="00530A82" w:rsidRDefault="00530A82" w:rsidP="000D6438">
      <w:pPr>
        <w:jc w:val="both"/>
        <w:rPr>
          <w:sz w:val="28"/>
          <w:szCs w:val="28"/>
        </w:rPr>
      </w:pPr>
    </w:p>
    <w:p w:rsidR="00530A82" w:rsidRDefault="00530A82" w:rsidP="000D6438">
      <w:pPr>
        <w:jc w:val="both"/>
        <w:rPr>
          <w:sz w:val="28"/>
          <w:szCs w:val="28"/>
          <w:u w:val="single"/>
        </w:rPr>
      </w:pPr>
      <w:bookmarkStart w:id="0" w:name="_GoBack"/>
      <w:r w:rsidRPr="009A1D1D">
        <w:t>Клинический диагноз</w:t>
      </w:r>
      <w:r>
        <w:rPr>
          <w:sz w:val="28"/>
          <w:szCs w:val="28"/>
          <w:u w:val="single"/>
        </w:rPr>
        <w:t xml:space="preserve">                                                          болезнь Виллебранда</w:t>
      </w:r>
    </w:p>
    <w:p w:rsidR="00530A82" w:rsidRDefault="00530A82" w:rsidP="000D6438">
      <w:pPr>
        <w:jc w:val="both"/>
        <w:rPr>
          <w:sz w:val="28"/>
          <w:szCs w:val="28"/>
          <w:u w:val="single"/>
        </w:rPr>
      </w:pPr>
      <w:r w:rsidRPr="009A1D1D">
        <w:t>Осложнения основного заболевания</w:t>
      </w:r>
      <w:r>
        <w:rPr>
          <w:sz w:val="28"/>
          <w:szCs w:val="28"/>
          <w:u w:val="single"/>
        </w:rPr>
        <w:t xml:space="preserve">      </w:t>
      </w:r>
      <w:r w:rsidR="00A82DB6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                     почечное кровотечение</w:t>
      </w:r>
    </w:p>
    <w:p w:rsidR="00530A82" w:rsidRPr="009A1D1D" w:rsidRDefault="00530A82" w:rsidP="000D6438">
      <w:pPr>
        <w:jc w:val="both"/>
      </w:pPr>
      <w:r w:rsidRPr="009A1D1D">
        <w:t xml:space="preserve">Сопутствующие заболевания </w:t>
      </w:r>
      <w:r w:rsidR="00A82DB6">
        <w:t xml:space="preserve">   </w:t>
      </w:r>
      <w:r w:rsidRPr="00530A82">
        <w:rPr>
          <w:sz w:val="28"/>
          <w:szCs w:val="28"/>
          <w:u w:val="single"/>
        </w:rPr>
        <w:t>реактивные изменения поджелудочной железы</w:t>
      </w:r>
    </w:p>
    <w:bookmarkEnd w:id="0"/>
    <w:p w:rsidR="000D6438" w:rsidRPr="000D6438" w:rsidRDefault="00C55D32" w:rsidP="000D64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D6438">
        <w:rPr>
          <w:sz w:val="28"/>
          <w:szCs w:val="28"/>
        </w:rPr>
        <w:t xml:space="preserve"> </w:t>
      </w:r>
    </w:p>
    <w:p w:rsidR="000D6438" w:rsidRDefault="000D6438">
      <w:pPr>
        <w:rPr>
          <w:sz w:val="28"/>
          <w:szCs w:val="28"/>
          <w:u w:val="single"/>
        </w:rPr>
      </w:pPr>
    </w:p>
    <w:p w:rsidR="000D6438" w:rsidRDefault="000D6438">
      <w:pPr>
        <w:rPr>
          <w:sz w:val="28"/>
          <w:szCs w:val="28"/>
          <w:u w:val="single"/>
        </w:rPr>
      </w:pPr>
    </w:p>
    <w:p w:rsidR="000D6438" w:rsidRDefault="000D6438">
      <w:pPr>
        <w:rPr>
          <w:sz w:val="28"/>
          <w:szCs w:val="28"/>
          <w:u w:val="single"/>
        </w:rPr>
      </w:pPr>
    </w:p>
    <w:p w:rsidR="000D6438" w:rsidRDefault="000D6438">
      <w:pPr>
        <w:rPr>
          <w:sz w:val="28"/>
          <w:szCs w:val="28"/>
          <w:u w:val="single"/>
        </w:rPr>
      </w:pPr>
    </w:p>
    <w:p w:rsidR="000D6438" w:rsidRDefault="000D6438">
      <w:pPr>
        <w:rPr>
          <w:sz w:val="28"/>
          <w:szCs w:val="28"/>
          <w:u w:val="single"/>
        </w:rPr>
      </w:pPr>
    </w:p>
    <w:p w:rsidR="00A82DB6" w:rsidRDefault="00A82DB6" w:rsidP="00E707F2">
      <w:pPr>
        <w:rPr>
          <w:sz w:val="28"/>
          <w:szCs w:val="28"/>
          <w:u w:val="single"/>
        </w:rPr>
      </w:pPr>
    </w:p>
    <w:p w:rsidR="00167F01" w:rsidRPr="00167F01" w:rsidRDefault="00167F01" w:rsidP="00E707F2">
      <w:pPr>
        <w:rPr>
          <w:b/>
          <w:sz w:val="32"/>
          <w:szCs w:val="32"/>
        </w:rPr>
      </w:pPr>
    </w:p>
    <w:p w:rsidR="00167F01" w:rsidRPr="00167F01" w:rsidRDefault="00167F01" w:rsidP="00E707F2">
      <w:pPr>
        <w:rPr>
          <w:b/>
          <w:sz w:val="32"/>
          <w:szCs w:val="32"/>
        </w:rPr>
      </w:pPr>
    </w:p>
    <w:p w:rsidR="00167F01" w:rsidRDefault="00167F01" w:rsidP="00E707F2">
      <w:pPr>
        <w:rPr>
          <w:b/>
          <w:sz w:val="32"/>
          <w:szCs w:val="32"/>
        </w:rPr>
      </w:pPr>
    </w:p>
    <w:p w:rsidR="00167F01" w:rsidRDefault="00167F01" w:rsidP="00E707F2">
      <w:pPr>
        <w:rPr>
          <w:b/>
          <w:sz w:val="32"/>
          <w:szCs w:val="32"/>
        </w:rPr>
      </w:pPr>
    </w:p>
    <w:p w:rsidR="00530A82" w:rsidRPr="00167F01" w:rsidRDefault="00530A82" w:rsidP="00E707F2">
      <w:pPr>
        <w:rPr>
          <w:b/>
          <w:sz w:val="32"/>
          <w:szCs w:val="32"/>
        </w:rPr>
      </w:pPr>
      <w:r w:rsidRPr="00167F01">
        <w:rPr>
          <w:b/>
          <w:sz w:val="32"/>
          <w:szCs w:val="32"/>
        </w:rPr>
        <w:t>АНАМНЕЗ</w:t>
      </w:r>
    </w:p>
    <w:p w:rsidR="00661716" w:rsidRDefault="00530A82" w:rsidP="00D53BCA">
      <w:pPr>
        <w:rPr>
          <w:b/>
          <w:sz w:val="28"/>
          <w:szCs w:val="28"/>
        </w:rPr>
      </w:pPr>
      <w:r w:rsidRPr="00167F01">
        <w:rPr>
          <w:b/>
          <w:sz w:val="28"/>
          <w:szCs w:val="28"/>
        </w:rPr>
        <w:lastRenderedPageBreak/>
        <w:t>Жалобы</w:t>
      </w:r>
    </w:p>
    <w:p w:rsidR="00D53BCA" w:rsidRPr="00661716" w:rsidRDefault="00D53BCA" w:rsidP="00D53BCA">
      <w:r w:rsidRPr="00D53BCA">
        <w:rPr>
          <w:sz w:val="28"/>
          <w:szCs w:val="28"/>
        </w:rPr>
        <w:t xml:space="preserve"> </w:t>
      </w:r>
      <w:r w:rsidR="00661716">
        <w:rPr>
          <w:sz w:val="28"/>
          <w:szCs w:val="28"/>
        </w:rPr>
        <w:tab/>
      </w:r>
      <w:r w:rsidRPr="00661716">
        <w:t xml:space="preserve">Причиной госпитализации послужили жалобы ребенка на появление мочи, окрашенной в бурый цвет 5.03.03, а 06.03.06  моча со сгустками крови. При этом ребенок предъявлял жалобы на </w:t>
      </w:r>
      <w:r w:rsidR="00661716">
        <w:t xml:space="preserve"> интенсивные </w:t>
      </w:r>
      <w:r w:rsidRPr="00661716">
        <w:t xml:space="preserve">боли в поясничной области </w:t>
      </w:r>
      <w:r w:rsidR="00661716">
        <w:t>слева, которые были купированы обезболивающими препаратами</w:t>
      </w:r>
      <w:r w:rsidRPr="00661716">
        <w:t>. Больной на момент курации  предъявляет жалобы на появление гематом</w:t>
      </w:r>
      <w:r w:rsidR="00661716" w:rsidRPr="00661716">
        <w:t xml:space="preserve"> на конечностях</w:t>
      </w:r>
      <w:r w:rsidRPr="00661716">
        <w:t>.</w:t>
      </w:r>
    </w:p>
    <w:p w:rsidR="00CC0CF6" w:rsidRPr="009A1D1D" w:rsidRDefault="00CC0CF6" w:rsidP="00E707F2">
      <w:r w:rsidRPr="009A1D1D">
        <w:t xml:space="preserve"> </w:t>
      </w:r>
    </w:p>
    <w:p w:rsidR="000D6438" w:rsidRPr="00167F01" w:rsidRDefault="003179AF" w:rsidP="00E707F2">
      <w:pPr>
        <w:rPr>
          <w:b/>
          <w:sz w:val="28"/>
          <w:szCs w:val="28"/>
        </w:rPr>
      </w:pPr>
      <w:r w:rsidRPr="00167F01">
        <w:rPr>
          <w:b/>
          <w:sz w:val="28"/>
          <w:szCs w:val="28"/>
        </w:rPr>
        <w:t>История настоящего заболевания (</w:t>
      </w:r>
      <w:r w:rsidRPr="00167F01">
        <w:rPr>
          <w:b/>
          <w:sz w:val="28"/>
          <w:szCs w:val="28"/>
          <w:lang w:val="en-US"/>
        </w:rPr>
        <w:t>Anamnesis</w:t>
      </w:r>
      <w:r w:rsidRPr="00167F01">
        <w:rPr>
          <w:b/>
          <w:sz w:val="28"/>
          <w:szCs w:val="28"/>
        </w:rPr>
        <w:t xml:space="preserve"> </w:t>
      </w:r>
      <w:r w:rsidRPr="00167F01">
        <w:rPr>
          <w:b/>
          <w:sz w:val="28"/>
          <w:szCs w:val="28"/>
          <w:lang w:val="en-US"/>
        </w:rPr>
        <w:t>morbi</w:t>
      </w:r>
      <w:r w:rsidRPr="00167F01">
        <w:rPr>
          <w:b/>
          <w:sz w:val="28"/>
          <w:szCs w:val="28"/>
        </w:rPr>
        <w:t>)</w:t>
      </w:r>
    </w:p>
    <w:p w:rsidR="00081358" w:rsidRPr="009A1D1D" w:rsidRDefault="00081358" w:rsidP="00E707F2">
      <w:r w:rsidRPr="009A1D1D">
        <w:tab/>
        <w:t xml:space="preserve">В возрасте 6 месяцев поцарапал щеку – отмечалось длительное кровотечение, остановленное с помощью гемостатической губки. В </w:t>
      </w:r>
      <w:r w:rsidR="00A82DB6">
        <w:t>10</w:t>
      </w:r>
      <w:r w:rsidRPr="009A1D1D">
        <w:t xml:space="preserve"> мес. рана десны с длительным кровотечением, в дальнейшем неоднократные кровотечения из слизистой полости рта.</w:t>
      </w:r>
    </w:p>
    <w:p w:rsidR="00081358" w:rsidRPr="009A1D1D" w:rsidRDefault="00081358" w:rsidP="00E707F2">
      <w:r w:rsidRPr="009A1D1D">
        <w:tab/>
        <w:t xml:space="preserve">В возрасте </w:t>
      </w:r>
      <w:smartTag w:uri="urn:schemas-microsoft-com:office:smarttags" w:element="metricconverter">
        <w:smartTagPr>
          <w:attr w:name="ProductID" w:val="1 г"/>
        </w:smartTagPr>
        <w:r w:rsidRPr="009A1D1D">
          <w:t>1 г</w:t>
        </w:r>
      </w:smartTag>
      <w:r w:rsidRPr="009A1D1D">
        <w:t xml:space="preserve">. 1 мес. установлен диагноз болезнь Виллебранда. </w:t>
      </w:r>
    </w:p>
    <w:p w:rsidR="00081358" w:rsidRPr="009A1D1D" w:rsidRDefault="00081358" w:rsidP="00E707F2">
      <w:r w:rsidRPr="009A1D1D">
        <w:t xml:space="preserve">С </w:t>
      </w:r>
      <w:smartTag w:uri="urn:schemas-microsoft-com:office:smarttags" w:element="metricconverter">
        <w:smartTagPr>
          <w:attr w:name="ProductID" w:val="1997 г"/>
        </w:smartTagPr>
        <w:r w:rsidRPr="009A1D1D">
          <w:t>1997 г</w:t>
        </w:r>
      </w:smartTag>
      <w:r w:rsidRPr="009A1D1D">
        <w:t>. наблюдается в Гематологическом Центре с диагнозом Коаугулопатия тяжелая. Болезнь Виллебранда.</w:t>
      </w:r>
    </w:p>
    <w:p w:rsidR="00081358" w:rsidRDefault="00081358" w:rsidP="00E707F2">
      <w:r w:rsidRPr="009A1D1D">
        <w:t>Результаты обследования:</w:t>
      </w:r>
      <w:r w:rsidR="00661716">
        <w:t xml:space="preserve"> факторы свертывания крови</w:t>
      </w:r>
      <w:r w:rsidR="006D30EF" w:rsidRPr="009A1D1D">
        <w:t xml:space="preserve"> </w:t>
      </w:r>
      <w:r w:rsidR="006D30EF" w:rsidRPr="009A1D1D">
        <w:rPr>
          <w:lang w:val="en-US"/>
        </w:rPr>
        <w:t>VIII – 5.1 %,  fW 7 %.</w:t>
      </w:r>
    </w:p>
    <w:p w:rsidR="00A82DB6" w:rsidRDefault="00A82DB6" w:rsidP="00A82DB6">
      <w:pPr>
        <w:rPr>
          <w:bCs/>
          <w:lang w:val="en-US"/>
        </w:rPr>
      </w:pPr>
      <w:r>
        <w:t xml:space="preserve">В дальнейшем ребенок неоднократно обращался к врачу, по поводу  носовых кровотечений, </w:t>
      </w:r>
      <w:r w:rsidRPr="00A82DB6">
        <w:rPr>
          <w:bCs/>
        </w:rPr>
        <w:t xml:space="preserve">После чего ребенок неоднократно обращался ко врачу по поводу кровотечений </w:t>
      </w:r>
      <w:r>
        <w:rPr>
          <w:bCs/>
        </w:rPr>
        <w:t>после экстракции зубов, носовых</w:t>
      </w:r>
      <w:r w:rsidRPr="00A82DB6">
        <w:rPr>
          <w:bCs/>
        </w:rPr>
        <w:t xml:space="preserve">, из слизистой оболочки полости рта. С целью гемостаза в/в струйно получал концентрат   </w:t>
      </w:r>
      <w:r w:rsidRPr="00A82DB6">
        <w:rPr>
          <w:bCs/>
          <w:lang w:val="en-US"/>
        </w:rPr>
        <w:t>V</w:t>
      </w:r>
      <w:r>
        <w:rPr>
          <w:bCs/>
          <w:lang w:val="en-US"/>
        </w:rPr>
        <w:t>III</w:t>
      </w:r>
      <w:r w:rsidRPr="00A82DB6">
        <w:rPr>
          <w:bCs/>
        </w:rPr>
        <w:t xml:space="preserve"> фактора. Для оказания экстренной помощи при кровотечениях больному необходимо проведение своевременной гемостатической терапии концентратом фактора </w:t>
      </w:r>
      <w:r w:rsidRPr="00A82DB6">
        <w:rPr>
          <w:bCs/>
          <w:lang w:val="en-US"/>
        </w:rPr>
        <w:t>V</w:t>
      </w:r>
      <w:r>
        <w:rPr>
          <w:bCs/>
          <w:lang w:val="en-US"/>
        </w:rPr>
        <w:t>III</w:t>
      </w:r>
      <w:r w:rsidRPr="00A82DB6">
        <w:rPr>
          <w:bCs/>
        </w:rPr>
        <w:t xml:space="preserve">. </w:t>
      </w:r>
    </w:p>
    <w:p w:rsidR="00A82DB6" w:rsidRPr="00A82DB6" w:rsidRDefault="00A82DB6" w:rsidP="00A82DB6">
      <w:pPr>
        <w:rPr>
          <w:b/>
          <w:i/>
        </w:rPr>
      </w:pPr>
      <w:r w:rsidRPr="00A82DB6">
        <w:rPr>
          <w:b/>
          <w:i/>
        </w:rPr>
        <w:t>Заключение по анамнезу заболевания</w:t>
      </w:r>
    </w:p>
    <w:p w:rsidR="00A82DB6" w:rsidRPr="00A82DB6" w:rsidRDefault="00A82DB6" w:rsidP="00167F01">
      <w:pPr>
        <w:ind w:firstLine="708"/>
      </w:pPr>
      <w:r w:rsidRPr="00A82DB6">
        <w:t>Поражение системы кроветворения, вывод сделан на основани</w:t>
      </w:r>
      <w:r w:rsidR="00661716">
        <w:t>и</w:t>
      </w:r>
      <w:r w:rsidRPr="00A82DB6">
        <w:t xml:space="preserve"> жалоб и обследования ребенка. Заболевание имеет хроническое течение,</w:t>
      </w:r>
      <w:r w:rsidR="00661716">
        <w:t xml:space="preserve"> т.к. </w:t>
      </w:r>
      <w:r w:rsidRPr="00A82DB6">
        <w:t xml:space="preserve"> ребенок </w:t>
      </w:r>
      <w:r w:rsidR="00AF7A52">
        <w:t>болен 9 лет.</w:t>
      </w:r>
    </w:p>
    <w:p w:rsidR="00167F01" w:rsidRPr="00167F01" w:rsidRDefault="00167F01" w:rsidP="00E707F2">
      <w:pPr>
        <w:rPr>
          <w:b/>
          <w:sz w:val="28"/>
          <w:szCs w:val="28"/>
        </w:rPr>
      </w:pPr>
    </w:p>
    <w:p w:rsidR="007A4845" w:rsidRPr="00167F01" w:rsidRDefault="007A4845" w:rsidP="00E707F2">
      <w:pPr>
        <w:rPr>
          <w:b/>
          <w:sz w:val="28"/>
          <w:szCs w:val="28"/>
        </w:rPr>
      </w:pPr>
      <w:r w:rsidRPr="00167F01">
        <w:rPr>
          <w:b/>
          <w:sz w:val="28"/>
          <w:szCs w:val="28"/>
        </w:rPr>
        <w:t>Анамнез жизни (</w:t>
      </w:r>
      <w:r w:rsidRPr="00167F01">
        <w:rPr>
          <w:b/>
          <w:sz w:val="28"/>
          <w:szCs w:val="28"/>
          <w:lang w:val="en-US"/>
        </w:rPr>
        <w:t>Anamnesis</w:t>
      </w:r>
      <w:r w:rsidRPr="00167F01">
        <w:rPr>
          <w:b/>
          <w:sz w:val="28"/>
          <w:szCs w:val="28"/>
        </w:rPr>
        <w:t xml:space="preserve"> </w:t>
      </w:r>
      <w:r w:rsidRPr="00167F01">
        <w:rPr>
          <w:b/>
          <w:sz w:val="28"/>
          <w:szCs w:val="28"/>
          <w:lang w:val="en-US"/>
        </w:rPr>
        <w:t>vitae</w:t>
      </w:r>
      <w:r w:rsidRPr="00167F01">
        <w:rPr>
          <w:b/>
          <w:sz w:val="28"/>
          <w:szCs w:val="28"/>
        </w:rPr>
        <w:t>)</w:t>
      </w:r>
    </w:p>
    <w:p w:rsidR="007A4845" w:rsidRPr="009A1D1D" w:rsidRDefault="007A4845" w:rsidP="00E707F2">
      <w:pPr>
        <w:rPr>
          <w:b/>
        </w:rPr>
      </w:pPr>
      <w:r w:rsidRPr="009A1D1D">
        <w:rPr>
          <w:b/>
        </w:rPr>
        <w:t>Антенатальный период развития</w:t>
      </w:r>
    </w:p>
    <w:p w:rsidR="007A4845" w:rsidRPr="009A1D1D" w:rsidRDefault="007A4845" w:rsidP="00E707F2">
      <w:r w:rsidRPr="009A1D1D">
        <w:t xml:space="preserve">Ребенок от </w:t>
      </w:r>
      <w:r w:rsidRPr="009A1D1D">
        <w:rPr>
          <w:lang w:val="en-US"/>
        </w:rPr>
        <w:t>I</w:t>
      </w:r>
      <w:r w:rsidRPr="009A1D1D">
        <w:t xml:space="preserve"> беременности, протекавшей с токсикозом на</w:t>
      </w:r>
      <w:r w:rsidR="00E7225F">
        <w:t xml:space="preserve"> протяжении всей беременности</w:t>
      </w:r>
      <w:r w:rsidRPr="009A1D1D">
        <w:t>.</w:t>
      </w:r>
    </w:p>
    <w:p w:rsidR="007A4845" w:rsidRPr="009A1D1D" w:rsidRDefault="007A4845" w:rsidP="00E707F2">
      <w:r w:rsidRPr="009A1D1D">
        <w:t xml:space="preserve">От </w:t>
      </w:r>
      <w:r w:rsidRPr="009A1D1D">
        <w:rPr>
          <w:lang w:val="en-US"/>
        </w:rPr>
        <w:t>I</w:t>
      </w:r>
      <w:r w:rsidRPr="009A1D1D">
        <w:t xml:space="preserve"> родов, физиологичных.</w:t>
      </w:r>
    </w:p>
    <w:p w:rsidR="007A4845" w:rsidRPr="009A1D1D" w:rsidRDefault="007A4845" w:rsidP="00E707F2">
      <w:pPr>
        <w:rPr>
          <w:b/>
        </w:rPr>
      </w:pPr>
      <w:r w:rsidRPr="009A1D1D">
        <w:rPr>
          <w:b/>
        </w:rPr>
        <w:t>Характеристика развития ребенка до 1 года</w:t>
      </w:r>
    </w:p>
    <w:p w:rsidR="007A4845" w:rsidRPr="009A1D1D" w:rsidRDefault="007A4845" w:rsidP="00E707F2">
      <w:pPr>
        <w:rPr>
          <w:b/>
          <w:i/>
        </w:rPr>
      </w:pPr>
      <w:r w:rsidRPr="009A1D1D">
        <w:rPr>
          <w:b/>
          <w:i/>
        </w:rPr>
        <w:t>Период новорожденности</w:t>
      </w:r>
    </w:p>
    <w:p w:rsidR="00E7225F" w:rsidRPr="00E7225F" w:rsidRDefault="00E7225F" w:rsidP="00E7225F">
      <w:r>
        <w:t>Родился с ростом</w:t>
      </w:r>
      <w:r w:rsidR="007A4845" w:rsidRPr="009A1D1D">
        <w:t xml:space="preserve"> </w:t>
      </w:r>
      <w:smartTag w:uri="urn:schemas-microsoft-com:office:smarttags" w:element="metricconverter">
        <w:smartTagPr>
          <w:attr w:name="ProductID" w:val="50 см"/>
        </w:smartTagPr>
        <w:r w:rsidR="007A4845" w:rsidRPr="009A1D1D">
          <w:t>50 см</w:t>
        </w:r>
      </w:smartTag>
      <w:r w:rsidR="007A4845" w:rsidRPr="009A1D1D">
        <w:t>, масс</w:t>
      </w:r>
      <w:r>
        <w:t>ой</w:t>
      </w:r>
      <w:r w:rsidR="007A4845" w:rsidRPr="009A1D1D">
        <w:t xml:space="preserve"> </w:t>
      </w:r>
      <w:smartTag w:uri="urn:schemas-microsoft-com:office:smarttags" w:element="metricconverter">
        <w:smartTagPr>
          <w:attr w:name="ProductID" w:val="3300 г"/>
        </w:smartTagPr>
        <w:r w:rsidR="007A4845" w:rsidRPr="009A1D1D">
          <w:t>3300 г</w:t>
        </w:r>
      </w:smartTag>
      <w:r w:rsidR="007A4845" w:rsidRPr="009A1D1D">
        <w:t>.</w:t>
      </w:r>
      <w:r w:rsidRPr="00E7225F">
        <w:t xml:space="preserve"> При рождении состояние ребенка </w:t>
      </w:r>
      <w:r>
        <w:t xml:space="preserve"> было </w:t>
      </w:r>
      <w:r w:rsidRPr="00E7225F">
        <w:t>оценено в 8 баллов</w:t>
      </w:r>
      <w:r>
        <w:t xml:space="preserve"> по шкале Апгар</w:t>
      </w:r>
      <w:r w:rsidRPr="00E7225F">
        <w:t>.</w:t>
      </w:r>
    </w:p>
    <w:p w:rsidR="009A2AD4" w:rsidRPr="00E7225F" w:rsidRDefault="00E7225F" w:rsidP="009A2AD4">
      <w:r w:rsidRPr="00E7225F">
        <w:t xml:space="preserve">Закричал сразу. </w:t>
      </w:r>
      <w:r w:rsidR="009A2AD4" w:rsidRPr="00E7225F">
        <w:t>Пуповинный отросток отпал на третьи сутки. Заживление пупочной ранки произошло на 14 день.</w:t>
      </w:r>
    </w:p>
    <w:p w:rsidR="007A4845" w:rsidRPr="009A1D1D" w:rsidRDefault="007A4845" w:rsidP="00E707F2">
      <w:r w:rsidRPr="009A1D1D">
        <w:t>Грудное вскармливание на 1-ом месяце жизни.</w:t>
      </w:r>
    </w:p>
    <w:p w:rsidR="007A4845" w:rsidRDefault="007A4845" w:rsidP="00E707F2">
      <w:r w:rsidRPr="009A1D1D">
        <w:t>Заболеваний на 1-ом месяце жизни не было.</w:t>
      </w:r>
    </w:p>
    <w:p w:rsidR="007A4845" w:rsidRPr="009A2AD4" w:rsidRDefault="00E7225F" w:rsidP="00E707F2">
      <w:r w:rsidRPr="00E7225F">
        <w:t xml:space="preserve"> </w:t>
      </w:r>
      <w:r w:rsidR="009A2AD4">
        <w:t xml:space="preserve"> </w:t>
      </w:r>
      <w:r w:rsidR="007A4845" w:rsidRPr="009A1D1D">
        <w:rPr>
          <w:b/>
        </w:rPr>
        <w:t xml:space="preserve">Грудной (младенческий период) </w:t>
      </w:r>
    </w:p>
    <w:p w:rsidR="007A4845" w:rsidRPr="009A1D1D" w:rsidRDefault="007A4845" w:rsidP="00E707F2">
      <w:pPr>
        <w:rPr>
          <w:b/>
          <w:i/>
        </w:rPr>
      </w:pPr>
      <w:r w:rsidRPr="009A1D1D">
        <w:rPr>
          <w:b/>
          <w:i/>
        </w:rPr>
        <w:t>Нервно-психическое развитие</w:t>
      </w:r>
    </w:p>
    <w:p w:rsidR="009A2AD4" w:rsidRPr="00E7225F" w:rsidRDefault="009A2AD4" w:rsidP="009A2AD4">
      <w:r w:rsidRPr="00E7225F">
        <w:t xml:space="preserve">1 мес. – кратковременная фиксация взора на предмете, вздрагивание при резком    </w:t>
      </w:r>
    </w:p>
    <w:p w:rsidR="009A2AD4" w:rsidRPr="00E7225F" w:rsidRDefault="009A2AD4" w:rsidP="009A2AD4">
      <w:r w:rsidRPr="00E7225F">
        <w:tab/>
        <w:t>звуке и мигание, первая улыбка.</w:t>
      </w:r>
    </w:p>
    <w:p w:rsidR="009A2AD4" w:rsidRPr="00E7225F" w:rsidRDefault="009A2AD4" w:rsidP="009A2AD4">
      <w:r w:rsidRPr="00E7225F">
        <w:t xml:space="preserve">2 мес. – следит взглядом за движущейся игрушкой, улыбка в ответ на улыбку </w:t>
      </w:r>
    </w:p>
    <w:p w:rsidR="009A2AD4" w:rsidRPr="00E7225F" w:rsidRDefault="009A2AD4" w:rsidP="009A2AD4">
      <w:r w:rsidRPr="00E7225F">
        <w:tab/>
        <w:t>или на речь взрослого, держит голову.</w:t>
      </w:r>
    </w:p>
    <w:p w:rsidR="009A2AD4" w:rsidRPr="00E7225F" w:rsidRDefault="009A2AD4" w:rsidP="009A2AD4">
      <w:r w:rsidRPr="00E7225F">
        <w:t xml:space="preserve">3 мес. – отчетливое слуховое сосредоточение, начинает гулить,  комплекс </w:t>
      </w:r>
    </w:p>
    <w:p w:rsidR="009A2AD4" w:rsidRPr="00E7225F" w:rsidRDefault="009A2AD4" w:rsidP="009A2AD4">
      <w:r w:rsidRPr="00E7225F">
        <w:tab/>
        <w:t xml:space="preserve">оживления в ответ на разговоры, хорошо удерживает голову лежа на       </w:t>
      </w:r>
    </w:p>
    <w:p w:rsidR="009A2AD4" w:rsidRPr="00E7225F" w:rsidRDefault="009A2AD4" w:rsidP="009A2AD4">
      <w:r w:rsidRPr="00E7225F">
        <w:tab/>
        <w:t>животе; начинает делать упор ногами.</w:t>
      </w:r>
    </w:p>
    <w:p w:rsidR="009A2AD4" w:rsidRPr="00E7225F" w:rsidRDefault="009A2AD4" w:rsidP="009A2AD4">
      <w:r w:rsidRPr="00E7225F">
        <w:t xml:space="preserve">4 мес. – узнает мать, громко смеется, поворачивает голову на звук, </w:t>
      </w:r>
    </w:p>
    <w:p w:rsidR="009A2AD4" w:rsidRPr="00E7225F" w:rsidRDefault="009A2AD4" w:rsidP="009A2AD4">
      <w:r w:rsidRPr="00E7225F">
        <w:tab/>
        <w:t xml:space="preserve">поворачивается со спины на живот, длительно гулит, захватывает </w:t>
      </w:r>
    </w:p>
    <w:p w:rsidR="009A2AD4" w:rsidRPr="00E7225F" w:rsidRDefault="009A2AD4" w:rsidP="009A2AD4">
      <w:r w:rsidRPr="00E7225F">
        <w:tab/>
        <w:t>подвешенную игрушку.</w:t>
      </w:r>
    </w:p>
    <w:p w:rsidR="00D5172D" w:rsidRDefault="00D5172D" w:rsidP="009A2AD4"/>
    <w:p w:rsidR="009A2AD4" w:rsidRPr="00E7225F" w:rsidRDefault="009A2AD4" w:rsidP="009A2AD4">
      <w:r w:rsidRPr="00E7225F">
        <w:t>5 мес. – отличает  чужих от родителей, стоит, не подгибая ног при поддержке,</w:t>
      </w:r>
    </w:p>
    <w:p w:rsidR="009A2AD4" w:rsidRPr="00E7225F" w:rsidRDefault="009A2AD4" w:rsidP="009A2AD4">
      <w:r w:rsidRPr="00E7225F">
        <w:tab/>
        <w:t>поворачивается со спины на живот, берет игрушку, долго гулит.</w:t>
      </w:r>
    </w:p>
    <w:p w:rsidR="009A2AD4" w:rsidRPr="00E7225F" w:rsidRDefault="009A2AD4" w:rsidP="009A2AD4">
      <w:r w:rsidRPr="00E7225F">
        <w:lastRenderedPageBreak/>
        <w:t>6 мес. – поворачивается с живота на спину, ползет к игрушкам, начинает</w:t>
      </w:r>
    </w:p>
    <w:p w:rsidR="009A2AD4" w:rsidRPr="00E7225F" w:rsidRDefault="009A2AD4" w:rsidP="009A2AD4">
      <w:r w:rsidRPr="00E7225F">
        <w:tab/>
        <w:t>лепетать.</w:t>
      </w:r>
    </w:p>
    <w:p w:rsidR="00AF7A52" w:rsidRDefault="009A2AD4" w:rsidP="009A2AD4">
      <w:r w:rsidRPr="00E7225F">
        <w:t>7 мес. –</w:t>
      </w:r>
      <w:r w:rsidR="00AF7A52">
        <w:t xml:space="preserve">  самостоятельно сидит,</w:t>
      </w:r>
      <w:r w:rsidRPr="00E7225F">
        <w:t xml:space="preserve"> хорошо ползает, перекладывает игрушки из одной руки в </w:t>
      </w:r>
      <w:r w:rsidR="00AF7A52">
        <w:t xml:space="preserve">  </w:t>
      </w:r>
    </w:p>
    <w:p w:rsidR="009A2AD4" w:rsidRPr="00E7225F" w:rsidRDefault="00AF7A52" w:rsidP="009A2AD4">
      <w:r>
        <w:t xml:space="preserve">               </w:t>
      </w:r>
      <w:r w:rsidR="009A2AD4" w:rsidRPr="00E7225F">
        <w:t xml:space="preserve">другую, лепечет, зрительная ориентировочная реакция на вопрос “где?”, пьет из </w:t>
      </w:r>
    </w:p>
    <w:p w:rsidR="009A2AD4" w:rsidRPr="00E7225F" w:rsidRDefault="009A2AD4" w:rsidP="009A2AD4">
      <w:r w:rsidRPr="00E7225F">
        <w:tab/>
      </w:r>
      <w:r w:rsidR="00AF7A52">
        <w:t xml:space="preserve">   </w:t>
      </w:r>
      <w:r w:rsidRPr="00E7225F">
        <w:t>чашки, которую держит взрослый.</w:t>
      </w:r>
    </w:p>
    <w:p w:rsidR="009A2AD4" w:rsidRPr="00E7225F" w:rsidRDefault="009A2AD4" w:rsidP="009A2AD4">
      <w:r w:rsidRPr="00E7225F">
        <w:t>8 мес. –встает у опоры, ходит, держась за нее.</w:t>
      </w:r>
    </w:p>
    <w:p w:rsidR="009A2AD4" w:rsidRPr="00E7225F" w:rsidRDefault="009A2AD4" w:rsidP="009A2AD4">
      <w:r w:rsidRPr="00E7225F">
        <w:t xml:space="preserve">9 мес. – ходит при поддержке за обе руки, подражает слышимым слогам, знает </w:t>
      </w:r>
    </w:p>
    <w:p w:rsidR="009A2AD4" w:rsidRPr="00E7225F" w:rsidRDefault="009A2AD4" w:rsidP="009A2AD4">
      <w:r w:rsidRPr="00E7225F">
        <w:tab/>
        <w:t>свое имя, пьет из чашки придерживая ее руками.</w:t>
      </w:r>
    </w:p>
    <w:p w:rsidR="009A2AD4" w:rsidRPr="00E7225F" w:rsidRDefault="009A2AD4" w:rsidP="009A2AD4">
      <w:r w:rsidRPr="00E7225F">
        <w:t xml:space="preserve">10 мес. – влезает на невысокую поверхность и слезает с нее, подражает  слогам </w:t>
      </w:r>
    </w:p>
    <w:p w:rsidR="009A2AD4" w:rsidRPr="00E7225F" w:rsidRDefault="009A2AD4" w:rsidP="009A2AD4">
      <w:r w:rsidRPr="00E7225F">
        <w:tab/>
        <w:t>взрослого.</w:t>
      </w:r>
    </w:p>
    <w:p w:rsidR="009A2AD4" w:rsidRPr="00E7225F" w:rsidRDefault="009A2AD4" w:rsidP="009A2AD4">
      <w:r w:rsidRPr="00E7225F">
        <w:t xml:space="preserve">11 мес. – самостоятельно стоит без опоры, произносит первые слова, выполняет </w:t>
      </w:r>
    </w:p>
    <w:p w:rsidR="009A2AD4" w:rsidRPr="00E7225F" w:rsidRDefault="009A2AD4" w:rsidP="009A2AD4">
      <w:r w:rsidRPr="00E7225F">
        <w:tab/>
        <w:t>элементарные требования.</w:t>
      </w:r>
    </w:p>
    <w:p w:rsidR="009A2AD4" w:rsidRPr="00E7225F" w:rsidRDefault="009A2AD4" w:rsidP="009A2AD4">
      <w:r w:rsidRPr="00E7225F">
        <w:t>12 мес. – самостоятельно ходит, произносит 10 слов, сам берет чашку и пьет.</w:t>
      </w:r>
    </w:p>
    <w:p w:rsidR="007A4845" w:rsidRPr="009A1D1D" w:rsidRDefault="007A4845" w:rsidP="00E707F2">
      <w:pPr>
        <w:rPr>
          <w:b/>
          <w:i/>
        </w:rPr>
      </w:pPr>
      <w:r w:rsidRPr="009A1D1D">
        <w:rPr>
          <w:b/>
          <w:i/>
        </w:rPr>
        <w:t>Вскармливание</w:t>
      </w:r>
    </w:p>
    <w:p w:rsidR="009A2AD4" w:rsidRPr="009A2AD4" w:rsidRDefault="009A2AD4" w:rsidP="009A2AD4">
      <w:r w:rsidRPr="009A2AD4">
        <w:t>Грудное вскармливание до  3 мес , кормление было регулярным, ночной перерыв составлял семь часов. С третьего месяца жизни ребёно</w:t>
      </w:r>
      <w:r w:rsidR="00AF7A52">
        <w:t>к стал получать соки из фруктов.</w:t>
      </w:r>
    </w:p>
    <w:p w:rsidR="007A4845" w:rsidRDefault="007A4845" w:rsidP="00E707F2">
      <w:pPr>
        <w:rPr>
          <w:b/>
          <w:i/>
        </w:rPr>
      </w:pPr>
      <w:r w:rsidRPr="009A1D1D">
        <w:rPr>
          <w:b/>
          <w:i/>
        </w:rPr>
        <w:t>Прорезывание молочных зубов</w:t>
      </w:r>
      <w:r w:rsidR="00653CC5">
        <w:rPr>
          <w:b/>
          <w:i/>
        </w:rPr>
        <w:t xml:space="preserve"> </w:t>
      </w:r>
    </w:p>
    <w:p w:rsidR="00653CC5" w:rsidRDefault="00653CC5" w:rsidP="00E707F2">
      <w:r>
        <w:t>В 6 мес. – 2 нижних средних резца.</w:t>
      </w:r>
    </w:p>
    <w:p w:rsidR="00653CC5" w:rsidRDefault="00653CC5" w:rsidP="00E707F2">
      <w:r>
        <w:t>В 8 мес. – 2 верхних средних резца.</w:t>
      </w:r>
    </w:p>
    <w:p w:rsidR="007A4845" w:rsidRDefault="00653CC5" w:rsidP="00E707F2">
      <w:r>
        <w:t xml:space="preserve">В </w:t>
      </w:r>
      <w:r w:rsidR="00AF7A52">
        <w:t>10</w:t>
      </w:r>
      <w:r>
        <w:t xml:space="preserve"> мес. – 2 верхних боковых резца.</w:t>
      </w:r>
    </w:p>
    <w:p w:rsidR="00653CC5" w:rsidRDefault="00AF7A52" w:rsidP="00E707F2">
      <w:r>
        <w:t>В 12</w:t>
      </w:r>
      <w:r w:rsidR="00653CC5">
        <w:t xml:space="preserve"> мес. – 2 нижних боковых резца.</w:t>
      </w:r>
    </w:p>
    <w:p w:rsidR="00653CC5" w:rsidRPr="00653CC5" w:rsidRDefault="00653CC5" w:rsidP="00E707F2">
      <w:r>
        <w:t>К году имел 8 молочных зубов.</w:t>
      </w:r>
    </w:p>
    <w:p w:rsidR="007A4845" w:rsidRPr="009A1D1D" w:rsidRDefault="007A4845" w:rsidP="00E707F2">
      <w:pPr>
        <w:rPr>
          <w:b/>
        </w:rPr>
      </w:pPr>
      <w:r w:rsidRPr="009A1D1D">
        <w:rPr>
          <w:b/>
        </w:rPr>
        <w:t>Особенности последующих этапов развития</w:t>
      </w:r>
      <w:r w:rsidR="00AF7A52">
        <w:rPr>
          <w:b/>
        </w:rPr>
        <w:t xml:space="preserve"> </w:t>
      </w:r>
      <w:r w:rsidRPr="009A1D1D">
        <w:rPr>
          <w:b/>
        </w:rPr>
        <w:t>(после 1-го года</w:t>
      </w:r>
      <w:r w:rsidR="00935257" w:rsidRPr="009A1D1D">
        <w:rPr>
          <w:b/>
        </w:rPr>
        <w:t xml:space="preserve"> жизни)</w:t>
      </w:r>
    </w:p>
    <w:p w:rsidR="00935257" w:rsidRPr="009A1D1D" w:rsidRDefault="00935257" w:rsidP="00E707F2">
      <w:pPr>
        <w:rPr>
          <w:b/>
          <w:i/>
        </w:rPr>
      </w:pPr>
      <w:r w:rsidRPr="009A1D1D">
        <w:rPr>
          <w:b/>
          <w:i/>
        </w:rPr>
        <w:t>Физическое развитие</w:t>
      </w:r>
    </w:p>
    <w:p w:rsidR="00935257" w:rsidRPr="00653CC5" w:rsidRDefault="00653CC5" w:rsidP="00E707F2">
      <w:r>
        <w:t>Соответствовало возрасту.</w:t>
      </w:r>
    </w:p>
    <w:p w:rsidR="00935257" w:rsidRPr="009A1D1D" w:rsidRDefault="00935257" w:rsidP="00E707F2">
      <w:pPr>
        <w:rPr>
          <w:b/>
          <w:i/>
        </w:rPr>
      </w:pPr>
      <w:r w:rsidRPr="009A1D1D">
        <w:rPr>
          <w:b/>
          <w:i/>
        </w:rPr>
        <w:t>Посещение детских учреждений</w:t>
      </w:r>
    </w:p>
    <w:p w:rsidR="00935257" w:rsidRPr="00653CC5" w:rsidRDefault="00653CC5" w:rsidP="00E707F2">
      <w:r>
        <w:t>Детский сад не посещал.</w:t>
      </w:r>
    </w:p>
    <w:p w:rsidR="00935257" w:rsidRPr="009A1D1D" w:rsidRDefault="00935257" w:rsidP="00E707F2">
      <w:pPr>
        <w:rPr>
          <w:b/>
        </w:rPr>
      </w:pPr>
      <w:r w:rsidRPr="009A1D1D">
        <w:rPr>
          <w:b/>
        </w:rPr>
        <w:t>Перенесенные заболевания и операции</w:t>
      </w:r>
    </w:p>
    <w:p w:rsidR="00935257" w:rsidRPr="00653CC5" w:rsidRDefault="00653CC5" w:rsidP="00E707F2">
      <w:r>
        <w:t>Краснуха, ОРВИ, ОРЗ.</w:t>
      </w:r>
    </w:p>
    <w:p w:rsidR="00935257" w:rsidRDefault="00935257" w:rsidP="00E707F2">
      <w:pPr>
        <w:rPr>
          <w:b/>
        </w:rPr>
      </w:pPr>
      <w:r w:rsidRPr="009A1D1D">
        <w:rPr>
          <w:b/>
        </w:rPr>
        <w:t>Профилактически прививки и проба Манту</w:t>
      </w:r>
    </w:p>
    <w:p w:rsidR="00AF7A52" w:rsidRPr="00AF7A52" w:rsidRDefault="00AF7A52" w:rsidP="00E707F2">
      <w:r w:rsidRPr="00AF7A52">
        <w:t>По возрасту</w:t>
      </w:r>
      <w:r>
        <w:t>.</w:t>
      </w:r>
    </w:p>
    <w:p w:rsidR="00935257" w:rsidRDefault="00935257" w:rsidP="00E707F2">
      <w:pPr>
        <w:rPr>
          <w:b/>
        </w:rPr>
      </w:pPr>
      <w:r w:rsidRPr="009A1D1D">
        <w:rPr>
          <w:b/>
        </w:rPr>
        <w:t>Аллергологический анамнез</w:t>
      </w:r>
    </w:p>
    <w:p w:rsidR="00653CC5" w:rsidRPr="00653CC5" w:rsidRDefault="00C77A15" w:rsidP="00E707F2">
      <w:pPr>
        <w:rPr>
          <w:b/>
        </w:rPr>
      </w:pPr>
      <w:r>
        <w:t xml:space="preserve">С 1.5 до </w:t>
      </w:r>
      <w:r w:rsidR="00653CC5" w:rsidRPr="00653CC5">
        <w:t xml:space="preserve">2.5 лет был </w:t>
      </w:r>
      <w:r w:rsidR="00AF7A52">
        <w:t xml:space="preserve">атопический дерматит </w:t>
      </w:r>
      <w:r>
        <w:t>(</w:t>
      </w:r>
      <w:r w:rsidR="00653CC5" w:rsidRPr="00653CC5">
        <w:t xml:space="preserve">на молочные продукты и цитрусы).  </w:t>
      </w:r>
    </w:p>
    <w:p w:rsidR="00935257" w:rsidRDefault="00935257" w:rsidP="00E707F2">
      <w:pPr>
        <w:rPr>
          <w:b/>
        </w:rPr>
      </w:pPr>
      <w:r w:rsidRPr="009A1D1D">
        <w:rPr>
          <w:b/>
        </w:rPr>
        <w:t>Семейный анамнез</w:t>
      </w:r>
    </w:p>
    <w:p w:rsidR="00C77A15" w:rsidRDefault="00C77A15" w:rsidP="00C77A15">
      <w:r>
        <w:t>Мать:</w:t>
      </w:r>
      <w:r w:rsidRPr="00C77A15">
        <w:rPr>
          <w:sz w:val="28"/>
          <w:szCs w:val="28"/>
        </w:rPr>
        <w:t xml:space="preserve"> </w:t>
      </w:r>
      <w:r w:rsidRPr="00C77A15">
        <w:t>Макарова Елена Николаевна, 29 лет,</w:t>
      </w:r>
      <w:r>
        <w:t xml:space="preserve"> русская,</w:t>
      </w:r>
      <w:r w:rsidRPr="00C77A15">
        <w:t xml:space="preserve"> </w:t>
      </w:r>
      <w:r>
        <w:t>образование среднее,</w:t>
      </w:r>
      <w:r w:rsidRPr="00C77A15">
        <w:t xml:space="preserve"> домохозяйка,</w:t>
      </w:r>
    </w:p>
    <w:p w:rsidR="00BD728A" w:rsidRDefault="00C77A15" w:rsidP="00C77A15">
      <w:r w:rsidRPr="00C77A15">
        <w:t xml:space="preserve">  </w:t>
      </w:r>
      <w:r>
        <w:t xml:space="preserve">         практически здорова, вредные привычки отрицает, </w:t>
      </w:r>
      <w:r w:rsidRPr="00C77A15">
        <w:t xml:space="preserve">группа крови </w:t>
      </w:r>
      <w:r w:rsidR="00AF7A52">
        <w:t>АВ</w:t>
      </w:r>
      <w:r w:rsidR="00BD728A">
        <w:t>(</w:t>
      </w:r>
      <w:r w:rsidR="00BD728A">
        <w:rPr>
          <w:lang w:val="en-US"/>
        </w:rPr>
        <w:t>I</w:t>
      </w:r>
      <w:r w:rsidRPr="00C77A15">
        <w:rPr>
          <w:lang w:val="en-US"/>
        </w:rPr>
        <w:t>V</w:t>
      </w:r>
      <w:r w:rsidR="00BD728A">
        <w:t>)</w:t>
      </w:r>
    </w:p>
    <w:p w:rsidR="00C77A15" w:rsidRDefault="00BD728A" w:rsidP="00C77A15">
      <w:r>
        <w:t xml:space="preserve">           </w:t>
      </w:r>
      <w:r w:rsidR="00C77A15" w:rsidRPr="00C77A15">
        <w:t xml:space="preserve"> </w:t>
      </w:r>
      <w:r w:rsidR="00C77A15" w:rsidRPr="00C77A15">
        <w:rPr>
          <w:lang w:val="en-US"/>
        </w:rPr>
        <w:t>Rh</w:t>
      </w:r>
      <w:r w:rsidR="00C77A15" w:rsidRPr="00C77A15">
        <w:t xml:space="preserve"> </w:t>
      </w:r>
      <w:r>
        <w:t>отрицательный</w:t>
      </w:r>
      <w:r w:rsidR="00C77A15">
        <w:t>.</w:t>
      </w:r>
    </w:p>
    <w:p w:rsidR="00C77A15" w:rsidRPr="00C77A15" w:rsidRDefault="00C77A15" w:rsidP="00C77A15">
      <w:r w:rsidRPr="00C77A15">
        <w:t>Отец: Макаров Вячеслав Викторович, 34 года,</w:t>
      </w:r>
      <w:r>
        <w:t xml:space="preserve"> русский, образование средне техническое,</w:t>
      </w:r>
      <w:r w:rsidRPr="00C77A15">
        <w:t xml:space="preserve"> </w:t>
      </w:r>
    </w:p>
    <w:p w:rsidR="00BD728A" w:rsidRDefault="00C77A15" w:rsidP="00C77A15">
      <w:r>
        <w:t xml:space="preserve">          </w:t>
      </w:r>
      <w:r w:rsidRPr="00C77A15">
        <w:t xml:space="preserve">место работы: </w:t>
      </w:r>
      <w:r>
        <w:t>«М</w:t>
      </w:r>
      <w:r w:rsidRPr="00C77A15">
        <w:t>остметрострой</w:t>
      </w:r>
      <w:r>
        <w:t>»</w:t>
      </w:r>
      <w:r w:rsidRPr="00C77A15">
        <w:t>,</w:t>
      </w:r>
      <w:r>
        <w:t xml:space="preserve"> практически здоров, курит, </w:t>
      </w:r>
      <w:r w:rsidRPr="00C77A15">
        <w:t xml:space="preserve"> группа крои </w:t>
      </w:r>
      <w:r w:rsidR="00BD728A">
        <w:t>В(</w:t>
      </w:r>
      <w:r w:rsidRPr="00C77A15">
        <w:t>Ш</w:t>
      </w:r>
      <w:r w:rsidR="00BD728A">
        <w:t>)</w:t>
      </w:r>
    </w:p>
    <w:p w:rsidR="00C77A15" w:rsidRPr="00C77A15" w:rsidRDefault="00BD728A" w:rsidP="00C77A15">
      <w:r>
        <w:t xml:space="preserve">          </w:t>
      </w:r>
      <w:r w:rsidR="00C77A15" w:rsidRPr="00C77A15">
        <w:t xml:space="preserve"> </w:t>
      </w:r>
      <w:r w:rsidR="00C77A15" w:rsidRPr="00C77A15">
        <w:rPr>
          <w:lang w:val="en-US"/>
        </w:rPr>
        <w:t>Rh</w:t>
      </w:r>
      <w:r>
        <w:t xml:space="preserve"> положительный.</w:t>
      </w:r>
      <w:r w:rsidR="00C77A15">
        <w:t>.</w:t>
      </w:r>
    </w:p>
    <w:p w:rsidR="00C77A15" w:rsidRDefault="00C77A15" w:rsidP="00E707F2"/>
    <w:p w:rsidR="00C77A15" w:rsidRDefault="00C77A15" w:rsidP="00E707F2"/>
    <w:p w:rsidR="00D5172D" w:rsidRDefault="00D5172D" w:rsidP="00E707F2"/>
    <w:p w:rsidR="00C77A15" w:rsidRDefault="00661D0A" w:rsidP="00E707F2"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4011295" cy="1838325"/>
                <wp:effectExtent l="0" t="0" r="8255" b="0"/>
                <wp:docPr id="3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5667" y="4922"/>
                            <a:ext cx="228292" cy="22804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77206" y="4922"/>
                            <a:ext cx="227482" cy="2280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233958" y="118946"/>
                            <a:ext cx="343247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1"/>
                        <wps:cNvCnPr/>
                        <wps:spPr bwMode="auto">
                          <a:xfrm flipH="1">
                            <a:off x="348104" y="118946"/>
                            <a:ext cx="1141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2"/>
                        <wps:cNvCnPr/>
                        <wps:spPr bwMode="auto">
                          <a:xfrm>
                            <a:off x="348104" y="118946"/>
                            <a:ext cx="0" cy="3428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233958" y="461837"/>
                            <a:ext cx="228292" cy="2288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577206" y="1033596"/>
                            <a:ext cx="228292" cy="22804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605328" y="4922"/>
                            <a:ext cx="228292" cy="22804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3091652" y="4922"/>
                            <a:ext cx="229101" cy="22804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1948575" y="461837"/>
                            <a:ext cx="226673" cy="22804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19643" y="461837"/>
                            <a:ext cx="228292" cy="2288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777337" y="4922"/>
                            <a:ext cx="229101" cy="2288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719473" y="1605356"/>
                            <a:ext cx="229101" cy="2280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291012" y="4922"/>
                            <a:ext cx="228292" cy="226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319944" y="461837"/>
                            <a:ext cx="227482" cy="2280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748405" y="1033596"/>
                            <a:ext cx="228292" cy="2288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4"/>
                        <wps:cNvCnPr/>
                        <wps:spPr bwMode="auto">
                          <a:xfrm>
                            <a:off x="462250" y="576681"/>
                            <a:ext cx="4573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5"/>
                        <wps:cNvCnPr/>
                        <wps:spPr bwMode="auto">
                          <a:xfrm flipV="1">
                            <a:off x="691351" y="576681"/>
                            <a:ext cx="0" cy="4569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6"/>
                        <wps:cNvCnPr/>
                        <wps:spPr bwMode="auto">
                          <a:xfrm>
                            <a:off x="805497" y="1147620"/>
                            <a:ext cx="15996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7"/>
                        <wps:cNvCnPr/>
                        <wps:spPr bwMode="auto">
                          <a:xfrm>
                            <a:off x="2176866" y="576681"/>
                            <a:ext cx="6856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8"/>
                        <wps:cNvCnPr/>
                        <wps:spPr bwMode="auto">
                          <a:xfrm flipV="1">
                            <a:off x="2862551" y="576681"/>
                            <a:ext cx="810" cy="4560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1"/>
                        <wps:cNvCnPr/>
                        <wps:spPr bwMode="auto">
                          <a:xfrm flipV="1">
                            <a:off x="2062720" y="118946"/>
                            <a:ext cx="0" cy="3428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2"/>
                        <wps:cNvCnPr/>
                        <wps:spPr bwMode="auto">
                          <a:xfrm>
                            <a:off x="3319944" y="118946"/>
                            <a:ext cx="457393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3"/>
                        <wps:cNvCnPr/>
                        <wps:spPr bwMode="auto">
                          <a:xfrm flipV="1">
                            <a:off x="3434089" y="118946"/>
                            <a:ext cx="810" cy="3428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4"/>
                        <wps:cNvCnPr/>
                        <wps:spPr bwMode="auto">
                          <a:xfrm>
                            <a:off x="1834429" y="118946"/>
                            <a:ext cx="4565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5"/>
                        <wps:cNvCnPr/>
                        <wps:spPr bwMode="auto">
                          <a:xfrm flipH="1">
                            <a:off x="2748405" y="576681"/>
                            <a:ext cx="5715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6"/>
                        <wps:cNvCnPr/>
                        <wps:spPr bwMode="auto">
                          <a:xfrm>
                            <a:off x="2405158" y="1147620"/>
                            <a:ext cx="3432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8"/>
                        <wps:cNvCnPr/>
                        <wps:spPr bwMode="auto">
                          <a:xfrm flipV="1">
                            <a:off x="1834429" y="1147620"/>
                            <a:ext cx="0" cy="4577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9"/>
                        <wps:cNvCnPr/>
                        <wps:spPr bwMode="auto">
                          <a:xfrm>
                            <a:off x="5667" y="4922"/>
                            <a:ext cx="228292" cy="2280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0"/>
                        <wps:cNvCnPr/>
                        <wps:spPr bwMode="auto">
                          <a:xfrm flipV="1">
                            <a:off x="5667" y="4922"/>
                            <a:ext cx="228292" cy="2280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1"/>
                        <wps:cNvCnPr/>
                        <wps:spPr bwMode="auto">
                          <a:xfrm>
                            <a:off x="577206" y="4922"/>
                            <a:ext cx="228292" cy="2280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2"/>
                        <wps:cNvCnPr/>
                        <wps:spPr bwMode="auto">
                          <a:xfrm flipV="1">
                            <a:off x="577206" y="4922"/>
                            <a:ext cx="228292" cy="2280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315.85pt;height:144.75pt;mso-position-horizontal-relative:char;mso-position-vertical-relative:line" coordsize="40112,18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0112;height:18383;visibility:visible;mso-wrap-style:square">
                  <v:fill o:detectmouseclick="t"/>
                  <v:path o:connecttype="none"/>
                </v:shape>
                <v:oval id="Oval 4" o:spid="_x0000_s1028" style="position:absolute;left:56;top:49;width:2283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+EQb8A&#10;AADaAAAADwAAAGRycy9kb3ducmV2LnhtbERPTWvCQBC9C/6HZYTezMYGpaSuIhXBHjw0tvchOybB&#10;7GzIjjH9911B6Gl4vM9Zb0fXqoH60Hg2sEhSUMSltw1XBr7Ph/kbqCDIFlvPZOCXAmw308kac+vv&#10;/EVDIZWKIRxyNFCLdLnWoazJYUh8Rxy5i+8dSoR9pW2P9xjuWv2apivtsOHYUGNHHzWV1+LmDOyr&#10;XbEadCbL7LI/yvL6c/rMFsa8zMbdOyihUf7FT/fRxvnweOVx9e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D4RBvwAAANoAAAAPAAAAAAAAAAAAAAAAAJgCAABkcnMvZG93bnJl&#10;di54bWxQSwUGAAAAAAQABAD1AAAAhAMAAAAA&#10;"/>
                <v:rect id="Rectangle 5" o:spid="_x0000_s1029" style="position:absolute;left:5772;top:49;width:2274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line id="Line 6" o:spid="_x0000_s1030" style="position:absolute;visibility:visible;mso-wrap-style:square" from="2339,1189" to="5772,1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11" o:spid="_x0000_s1031" style="position:absolute;flip:x;visibility:visible;mso-wrap-style:square" from="3481,1189" to="4622,1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  <v:line id="Line 12" o:spid="_x0000_s1032" style="position:absolute;visibility:visible;mso-wrap-style:square" from="3481,1189" to="3481,4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oval id="Oval 13" o:spid="_x0000_s1033" style="position:absolute;left:2339;top:4618;width:2283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/>
                <v:oval id="Oval 14" o:spid="_x0000_s1034" style="position:absolute;left:5772;top:10335;width:2282;height:2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/>
                <v:oval id="Oval 15" o:spid="_x0000_s1035" style="position:absolute;left:16053;top:49;width:2283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/>
                <v:oval id="Oval 16" o:spid="_x0000_s1036" style="position:absolute;left:30916;top:49;width:2291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/>
                <v:oval id="Oval 17" o:spid="_x0000_s1037" style="position:absolute;left:19485;top:4618;width:2267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/>
                <v:rect id="Rectangle 18" o:spid="_x0000_s1038" style="position:absolute;left:9196;top:4618;width:2283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rect id="Rectangle 19" o:spid="_x0000_s1039" style="position:absolute;left:37773;top:49;width:2291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20" o:spid="_x0000_s1040" style="position:absolute;left:17194;top:16053;width:2291;height:2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v:rect id="Rectangle 21" o:spid="_x0000_s1041" style="position:absolute;left:22910;top:49;width:2283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rect id="Rectangle 22" o:spid="_x0000_s1042" style="position:absolute;left:33199;top:4618;width:2275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<v:rect id="Rectangle 23" o:spid="_x0000_s1043" style="position:absolute;left:27484;top:10335;width:2282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line id="Line 24" o:spid="_x0000_s1044" style="position:absolute;visibility:visible;mso-wrap-style:square" from="4622,5766" to="9196,5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25" o:spid="_x0000_s1045" style="position:absolute;flip:y;visibility:visible;mso-wrap-style:square" from="6913,5766" to="6913,10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    <v:line id="Line 26" o:spid="_x0000_s1046" style="position:absolute;visibility:visible;mso-wrap-style:square" from="8054,11476" to="24051,11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27" o:spid="_x0000_s1047" style="position:absolute;visibility:visible;mso-wrap-style:square" from="21768,5766" to="28625,5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28" o:spid="_x0000_s1048" style="position:absolute;flip:y;visibility:visible;mso-wrap-style:square" from="28625,5766" to="28633,10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<v:line id="Line 31" o:spid="_x0000_s1049" style="position:absolute;flip:y;visibility:visible;mso-wrap-style:square" from="20627,1189" to="20627,4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<v:line id="Line 32" o:spid="_x0000_s1050" style="position:absolute;visibility:visible;mso-wrap-style:square" from="33199,1189" to="37773,1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33" o:spid="_x0000_s1051" style="position:absolute;flip:y;visibility:visible;mso-wrap-style:square" from="34340,1189" to="34348,4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<v:line id="Line 34" o:spid="_x0000_s1052" style="position:absolute;visibility:visible;mso-wrap-style:square" from="18344,1189" to="22910,1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35" o:spid="_x0000_s1053" style="position:absolute;flip:x;visibility:visible;mso-wrap-style:square" from="27484,5766" to="33199,5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    <v:line id="Line 36" o:spid="_x0000_s1054" style="position:absolute;visibility:visible;mso-wrap-style:square" from="24051,11476" to="27484,11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38" o:spid="_x0000_s1055" style="position:absolute;flip:y;visibility:visible;mso-wrap-style:square" from="18344,11476" to="18344,16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  <v:line id="Line 39" o:spid="_x0000_s1056" style="position:absolute;visibility:visible;mso-wrap-style:square" from="56,49" to="2339,2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40" o:spid="_x0000_s1057" style="position:absolute;flip:y;visibility:visible;mso-wrap-style:square" from="56,49" to="2339,2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<v:line id="Line 41" o:spid="_x0000_s1058" style="position:absolute;visibility:visible;mso-wrap-style:square" from="5772,49" to="8054,2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42" o:spid="_x0000_s1059" style="position:absolute;flip:y;visibility:visible;mso-wrap-style:square" from="5772,49" to="8054,2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A30F94" w:rsidRDefault="00A30F94" w:rsidP="00E707F2"/>
    <w:p w:rsidR="00935257" w:rsidRDefault="00935257" w:rsidP="00E707F2">
      <w:pPr>
        <w:rPr>
          <w:b/>
        </w:rPr>
      </w:pPr>
      <w:r w:rsidRPr="009A1D1D">
        <w:rPr>
          <w:b/>
        </w:rPr>
        <w:t>Социально-бытовой  и эпидемиологический анамнез</w:t>
      </w:r>
    </w:p>
    <w:p w:rsidR="00C77A15" w:rsidRDefault="00C77A15" w:rsidP="00C77A15">
      <w:pPr>
        <w:rPr>
          <w:sz w:val="28"/>
          <w:szCs w:val="28"/>
        </w:rPr>
      </w:pPr>
      <w:r w:rsidRPr="00C77A15">
        <w:t>Семья неполная, проживают в отдельной квартире с матерью,  ребенок для родителей желанный, обстановка спокойная. Семья  материально обеспечена. Эпидемиологическое окружение  ребенка благоприятное</w:t>
      </w:r>
      <w:r>
        <w:rPr>
          <w:sz w:val="28"/>
          <w:szCs w:val="28"/>
        </w:rPr>
        <w:t>.</w:t>
      </w:r>
    </w:p>
    <w:p w:rsidR="00935257" w:rsidRDefault="00935257" w:rsidP="00E707F2">
      <w:pPr>
        <w:rPr>
          <w:b/>
        </w:rPr>
      </w:pPr>
      <w:r w:rsidRPr="009A1D1D">
        <w:rPr>
          <w:b/>
        </w:rPr>
        <w:t>Заключение по анамнезу жизни</w:t>
      </w:r>
    </w:p>
    <w:p w:rsidR="00C77A15" w:rsidRPr="00C77A15" w:rsidRDefault="00C77A15" w:rsidP="003F29B4">
      <w:pPr>
        <w:pStyle w:val="a4"/>
        <w:ind w:firstLine="420"/>
        <w:rPr>
          <w:szCs w:val="24"/>
        </w:rPr>
      </w:pPr>
      <w:r>
        <w:rPr>
          <w:szCs w:val="24"/>
        </w:rPr>
        <w:t>Н</w:t>
      </w:r>
      <w:r w:rsidRPr="00C77A15">
        <w:rPr>
          <w:szCs w:val="24"/>
        </w:rPr>
        <w:t>а основании данных анамнеза жизни в</w:t>
      </w:r>
      <w:r w:rsidR="00A30F94">
        <w:rPr>
          <w:szCs w:val="24"/>
        </w:rPr>
        <w:t>ыделены следующие факторы риска</w:t>
      </w:r>
      <w:r w:rsidR="003F29B4">
        <w:rPr>
          <w:szCs w:val="24"/>
        </w:rPr>
        <w:t>:</w:t>
      </w:r>
    </w:p>
    <w:p w:rsidR="00C77A15" w:rsidRDefault="00C77A15" w:rsidP="00C77A15">
      <w:pPr>
        <w:pStyle w:val="a4"/>
        <w:numPr>
          <w:ilvl w:val="0"/>
          <w:numId w:val="9"/>
        </w:numPr>
        <w:rPr>
          <w:szCs w:val="24"/>
        </w:rPr>
      </w:pPr>
      <w:r w:rsidRPr="00C77A15">
        <w:rPr>
          <w:szCs w:val="24"/>
        </w:rPr>
        <w:t>токсикоз на протяжении</w:t>
      </w:r>
      <w:r w:rsidR="00A30F94">
        <w:rPr>
          <w:szCs w:val="24"/>
        </w:rPr>
        <w:t xml:space="preserve"> всей беременности,</w:t>
      </w:r>
    </w:p>
    <w:p w:rsidR="00A30F94" w:rsidRDefault="00A30F94" w:rsidP="00C77A15">
      <w:pPr>
        <w:pStyle w:val="a4"/>
        <w:numPr>
          <w:ilvl w:val="0"/>
          <w:numId w:val="9"/>
        </w:numPr>
        <w:rPr>
          <w:szCs w:val="24"/>
        </w:rPr>
      </w:pPr>
      <w:r>
        <w:rPr>
          <w:szCs w:val="24"/>
        </w:rPr>
        <w:t>ранний перевод на искусственное вскармливание,</w:t>
      </w:r>
    </w:p>
    <w:p w:rsidR="00A30F94" w:rsidRPr="00C77A15" w:rsidRDefault="00A30F94" w:rsidP="00C77A15">
      <w:pPr>
        <w:pStyle w:val="a4"/>
        <w:numPr>
          <w:ilvl w:val="0"/>
          <w:numId w:val="9"/>
        </w:numPr>
        <w:rPr>
          <w:szCs w:val="24"/>
        </w:rPr>
      </w:pPr>
      <w:r>
        <w:rPr>
          <w:szCs w:val="24"/>
        </w:rPr>
        <w:t xml:space="preserve">отягощенный семейный анамнез (наличие у прабабушки со стороны матери и прабабушки со стороны отца гипертонической болезни).  </w:t>
      </w:r>
    </w:p>
    <w:p w:rsidR="00935257" w:rsidRPr="009A1D1D" w:rsidRDefault="00935257" w:rsidP="00E707F2">
      <w:pPr>
        <w:rPr>
          <w:b/>
        </w:rPr>
      </w:pPr>
    </w:p>
    <w:p w:rsidR="00935257" w:rsidRPr="009A1D1D" w:rsidRDefault="00935257" w:rsidP="00E707F2">
      <w:pPr>
        <w:rPr>
          <w:b/>
        </w:rPr>
      </w:pPr>
      <w:r w:rsidRPr="009A1D1D">
        <w:rPr>
          <w:b/>
        </w:rPr>
        <w:t>НАСТОЯЩЕЕ СОСТОЯНИЕ (</w:t>
      </w:r>
      <w:r w:rsidRPr="009A1D1D">
        <w:rPr>
          <w:b/>
          <w:lang w:val="en-US"/>
        </w:rPr>
        <w:t>STATUS</w:t>
      </w:r>
      <w:r w:rsidRPr="009A1D1D">
        <w:rPr>
          <w:b/>
        </w:rPr>
        <w:t xml:space="preserve"> </w:t>
      </w:r>
      <w:r w:rsidRPr="009A1D1D">
        <w:rPr>
          <w:b/>
          <w:lang w:val="en-US"/>
        </w:rPr>
        <w:t>PRAESENS</w:t>
      </w:r>
      <w:r w:rsidRPr="009A1D1D">
        <w:rPr>
          <w:b/>
        </w:rPr>
        <w:t>)</w:t>
      </w:r>
    </w:p>
    <w:p w:rsidR="00935257" w:rsidRDefault="00935257" w:rsidP="00E707F2">
      <w:pPr>
        <w:rPr>
          <w:b/>
          <w:i/>
        </w:rPr>
      </w:pPr>
      <w:r w:rsidRPr="009A1D1D">
        <w:rPr>
          <w:b/>
          <w:i/>
        </w:rPr>
        <w:t xml:space="preserve">Жалобы </w:t>
      </w:r>
    </w:p>
    <w:p w:rsidR="00C261EE" w:rsidRPr="00661716" w:rsidRDefault="00C261EE" w:rsidP="00C261EE">
      <w:r w:rsidRPr="00661716">
        <w:t>предъявляет жалобы на появление гематом на конечностях.</w:t>
      </w:r>
    </w:p>
    <w:p w:rsidR="00935257" w:rsidRDefault="00935257" w:rsidP="00E707F2">
      <w:pPr>
        <w:rPr>
          <w:b/>
          <w:i/>
        </w:rPr>
      </w:pPr>
      <w:r w:rsidRPr="009A1D1D">
        <w:rPr>
          <w:b/>
          <w:i/>
        </w:rPr>
        <w:t>Оценка тяжести состояния</w:t>
      </w:r>
    </w:p>
    <w:p w:rsidR="00167F01" w:rsidRPr="00167F01" w:rsidRDefault="00167F01" w:rsidP="00167F01">
      <w:r w:rsidRPr="00167F01">
        <w:t>средней тяжести, так как при осмотре обнаружены  гематомы</w:t>
      </w:r>
      <w:r>
        <w:t xml:space="preserve"> и множественные экхимозы</w:t>
      </w:r>
      <w:r w:rsidRPr="00167F01">
        <w:t>.</w:t>
      </w:r>
    </w:p>
    <w:p w:rsidR="00935257" w:rsidRPr="00167F01" w:rsidRDefault="00935257" w:rsidP="00E707F2">
      <w:r w:rsidRPr="009A1D1D">
        <w:rPr>
          <w:b/>
          <w:i/>
        </w:rPr>
        <w:t>Самочувствие</w:t>
      </w:r>
      <w:r w:rsidR="00167F01">
        <w:rPr>
          <w:b/>
          <w:i/>
        </w:rPr>
        <w:t xml:space="preserve"> </w:t>
      </w:r>
      <w:r w:rsidR="00167F01" w:rsidRPr="00167F01">
        <w:t>хорошее</w:t>
      </w:r>
      <w:r w:rsidR="00167F01">
        <w:t>.</w:t>
      </w:r>
    </w:p>
    <w:p w:rsidR="00935257" w:rsidRPr="009A1D1D" w:rsidRDefault="00935257" w:rsidP="00E707F2">
      <w:pPr>
        <w:rPr>
          <w:b/>
        </w:rPr>
      </w:pPr>
    </w:p>
    <w:p w:rsidR="00935257" w:rsidRPr="009A1D1D" w:rsidRDefault="00935257" w:rsidP="00E707F2">
      <w:pPr>
        <w:rPr>
          <w:b/>
        </w:rPr>
      </w:pPr>
      <w:r w:rsidRPr="009A1D1D">
        <w:rPr>
          <w:b/>
        </w:rPr>
        <w:t>Общий осмотр</w:t>
      </w:r>
    </w:p>
    <w:p w:rsidR="00935257" w:rsidRPr="00167F01" w:rsidRDefault="00935257" w:rsidP="00E707F2">
      <w:r w:rsidRPr="009A1D1D">
        <w:rPr>
          <w:b/>
          <w:i/>
        </w:rPr>
        <w:t>Сознание</w:t>
      </w:r>
      <w:r w:rsidR="00167F01">
        <w:rPr>
          <w:b/>
          <w:i/>
        </w:rPr>
        <w:t xml:space="preserve"> </w:t>
      </w:r>
      <w:r w:rsidR="00167F01">
        <w:t>ясное.</w:t>
      </w:r>
    </w:p>
    <w:p w:rsidR="00935257" w:rsidRPr="00167F01" w:rsidRDefault="00935257" w:rsidP="00E707F2">
      <w:r w:rsidRPr="009A1D1D">
        <w:rPr>
          <w:b/>
          <w:i/>
        </w:rPr>
        <w:t>Положение</w:t>
      </w:r>
      <w:r w:rsidR="00167F01">
        <w:rPr>
          <w:b/>
          <w:i/>
        </w:rPr>
        <w:t xml:space="preserve"> </w:t>
      </w:r>
      <w:r w:rsidR="00167F01">
        <w:t>активное.</w:t>
      </w:r>
    </w:p>
    <w:p w:rsidR="00935257" w:rsidRPr="00167F01" w:rsidRDefault="00935257" w:rsidP="00E707F2">
      <w:r w:rsidRPr="009A1D1D">
        <w:rPr>
          <w:b/>
          <w:i/>
        </w:rPr>
        <w:t>Поведение</w:t>
      </w:r>
      <w:r w:rsidR="00167F01">
        <w:rPr>
          <w:b/>
          <w:i/>
        </w:rPr>
        <w:t xml:space="preserve"> </w:t>
      </w:r>
      <w:r w:rsidR="00167F01">
        <w:t>доброжелательное.</w:t>
      </w:r>
    </w:p>
    <w:p w:rsidR="00935257" w:rsidRPr="00167F01" w:rsidRDefault="00935257" w:rsidP="00E707F2">
      <w:r w:rsidRPr="009A1D1D">
        <w:rPr>
          <w:b/>
          <w:i/>
        </w:rPr>
        <w:t>Двигательная активность</w:t>
      </w:r>
      <w:r w:rsidR="00167F01">
        <w:rPr>
          <w:b/>
          <w:i/>
        </w:rPr>
        <w:t xml:space="preserve"> </w:t>
      </w:r>
      <w:r w:rsidR="00167F01">
        <w:t>активен.</w:t>
      </w:r>
    </w:p>
    <w:p w:rsidR="00935257" w:rsidRPr="00167F01" w:rsidRDefault="00935257" w:rsidP="00E707F2">
      <w:r w:rsidRPr="009A1D1D">
        <w:rPr>
          <w:b/>
          <w:i/>
        </w:rPr>
        <w:t>Аппетит</w:t>
      </w:r>
      <w:r w:rsidR="00167F01">
        <w:t xml:space="preserve"> сохранен.</w:t>
      </w:r>
    </w:p>
    <w:p w:rsidR="00935257" w:rsidRPr="00167F01" w:rsidRDefault="00935257" w:rsidP="00E707F2">
      <w:r w:rsidRPr="009A1D1D">
        <w:rPr>
          <w:b/>
          <w:i/>
        </w:rPr>
        <w:t>Температура тела</w:t>
      </w:r>
      <w:r w:rsidR="00A30F94">
        <w:t xml:space="preserve">  36,7</w:t>
      </w:r>
      <w:r w:rsidR="00A30F94">
        <w:rPr>
          <w:vertAlign w:val="superscript"/>
        </w:rPr>
        <w:t>0</w:t>
      </w:r>
      <w:r w:rsidR="00A30F94">
        <w:t>С.</w:t>
      </w:r>
      <w:r w:rsidR="00167F01">
        <w:t xml:space="preserve"> </w:t>
      </w:r>
    </w:p>
    <w:p w:rsidR="00935257" w:rsidRPr="00167F01" w:rsidRDefault="00935257" w:rsidP="00E707F2">
      <w:r w:rsidRPr="009A1D1D">
        <w:rPr>
          <w:b/>
          <w:i/>
        </w:rPr>
        <w:t>Стигмы дисморфогенеза</w:t>
      </w:r>
      <w:r w:rsidR="00167F01">
        <w:t xml:space="preserve"> отсутствуют.</w:t>
      </w:r>
    </w:p>
    <w:p w:rsidR="00D5172D" w:rsidRDefault="00D5172D" w:rsidP="00E707F2">
      <w:pPr>
        <w:rPr>
          <w:b/>
          <w:i/>
        </w:rPr>
      </w:pPr>
    </w:p>
    <w:p w:rsidR="00935257" w:rsidRPr="009A1D1D" w:rsidRDefault="00935257" w:rsidP="00E707F2">
      <w:pPr>
        <w:rPr>
          <w:b/>
        </w:rPr>
      </w:pPr>
      <w:r w:rsidRPr="009A1D1D">
        <w:rPr>
          <w:b/>
        </w:rPr>
        <w:t>Оценка физического развития</w:t>
      </w:r>
    </w:p>
    <w:p w:rsidR="00935257" w:rsidRPr="009A1D1D" w:rsidRDefault="00935257" w:rsidP="00E707F2">
      <w:r w:rsidRPr="009A1D1D">
        <w:t>Возрастная группа 10 лет (9 лет</w:t>
      </w:r>
      <w:r w:rsidR="00C8526B" w:rsidRPr="009A1D1D">
        <w:t xml:space="preserve"> 11 мес.).</w:t>
      </w:r>
    </w:p>
    <w:p w:rsidR="00C8526B" w:rsidRPr="009A1D1D" w:rsidRDefault="00C8526B" w:rsidP="00E707F2">
      <w:r w:rsidRPr="009A1D1D">
        <w:t>Осмотр (визуально физическое развитие соответствует возрасту, пропорционально</w:t>
      </w:r>
      <w:r w:rsidR="00A30F94">
        <w:t>е</w:t>
      </w:r>
      <w:r w:rsidRPr="009A1D1D">
        <w:t>).</w:t>
      </w:r>
    </w:p>
    <w:p w:rsidR="00C8526B" w:rsidRPr="009A1D1D" w:rsidRDefault="00C8526B" w:rsidP="00E707F2">
      <w:r w:rsidRPr="009A1D1D">
        <w:t>Возрастной тип телосложения – младшего школьника (8 – 12 лет).</w:t>
      </w:r>
    </w:p>
    <w:p w:rsidR="00E707F2" w:rsidRDefault="00C8526B" w:rsidP="00E707F2">
      <w:r w:rsidRPr="009A1D1D">
        <w:t xml:space="preserve">Антропометрия: рост 147см, масса </w:t>
      </w:r>
      <w:smartTag w:uri="urn:schemas-microsoft-com:office:smarttags" w:element="metricconverter">
        <w:smartTagPr>
          <w:attr w:name="ProductID" w:val="39 кг"/>
        </w:smartTagPr>
        <w:r w:rsidRPr="009A1D1D">
          <w:t>39 кг</w:t>
        </w:r>
      </w:smartTag>
      <w:r w:rsidRPr="009A1D1D">
        <w:t xml:space="preserve">, окружность головы </w:t>
      </w:r>
      <w:smartTag w:uri="urn:schemas-microsoft-com:office:smarttags" w:element="metricconverter">
        <w:smartTagPr>
          <w:attr w:name="ProductID" w:val="53 см"/>
        </w:smartTagPr>
        <w:r w:rsidRPr="009A1D1D">
          <w:t>53 см</w:t>
        </w:r>
      </w:smartTag>
      <w:r w:rsidRPr="009A1D1D">
        <w:t xml:space="preserve">, </w:t>
      </w:r>
    </w:p>
    <w:p w:rsidR="00C8526B" w:rsidRPr="009A1D1D" w:rsidRDefault="00C8526B" w:rsidP="00E707F2">
      <w:r w:rsidRPr="009A1D1D">
        <w:t xml:space="preserve">окружность груди </w:t>
      </w:r>
      <w:smartTag w:uri="urn:schemas-microsoft-com:office:smarttags" w:element="metricconverter">
        <w:smartTagPr>
          <w:attr w:name="ProductID" w:val="71 см"/>
        </w:smartTagPr>
        <w:r w:rsidRPr="009A1D1D">
          <w:t>71 см</w:t>
        </w:r>
      </w:smartTag>
      <w:r w:rsidRPr="009A1D1D">
        <w:t>.</w:t>
      </w:r>
    </w:p>
    <w:p w:rsidR="00C8526B" w:rsidRPr="00DC75F7" w:rsidRDefault="00C8526B" w:rsidP="00E707F2">
      <w:r w:rsidRPr="00DC75F7">
        <w:t>Оценка антропометрических показателей по таблицам стандартов перцентильного типа.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C8526B" w:rsidRPr="007E2363" w:rsidTr="007E2363">
        <w:tc>
          <w:tcPr>
            <w:tcW w:w="2392" w:type="dxa"/>
            <w:shd w:val="clear" w:color="auto" w:fill="auto"/>
          </w:tcPr>
          <w:p w:rsidR="00C8526B" w:rsidRPr="009A1D1D" w:rsidRDefault="00C8526B" w:rsidP="00E707F2">
            <w:r w:rsidRPr="009A1D1D">
              <w:t>Показатели</w:t>
            </w:r>
          </w:p>
        </w:tc>
        <w:tc>
          <w:tcPr>
            <w:tcW w:w="2393" w:type="dxa"/>
            <w:shd w:val="clear" w:color="auto" w:fill="auto"/>
          </w:tcPr>
          <w:p w:rsidR="00C8526B" w:rsidRPr="009A1D1D" w:rsidRDefault="00C8526B" w:rsidP="00E707F2">
            <w:r w:rsidRPr="009A1D1D">
              <w:t>Результаты измерений</w:t>
            </w:r>
          </w:p>
        </w:tc>
        <w:tc>
          <w:tcPr>
            <w:tcW w:w="2393" w:type="dxa"/>
            <w:shd w:val="clear" w:color="auto" w:fill="auto"/>
          </w:tcPr>
          <w:p w:rsidR="00C8526B" w:rsidRPr="009A1D1D" w:rsidRDefault="00C8526B" w:rsidP="00E707F2">
            <w:r w:rsidRPr="009A1D1D">
              <w:t>Центильный коридор</w:t>
            </w:r>
          </w:p>
        </w:tc>
        <w:tc>
          <w:tcPr>
            <w:tcW w:w="2393" w:type="dxa"/>
            <w:shd w:val="clear" w:color="auto" w:fill="auto"/>
          </w:tcPr>
          <w:p w:rsidR="00C8526B" w:rsidRPr="009A1D1D" w:rsidRDefault="00C8526B" w:rsidP="00E707F2">
            <w:r w:rsidRPr="009A1D1D">
              <w:t>Оценка показателя</w:t>
            </w:r>
          </w:p>
        </w:tc>
      </w:tr>
      <w:tr w:rsidR="00C8526B" w:rsidRPr="007E2363" w:rsidTr="007E2363">
        <w:tc>
          <w:tcPr>
            <w:tcW w:w="2392" w:type="dxa"/>
            <w:shd w:val="clear" w:color="auto" w:fill="auto"/>
          </w:tcPr>
          <w:p w:rsidR="00C8526B" w:rsidRPr="009A1D1D" w:rsidRDefault="00C8526B" w:rsidP="00E707F2">
            <w:r w:rsidRPr="009A1D1D">
              <w:t>Рост, см</w:t>
            </w:r>
          </w:p>
        </w:tc>
        <w:tc>
          <w:tcPr>
            <w:tcW w:w="2393" w:type="dxa"/>
            <w:shd w:val="clear" w:color="auto" w:fill="auto"/>
          </w:tcPr>
          <w:p w:rsidR="00C8526B" w:rsidRPr="009A1D1D" w:rsidRDefault="00C8526B" w:rsidP="00E707F2">
            <w:r w:rsidRPr="009A1D1D">
              <w:t>147</w:t>
            </w:r>
          </w:p>
        </w:tc>
        <w:tc>
          <w:tcPr>
            <w:tcW w:w="2393" w:type="dxa"/>
            <w:shd w:val="clear" w:color="auto" w:fill="auto"/>
          </w:tcPr>
          <w:p w:rsidR="00C8526B" w:rsidRPr="009A1D1D" w:rsidRDefault="00DC75F7" w:rsidP="00E707F2">
            <w:r w:rsidRPr="009A1D1D">
              <w:t>7</w:t>
            </w:r>
            <w:r w:rsidR="00A30F94">
              <w:t xml:space="preserve">   (90-97%)</w:t>
            </w:r>
          </w:p>
        </w:tc>
        <w:tc>
          <w:tcPr>
            <w:tcW w:w="2393" w:type="dxa"/>
            <w:shd w:val="clear" w:color="auto" w:fill="auto"/>
          </w:tcPr>
          <w:p w:rsidR="00C8526B" w:rsidRPr="009A1D1D" w:rsidRDefault="00C8526B" w:rsidP="00E707F2">
            <w:r w:rsidRPr="009A1D1D">
              <w:t>Высокий</w:t>
            </w:r>
          </w:p>
        </w:tc>
      </w:tr>
      <w:tr w:rsidR="0030359F" w:rsidRPr="007E2363" w:rsidTr="007E2363">
        <w:tc>
          <w:tcPr>
            <w:tcW w:w="2392" w:type="dxa"/>
            <w:shd w:val="clear" w:color="auto" w:fill="auto"/>
          </w:tcPr>
          <w:p w:rsidR="0030359F" w:rsidRPr="009A1D1D" w:rsidRDefault="0030359F" w:rsidP="00E707F2">
            <w:r w:rsidRPr="009A1D1D">
              <w:t>Масса, кг</w:t>
            </w:r>
          </w:p>
        </w:tc>
        <w:tc>
          <w:tcPr>
            <w:tcW w:w="2393" w:type="dxa"/>
            <w:shd w:val="clear" w:color="auto" w:fill="auto"/>
          </w:tcPr>
          <w:p w:rsidR="0030359F" w:rsidRPr="009A1D1D" w:rsidRDefault="0030359F" w:rsidP="00E707F2">
            <w:r w:rsidRPr="009A1D1D">
              <w:t>39</w:t>
            </w:r>
          </w:p>
        </w:tc>
        <w:tc>
          <w:tcPr>
            <w:tcW w:w="2393" w:type="dxa"/>
            <w:shd w:val="clear" w:color="auto" w:fill="auto"/>
          </w:tcPr>
          <w:p w:rsidR="0030359F" w:rsidRPr="009A1D1D" w:rsidRDefault="0030359F" w:rsidP="00E11FB2">
            <w:r w:rsidRPr="009A1D1D">
              <w:t>7</w:t>
            </w:r>
            <w:r>
              <w:t xml:space="preserve">   (90-97%)</w:t>
            </w:r>
          </w:p>
        </w:tc>
        <w:tc>
          <w:tcPr>
            <w:tcW w:w="2393" w:type="dxa"/>
            <w:shd w:val="clear" w:color="auto" w:fill="auto"/>
          </w:tcPr>
          <w:p w:rsidR="0030359F" w:rsidRPr="009A1D1D" w:rsidRDefault="0030359F" w:rsidP="00E11FB2">
            <w:r w:rsidRPr="009A1D1D">
              <w:t>Высокий</w:t>
            </w:r>
          </w:p>
        </w:tc>
      </w:tr>
      <w:tr w:rsidR="0030359F" w:rsidRPr="007E2363" w:rsidTr="007E2363">
        <w:tc>
          <w:tcPr>
            <w:tcW w:w="2392" w:type="dxa"/>
            <w:shd w:val="clear" w:color="auto" w:fill="auto"/>
          </w:tcPr>
          <w:p w:rsidR="0030359F" w:rsidRPr="009A1D1D" w:rsidRDefault="0030359F" w:rsidP="00E707F2">
            <w:r w:rsidRPr="009A1D1D">
              <w:t>Окр. головы, см</w:t>
            </w:r>
          </w:p>
        </w:tc>
        <w:tc>
          <w:tcPr>
            <w:tcW w:w="2393" w:type="dxa"/>
            <w:shd w:val="clear" w:color="auto" w:fill="auto"/>
          </w:tcPr>
          <w:p w:rsidR="0030359F" w:rsidRPr="009A1D1D" w:rsidRDefault="0030359F" w:rsidP="00E707F2">
            <w:r w:rsidRPr="009A1D1D">
              <w:t>53</w:t>
            </w:r>
          </w:p>
        </w:tc>
        <w:tc>
          <w:tcPr>
            <w:tcW w:w="2393" w:type="dxa"/>
            <w:shd w:val="clear" w:color="auto" w:fill="auto"/>
          </w:tcPr>
          <w:p w:rsidR="0030359F" w:rsidRPr="009A1D1D" w:rsidRDefault="0030359F" w:rsidP="00E707F2">
            <w:r w:rsidRPr="009A1D1D">
              <w:t>5</w:t>
            </w:r>
            <w:r>
              <w:t xml:space="preserve">   (50-75%)</w:t>
            </w:r>
          </w:p>
        </w:tc>
        <w:tc>
          <w:tcPr>
            <w:tcW w:w="2393" w:type="dxa"/>
            <w:shd w:val="clear" w:color="auto" w:fill="auto"/>
          </w:tcPr>
          <w:p w:rsidR="0030359F" w:rsidRPr="009A1D1D" w:rsidRDefault="0030359F" w:rsidP="00E707F2">
            <w:r w:rsidRPr="009A1D1D">
              <w:t>Средний</w:t>
            </w:r>
          </w:p>
        </w:tc>
      </w:tr>
      <w:tr w:rsidR="0030359F" w:rsidRPr="007E2363" w:rsidTr="007E2363">
        <w:tc>
          <w:tcPr>
            <w:tcW w:w="2392" w:type="dxa"/>
            <w:shd w:val="clear" w:color="auto" w:fill="auto"/>
          </w:tcPr>
          <w:p w:rsidR="0030359F" w:rsidRPr="009A1D1D" w:rsidRDefault="0030359F" w:rsidP="00E707F2">
            <w:r w:rsidRPr="009A1D1D">
              <w:t>Окр. груди, см</w:t>
            </w:r>
          </w:p>
        </w:tc>
        <w:tc>
          <w:tcPr>
            <w:tcW w:w="2393" w:type="dxa"/>
            <w:shd w:val="clear" w:color="auto" w:fill="auto"/>
          </w:tcPr>
          <w:p w:rsidR="0030359F" w:rsidRPr="009A1D1D" w:rsidRDefault="0030359F" w:rsidP="00E707F2">
            <w:r w:rsidRPr="009A1D1D">
              <w:t>71</w:t>
            </w:r>
          </w:p>
        </w:tc>
        <w:tc>
          <w:tcPr>
            <w:tcW w:w="2393" w:type="dxa"/>
            <w:shd w:val="clear" w:color="auto" w:fill="auto"/>
          </w:tcPr>
          <w:p w:rsidR="0030359F" w:rsidRPr="009A1D1D" w:rsidRDefault="0030359F" w:rsidP="00E707F2">
            <w:r w:rsidRPr="009A1D1D">
              <w:t>6</w:t>
            </w:r>
            <w:r>
              <w:t xml:space="preserve">   (75-90%)</w:t>
            </w:r>
          </w:p>
        </w:tc>
        <w:tc>
          <w:tcPr>
            <w:tcW w:w="2393" w:type="dxa"/>
            <w:shd w:val="clear" w:color="auto" w:fill="auto"/>
          </w:tcPr>
          <w:p w:rsidR="0030359F" w:rsidRPr="009A1D1D" w:rsidRDefault="0030359F" w:rsidP="00E707F2">
            <w:r w:rsidRPr="009A1D1D">
              <w:t>Выше среднего</w:t>
            </w:r>
          </w:p>
        </w:tc>
      </w:tr>
    </w:tbl>
    <w:p w:rsidR="00EF2AF5" w:rsidRDefault="00C8526B" w:rsidP="00E707F2">
      <w:r w:rsidRPr="009A1D1D">
        <w:lastRenderedPageBreak/>
        <w:t xml:space="preserve"> </w:t>
      </w:r>
    </w:p>
    <w:p w:rsidR="00DC75F7" w:rsidRPr="009A1D1D" w:rsidRDefault="00DC75F7" w:rsidP="00E707F2">
      <w:r w:rsidRPr="009A1D1D">
        <w:rPr>
          <w:b/>
          <w:i/>
        </w:rPr>
        <w:t>Заключение:</w:t>
      </w:r>
      <w:r w:rsidRPr="009A1D1D">
        <w:t xml:space="preserve"> Физическое развитие высокое, гармоничное (т.к. масса соответствует росту –</w:t>
      </w:r>
      <w:r w:rsidR="00AE7F81" w:rsidRPr="009A1D1D">
        <w:t xml:space="preserve"> показатели</w:t>
      </w:r>
      <w:r w:rsidRPr="009A1D1D">
        <w:t xml:space="preserve"> находятся в</w:t>
      </w:r>
      <w:r w:rsidR="0030359F">
        <w:t xml:space="preserve"> пределах одного коридора</w:t>
      </w:r>
      <w:r w:rsidRPr="009A1D1D">
        <w:t>).</w:t>
      </w:r>
    </w:p>
    <w:p w:rsidR="00C8526B" w:rsidRPr="009A1D1D" w:rsidRDefault="00DC75F7" w:rsidP="00E707F2">
      <w:pPr>
        <w:rPr>
          <w:b/>
        </w:rPr>
      </w:pPr>
      <w:r w:rsidRPr="009A1D1D">
        <w:t xml:space="preserve">Соматотип – макросоматический  </w:t>
      </w:r>
      <w:r w:rsidRPr="009A1D1D">
        <w:rPr>
          <w:b/>
        </w:rPr>
        <w:t xml:space="preserve">20  </w:t>
      </w:r>
      <w:r w:rsidRPr="009A1D1D">
        <w:t xml:space="preserve">(18-20) </w:t>
      </w:r>
    </w:p>
    <w:p w:rsidR="00DC75F7" w:rsidRPr="00AE7F81" w:rsidRDefault="00DC75F7" w:rsidP="00E707F2">
      <w:r w:rsidRPr="00AE7F81">
        <w:t>Оценка антропометрических показателей по эмпирическим формулам.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2340"/>
        <w:gridCol w:w="1440"/>
        <w:gridCol w:w="2340"/>
      </w:tblGrid>
      <w:tr w:rsidR="00A67810" w:rsidRPr="007E2363" w:rsidTr="007E2363">
        <w:tc>
          <w:tcPr>
            <w:tcW w:w="1908" w:type="dxa"/>
            <w:shd w:val="clear" w:color="auto" w:fill="auto"/>
          </w:tcPr>
          <w:p w:rsidR="00A67810" w:rsidRPr="009A1D1D" w:rsidRDefault="00A67810" w:rsidP="00E707F2">
            <w:r w:rsidRPr="009A1D1D">
              <w:t>Показатели</w:t>
            </w:r>
          </w:p>
        </w:tc>
        <w:tc>
          <w:tcPr>
            <w:tcW w:w="1440" w:type="dxa"/>
            <w:shd w:val="clear" w:color="auto" w:fill="auto"/>
          </w:tcPr>
          <w:p w:rsidR="00A67810" w:rsidRPr="009A1D1D" w:rsidRDefault="00A67810" w:rsidP="00E707F2">
            <w:r w:rsidRPr="009A1D1D">
              <w:t>Результаты измерений</w:t>
            </w:r>
          </w:p>
        </w:tc>
        <w:tc>
          <w:tcPr>
            <w:tcW w:w="2340" w:type="dxa"/>
            <w:shd w:val="clear" w:color="auto" w:fill="auto"/>
          </w:tcPr>
          <w:p w:rsidR="00A67810" w:rsidRPr="009A1D1D" w:rsidRDefault="00A67810" w:rsidP="00E707F2">
            <w:r w:rsidRPr="009A1D1D">
              <w:t>Расчет по формуле</w:t>
            </w:r>
          </w:p>
        </w:tc>
        <w:tc>
          <w:tcPr>
            <w:tcW w:w="1440" w:type="dxa"/>
            <w:shd w:val="clear" w:color="auto" w:fill="auto"/>
          </w:tcPr>
          <w:p w:rsidR="00A67810" w:rsidRPr="009A1D1D" w:rsidRDefault="00A67810" w:rsidP="00E707F2">
            <w:r w:rsidRPr="009A1D1D">
              <w:t>Отклоне-ние</w:t>
            </w:r>
          </w:p>
        </w:tc>
        <w:tc>
          <w:tcPr>
            <w:tcW w:w="2340" w:type="dxa"/>
            <w:shd w:val="clear" w:color="auto" w:fill="auto"/>
          </w:tcPr>
          <w:p w:rsidR="00A67810" w:rsidRPr="009A1D1D" w:rsidRDefault="00A67810" w:rsidP="00E707F2">
            <w:r w:rsidRPr="009A1D1D">
              <w:t>Оценка показателя</w:t>
            </w:r>
          </w:p>
        </w:tc>
      </w:tr>
      <w:tr w:rsidR="00A67810" w:rsidRPr="007E2363" w:rsidTr="007E2363">
        <w:tc>
          <w:tcPr>
            <w:tcW w:w="1908" w:type="dxa"/>
            <w:shd w:val="clear" w:color="auto" w:fill="auto"/>
          </w:tcPr>
          <w:p w:rsidR="00A67810" w:rsidRPr="009A1D1D" w:rsidRDefault="00A67810" w:rsidP="00E707F2">
            <w:r w:rsidRPr="009A1D1D">
              <w:t>Рост, см</w:t>
            </w:r>
          </w:p>
        </w:tc>
        <w:tc>
          <w:tcPr>
            <w:tcW w:w="1440" w:type="dxa"/>
            <w:shd w:val="clear" w:color="auto" w:fill="auto"/>
          </w:tcPr>
          <w:p w:rsidR="00A67810" w:rsidRPr="009A1D1D" w:rsidRDefault="00A67810" w:rsidP="00E707F2">
            <w:r w:rsidRPr="009A1D1D">
              <w:t>147</w:t>
            </w:r>
          </w:p>
        </w:tc>
        <w:tc>
          <w:tcPr>
            <w:tcW w:w="2340" w:type="dxa"/>
            <w:shd w:val="clear" w:color="auto" w:fill="auto"/>
          </w:tcPr>
          <w:p w:rsidR="00A67810" w:rsidRPr="009A1D1D" w:rsidRDefault="00EF2AF5" w:rsidP="00E707F2">
            <w:r>
              <w:t>130+5х(10-8)=</w:t>
            </w:r>
            <w:r w:rsidR="00A67810" w:rsidRPr="009A1D1D">
              <w:t>140</w:t>
            </w:r>
          </w:p>
        </w:tc>
        <w:tc>
          <w:tcPr>
            <w:tcW w:w="1440" w:type="dxa"/>
            <w:shd w:val="clear" w:color="auto" w:fill="auto"/>
          </w:tcPr>
          <w:p w:rsidR="00A67810" w:rsidRPr="009A1D1D" w:rsidRDefault="00A67810" w:rsidP="00E707F2">
            <w:r w:rsidRPr="009A1D1D">
              <w:t>+7 (2 в.и)</w:t>
            </w:r>
          </w:p>
        </w:tc>
        <w:tc>
          <w:tcPr>
            <w:tcW w:w="2340" w:type="dxa"/>
            <w:shd w:val="clear" w:color="auto" w:fill="auto"/>
          </w:tcPr>
          <w:p w:rsidR="00A67810" w:rsidRPr="009A1D1D" w:rsidRDefault="00A67810" w:rsidP="00E707F2">
            <w:r w:rsidRPr="009A1D1D">
              <w:t>Выше среднего</w:t>
            </w:r>
          </w:p>
        </w:tc>
      </w:tr>
      <w:tr w:rsidR="00A67810" w:rsidRPr="007E2363" w:rsidTr="007E2363">
        <w:tc>
          <w:tcPr>
            <w:tcW w:w="1908" w:type="dxa"/>
            <w:shd w:val="clear" w:color="auto" w:fill="auto"/>
          </w:tcPr>
          <w:p w:rsidR="00A67810" w:rsidRPr="009A1D1D" w:rsidRDefault="00A67810" w:rsidP="00E707F2">
            <w:r w:rsidRPr="009A1D1D">
              <w:t>Масса, кг</w:t>
            </w:r>
          </w:p>
        </w:tc>
        <w:tc>
          <w:tcPr>
            <w:tcW w:w="1440" w:type="dxa"/>
            <w:shd w:val="clear" w:color="auto" w:fill="auto"/>
          </w:tcPr>
          <w:p w:rsidR="00A67810" w:rsidRPr="009A1D1D" w:rsidRDefault="00A67810" w:rsidP="00E707F2">
            <w:r w:rsidRPr="009A1D1D">
              <w:t>39</w:t>
            </w:r>
          </w:p>
        </w:tc>
        <w:tc>
          <w:tcPr>
            <w:tcW w:w="2340" w:type="dxa"/>
            <w:shd w:val="clear" w:color="auto" w:fill="auto"/>
          </w:tcPr>
          <w:p w:rsidR="00A67810" w:rsidRPr="009A1D1D" w:rsidRDefault="00EF2AF5" w:rsidP="00E707F2">
            <w:r>
              <w:t>19+3х(10-5)=</w:t>
            </w:r>
            <w:r w:rsidR="00A67810" w:rsidRPr="009A1D1D">
              <w:t>34</w:t>
            </w:r>
          </w:p>
        </w:tc>
        <w:tc>
          <w:tcPr>
            <w:tcW w:w="1440" w:type="dxa"/>
            <w:shd w:val="clear" w:color="auto" w:fill="auto"/>
          </w:tcPr>
          <w:p w:rsidR="00A67810" w:rsidRPr="009A1D1D" w:rsidRDefault="00A67810" w:rsidP="00E707F2">
            <w:r w:rsidRPr="009A1D1D">
              <w:t>+4 (2 в.и)</w:t>
            </w:r>
          </w:p>
        </w:tc>
        <w:tc>
          <w:tcPr>
            <w:tcW w:w="2340" w:type="dxa"/>
            <w:shd w:val="clear" w:color="auto" w:fill="auto"/>
          </w:tcPr>
          <w:p w:rsidR="00A67810" w:rsidRPr="009A1D1D" w:rsidRDefault="00A67810" w:rsidP="00E707F2">
            <w:r w:rsidRPr="009A1D1D">
              <w:t>Выше среднего</w:t>
            </w:r>
          </w:p>
        </w:tc>
      </w:tr>
      <w:tr w:rsidR="00A67810" w:rsidRPr="007E2363" w:rsidTr="007E2363">
        <w:tc>
          <w:tcPr>
            <w:tcW w:w="1908" w:type="dxa"/>
            <w:shd w:val="clear" w:color="auto" w:fill="auto"/>
          </w:tcPr>
          <w:p w:rsidR="00A67810" w:rsidRPr="009A1D1D" w:rsidRDefault="00A67810" w:rsidP="00E707F2">
            <w:r w:rsidRPr="009A1D1D">
              <w:t>Окр. головы, см</w:t>
            </w:r>
          </w:p>
        </w:tc>
        <w:tc>
          <w:tcPr>
            <w:tcW w:w="1440" w:type="dxa"/>
            <w:shd w:val="clear" w:color="auto" w:fill="auto"/>
          </w:tcPr>
          <w:p w:rsidR="00A67810" w:rsidRPr="009A1D1D" w:rsidRDefault="00A67810" w:rsidP="00E707F2">
            <w:r w:rsidRPr="009A1D1D">
              <w:t>53</w:t>
            </w:r>
          </w:p>
        </w:tc>
        <w:tc>
          <w:tcPr>
            <w:tcW w:w="2340" w:type="dxa"/>
            <w:shd w:val="clear" w:color="auto" w:fill="auto"/>
          </w:tcPr>
          <w:p w:rsidR="00A67810" w:rsidRPr="009A1D1D" w:rsidRDefault="00EF2AF5" w:rsidP="00E707F2">
            <w:r>
              <w:t>50+0,6х(10-5)=</w:t>
            </w:r>
            <w:r w:rsidR="00A67810" w:rsidRPr="009A1D1D">
              <w:t>53</w:t>
            </w:r>
          </w:p>
        </w:tc>
        <w:tc>
          <w:tcPr>
            <w:tcW w:w="1440" w:type="dxa"/>
            <w:shd w:val="clear" w:color="auto" w:fill="auto"/>
          </w:tcPr>
          <w:p w:rsidR="00A67810" w:rsidRPr="009A1D1D" w:rsidRDefault="00A67810" w:rsidP="00E707F2">
            <w:r w:rsidRPr="009A1D1D">
              <w:t>0</w:t>
            </w:r>
          </w:p>
        </w:tc>
        <w:tc>
          <w:tcPr>
            <w:tcW w:w="2340" w:type="dxa"/>
            <w:shd w:val="clear" w:color="auto" w:fill="auto"/>
          </w:tcPr>
          <w:p w:rsidR="00A67810" w:rsidRPr="009A1D1D" w:rsidRDefault="00A67810" w:rsidP="00E707F2">
            <w:r w:rsidRPr="009A1D1D">
              <w:t>Средний</w:t>
            </w:r>
          </w:p>
        </w:tc>
      </w:tr>
      <w:tr w:rsidR="00A67810" w:rsidRPr="007E2363" w:rsidTr="007E2363">
        <w:tc>
          <w:tcPr>
            <w:tcW w:w="1908" w:type="dxa"/>
            <w:shd w:val="clear" w:color="auto" w:fill="auto"/>
          </w:tcPr>
          <w:p w:rsidR="00A67810" w:rsidRPr="009A1D1D" w:rsidRDefault="00A67810" w:rsidP="00E707F2">
            <w:r w:rsidRPr="009A1D1D">
              <w:t xml:space="preserve">Окр. груди, см </w:t>
            </w:r>
          </w:p>
        </w:tc>
        <w:tc>
          <w:tcPr>
            <w:tcW w:w="1440" w:type="dxa"/>
            <w:shd w:val="clear" w:color="auto" w:fill="auto"/>
          </w:tcPr>
          <w:p w:rsidR="00A67810" w:rsidRPr="009A1D1D" w:rsidRDefault="00A67810" w:rsidP="00E707F2">
            <w:r w:rsidRPr="009A1D1D">
              <w:t>71</w:t>
            </w:r>
          </w:p>
        </w:tc>
        <w:tc>
          <w:tcPr>
            <w:tcW w:w="2340" w:type="dxa"/>
            <w:shd w:val="clear" w:color="auto" w:fill="auto"/>
          </w:tcPr>
          <w:p w:rsidR="00A67810" w:rsidRPr="009A1D1D" w:rsidRDefault="00A67810" w:rsidP="00E707F2">
            <w:r w:rsidRPr="009A1D1D">
              <w:t>63</w:t>
            </w:r>
          </w:p>
        </w:tc>
        <w:tc>
          <w:tcPr>
            <w:tcW w:w="1440" w:type="dxa"/>
            <w:shd w:val="clear" w:color="auto" w:fill="auto"/>
          </w:tcPr>
          <w:p w:rsidR="00A67810" w:rsidRPr="009A1D1D" w:rsidRDefault="00A67810" w:rsidP="00E707F2">
            <w:r w:rsidRPr="009A1D1D">
              <w:t>+8 (3 в.и)</w:t>
            </w:r>
          </w:p>
        </w:tc>
        <w:tc>
          <w:tcPr>
            <w:tcW w:w="2340" w:type="dxa"/>
            <w:shd w:val="clear" w:color="auto" w:fill="auto"/>
          </w:tcPr>
          <w:p w:rsidR="00A67810" w:rsidRPr="009A1D1D" w:rsidRDefault="00A67810" w:rsidP="00E707F2">
            <w:r w:rsidRPr="009A1D1D">
              <w:t>Погр. Высокий</w:t>
            </w:r>
          </w:p>
        </w:tc>
      </w:tr>
    </w:tbl>
    <w:p w:rsidR="00AE7F81" w:rsidRPr="009A1D1D" w:rsidRDefault="00A67810" w:rsidP="00E707F2">
      <w:r w:rsidRPr="009A1D1D">
        <w:rPr>
          <w:b/>
        </w:rPr>
        <w:t xml:space="preserve">Заключение: </w:t>
      </w:r>
      <w:r w:rsidRPr="009A1D1D">
        <w:t>Физическое развитие</w:t>
      </w:r>
      <w:r w:rsidR="00C261EE">
        <w:t xml:space="preserve"> соответствует возрасту</w:t>
      </w:r>
      <w:r w:rsidRPr="009A1D1D">
        <w:t xml:space="preserve">  выше среднего</w:t>
      </w:r>
      <w:r w:rsidR="00C261EE">
        <w:t xml:space="preserve">(т.к. отклонение от средневозрастного показателя находится в пределах 2-х возрастных интервалов) </w:t>
      </w:r>
      <w:r w:rsidRPr="009A1D1D">
        <w:t xml:space="preserve">, гармоничное </w:t>
      </w:r>
      <w:r w:rsidR="00AE7F81" w:rsidRPr="009A1D1D">
        <w:t>(т.к. масса и рост находятся в одной оценочной категории).</w:t>
      </w:r>
    </w:p>
    <w:p w:rsidR="00AE7F81" w:rsidRPr="009A1D1D" w:rsidRDefault="00AE7F81" w:rsidP="00E707F2"/>
    <w:p w:rsidR="00AE7F81" w:rsidRPr="009A1D1D" w:rsidRDefault="00AE7F81" w:rsidP="00E707F2">
      <w:r w:rsidRPr="009A1D1D">
        <w:t>ИМТ Кетле 2 = 18 Масса соответствует росту (16-25)</w:t>
      </w:r>
    </w:p>
    <w:p w:rsidR="00AE7F81" w:rsidRPr="009A1D1D" w:rsidRDefault="00AE7F81" w:rsidP="00E707F2">
      <w:r w:rsidRPr="009A1D1D">
        <w:t>Индекс Тура =  18 соответствует норме (10-20)</w:t>
      </w:r>
    </w:p>
    <w:p w:rsidR="00AE7F81" w:rsidRPr="009A1D1D" w:rsidRDefault="00EF2AF5" w:rsidP="00E707F2">
      <w:r>
        <w:t>Паспортный возраст соответствует биологическому.</w:t>
      </w:r>
    </w:p>
    <w:p w:rsidR="00AE7F81" w:rsidRPr="009A1D1D" w:rsidRDefault="00AE7F81" w:rsidP="00E707F2"/>
    <w:p w:rsidR="00AE7F81" w:rsidRPr="00167F01" w:rsidRDefault="00AE7F81" w:rsidP="00E707F2">
      <w:pPr>
        <w:rPr>
          <w:b/>
          <w:sz w:val="32"/>
          <w:szCs w:val="32"/>
        </w:rPr>
      </w:pPr>
      <w:r w:rsidRPr="00167F01">
        <w:rPr>
          <w:b/>
          <w:sz w:val="32"/>
          <w:szCs w:val="32"/>
        </w:rPr>
        <w:t>ИССЛЕДОВАНИЕ ОРГАНОВ И СИСТЕМ</w:t>
      </w:r>
    </w:p>
    <w:p w:rsidR="00167F01" w:rsidRDefault="00167F01" w:rsidP="00E707F2">
      <w:pPr>
        <w:rPr>
          <w:b/>
          <w:sz w:val="28"/>
          <w:szCs w:val="28"/>
        </w:rPr>
      </w:pPr>
    </w:p>
    <w:p w:rsidR="00AE7F81" w:rsidRPr="00167F01" w:rsidRDefault="00AE7F81" w:rsidP="00E707F2">
      <w:pPr>
        <w:rPr>
          <w:b/>
          <w:sz w:val="28"/>
          <w:szCs w:val="28"/>
        </w:rPr>
      </w:pPr>
      <w:r w:rsidRPr="00167F01">
        <w:rPr>
          <w:b/>
          <w:sz w:val="28"/>
          <w:szCs w:val="28"/>
        </w:rPr>
        <w:t>Кожа, видимые слизистые оболочки, придатки кожи и подкожно-жировой слой</w:t>
      </w:r>
    </w:p>
    <w:p w:rsidR="00AE7F81" w:rsidRPr="009A1D1D" w:rsidRDefault="00AE7F81" w:rsidP="00E707F2"/>
    <w:p w:rsidR="00AE7F81" w:rsidRPr="009A1D1D" w:rsidRDefault="00AE7F81" w:rsidP="00E707F2">
      <w:pPr>
        <w:rPr>
          <w:b/>
        </w:rPr>
      </w:pPr>
      <w:r w:rsidRPr="009A1D1D">
        <w:rPr>
          <w:b/>
        </w:rPr>
        <w:t>Кожа</w:t>
      </w:r>
    </w:p>
    <w:p w:rsidR="00AE7F81" w:rsidRPr="009A1D1D" w:rsidRDefault="00AE7F81" w:rsidP="00E707F2">
      <w:pPr>
        <w:rPr>
          <w:b/>
          <w:i/>
        </w:rPr>
      </w:pPr>
      <w:r w:rsidRPr="009A1D1D">
        <w:rPr>
          <w:b/>
          <w:i/>
        </w:rPr>
        <w:t>Осмотр:</w:t>
      </w:r>
    </w:p>
    <w:p w:rsidR="00FE60B6" w:rsidRPr="009A1D1D" w:rsidRDefault="003F29B4" w:rsidP="00E707F2">
      <w:r>
        <w:t>б</w:t>
      </w:r>
      <w:r w:rsidR="00FE60B6" w:rsidRPr="009A1D1D">
        <w:t>ледно-розовая, большое количество на верхних и в большей степени на нижних конечностях экхимозов ра</w:t>
      </w:r>
      <w:r>
        <w:t xml:space="preserve">зличного диаметра (от 5мм до </w:t>
      </w:r>
      <w:smartTag w:uri="urn:schemas-microsoft-com:office:smarttags" w:element="metricconverter">
        <w:smartTagPr>
          <w:attr w:name="ProductID" w:val="3 см"/>
        </w:smartTagPr>
        <w:r>
          <w:t>3</w:t>
        </w:r>
        <w:r w:rsidR="00FE60B6" w:rsidRPr="009A1D1D">
          <w:t xml:space="preserve"> см</w:t>
        </w:r>
      </w:smartTag>
      <w:r w:rsidR="00FE60B6" w:rsidRPr="009A1D1D">
        <w:t xml:space="preserve">), неправильной формы </w:t>
      </w:r>
      <w:r w:rsidR="00EF2AF5">
        <w:t>в</w:t>
      </w:r>
      <w:r w:rsidR="00FE60B6" w:rsidRPr="009A1D1D">
        <w:t xml:space="preserve"> разной степени разрешения (от синего до желтого цветов) , имеются несколько гематом, одна на верхней трети внутренней поверхности правого плеча, диаметром около </w:t>
      </w:r>
      <w:smartTag w:uri="urn:schemas-microsoft-com:office:smarttags" w:element="metricconverter">
        <w:smartTagPr>
          <w:attr w:name="ProductID" w:val="5 см"/>
        </w:smartTagPr>
        <w:r w:rsidR="00FE60B6" w:rsidRPr="009A1D1D">
          <w:t>5 см</w:t>
        </w:r>
      </w:smartTag>
      <w:r w:rsidR="00FE60B6" w:rsidRPr="009A1D1D">
        <w:t xml:space="preserve"> желто-зеленого цвета, неправильно</w:t>
      </w:r>
      <w:r>
        <w:t>й формы,</w:t>
      </w:r>
      <w:r w:rsidR="00FE60B6" w:rsidRPr="009A1D1D">
        <w:t xml:space="preserve"> </w:t>
      </w:r>
      <w:r>
        <w:t>в</w:t>
      </w:r>
      <w:r w:rsidR="00FE60B6" w:rsidRPr="009A1D1D">
        <w:t xml:space="preserve">торая на внутренней поверхности </w:t>
      </w:r>
      <w:r w:rsidR="00E14BE2" w:rsidRPr="009A1D1D">
        <w:t xml:space="preserve">средней трети </w:t>
      </w:r>
      <w:r>
        <w:t xml:space="preserve"> левого </w:t>
      </w:r>
      <w:r w:rsidR="00E14BE2" w:rsidRPr="009A1D1D">
        <w:t xml:space="preserve">бедра диаметром около </w:t>
      </w:r>
      <w:smartTag w:uri="urn:schemas-microsoft-com:office:smarttags" w:element="metricconverter">
        <w:smartTagPr>
          <w:attr w:name="ProductID" w:val="3 мм"/>
        </w:smartTagPr>
        <w:r w:rsidR="00E14BE2" w:rsidRPr="009A1D1D">
          <w:t>3 мм</w:t>
        </w:r>
      </w:smartTag>
      <w:r w:rsidR="00E14BE2" w:rsidRPr="009A1D1D">
        <w:t xml:space="preserve"> в диаметре, неправильной формы красновато-синеватого цвета.</w:t>
      </w:r>
      <w:r w:rsidR="00FE60B6" w:rsidRPr="009A1D1D">
        <w:t xml:space="preserve"> </w:t>
      </w:r>
    </w:p>
    <w:p w:rsidR="00AE7F81" w:rsidRPr="009A1D1D" w:rsidRDefault="00AE7F81" w:rsidP="00E707F2">
      <w:pPr>
        <w:rPr>
          <w:b/>
          <w:i/>
        </w:rPr>
      </w:pPr>
      <w:r w:rsidRPr="009A1D1D">
        <w:rPr>
          <w:b/>
          <w:i/>
        </w:rPr>
        <w:t>Пальпация:</w:t>
      </w:r>
    </w:p>
    <w:p w:rsidR="00E14BE2" w:rsidRPr="009A1D1D" w:rsidRDefault="003F29B4" w:rsidP="00E707F2">
      <w:r>
        <w:t>к</w:t>
      </w:r>
      <w:r w:rsidR="00E14BE2" w:rsidRPr="009A1D1D">
        <w:t>ожа умеренно влажная, эластичная, теплая, экхимозы и гематомы безболезненны.</w:t>
      </w:r>
    </w:p>
    <w:p w:rsidR="00AE7F81" w:rsidRPr="009A1D1D" w:rsidRDefault="00AE7F81" w:rsidP="00E707F2">
      <w:pPr>
        <w:rPr>
          <w:b/>
          <w:i/>
        </w:rPr>
      </w:pPr>
    </w:p>
    <w:p w:rsidR="00F41097" w:rsidRPr="009A1D1D" w:rsidRDefault="00F41097" w:rsidP="00E707F2">
      <w:pPr>
        <w:rPr>
          <w:b/>
        </w:rPr>
      </w:pPr>
      <w:r w:rsidRPr="009A1D1D">
        <w:rPr>
          <w:b/>
        </w:rPr>
        <w:t>Видимые слизистые оболочки и склеры</w:t>
      </w:r>
    </w:p>
    <w:p w:rsidR="00F41097" w:rsidRPr="009A1D1D" w:rsidRDefault="00F41097" w:rsidP="00E707F2">
      <w:pPr>
        <w:rPr>
          <w:b/>
          <w:i/>
        </w:rPr>
      </w:pPr>
      <w:r w:rsidRPr="009A1D1D">
        <w:rPr>
          <w:b/>
          <w:i/>
        </w:rPr>
        <w:t>Осмотр слизистых оболочек:</w:t>
      </w:r>
    </w:p>
    <w:p w:rsidR="00E14BE2" w:rsidRPr="009A1D1D" w:rsidRDefault="003F29B4" w:rsidP="00E707F2">
      <w:r>
        <w:t>с</w:t>
      </w:r>
      <w:r w:rsidR="00E14BE2" w:rsidRPr="009A1D1D">
        <w:t>ветло-розового цвета, чистые, блестящие, влажные, гладкие, патологических элементов нет.</w:t>
      </w:r>
    </w:p>
    <w:p w:rsidR="00F41097" w:rsidRPr="009A1D1D" w:rsidRDefault="00F41097" w:rsidP="00E707F2">
      <w:pPr>
        <w:rPr>
          <w:b/>
          <w:i/>
        </w:rPr>
      </w:pPr>
      <w:r w:rsidRPr="009A1D1D">
        <w:rPr>
          <w:b/>
          <w:i/>
        </w:rPr>
        <w:t>Осмотр склер:</w:t>
      </w:r>
    </w:p>
    <w:p w:rsidR="00F41097" w:rsidRPr="009A1D1D" w:rsidRDefault="003F29B4" w:rsidP="00E707F2">
      <w:r>
        <w:t>б</w:t>
      </w:r>
      <w:r w:rsidR="00E14BE2" w:rsidRPr="009A1D1D">
        <w:t>елого цвета, инъецированных сосудов, иктеричности нет.</w:t>
      </w:r>
    </w:p>
    <w:p w:rsidR="00E14BE2" w:rsidRPr="009A1D1D" w:rsidRDefault="00E14BE2" w:rsidP="00E707F2">
      <w:pPr>
        <w:rPr>
          <w:b/>
        </w:rPr>
      </w:pPr>
    </w:p>
    <w:p w:rsidR="00F41097" w:rsidRPr="009A1D1D" w:rsidRDefault="00F41097" w:rsidP="00E707F2">
      <w:pPr>
        <w:rPr>
          <w:b/>
          <w:i/>
        </w:rPr>
      </w:pPr>
      <w:r w:rsidRPr="009A1D1D">
        <w:rPr>
          <w:b/>
        </w:rPr>
        <w:t>Придатки кожи</w:t>
      </w:r>
    </w:p>
    <w:p w:rsidR="00F41097" w:rsidRPr="009A1D1D" w:rsidRDefault="00F41097" w:rsidP="00E707F2">
      <w:pPr>
        <w:rPr>
          <w:b/>
          <w:i/>
        </w:rPr>
      </w:pPr>
      <w:r w:rsidRPr="009A1D1D">
        <w:rPr>
          <w:b/>
          <w:i/>
        </w:rPr>
        <w:t>Волосы:</w:t>
      </w:r>
    </w:p>
    <w:p w:rsidR="00E14BE2" w:rsidRPr="009A1D1D" w:rsidRDefault="003F29B4" w:rsidP="00E707F2">
      <w:r>
        <w:t>м</w:t>
      </w:r>
      <w:r w:rsidR="00E14BE2" w:rsidRPr="009A1D1D">
        <w:t>ягкие, густые, русого цвета, патологических изменений (выпадения, плешивости и др.) нет.</w:t>
      </w:r>
    </w:p>
    <w:p w:rsidR="00F41097" w:rsidRPr="009A1D1D" w:rsidRDefault="00F41097" w:rsidP="00E707F2">
      <w:pPr>
        <w:rPr>
          <w:b/>
          <w:i/>
        </w:rPr>
      </w:pPr>
      <w:r w:rsidRPr="009A1D1D">
        <w:rPr>
          <w:b/>
          <w:i/>
        </w:rPr>
        <w:t>Ногти:</w:t>
      </w:r>
    </w:p>
    <w:p w:rsidR="00F41097" w:rsidRPr="009A1D1D" w:rsidRDefault="003F29B4" w:rsidP="00E707F2">
      <w:r>
        <w:t>р</w:t>
      </w:r>
      <w:r w:rsidR="00E14BE2" w:rsidRPr="009A1D1D">
        <w:t>озового цвета, овальной формы, патологических изменений (ломкост</w:t>
      </w:r>
      <w:r w:rsidR="00FD6995" w:rsidRPr="009A1D1D">
        <w:t>ь, продольная исчерченность</w:t>
      </w:r>
      <w:r w:rsidR="00E14BE2" w:rsidRPr="009A1D1D">
        <w:t>, п</w:t>
      </w:r>
      <w:r w:rsidR="00FD6995" w:rsidRPr="009A1D1D">
        <w:t>олированные ногти, «часовые стекла» и др.) нет.</w:t>
      </w:r>
    </w:p>
    <w:p w:rsidR="00FD6995" w:rsidRPr="009A1D1D" w:rsidRDefault="00FD6995" w:rsidP="00E707F2"/>
    <w:p w:rsidR="00F41097" w:rsidRPr="009A1D1D" w:rsidRDefault="00F41097" w:rsidP="00E707F2">
      <w:pPr>
        <w:rPr>
          <w:b/>
        </w:rPr>
      </w:pPr>
      <w:r w:rsidRPr="009A1D1D">
        <w:rPr>
          <w:b/>
        </w:rPr>
        <w:lastRenderedPageBreak/>
        <w:t>Подкожно-жировой слой</w:t>
      </w:r>
    </w:p>
    <w:p w:rsidR="00F41097" w:rsidRPr="009A1D1D" w:rsidRDefault="00F41097" w:rsidP="00E707F2">
      <w:pPr>
        <w:rPr>
          <w:b/>
          <w:i/>
        </w:rPr>
      </w:pPr>
      <w:r w:rsidRPr="009A1D1D">
        <w:rPr>
          <w:b/>
          <w:i/>
        </w:rPr>
        <w:t>Осмотр:</w:t>
      </w:r>
    </w:p>
    <w:p w:rsidR="00FD6995" w:rsidRPr="009A1D1D" w:rsidRDefault="003F29B4" w:rsidP="00E707F2">
      <w:r>
        <w:t>р</w:t>
      </w:r>
      <w:r w:rsidR="00FD6995" w:rsidRPr="009A1D1D">
        <w:t>азвитие умеренное, распределение неравномерное – со скоплением в области живота. Отеков нет.</w:t>
      </w:r>
    </w:p>
    <w:p w:rsidR="00AF3EA6" w:rsidRDefault="00F41097" w:rsidP="00AF3EA6">
      <w:pPr>
        <w:rPr>
          <w:b/>
          <w:i/>
        </w:rPr>
      </w:pPr>
      <w:r w:rsidRPr="009A1D1D">
        <w:rPr>
          <w:b/>
          <w:i/>
        </w:rPr>
        <w:t>Пальпация:</w:t>
      </w:r>
    </w:p>
    <w:p w:rsidR="00AF3EA6" w:rsidRPr="00AF3EA6" w:rsidRDefault="003F29B4" w:rsidP="00AF3EA6">
      <w:pPr>
        <w:jc w:val="both"/>
        <w:rPr>
          <w:b/>
          <w:i/>
        </w:rPr>
      </w:pPr>
      <w:r>
        <w:t>к</w:t>
      </w:r>
      <w:r w:rsidR="00AF3EA6" w:rsidRPr="00AF3EA6">
        <w:t>онсистенция не изменена, тургор мягких тканей не изменен и удовлетворительный.</w:t>
      </w:r>
    </w:p>
    <w:p w:rsidR="00AF3EA6" w:rsidRPr="00AF3EA6" w:rsidRDefault="00AF3EA6" w:rsidP="00AF3EA6">
      <w:pPr>
        <w:pStyle w:val="a4"/>
        <w:jc w:val="both"/>
        <w:rPr>
          <w:szCs w:val="24"/>
        </w:rPr>
      </w:pPr>
      <w:r w:rsidRPr="00AF3EA6">
        <w:rPr>
          <w:szCs w:val="24"/>
        </w:rPr>
        <w:t xml:space="preserve">Толщина подкожно жировой складки: бицепс –15мм, трицепс – </w:t>
      </w:r>
      <w:smartTag w:uri="urn:schemas-microsoft-com:office:smarttags" w:element="metricconverter">
        <w:smartTagPr>
          <w:attr w:name="ProductID" w:val="20 мм"/>
        </w:smartTagPr>
        <w:r w:rsidRPr="00AF3EA6">
          <w:rPr>
            <w:szCs w:val="24"/>
          </w:rPr>
          <w:t>20 мм</w:t>
        </w:r>
      </w:smartTag>
      <w:r>
        <w:rPr>
          <w:szCs w:val="24"/>
        </w:rPr>
        <w:t>, под лопаткой –</w:t>
      </w:r>
      <w:r w:rsidRPr="00AF3EA6">
        <w:rPr>
          <w:szCs w:val="24"/>
        </w:rPr>
        <w:t xml:space="preserve">15мм, над подвздошной костью - </w:t>
      </w:r>
      <w:smartTag w:uri="urn:schemas-microsoft-com:office:smarttags" w:element="metricconverter">
        <w:smartTagPr>
          <w:attr w:name="ProductID" w:val="30 мм"/>
        </w:smartTagPr>
        <w:r w:rsidRPr="00AF3EA6">
          <w:rPr>
            <w:szCs w:val="24"/>
          </w:rPr>
          <w:t>30 мм</w:t>
        </w:r>
      </w:smartTag>
      <w:r w:rsidRPr="00AF3EA6">
        <w:rPr>
          <w:szCs w:val="24"/>
        </w:rPr>
        <w:t>.</w:t>
      </w:r>
    </w:p>
    <w:p w:rsidR="00AF3EA6" w:rsidRPr="00AF3EA6" w:rsidRDefault="00AF3EA6" w:rsidP="00AF3EA6">
      <w:pPr>
        <w:pStyle w:val="a4"/>
        <w:jc w:val="both"/>
        <w:rPr>
          <w:szCs w:val="24"/>
        </w:rPr>
      </w:pPr>
      <w:r w:rsidRPr="00AF3EA6">
        <w:rPr>
          <w:szCs w:val="24"/>
        </w:rPr>
        <w:t>Сумма четырех складок 15 + 20 + 15 +30 = 80мм.</w:t>
      </w:r>
      <w:r w:rsidR="0030359F">
        <w:rPr>
          <w:szCs w:val="24"/>
        </w:rPr>
        <w:t xml:space="preserve"> 7 коридор (90-95%).</w:t>
      </w:r>
      <w:r w:rsidRPr="00AF3EA6">
        <w:rPr>
          <w:szCs w:val="24"/>
        </w:rPr>
        <w:t xml:space="preserve"> Степень упитанности  высок</w:t>
      </w:r>
      <w:r w:rsidR="00EF2AF5">
        <w:rPr>
          <w:szCs w:val="24"/>
        </w:rPr>
        <w:t>ая</w:t>
      </w:r>
      <w:r w:rsidRPr="00AF3EA6">
        <w:rPr>
          <w:szCs w:val="24"/>
        </w:rPr>
        <w:t xml:space="preserve">. Соответствует возрасту. </w:t>
      </w:r>
    </w:p>
    <w:p w:rsidR="00FD6995" w:rsidRPr="009A1D1D" w:rsidRDefault="00FD6995" w:rsidP="00AF3EA6">
      <w:pPr>
        <w:jc w:val="both"/>
      </w:pPr>
      <w:r w:rsidRPr="009A1D1D">
        <w:t>Тургор мягких тканей на внутренних поверхностях плеча и бедра удовлетворительный.</w:t>
      </w:r>
    </w:p>
    <w:p w:rsidR="00F41097" w:rsidRPr="009A1D1D" w:rsidRDefault="00F41097" w:rsidP="00AF3EA6">
      <w:pPr>
        <w:jc w:val="both"/>
        <w:rPr>
          <w:b/>
          <w:i/>
        </w:rPr>
      </w:pPr>
    </w:p>
    <w:p w:rsidR="00F41097" w:rsidRPr="009A1D1D" w:rsidRDefault="00F41097" w:rsidP="00E707F2">
      <w:pPr>
        <w:rPr>
          <w:b/>
        </w:rPr>
      </w:pPr>
      <w:r w:rsidRPr="009A1D1D">
        <w:rPr>
          <w:b/>
        </w:rPr>
        <w:t>Опорно-двигательный аппарат</w:t>
      </w:r>
    </w:p>
    <w:p w:rsidR="00F41097" w:rsidRPr="009A1D1D" w:rsidRDefault="00F41097" w:rsidP="00E707F2">
      <w:pPr>
        <w:rPr>
          <w:b/>
          <w:i/>
        </w:rPr>
      </w:pPr>
      <w:r w:rsidRPr="009A1D1D">
        <w:rPr>
          <w:b/>
          <w:i/>
        </w:rPr>
        <w:t>Общий осмотр:</w:t>
      </w:r>
    </w:p>
    <w:p w:rsidR="00FD6995" w:rsidRPr="009A1D1D" w:rsidRDefault="003F29B4" w:rsidP="00E707F2">
      <w:r>
        <w:t>те</w:t>
      </w:r>
      <w:r w:rsidR="00FD6995" w:rsidRPr="009A1D1D">
        <w:t>лосложение правильное. Поза свободная. Походка правильная, устойчивая. Объем движений полный. Осанка правильная. Визуально мышечный тонус - удовлетворительный.</w:t>
      </w:r>
    </w:p>
    <w:p w:rsidR="00F41097" w:rsidRPr="009A1D1D" w:rsidRDefault="00F41097" w:rsidP="00E707F2">
      <w:pPr>
        <w:rPr>
          <w:b/>
          <w:i/>
        </w:rPr>
      </w:pPr>
    </w:p>
    <w:p w:rsidR="00F41097" w:rsidRPr="009A1D1D" w:rsidRDefault="00F41097" w:rsidP="00E707F2">
      <w:pPr>
        <w:rPr>
          <w:b/>
        </w:rPr>
      </w:pPr>
      <w:r w:rsidRPr="009A1D1D">
        <w:rPr>
          <w:b/>
        </w:rPr>
        <w:t>Костная система</w:t>
      </w:r>
    </w:p>
    <w:p w:rsidR="00FD6995" w:rsidRPr="009A1D1D" w:rsidRDefault="00FD6995" w:rsidP="00E707F2">
      <w:pPr>
        <w:rPr>
          <w:b/>
        </w:rPr>
      </w:pPr>
      <w:r w:rsidRPr="009A1D1D">
        <w:rPr>
          <w:b/>
        </w:rPr>
        <w:t>Голова</w:t>
      </w:r>
    </w:p>
    <w:p w:rsidR="00F41097" w:rsidRPr="009A1D1D" w:rsidRDefault="00F41097" w:rsidP="00E707F2">
      <w:pPr>
        <w:rPr>
          <w:b/>
          <w:i/>
        </w:rPr>
      </w:pPr>
      <w:r w:rsidRPr="009A1D1D">
        <w:rPr>
          <w:b/>
          <w:i/>
        </w:rPr>
        <w:t>Осмотр:</w:t>
      </w:r>
    </w:p>
    <w:p w:rsidR="00FD6995" w:rsidRPr="009A1D1D" w:rsidRDefault="003F29B4" w:rsidP="00E707F2">
      <w:r>
        <w:t>г</w:t>
      </w:r>
      <w:r w:rsidR="00FD6995" w:rsidRPr="009A1D1D">
        <w:t xml:space="preserve">олова правильной формы, величина соответствует возрасту. Глазные щели, носогубные складки, ушные раковины симметричны. </w:t>
      </w:r>
    </w:p>
    <w:p w:rsidR="00FD6995" w:rsidRPr="009A1D1D" w:rsidRDefault="00FD6995" w:rsidP="00E707F2">
      <w:r w:rsidRPr="009A1D1D">
        <w:t>Соотношение</w:t>
      </w:r>
      <w:r w:rsidR="00EF2AF5">
        <w:t xml:space="preserve"> высоты</w:t>
      </w:r>
      <w:r w:rsidRPr="009A1D1D">
        <w:t xml:space="preserve"> мозгового и лицевого черепа 1:1</w:t>
      </w:r>
      <w:r w:rsidR="00EF2AF5">
        <w:t>,5.</w:t>
      </w:r>
    </w:p>
    <w:p w:rsidR="006A0BFA" w:rsidRPr="009A1D1D" w:rsidRDefault="006A0BFA" w:rsidP="00E707F2">
      <w:r w:rsidRPr="009A1D1D">
        <w:t>Ротовая полость: прикус правильный, 24 зуба, полость рта санирована, цвет эмали – белый.</w:t>
      </w:r>
    </w:p>
    <w:p w:rsidR="00F41097" w:rsidRPr="009A1D1D" w:rsidRDefault="00F41097" w:rsidP="00E707F2">
      <w:pPr>
        <w:rPr>
          <w:b/>
          <w:i/>
        </w:rPr>
      </w:pPr>
      <w:r w:rsidRPr="009A1D1D">
        <w:rPr>
          <w:b/>
          <w:i/>
        </w:rPr>
        <w:t>Пальпация:</w:t>
      </w:r>
    </w:p>
    <w:p w:rsidR="006A0BFA" w:rsidRPr="009A1D1D" w:rsidRDefault="003F29B4" w:rsidP="00E707F2">
      <w:r>
        <w:t>к</w:t>
      </w:r>
      <w:r w:rsidR="006A0BFA" w:rsidRPr="009A1D1D">
        <w:t>ости черепа безболезненные,</w:t>
      </w:r>
      <w:r w:rsidR="0030359F">
        <w:t xml:space="preserve"> </w:t>
      </w:r>
      <w:r w:rsidR="00EF2AF5">
        <w:t>плотные</w:t>
      </w:r>
      <w:r w:rsidR="006A0BFA" w:rsidRPr="009A1D1D">
        <w:t>.</w:t>
      </w:r>
    </w:p>
    <w:p w:rsidR="00F41097" w:rsidRPr="009A1D1D" w:rsidRDefault="00F41097" w:rsidP="00E707F2">
      <w:pPr>
        <w:rPr>
          <w:b/>
          <w:i/>
        </w:rPr>
      </w:pPr>
      <w:r w:rsidRPr="009A1D1D">
        <w:rPr>
          <w:b/>
          <w:i/>
        </w:rPr>
        <w:t>Перкуссия:</w:t>
      </w:r>
    </w:p>
    <w:p w:rsidR="006A0BFA" w:rsidRPr="009A1D1D" w:rsidRDefault="003F29B4" w:rsidP="00E707F2">
      <w:r>
        <w:t>к</w:t>
      </w:r>
      <w:r w:rsidR="006A0BFA" w:rsidRPr="009A1D1D">
        <w:t>ости черепа безболезненные, перкуторный звук симметричен.</w:t>
      </w:r>
    </w:p>
    <w:p w:rsidR="00F41097" w:rsidRPr="009A1D1D" w:rsidRDefault="00F41097" w:rsidP="00E707F2">
      <w:r w:rsidRPr="009A1D1D">
        <w:rPr>
          <w:b/>
          <w:i/>
        </w:rPr>
        <w:t>Окружность головы</w:t>
      </w:r>
      <w:r w:rsidR="006A0BFA" w:rsidRPr="009A1D1D">
        <w:rPr>
          <w:b/>
          <w:i/>
        </w:rPr>
        <w:t xml:space="preserve"> </w:t>
      </w:r>
      <w:smartTag w:uri="urn:schemas-microsoft-com:office:smarttags" w:element="metricconverter">
        <w:smartTagPr>
          <w:attr w:name="ProductID" w:val="53 см"/>
        </w:smartTagPr>
        <w:r w:rsidR="006A0BFA" w:rsidRPr="009A1D1D">
          <w:t>53 см</w:t>
        </w:r>
      </w:smartTag>
      <w:r w:rsidR="006A0BFA" w:rsidRPr="009A1D1D">
        <w:t>.</w:t>
      </w:r>
    </w:p>
    <w:p w:rsidR="00F41097" w:rsidRPr="009A1D1D" w:rsidRDefault="00F41097" w:rsidP="00E707F2">
      <w:pPr>
        <w:rPr>
          <w:b/>
        </w:rPr>
      </w:pPr>
    </w:p>
    <w:p w:rsidR="00F41097" w:rsidRPr="009A1D1D" w:rsidRDefault="00F41097" w:rsidP="00E707F2">
      <w:pPr>
        <w:rPr>
          <w:b/>
        </w:rPr>
      </w:pPr>
      <w:r w:rsidRPr="009A1D1D">
        <w:rPr>
          <w:b/>
        </w:rPr>
        <w:t>Грудная клетка</w:t>
      </w:r>
    </w:p>
    <w:p w:rsidR="00F41097" w:rsidRPr="009A1D1D" w:rsidRDefault="00F41097" w:rsidP="00E707F2">
      <w:pPr>
        <w:rPr>
          <w:b/>
          <w:i/>
        </w:rPr>
      </w:pPr>
      <w:r w:rsidRPr="009A1D1D">
        <w:rPr>
          <w:b/>
          <w:i/>
        </w:rPr>
        <w:t>Осмотр:</w:t>
      </w:r>
    </w:p>
    <w:p w:rsidR="006C56FB" w:rsidRPr="009A1D1D" w:rsidRDefault="003F29B4" w:rsidP="00E707F2">
      <w:r>
        <w:t>ц</w:t>
      </w:r>
      <w:r w:rsidR="006A0BFA" w:rsidRPr="009A1D1D">
        <w:t>илиндрической формы, над- и подключичные ямки выполнены, межреберные промежутки умеренной  ширины, симметричны. Ход ребер умеренно косого направления, эпигастральный угол прям</w:t>
      </w:r>
      <w:r w:rsidR="006C56FB" w:rsidRPr="009A1D1D">
        <w:t>ой, лопатки умеренно выступают. Костные структуры симметричны. Деформации отсутствуют.</w:t>
      </w:r>
    </w:p>
    <w:p w:rsidR="00F41097" w:rsidRPr="009A1D1D" w:rsidRDefault="00F41097" w:rsidP="00E707F2">
      <w:pPr>
        <w:rPr>
          <w:b/>
          <w:i/>
        </w:rPr>
      </w:pPr>
      <w:r w:rsidRPr="009A1D1D">
        <w:rPr>
          <w:b/>
          <w:i/>
        </w:rPr>
        <w:t>Пальпация:</w:t>
      </w:r>
    </w:p>
    <w:p w:rsidR="006C56FB" w:rsidRPr="009A1D1D" w:rsidRDefault="00B76D9E" w:rsidP="00E707F2">
      <w:r>
        <w:t>г</w:t>
      </w:r>
      <w:r w:rsidR="00EF2AF5">
        <w:t xml:space="preserve">рудная клетка </w:t>
      </w:r>
      <w:r w:rsidR="003F29B4">
        <w:t>э</w:t>
      </w:r>
      <w:r w:rsidR="006C56FB" w:rsidRPr="009A1D1D">
        <w:t>ластична</w:t>
      </w:r>
      <w:r w:rsidR="00EF2AF5">
        <w:t>, безболезненная</w:t>
      </w:r>
      <w:r w:rsidR="006C56FB" w:rsidRPr="009A1D1D">
        <w:t xml:space="preserve">. </w:t>
      </w:r>
      <w:r w:rsidR="00EF2AF5">
        <w:t>К</w:t>
      </w:r>
      <w:r w:rsidR="006C56FB" w:rsidRPr="009A1D1D">
        <w:t>лючицы, ребра, лопатки, грудина безболезненны</w:t>
      </w:r>
      <w:r w:rsidR="00EF2AF5">
        <w:t>,</w:t>
      </w:r>
      <w:r w:rsidR="006C56FB" w:rsidRPr="009A1D1D">
        <w:t xml:space="preserve"> без патологических изменений.</w:t>
      </w:r>
    </w:p>
    <w:p w:rsidR="00F41097" w:rsidRPr="009A1D1D" w:rsidRDefault="00F41097" w:rsidP="00E707F2">
      <w:pPr>
        <w:rPr>
          <w:b/>
          <w:i/>
        </w:rPr>
      </w:pPr>
      <w:r w:rsidRPr="009A1D1D">
        <w:rPr>
          <w:b/>
          <w:i/>
        </w:rPr>
        <w:t>Перкуссия:</w:t>
      </w:r>
    </w:p>
    <w:p w:rsidR="006C56FB" w:rsidRPr="009A1D1D" w:rsidRDefault="003F29B4" w:rsidP="00E707F2">
      <w:r>
        <w:t>р</w:t>
      </w:r>
      <w:r w:rsidR="006C56FB" w:rsidRPr="009A1D1D">
        <w:t>ебра, ключицы, грудина безболезненны.</w:t>
      </w:r>
    </w:p>
    <w:p w:rsidR="00F41097" w:rsidRPr="009A1D1D" w:rsidRDefault="00F41097" w:rsidP="00E707F2">
      <w:r w:rsidRPr="009A1D1D">
        <w:rPr>
          <w:b/>
          <w:i/>
        </w:rPr>
        <w:t>Окружность грудной клетки</w:t>
      </w:r>
      <w:r w:rsidR="006C56FB" w:rsidRPr="009A1D1D">
        <w:rPr>
          <w:b/>
          <w:i/>
        </w:rPr>
        <w:t xml:space="preserve"> </w:t>
      </w:r>
      <w:smartTag w:uri="urn:schemas-microsoft-com:office:smarttags" w:element="metricconverter">
        <w:smartTagPr>
          <w:attr w:name="ProductID" w:val="71 см"/>
        </w:smartTagPr>
        <w:r w:rsidR="006C56FB" w:rsidRPr="009A1D1D">
          <w:t>71 см</w:t>
        </w:r>
      </w:smartTag>
      <w:r w:rsidR="006C56FB" w:rsidRPr="009A1D1D">
        <w:t>.</w:t>
      </w:r>
    </w:p>
    <w:p w:rsidR="00F41097" w:rsidRPr="009A1D1D" w:rsidRDefault="00F41097" w:rsidP="00E707F2">
      <w:pPr>
        <w:rPr>
          <w:b/>
          <w:i/>
        </w:rPr>
      </w:pPr>
    </w:p>
    <w:p w:rsidR="00F41097" w:rsidRPr="009A1D1D" w:rsidRDefault="00F41097" w:rsidP="00E707F2">
      <w:pPr>
        <w:rPr>
          <w:b/>
        </w:rPr>
      </w:pPr>
      <w:r w:rsidRPr="009A1D1D">
        <w:rPr>
          <w:b/>
        </w:rPr>
        <w:t>Позвоночник</w:t>
      </w:r>
    </w:p>
    <w:p w:rsidR="00F41097" w:rsidRPr="009A1D1D" w:rsidRDefault="00F41097" w:rsidP="00E707F2">
      <w:pPr>
        <w:rPr>
          <w:b/>
          <w:i/>
        </w:rPr>
      </w:pPr>
      <w:r w:rsidRPr="009A1D1D">
        <w:rPr>
          <w:b/>
          <w:i/>
        </w:rPr>
        <w:t>Осмотр:</w:t>
      </w:r>
    </w:p>
    <w:p w:rsidR="006C56FB" w:rsidRPr="009A1D1D" w:rsidRDefault="003F29B4" w:rsidP="00E707F2">
      <w:r>
        <w:t>ф</w:t>
      </w:r>
      <w:r w:rsidR="006C56FB" w:rsidRPr="009A1D1D">
        <w:t>изические изгибы</w:t>
      </w:r>
      <w:r w:rsidR="00B76D9E">
        <w:t xml:space="preserve"> (шейный лордоз, грудной кифоз, поясничный лордоз)</w:t>
      </w:r>
      <w:r w:rsidR="006C56FB" w:rsidRPr="009A1D1D">
        <w:t xml:space="preserve"> выражены умеренно. Плечи, углы лопаток, треугольники талии симметричны. Искривления позвоночника во фронтальных и </w:t>
      </w:r>
      <w:r w:rsidR="007F35FE" w:rsidRPr="009A1D1D">
        <w:t>сагитальных</w:t>
      </w:r>
      <w:r w:rsidR="006C56FB" w:rsidRPr="009A1D1D">
        <w:t xml:space="preserve"> плоскостях отсутствуют.</w:t>
      </w:r>
    </w:p>
    <w:p w:rsidR="00F41097" w:rsidRPr="009A1D1D" w:rsidRDefault="00F41097" w:rsidP="00E707F2">
      <w:pPr>
        <w:rPr>
          <w:b/>
          <w:i/>
        </w:rPr>
      </w:pPr>
      <w:r w:rsidRPr="009A1D1D">
        <w:rPr>
          <w:b/>
          <w:i/>
        </w:rPr>
        <w:t>Пальпация:</w:t>
      </w:r>
    </w:p>
    <w:p w:rsidR="006C56FB" w:rsidRPr="009A1D1D" w:rsidRDefault="003F29B4" w:rsidP="00E707F2">
      <w:r>
        <w:t>л</w:t>
      </w:r>
      <w:r w:rsidR="006C56FB" w:rsidRPr="009A1D1D">
        <w:t xml:space="preserve">иния проведенная по остистым позвонкам – прямая. Болезненность отсутствует. </w:t>
      </w:r>
    </w:p>
    <w:p w:rsidR="00F41097" w:rsidRPr="009A1D1D" w:rsidRDefault="00F41097" w:rsidP="00E707F2">
      <w:pPr>
        <w:rPr>
          <w:b/>
          <w:i/>
        </w:rPr>
      </w:pPr>
      <w:r w:rsidRPr="009A1D1D">
        <w:rPr>
          <w:b/>
          <w:i/>
        </w:rPr>
        <w:lastRenderedPageBreak/>
        <w:t>Движения:</w:t>
      </w:r>
    </w:p>
    <w:p w:rsidR="006C56FB" w:rsidRPr="009A1D1D" w:rsidRDefault="003F29B4" w:rsidP="00E707F2">
      <w:r>
        <w:t>в</w:t>
      </w:r>
      <w:r w:rsidR="006C56FB" w:rsidRPr="009A1D1D">
        <w:t xml:space="preserve"> полном объеме.</w:t>
      </w:r>
    </w:p>
    <w:p w:rsidR="00F41097" w:rsidRPr="009A1D1D" w:rsidRDefault="00F41097" w:rsidP="00E707F2">
      <w:pPr>
        <w:rPr>
          <w:b/>
          <w:i/>
        </w:rPr>
      </w:pPr>
    </w:p>
    <w:p w:rsidR="00F41097" w:rsidRPr="009A1D1D" w:rsidRDefault="00F41097" w:rsidP="00E707F2">
      <w:pPr>
        <w:rPr>
          <w:b/>
        </w:rPr>
      </w:pPr>
      <w:r w:rsidRPr="009A1D1D">
        <w:rPr>
          <w:b/>
        </w:rPr>
        <w:t>Конечности</w:t>
      </w:r>
    </w:p>
    <w:p w:rsidR="00F41097" w:rsidRPr="009A1D1D" w:rsidRDefault="00A67810" w:rsidP="00E707F2">
      <w:pPr>
        <w:rPr>
          <w:b/>
          <w:i/>
        </w:rPr>
      </w:pPr>
      <w:r w:rsidRPr="009A1D1D">
        <w:t xml:space="preserve"> </w:t>
      </w:r>
      <w:r w:rsidR="00F41097" w:rsidRPr="009A1D1D">
        <w:rPr>
          <w:b/>
          <w:i/>
        </w:rPr>
        <w:t>Осмотр:</w:t>
      </w:r>
    </w:p>
    <w:p w:rsidR="006C56FB" w:rsidRPr="009A1D1D" w:rsidRDefault="003F29B4" w:rsidP="00E707F2">
      <w:r>
        <w:t>в</w:t>
      </w:r>
      <w:r w:rsidR="006C56FB" w:rsidRPr="009A1D1D">
        <w:t>ерхние конечности одинаковы по длине, симметричны, деформации отсутствуют, положение свободное.</w:t>
      </w:r>
    </w:p>
    <w:p w:rsidR="006C56FB" w:rsidRPr="009A1D1D" w:rsidRDefault="006C56FB" w:rsidP="00E707F2">
      <w:r w:rsidRPr="009A1D1D">
        <w:t>Нижние конечности одинаковы по длине, симметричны, деформации отсутствуют, положение свободное.</w:t>
      </w:r>
    </w:p>
    <w:p w:rsidR="006C56FB" w:rsidRPr="009A1D1D" w:rsidRDefault="006C56FB" w:rsidP="00E707F2">
      <w:r w:rsidRPr="009A1D1D">
        <w:t xml:space="preserve"> Соотношение плеч, предплечий, кистей; бедер, голеней, стоп – пропорциональны.</w:t>
      </w:r>
    </w:p>
    <w:p w:rsidR="005E3000" w:rsidRPr="009A1D1D" w:rsidRDefault="007F35FE" w:rsidP="00E707F2">
      <w:r>
        <w:t>Свод стопы выражен, правильный.</w:t>
      </w:r>
    </w:p>
    <w:p w:rsidR="00F41097" w:rsidRPr="009A1D1D" w:rsidRDefault="00F41097" w:rsidP="00E707F2">
      <w:pPr>
        <w:rPr>
          <w:b/>
          <w:i/>
        </w:rPr>
      </w:pPr>
      <w:r w:rsidRPr="009A1D1D">
        <w:rPr>
          <w:b/>
          <w:i/>
        </w:rPr>
        <w:t>Пальпация:</w:t>
      </w:r>
    </w:p>
    <w:p w:rsidR="0066267A" w:rsidRPr="009A1D1D" w:rsidRDefault="003F29B4" w:rsidP="00E707F2">
      <w:r>
        <w:t>ц</w:t>
      </w:r>
      <w:r w:rsidR="0066267A" w:rsidRPr="009A1D1D">
        <w:t>елостность костей не нарушена, болезненности нет. Патологических симптомов («браслетики», «нити жемчуга», и др.) нет</w:t>
      </w:r>
    </w:p>
    <w:p w:rsidR="00F41097" w:rsidRPr="009A1D1D" w:rsidRDefault="00F41097" w:rsidP="00E707F2"/>
    <w:p w:rsidR="00F41097" w:rsidRPr="009A1D1D" w:rsidRDefault="00F41097" w:rsidP="00E707F2">
      <w:pPr>
        <w:rPr>
          <w:b/>
        </w:rPr>
      </w:pPr>
      <w:r w:rsidRPr="009A1D1D">
        <w:rPr>
          <w:b/>
        </w:rPr>
        <w:t>Суставы конечностей</w:t>
      </w:r>
    </w:p>
    <w:p w:rsidR="00F41097" w:rsidRPr="009A1D1D" w:rsidRDefault="00F41097" w:rsidP="00E707F2">
      <w:pPr>
        <w:rPr>
          <w:b/>
          <w:i/>
        </w:rPr>
      </w:pPr>
      <w:r w:rsidRPr="009A1D1D">
        <w:rPr>
          <w:b/>
          <w:i/>
        </w:rPr>
        <w:t>Осмотр</w:t>
      </w:r>
      <w:r w:rsidR="0066267A" w:rsidRPr="009A1D1D">
        <w:rPr>
          <w:b/>
          <w:i/>
        </w:rPr>
        <w:t xml:space="preserve"> </w:t>
      </w:r>
      <w:r w:rsidR="0066267A" w:rsidRPr="009A1D1D">
        <w:t>симметричных суставов</w:t>
      </w:r>
      <w:r w:rsidRPr="009A1D1D">
        <w:rPr>
          <w:b/>
          <w:i/>
        </w:rPr>
        <w:t>:</w:t>
      </w:r>
    </w:p>
    <w:p w:rsidR="0066267A" w:rsidRPr="009A1D1D" w:rsidRDefault="003F29B4" w:rsidP="00E707F2">
      <w:r>
        <w:t>п</w:t>
      </w:r>
      <w:r w:rsidR="0066267A" w:rsidRPr="009A1D1D">
        <w:t>равильной формы, одинаковой величины, объем суставов и кожа над ними не изменены. Отечность мягких тканей, сглаженность контуров отсутствует.</w:t>
      </w:r>
    </w:p>
    <w:p w:rsidR="00F41097" w:rsidRPr="009A1D1D" w:rsidRDefault="00F41097" w:rsidP="00E707F2">
      <w:pPr>
        <w:rPr>
          <w:b/>
          <w:i/>
        </w:rPr>
      </w:pPr>
      <w:r w:rsidRPr="009A1D1D">
        <w:rPr>
          <w:b/>
          <w:i/>
        </w:rPr>
        <w:t>Пальпация:</w:t>
      </w:r>
    </w:p>
    <w:p w:rsidR="0066267A" w:rsidRPr="009A1D1D" w:rsidRDefault="003F29B4" w:rsidP="00E707F2">
      <w:r>
        <w:t>б</w:t>
      </w:r>
      <w:r w:rsidR="0066267A" w:rsidRPr="009A1D1D">
        <w:t>езболезненн</w:t>
      </w:r>
      <w:r w:rsidR="007F35FE">
        <w:t>ая</w:t>
      </w:r>
      <w:r w:rsidR="0066267A" w:rsidRPr="009A1D1D">
        <w:t>, отечности, местного повышения температуры нет.</w:t>
      </w:r>
    </w:p>
    <w:p w:rsidR="00F41097" w:rsidRPr="009A1D1D" w:rsidRDefault="00F41097" w:rsidP="00E707F2">
      <w:pPr>
        <w:rPr>
          <w:b/>
          <w:i/>
        </w:rPr>
      </w:pPr>
      <w:r w:rsidRPr="009A1D1D">
        <w:rPr>
          <w:b/>
          <w:i/>
        </w:rPr>
        <w:t>Движения</w:t>
      </w:r>
      <w:r w:rsidR="0066267A" w:rsidRPr="009A1D1D">
        <w:t xml:space="preserve"> активные и пассивные в суставах в полном объеме, безболезненны.</w:t>
      </w:r>
    </w:p>
    <w:p w:rsidR="0066267A" w:rsidRPr="009A1D1D" w:rsidRDefault="0066267A" w:rsidP="00E707F2">
      <w:pPr>
        <w:rPr>
          <w:b/>
        </w:rPr>
      </w:pPr>
    </w:p>
    <w:p w:rsidR="00F41097" w:rsidRPr="009A1D1D" w:rsidRDefault="0066267A" w:rsidP="00E707F2">
      <w:pPr>
        <w:rPr>
          <w:b/>
        </w:rPr>
      </w:pPr>
      <w:r w:rsidRPr="009A1D1D">
        <w:rPr>
          <w:b/>
        </w:rPr>
        <w:t>Мышечная система</w:t>
      </w:r>
    </w:p>
    <w:p w:rsidR="0066267A" w:rsidRPr="009A1D1D" w:rsidRDefault="0066267A" w:rsidP="00E707F2">
      <w:pPr>
        <w:rPr>
          <w:b/>
          <w:i/>
        </w:rPr>
      </w:pPr>
      <w:r w:rsidRPr="009A1D1D">
        <w:rPr>
          <w:b/>
          <w:i/>
        </w:rPr>
        <w:t>Осмотр:</w:t>
      </w:r>
    </w:p>
    <w:p w:rsidR="0066267A" w:rsidRPr="009A1D1D" w:rsidRDefault="003F29B4" w:rsidP="00E707F2">
      <w:r>
        <w:t>р</w:t>
      </w:r>
      <w:r w:rsidR="0066267A" w:rsidRPr="009A1D1D">
        <w:t>азвитие мышц умеренное, мышечный рельеф выражен умеренно, развитие мышц одинаково на симметричных участках. Визуально мышечный тонус достаточный.</w:t>
      </w:r>
    </w:p>
    <w:p w:rsidR="0066267A" w:rsidRPr="009A1D1D" w:rsidRDefault="0066267A" w:rsidP="00E707F2">
      <w:pPr>
        <w:rPr>
          <w:b/>
          <w:i/>
        </w:rPr>
      </w:pPr>
      <w:r w:rsidRPr="009A1D1D">
        <w:rPr>
          <w:b/>
          <w:i/>
        </w:rPr>
        <w:t>Пальпация:</w:t>
      </w:r>
    </w:p>
    <w:p w:rsidR="0066267A" w:rsidRPr="009A1D1D" w:rsidRDefault="003F29B4" w:rsidP="00E707F2">
      <w:r>
        <w:t>м</w:t>
      </w:r>
      <w:r w:rsidR="0066267A" w:rsidRPr="009A1D1D">
        <w:t xml:space="preserve">ышцы упругие, одинаково развиты на симметричных участках. Мышечный тонус соответствует возрасту и полу. </w:t>
      </w:r>
      <w:r w:rsidR="009A485B" w:rsidRPr="009A1D1D">
        <w:t>Мышечная сила одинаковая на симметричных  конечностях, соответствует возрасту и полу, достаточная.</w:t>
      </w:r>
    </w:p>
    <w:p w:rsidR="0066267A" w:rsidRPr="009A1D1D" w:rsidRDefault="0066267A" w:rsidP="00E707F2">
      <w:pPr>
        <w:rPr>
          <w:b/>
        </w:rPr>
      </w:pPr>
    </w:p>
    <w:p w:rsidR="00F41097" w:rsidRPr="00167F01" w:rsidRDefault="00F41097" w:rsidP="00E707F2">
      <w:pPr>
        <w:rPr>
          <w:b/>
          <w:sz w:val="28"/>
          <w:szCs w:val="28"/>
        </w:rPr>
      </w:pPr>
      <w:r w:rsidRPr="00167F01">
        <w:rPr>
          <w:b/>
          <w:sz w:val="28"/>
          <w:szCs w:val="28"/>
        </w:rPr>
        <w:t>Органы дыхания</w:t>
      </w:r>
    </w:p>
    <w:p w:rsidR="00F41097" w:rsidRPr="009A1D1D" w:rsidRDefault="00F41097" w:rsidP="00E707F2">
      <w:pPr>
        <w:rPr>
          <w:b/>
          <w:i/>
        </w:rPr>
      </w:pPr>
      <w:r w:rsidRPr="009A1D1D">
        <w:rPr>
          <w:b/>
          <w:i/>
        </w:rPr>
        <w:t>Общий осмотр:</w:t>
      </w:r>
    </w:p>
    <w:p w:rsidR="009A485B" w:rsidRPr="009A1D1D" w:rsidRDefault="003F29B4" w:rsidP="00E707F2">
      <w:r>
        <w:t>ц</w:t>
      </w:r>
      <w:r w:rsidR="009A485B" w:rsidRPr="009A1D1D">
        <w:t xml:space="preserve">ианоза нет. </w:t>
      </w:r>
    </w:p>
    <w:p w:rsidR="009A485B" w:rsidRPr="009A1D1D" w:rsidRDefault="009A485B" w:rsidP="00E707F2">
      <w:r w:rsidRPr="009A1D1D">
        <w:t xml:space="preserve">Дыхание через нос свободное, носовые ходы чистые, кожа вокруг носа чистая. Голос звонкий. Зев, задняя стенка глотки </w:t>
      </w:r>
      <w:r w:rsidR="00B950BA" w:rsidRPr="009A1D1D">
        <w:t>бледно-</w:t>
      </w:r>
      <w:r w:rsidRPr="009A1D1D">
        <w:t xml:space="preserve">розового цвета, слизистые оболочки чистые. Миндалины не увеличены, </w:t>
      </w:r>
      <w:r w:rsidR="00B950BA" w:rsidRPr="009A1D1D">
        <w:t>бледно-</w:t>
      </w:r>
      <w:r w:rsidRPr="009A1D1D">
        <w:t>розового цвета.</w:t>
      </w:r>
    </w:p>
    <w:p w:rsidR="009A485B" w:rsidRPr="009A1D1D" w:rsidRDefault="009A485B" w:rsidP="00E707F2">
      <w:r w:rsidRPr="009A1D1D">
        <w:t xml:space="preserve">Форма грудной клетки цилиндрическая, обе ее половины симметричны и одинаково участвуют в акте дыхания. </w:t>
      </w:r>
    </w:p>
    <w:p w:rsidR="00F41097" w:rsidRPr="009A1D1D" w:rsidRDefault="00F41097" w:rsidP="00E707F2">
      <w:pPr>
        <w:rPr>
          <w:b/>
          <w:i/>
        </w:rPr>
      </w:pPr>
      <w:r w:rsidRPr="009A1D1D">
        <w:rPr>
          <w:b/>
          <w:i/>
        </w:rPr>
        <w:t>Характеристика дыхания:</w:t>
      </w:r>
    </w:p>
    <w:p w:rsidR="00B950BA" w:rsidRPr="009A1D1D" w:rsidRDefault="003F29B4" w:rsidP="00E707F2">
      <w:r>
        <w:t>б</w:t>
      </w:r>
      <w:r w:rsidR="00B950BA" w:rsidRPr="009A1D1D">
        <w:t xml:space="preserve">рюшной тип дыхания. Частота дыхания 20 в мин. Ритм регулярный. Умеренной глубины, соотношение вдоха и выдоха правильное, соотношение частоты пульса и дыхания 4:1. </w:t>
      </w:r>
    </w:p>
    <w:p w:rsidR="00B950BA" w:rsidRPr="009A1D1D" w:rsidRDefault="00B950BA" w:rsidP="00E707F2">
      <w:r w:rsidRPr="009A1D1D">
        <w:t xml:space="preserve">Вспомогательная мускулатура в дыхании не участвует. Втяжения межреберий нет. </w:t>
      </w:r>
    </w:p>
    <w:p w:rsidR="00FE60B6" w:rsidRPr="009A1D1D" w:rsidRDefault="00FE60B6" w:rsidP="00E707F2">
      <w:pPr>
        <w:rPr>
          <w:b/>
          <w:i/>
        </w:rPr>
      </w:pPr>
      <w:r w:rsidRPr="009A1D1D">
        <w:rPr>
          <w:b/>
          <w:i/>
        </w:rPr>
        <w:t>Пальпация грудной клетки:</w:t>
      </w:r>
    </w:p>
    <w:p w:rsidR="00B950BA" w:rsidRPr="009A1D1D" w:rsidRDefault="003F29B4" w:rsidP="00E707F2">
      <w:r>
        <w:t>э</w:t>
      </w:r>
      <w:r w:rsidR="00B950BA" w:rsidRPr="009A1D1D">
        <w:t>ластична, безболезненна</w:t>
      </w:r>
      <w:r w:rsidR="007F35FE">
        <w:t>я</w:t>
      </w:r>
      <w:r w:rsidR="00B950BA" w:rsidRPr="009A1D1D">
        <w:t>,  голосовое дрожание на симметричных участках грудной клетки одинаковое.</w:t>
      </w:r>
    </w:p>
    <w:p w:rsidR="00B950BA" w:rsidRPr="009A1D1D" w:rsidRDefault="00B950BA" w:rsidP="00E707F2">
      <w:pPr>
        <w:rPr>
          <w:b/>
        </w:rPr>
      </w:pPr>
      <w:r w:rsidRPr="009A1D1D">
        <w:rPr>
          <w:b/>
        </w:rPr>
        <w:t>Перкуссия легких</w:t>
      </w:r>
    </w:p>
    <w:p w:rsidR="003F29B4" w:rsidRDefault="00B950BA" w:rsidP="00E707F2">
      <w:pPr>
        <w:rPr>
          <w:b/>
          <w:i/>
        </w:rPr>
      </w:pPr>
      <w:r w:rsidRPr="009A1D1D">
        <w:rPr>
          <w:b/>
          <w:i/>
        </w:rPr>
        <w:t>Сравнительная перкуссия</w:t>
      </w:r>
      <w:r w:rsidR="000D665B">
        <w:rPr>
          <w:b/>
          <w:i/>
        </w:rPr>
        <w:t>:</w:t>
      </w:r>
      <w:r w:rsidR="003F29B4">
        <w:rPr>
          <w:b/>
          <w:i/>
        </w:rPr>
        <w:t xml:space="preserve"> </w:t>
      </w:r>
    </w:p>
    <w:p w:rsidR="00B950BA" w:rsidRPr="003F29B4" w:rsidRDefault="003F29B4" w:rsidP="00E707F2">
      <w:pPr>
        <w:rPr>
          <w:b/>
          <w:i/>
        </w:rPr>
      </w:pPr>
      <w:r>
        <w:t>з</w:t>
      </w:r>
      <w:r w:rsidR="00913657" w:rsidRPr="009A1D1D">
        <w:t>вук ясный легочный</w:t>
      </w:r>
    </w:p>
    <w:p w:rsidR="00D5172D" w:rsidRDefault="00D5172D" w:rsidP="00E707F2">
      <w:pPr>
        <w:rPr>
          <w:b/>
          <w:i/>
        </w:rPr>
      </w:pPr>
    </w:p>
    <w:p w:rsidR="00D5172D" w:rsidRDefault="00D5172D" w:rsidP="00E707F2">
      <w:pPr>
        <w:rPr>
          <w:b/>
          <w:i/>
        </w:rPr>
      </w:pPr>
    </w:p>
    <w:p w:rsidR="00913657" w:rsidRPr="009A1D1D" w:rsidRDefault="00913657" w:rsidP="00E707F2">
      <w:pPr>
        <w:rPr>
          <w:b/>
          <w:i/>
        </w:rPr>
      </w:pPr>
      <w:r w:rsidRPr="009A1D1D">
        <w:rPr>
          <w:b/>
          <w:i/>
        </w:rPr>
        <w:lastRenderedPageBreak/>
        <w:t>Топографическая перкуссия (определение границ легких)</w:t>
      </w:r>
      <w:r w:rsidR="000D665B">
        <w:rPr>
          <w:b/>
          <w:i/>
        </w:rPr>
        <w:t>:</w:t>
      </w:r>
    </w:p>
    <w:p w:rsidR="00913657" w:rsidRPr="00AF3EA6" w:rsidRDefault="00913657" w:rsidP="00E707F2">
      <w:pPr>
        <w:rPr>
          <w:i/>
        </w:rPr>
      </w:pPr>
      <w:r w:rsidRPr="00AF3EA6">
        <w:rPr>
          <w:i/>
        </w:rPr>
        <w:t>Верхние границы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520"/>
        <w:gridCol w:w="2340"/>
      </w:tblGrid>
      <w:tr w:rsidR="00913657" w:rsidRPr="007E2363" w:rsidTr="007E2363">
        <w:tc>
          <w:tcPr>
            <w:tcW w:w="4608" w:type="dxa"/>
            <w:shd w:val="clear" w:color="auto" w:fill="auto"/>
          </w:tcPr>
          <w:p w:rsidR="00913657" w:rsidRPr="007E2363" w:rsidRDefault="00913657" w:rsidP="00E707F2">
            <w:pPr>
              <w:rPr>
                <w:i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913657" w:rsidRPr="007E2363" w:rsidRDefault="00913657" w:rsidP="00E707F2">
            <w:pPr>
              <w:rPr>
                <w:b/>
              </w:rPr>
            </w:pPr>
            <w:r w:rsidRPr="007E2363">
              <w:rPr>
                <w:b/>
              </w:rPr>
              <w:t>справа</w:t>
            </w:r>
          </w:p>
        </w:tc>
        <w:tc>
          <w:tcPr>
            <w:tcW w:w="2340" w:type="dxa"/>
            <w:shd w:val="clear" w:color="auto" w:fill="auto"/>
          </w:tcPr>
          <w:p w:rsidR="00913657" w:rsidRPr="007E2363" w:rsidRDefault="00913657" w:rsidP="00E707F2">
            <w:pPr>
              <w:rPr>
                <w:b/>
              </w:rPr>
            </w:pPr>
            <w:r w:rsidRPr="007E2363">
              <w:rPr>
                <w:b/>
              </w:rPr>
              <w:t>слева</w:t>
            </w:r>
          </w:p>
        </w:tc>
      </w:tr>
      <w:tr w:rsidR="00813A67" w:rsidRPr="007E2363" w:rsidTr="007E2363">
        <w:tc>
          <w:tcPr>
            <w:tcW w:w="4608" w:type="dxa"/>
            <w:shd w:val="clear" w:color="auto" w:fill="auto"/>
          </w:tcPr>
          <w:p w:rsidR="00813A67" w:rsidRPr="009A1D1D" w:rsidRDefault="00813A67" w:rsidP="00E707F2">
            <w:r w:rsidRPr="009A1D1D">
              <w:t>Высота стояния верхушек спереди</w:t>
            </w:r>
          </w:p>
        </w:tc>
        <w:tc>
          <w:tcPr>
            <w:tcW w:w="2520" w:type="dxa"/>
            <w:shd w:val="clear" w:color="auto" w:fill="auto"/>
          </w:tcPr>
          <w:p w:rsidR="00813A67" w:rsidRPr="00F7685A" w:rsidRDefault="007F35FE" w:rsidP="00E707F2">
            <w:smartTag w:uri="urn:schemas-microsoft-com:office:smarttags" w:element="metricconverter">
              <w:smartTagPr>
                <w:attr w:name="ProductID" w:val="2 см"/>
              </w:smartTagPr>
              <w:r>
                <w:t>2</w:t>
              </w:r>
              <w:r w:rsidR="00813A67" w:rsidRPr="00F7685A">
                <w:t xml:space="preserve"> см</w:t>
              </w:r>
            </w:smartTag>
          </w:p>
        </w:tc>
        <w:tc>
          <w:tcPr>
            <w:tcW w:w="2340" w:type="dxa"/>
            <w:shd w:val="clear" w:color="auto" w:fill="auto"/>
          </w:tcPr>
          <w:p w:rsidR="00813A67" w:rsidRPr="00F7685A" w:rsidRDefault="007F35FE" w:rsidP="00E707F2">
            <w:smartTag w:uri="urn:schemas-microsoft-com:office:smarttags" w:element="metricconverter">
              <w:smartTagPr>
                <w:attr w:name="ProductID" w:val="2 см"/>
              </w:smartTagPr>
              <w:r>
                <w:t>2</w:t>
              </w:r>
              <w:r w:rsidR="00813A67" w:rsidRPr="00F7685A">
                <w:t xml:space="preserve"> см</w:t>
              </w:r>
            </w:smartTag>
          </w:p>
        </w:tc>
      </w:tr>
      <w:tr w:rsidR="00813A67" w:rsidRPr="007E2363" w:rsidTr="007E2363">
        <w:tc>
          <w:tcPr>
            <w:tcW w:w="4608" w:type="dxa"/>
            <w:shd w:val="clear" w:color="auto" w:fill="auto"/>
          </w:tcPr>
          <w:p w:rsidR="00813A67" w:rsidRPr="009A1D1D" w:rsidRDefault="00813A67" w:rsidP="00E707F2">
            <w:r w:rsidRPr="009A1D1D">
              <w:t>Высота стояния верхушек сзади</w:t>
            </w:r>
          </w:p>
        </w:tc>
        <w:tc>
          <w:tcPr>
            <w:tcW w:w="2520" w:type="dxa"/>
            <w:shd w:val="clear" w:color="auto" w:fill="auto"/>
          </w:tcPr>
          <w:p w:rsidR="00813A67" w:rsidRPr="00F7685A" w:rsidRDefault="007F35FE" w:rsidP="00E707F2">
            <w:r>
              <w:t xml:space="preserve">остистый отросток </w:t>
            </w:r>
            <w:r w:rsidR="00813A67" w:rsidRPr="007E2363">
              <w:rPr>
                <w:lang w:val="en-US"/>
              </w:rPr>
              <w:t>VII</w:t>
            </w:r>
            <w:r w:rsidR="00813A67" w:rsidRPr="00F7685A">
              <w:t xml:space="preserve"> шейн</w:t>
            </w:r>
            <w:r>
              <w:t>ого</w:t>
            </w:r>
            <w:r w:rsidR="00813A67" w:rsidRPr="00F7685A">
              <w:t xml:space="preserve"> поз</w:t>
            </w:r>
            <w:r>
              <w:t>в</w:t>
            </w:r>
            <w:r w:rsidR="00813A67" w:rsidRPr="00F7685A">
              <w:t>.</w:t>
            </w:r>
          </w:p>
        </w:tc>
        <w:tc>
          <w:tcPr>
            <w:tcW w:w="2340" w:type="dxa"/>
            <w:shd w:val="clear" w:color="auto" w:fill="auto"/>
          </w:tcPr>
          <w:p w:rsidR="00813A67" w:rsidRPr="00F7685A" w:rsidRDefault="007F35FE" w:rsidP="00E707F2">
            <w:r>
              <w:t xml:space="preserve">остистый отросток </w:t>
            </w:r>
            <w:r w:rsidRPr="007E2363">
              <w:rPr>
                <w:lang w:val="en-US"/>
              </w:rPr>
              <w:t>VII</w:t>
            </w:r>
            <w:r w:rsidRPr="00F7685A">
              <w:t xml:space="preserve"> шейн</w:t>
            </w:r>
            <w:r>
              <w:t>ого</w:t>
            </w:r>
            <w:r w:rsidRPr="00F7685A">
              <w:t xml:space="preserve"> поз</w:t>
            </w:r>
            <w:r>
              <w:t>в</w:t>
            </w:r>
            <w:r w:rsidRPr="00F7685A">
              <w:t>.</w:t>
            </w:r>
          </w:p>
        </w:tc>
      </w:tr>
    </w:tbl>
    <w:p w:rsidR="00913657" w:rsidRPr="00AF3EA6" w:rsidRDefault="00913657" w:rsidP="00E707F2">
      <w:pPr>
        <w:rPr>
          <w:i/>
        </w:rPr>
      </w:pPr>
      <w:r w:rsidRPr="00AF3EA6">
        <w:rPr>
          <w:i/>
        </w:rPr>
        <w:t>Нижние границы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520"/>
        <w:gridCol w:w="2340"/>
      </w:tblGrid>
      <w:tr w:rsidR="00913657" w:rsidRPr="007E2363" w:rsidTr="007E2363">
        <w:tc>
          <w:tcPr>
            <w:tcW w:w="4608" w:type="dxa"/>
            <w:shd w:val="clear" w:color="auto" w:fill="auto"/>
          </w:tcPr>
          <w:p w:rsidR="00913657" w:rsidRPr="007E2363" w:rsidRDefault="00913657" w:rsidP="00E707F2">
            <w:pPr>
              <w:rPr>
                <w:i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913657" w:rsidRPr="007E2363" w:rsidRDefault="00913657" w:rsidP="00E707F2">
            <w:pPr>
              <w:rPr>
                <w:b/>
              </w:rPr>
            </w:pPr>
            <w:r w:rsidRPr="007E2363">
              <w:rPr>
                <w:b/>
              </w:rPr>
              <w:t>справа</w:t>
            </w:r>
          </w:p>
        </w:tc>
        <w:tc>
          <w:tcPr>
            <w:tcW w:w="2340" w:type="dxa"/>
            <w:shd w:val="clear" w:color="auto" w:fill="auto"/>
          </w:tcPr>
          <w:p w:rsidR="00913657" w:rsidRPr="007E2363" w:rsidRDefault="00913657" w:rsidP="00E707F2">
            <w:pPr>
              <w:rPr>
                <w:b/>
              </w:rPr>
            </w:pPr>
            <w:r w:rsidRPr="007E2363">
              <w:rPr>
                <w:b/>
              </w:rPr>
              <w:t>слева</w:t>
            </w:r>
          </w:p>
        </w:tc>
      </w:tr>
      <w:tr w:rsidR="00813A67" w:rsidRPr="007E2363" w:rsidTr="007E2363">
        <w:tc>
          <w:tcPr>
            <w:tcW w:w="4608" w:type="dxa"/>
            <w:shd w:val="clear" w:color="auto" w:fill="auto"/>
          </w:tcPr>
          <w:p w:rsidR="00813A67" w:rsidRPr="009A1D1D" w:rsidRDefault="00813A67" w:rsidP="00E707F2">
            <w:r w:rsidRPr="009A1D1D">
              <w:t>Срединно-ключичная</w:t>
            </w:r>
          </w:p>
        </w:tc>
        <w:tc>
          <w:tcPr>
            <w:tcW w:w="2520" w:type="dxa"/>
            <w:shd w:val="clear" w:color="auto" w:fill="auto"/>
          </w:tcPr>
          <w:p w:rsidR="00813A67" w:rsidRPr="00813A67" w:rsidRDefault="00813A67" w:rsidP="00E707F2">
            <w:r w:rsidRPr="007E2363">
              <w:rPr>
                <w:lang w:val="en-US"/>
              </w:rPr>
              <w:t>VI</w:t>
            </w:r>
            <w:r w:rsidRPr="00813A67">
              <w:t xml:space="preserve"> ребро</w:t>
            </w:r>
          </w:p>
        </w:tc>
        <w:tc>
          <w:tcPr>
            <w:tcW w:w="2340" w:type="dxa"/>
            <w:shd w:val="clear" w:color="auto" w:fill="auto"/>
          </w:tcPr>
          <w:p w:rsidR="00813A67" w:rsidRPr="00813A67" w:rsidRDefault="00813A67" w:rsidP="00E707F2"/>
        </w:tc>
      </w:tr>
      <w:tr w:rsidR="00813A67" w:rsidRPr="007E2363" w:rsidTr="007E2363">
        <w:tc>
          <w:tcPr>
            <w:tcW w:w="4608" w:type="dxa"/>
            <w:shd w:val="clear" w:color="auto" w:fill="auto"/>
          </w:tcPr>
          <w:p w:rsidR="00813A67" w:rsidRPr="009A1D1D" w:rsidRDefault="00813A67" w:rsidP="00E707F2">
            <w:r w:rsidRPr="009A1D1D">
              <w:t>Передняя подмышечная</w:t>
            </w:r>
          </w:p>
        </w:tc>
        <w:tc>
          <w:tcPr>
            <w:tcW w:w="2520" w:type="dxa"/>
            <w:shd w:val="clear" w:color="auto" w:fill="auto"/>
          </w:tcPr>
          <w:p w:rsidR="00813A67" w:rsidRPr="00813A67" w:rsidRDefault="00813A67" w:rsidP="00E707F2">
            <w:r w:rsidRPr="007E2363">
              <w:rPr>
                <w:lang w:val="en-US"/>
              </w:rPr>
              <w:t>VII</w:t>
            </w:r>
            <w:r w:rsidRPr="00813A67">
              <w:t xml:space="preserve"> межреберье</w:t>
            </w:r>
          </w:p>
        </w:tc>
        <w:tc>
          <w:tcPr>
            <w:tcW w:w="2340" w:type="dxa"/>
            <w:shd w:val="clear" w:color="auto" w:fill="auto"/>
          </w:tcPr>
          <w:p w:rsidR="00813A67" w:rsidRPr="00813A67" w:rsidRDefault="00813A67" w:rsidP="00E707F2"/>
        </w:tc>
      </w:tr>
      <w:tr w:rsidR="00813A67" w:rsidRPr="007E2363" w:rsidTr="007E2363">
        <w:tc>
          <w:tcPr>
            <w:tcW w:w="4608" w:type="dxa"/>
            <w:shd w:val="clear" w:color="auto" w:fill="auto"/>
          </w:tcPr>
          <w:p w:rsidR="00813A67" w:rsidRPr="009A1D1D" w:rsidRDefault="00813A67" w:rsidP="00E707F2">
            <w:r w:rsidRPr="009A1D1D">
              <w:t>Средняя подмышечная</w:t>
            </w:r>
          </w:p>
        </w:tc>
        <w:tc>
          <w:tcPr>
            <w:tcW w:w="2520" w:type="dxa"/>
            <w:shd w:val="clear" w:color="auto" w:fill="auto"/>
          </w:tcPr>
          <w:p w:rsidR="00813A67" w:rsidRPr="00813A67" w:rsidRDefault="00813A67" w:rsidP="00E707F2">
            <w:r w:rsidRPr="007E2363">
              <w:rPr>
                <w:lang w:val="en-US"/>
              </w:rPr>
              <w:t>VII</w:t>
            </w:r>
            <w:r w:rsidR="007F35FE" w:rsidRPr="007E2363">
              <w:rPr>
                <w:lang w:val="en-US"/>
              </w:rPr>
              <w:t>I</w:t>
            </w:r>
            <w:r w:rsidRPr="00813A67">
              <w:t xml:space="preserve"> ребро</w:t>
            </w:r>
          </w:p>
        </w:tc>
        <w:tc>
          <w:tcPr>
            <w:tcW w:w="2340" w:type="dxa"/>
            <w:shd w:val="clear" w:color="auto" w:fill="auto"/>
          </w:tcPr>
          <w:p w:rsidR="00813A67" w:rsidRPr="00813A67" w:rsidRDefault="007F35FE" w:rsidP="00E707F2">
            <w:r w:rsidRPr="007E2363">
              <w:rPr>
                <w:lang w:val="en-US"/>
              </w:rPr>
              <w:t xml:space="preserve">VIII </w:t>
            </w:r>
            <w:r w:rsidR="00813A67" w:rsidRPr="00813A67">
              <w:t>ребро</w:t>
            </w:r>
          </w:p>
        </w:tc>
      </w:tr>
      <w:tr w:rsidR="00813A67" w:rsidRPr="007E2363" w:rsidTr="007E2363">
        <w:tc>
          <w:tcPr>
            <w:tcW w:w="4608" w:type="dxa"/>
            <w:shd w:val="clear" w:color="auto" w:fill="auto"/>
          </w:tcPr>
          <w:p w:rsidR="00813A67" w:rsidRPr="009A1D1D" w:rsidRDefault="00813A67" w:rsidP="00E707F2">
            <w:r w:rsidRPr="009A1D1D">
              <w:t>Задняя подмышечная</w:t>
            </w:r>
          </w:p>
        </w:tc>
        <w:tc>
          <w:tcPr>
            <w:tcW w:w="2520" w:type="dxa"/>
            <w:shd w:val="clear" w:color="auto" w:fill="auto"/>
          </w:tcPr>
          <w:p w:rsidR="00813A67" w:rsidRPr="00813A67" w:rsidRDefault="00813A67" w:rsidP="00E707F2">
            <w:r w:rsidRPr="007E2363">
              <w:rPr>
                <w:lang w:val="en-US"/>
              </w:rPr>
              <w:t>IX</w:t>
            </w:r>
            <w:r w:rsidRPr="00813A67">
              <w:t xml:space="preserve"> ребро</w:t>
            </w:r>
          </w:p>
        </w:tc>
        <w:tc>
          <w:tcPr>
            <w:tcW w:w="2340" w:type="dxa"/>
            <w:shd w:val="clear" w:color="auto" w:fill="auto"/>
          </w:tcPr>
          <w:p w:rsidR="00813A67" w:rsidRPr="00813A67" w:rsidRDefault="007F35FE" w:rsidP="00E707F2">
            <w:r w:rsidRPr="007E2363">
              <w:rPr>
                <w:lang w:val="en-US"/>
              </w:rPr>
              <w:t xml:space="preserve"> I</w:t>
            </w:r>
            <w:r w:rsidR="00813A67" w:rsidRPr="007E2363">
              <w:rPr>
                <w:lang w:val="en-US"/>
              </w:rPr>
              <w:t>X</w:t>
            </w:r>
            <w:r w:rsidR="00813A67" w:rsidRPr="00813A67">
              <w:t xml:space="preserve"> межреберье</w:t>
            </w:r>
          </w:p>
        </w:tc>
      </w:tr>
      <w:tr w:rsidR="00813A67" w:rsidRPr="007E2363" w:rsidTr="007E2363">
        <w:tc>
          <w:tcPr>
            <w:tcW w:w="4608" w:type="dxa"/>
            <w:shd w:val="clear" w:color="auto" w:fill="auto"/>
          </w:tcPr>
          <w:p w:rsidR="00813A67" w:rsidRPr="009A1D1D" w:rsidRDefault="00813A67" w:rsidP="00E707F2">
            <w:r w:rsidRPr="009A1D1D">
              <w:t>Лопаточная</w:t>
            </w:r>
          </w:p>
        </w:tc>
        <w:tc>
          <w:tcPr>
            <w:tcW w:w="2520" w:type="dxa"/>
            <w:shd w:val="clear" w:color="auto" w:fill="auto"/>
          </w:tcPr>
          <w:p w:rsidR="00813A67" w:rsidRPr="00813A67" w:rsidRDefault="00813A67" w:rsidP="00E707F2">
            <w:r w:rsidRPr="007E2363">
              <w:rPr>
                <w:lang w:val="en-US"/>
              </w:rPr>
              <w:t>X</w:t>
            </w:r>
            <w:r w:rsidRPr="00813A67">
              <w:t xml:space="preserve"> ребро</w:t>
            </w:r>
          </w:p>
        </w:tc>
        <w:tc>
          <w:tcPr>
            <w:tcW w:w="2340" w:type="dxa"/>
            <w:shd w:val="clear" w:color="auto" w:fill="auto"/>
          </w:tcPr>
          <w:p w:rsidR="00813A67" w:rsidRPr="00813A67" w:rsidRDefault="00813A67" w:rsidP="00E707F2">
            <w:r w:rsidRPr="007E2363">
              <w:rPr>
                <w:lang w:val="en-US"/>
              </w:rPr>
              <w:t>X</w:t>
            </w:r>
            <w:r w:rsidRPr="00813A67">
              <w:t xml:space="preserve"> ребро</w:t>
            </w:r>
          </w:p>
        </w:tc>
      </w:tr>
      <w:tr w:rsidR="00813A67" w:rsidRPr="007E2363" w:rsidTr="007E2363">
        <w:tc>
          <w:tcPr>
            <w:tcW w:w="4608" w:type="dxa"/>
            <w:shd w:val="clear" w:color="auto" w:fill="auto"/>
          </w:tcPr>
          <w:p w:rsidR="00813A67" w:rsidRPr="009A1D1D" w:rsidRDefault="00813A67" w:rsidP="00E707F2">
            <w:r w:rsidRPr="009A1D1D">
              <w:t>Околопозвоночная</w:t>
            </w:r>
          </w:p>
        </w:tc>
        <w:tc>
          <w:tcPr>
            <w:tcW w:w="2520" w:type="dxa"/>
            <w:shd w:val="clear" w:color="auto" w:fill="auto"/>
          </w:tcPr>
          <w:p w:rsidR="00813A67" w:rsidRPr="00813A67" w:rsidRDefault="00670D22" w:rsidP="00E707F2">
            <w:r>
              <w:t xml:space="preserve">остист. отросток </w:t>
            </w:r>
            <w:r w:rsidR="00813A67" w:rsidRPr="007E2363">
              <w:rPr>
                <w:lang w:val="en-US"/>
              </w:rPr>
              <w:t>XI</w:t>
            </w:r>
            <w:r w:rsidR="00813A67" w:rsidRPr="00813A67">
              <w:t xml:space="preserve"> грудно</w:t>
            </w:r>
            <w:r>
              <w:t xml:space="preserve">го </w:t>
            </w:r>
            <w:r w:rsidR="00813A67" w:rsidRPr="00813A67">
              <w:t xml:space="preserve"> позвон</w:t>
            </w:r>
            <w:r>
              <w:t>ка</w:t>
            </w:r>
          </w:p>
        </w:tc>
        <w:tc>
          <w:tcPr>
            <w:tcW w:w="2340" w:type="dxa"/>
            <w:shd w:val="clear" w:color="auto" w:fill="auto"/>
          </w:tcPr>
          <w:p w:rsidR="00813A67" w:rsidRPr="00813A67" w:rsidRDefault="00670D22" w:rsidP="00E707F2">
            <w:r>
              <w:t xml:space="preserve">остист. отросток </w:t>
            </w:r>
            <w:r w:rsidRPr="007E2363">
              <w:rPr>
                <w:lang w:val="en-US"/>
              </w:rPr>
              <w:t>XI</w:t>
            </w:r>
            <w:r w:rsidRPr="00813A67">
              <w:t xml:space="preserve"> грудно</w:t>
            </w:r>
            <w:r>
              <w:t xml:space="preserve">го </w:t>
            </w:r>
            <w:r w:rsidRPr="00813A67">
              <w:t xml:space="preserve"> позвон</w:t>
            </w:r>
            <w:r>
              <w:t>ка</w:t>
            </w:r>
          </w:p>
        </w:tc>
      </w:tr>
    </w:tbl>
    <w:p w:rsidR="00913657" w:rsidRPr="00AF3EA6" w:rsidRDefault="00913657" w:rsidP="00E707F2">
      <w:pPr>
        <w:rPr>
          <w:i/>
        </w:rPr>
      </w:pPr>
      <w:r w:rsidRPr="00AF3EA6">
        <w:rPr>
          <w:i/>
        </w:rPr>
        <w:t>Подвижность нижнего края легких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520"/>
        <w:gridCol w:w="2340"/>
      </w:tblGrid>
      <w:tr w:rsidR="00913657" w:rsidRPr="007E2363" w:rsidTr="007E2363">
        <w:tc>
          <w:tcPr>
            <w:tcW w:w="4608" w:type="dxa"/>
            <w:shd w:val="clear" w:color="auto" w:fill="auto"/>
          </w:tcPr>
          <w:p w:rsidR="00913657" w:rsidRPr="007E2363" w:rsidRDefault="00913657" w:rsidP="00E707F2">
            <w:pPr>
              <w:rPr>
                <w:i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913657" w:rsidRPr="007E2363" w:rsidRDefault="00913657" w:rsidP="00E707F2">
            <w:pPr>
              <w:rPr>
                <w:b/>
              </w:rPr>
            </w:pPr>
            <w:r w:rsidRPr="007E2363">
              <w:rPr>
                <w:b/>
              </w:rPr>
              <w:t>справа</w:t>
            </w:r>
          </w:p>
        </w:tc>
        <w:tc>
          <w:tcPr>
            <w:tcW w:w="2340" w:type="dxa"/>
            <w:shd w:val="clear" w:color="auto" w:fill="auto"/>
          </w:tcPr>
          <w:p w:rsidR="00913657" w:rsidRPr="007E2363" w:rsidRDefault="00913657" w:rsidP="00E707F2">
            <w:pPr>
              <w:rPr>
                <w:b/>
              </w:rPr>
            </w:pPr>
            <w:r w:rsidRPr="007E2363">
              <w:rPr>
                <w:b/>
              </w:rPr>
              <w:t>слева</w:t>
            </w:r>
          </w:p>
        </w:tc>
      </w:tr>
      <w:tr w:rsidR="00F7685A" w:rsidRPr="007E2363" w:rsidTr="007E2363">
        <w:tc>
          <w:tcPr>
            <w:tcW w:w="4608" w:type="dxa"/>
            <w:shd w:val="clear" w:color="auto" w:fill="auto"/>
          </w:tcPr>
          <w:p w:rsidR="00F7685A" w:rsidRPr="009A1D1D" w:rsidRDefault="00F7685A" w:rsidP="00E707F2">
            <w:r w:rsidRPr="009A1D1D">
              <w:t>По задней подмышечной линии</w:t>
            </w:r>
          </w:p>
        </w:tc>
        <w:tc>
          <w:tcPr>
            <w:tcW w:w="2520" w:type="dxa"/>
            <w:shd w:val="clear" w:color="auto" w:fill="auto"/>
          </w:tcPr>
          <w:p w:rsidR="00F7685A" w:rsidRPr="00F7685A" w:rsidRDefault="00670D22" w:rsidP="00E707F2">
            <w:r>
              <w:t>3</w:t>
            </w:r>
          </w:p>
        </w:tc>
        <w:tc>
          <w:tcPr>
            <w:tcW w:w="2340" w:type="dxa"/>
            <w:shd w:val="clear" w:color="auto" w:fill="auto"/>
          </w:tcPr>
          <w:p w:rsidR="00F7685A" w:rsidRPr="00F7685A" w:rsidRDefault="00670D22" w:rsidP="00E707F2">
            <w:r>
              <w:t>3</w:t>
            </w:r>
          </w:p>
        </w:tc>
      </w:tr>
    </w:tbl>
    <w:p w:rsidR="00913657" w:rsidRPr="009A1D1D" w:rsidRDefault="00913657" w:rsidP="00E707F2">
      <w:r w:rsidRPr="009A1D1D">
        <w:t>Перкуторные границы соответствуют возрастным нормам.</w:t>
      </w:r>
    </w:p>
    <w:p w:rsidR="00913657" w:rsidRPr="009A1D1D" w:rsidRDefault="00913657" w:rsidP="00E707F2">
      <w:pPr>
        <w:rPr>
          <w:b/>
          <w:i/>
        </w:rPr>
      </w:pPr>
      <w:r w:rsidRPr="009A1D1D">
        <w:rPr>
          <w:b/>
          <w:i/>
        </w:rPr>
        <w:t>Перкуссия внутригрудных лимфоузлов</w:t>
      </w:r>
      <w:r w:rsidR="000D665B">
        <w:rPr>
          <w:b/>
          <w:i/>
        </w:rPr>
        <w:t>:</w:t>
      </w:r>
    </w:p>
    <w:p w:rsidR="00670D22" w:rsidRPr="00DC31AF" w:rsidRDefault="00670D22" w:rsidP="00670D22">
      <w:r>
        <w:t>у</w:t>
      </w:r>
      <w:r w:rsidRPr="00DC31AF">
        <w:t>величения лимфоузлов переднего (положительные симптомы чаши Философова и симптом Филатова) и заднего средостенья не выявлено. Симптомы Кораньи и Аркавина отрицательные. Паровертебрального укорочения перкуторного звука нет.</w:t>
      </w:r>
    </w:p>
    <w:p w:rsidR="00913657" w:rsidRPr="009A1D1D" w:rsidRDefault="00913657" w:rsidP="00E707F2">
      <w:pPr>
        <w:rPr>
          <w:b/>
          <w:i/>
        </w:rPr>
      </w:pPr>
    </w:p>
    <w:p w:rsidR="00913657" w:rsidRPr="009A1D1D" w:rsidRDefault="00913657" w:rsidP="00E707F2">
      <w:pPr>
        <w:rPr>
          <w:b/>
        </w:rPr>
      </w:pPr>
      <w:r w:rsidRPr="009A1D1D">
        <w:rPr>
          <w:b/>
        </w:rPr>
        <w:t>Аускультация легких</w:t>
      </w:r>
    </w:p>
    <w:p w:rsidR="00913657" w:rsidRPr="009A1D1D" w:rsidRDefault="00913657" w:rsidP="00E707F2">
      <w:pPr>
        <w:rPr>
          <w:b/>
          <w:i/>
        </w:rPr>
      </w:pPr>
      <w:r w:rsidRPr="009A1D1D">
        <w:rPr>
          <w:b/>
          <w:i/>
        </w:rPr>
        <w:t>Основные дыхательные шумы</w:t>
      </w:r>
      <w:r w:rsidR="000D665B">
        <w:rPr>
          <w:b/>
          <w:i/>
        </w:rPr>
        <w:t>:</w:t>
      </w:r>
    </w:p>
    <w:p w:rsidR="00AF3EA6" w:rsidRPr="00AF3EA6" w:rsidRDefault="003F29B4" w:rsidP="00AF3EA6">
      <w:pPr>
        <w:pStyle w:val="a4"/>
        <w:rPr>
          <w:szCs w:val="24"/>
        </w:rPr>
      </w:pPr>
      <w:r>
        <w:rPr>
          <w:szCs w:val="24"/>
        </w:rPr>
        <w:t>в</w:t>
      </w:r>
      <w:r w:rsidR="00AF3EA6" w:rsidRPr="00AF3EA6">
        <w:rPr>
          <w:szCs w:val="24"/>
        </w:rPr>
        <w:t>ыслушивается на симметричных участках легких везикулярное дыхание.</w:t>
      </w:r>
    </w:p>
    <w:p w:rsidR="00AF3EA6" w:rsidRPr="00AF3EA6" w:rsidRDefault="00AF3EA6" w:rsidP="00AF3EA6">
      <w:pPr>
        <w:pStyle w:val="a4"/>
        <w:rPr>
          <w:szCs w:val="24"/>
        </w:rPr>
      </w:pPr>
      <w:r w:rsidRPr="00AF3EA6">
        <w:rPr>
          <w:szCs w:val="24"/>
        </w:rPr>
        <w:t>Ларинготрахеальное дыхание выслушивается в яремной ямке на уровне 7 шейного позвонка. Побочных дыхательных шумов (хрипы, крепитации, шум трения плевры) нет.</w:t>
      </w:r>
    </w:p>
    <w:p w:rsidR="00AF3EA6" w:rsidRPr="00AF3EA6" w:rsidRDefault="009F61F1" w:rsidP="00AF3EA6">
      <w:pPr>
        <w:rPr>
          <w:b/>
          <w:i/>
        </w:rPr>
      </w:pPr>
      <w:r w:rsidRPr="009A1D1D">
        <w:rPr>
          <w:b/>
          <w:i/>
        </w:rPr>
        <w:t>Бронхофония</w:t>
      </w:r>
      <w:r w:rsidR="000D665B">
        <w:rPr>
          <w:b/>
          <w:i/>
        </w:rPr>
        <w:t>:</w:t>
      </w:r>
      <w:r w:rsidR="00AF3EA6" w:rsidRPr="00AF3EA6">
        <w:rPr>
          <w:sz w:val="28"/>
          <w:szCs w:val="28"/>
        </w:rPr>
        <w:t xml:space="preserve"> </w:t>
      </w:r>
      <w:r w:rsidR="00AF3EA6" w:rsidRPr="00AF3EA6">
        <w:t>проводиться одинаково, на симметричных участках грудной клетки.</w:t>
      </w:r>
    </w:p>
    <w:p w:rsidR="009F61F1" w:rsidRPr="009A1D1D" w:rsidRDefault="009F61F1" w:rsidP="00E707F2">
      <w:pPr>
        <w:rPr>
          <w:b/>
          <w:i/>
        </w:rPr>
      </w:pPr>
    </w:p>
    <w:p w:rsidR="009F61F1" w:rsidRPr="009A1D1D" w:rsidRDefault="009F61F1" w:rsidP="00E707F2">
      <w:pPr>
        <w:rPr>
          <w:b/>
          <w:i/>
        </w:rPr>
      </w:pPr>
    </w:p>
    <w:p w:rsidR="009F61F1" w:rsidRPr="00167F01" w:rsidRDefault="009F61F1" w:rsidP="00E707F2">
      <w:pPr>
        <w:rPr>
          <w:b/>
          <w:sz w:val="28"/>
          <w:szCs w:val="28"/>
        </w:rPr>
      </w:pPr>
      <w:r w:rsidRPr="00167F01">
        <w:rPr>
          <w:b/>
          <w:sz w:val="28"/>
          <w:szCs w:val="28"/>
        </w:rPr>
        <w:t>Сердечно-сосудистая система</w:t>
      </w:r>
    </w:p>
    <w:p w:rsidR="009A1D1D" w:rsidRDefault="009A1D1D" w:rsidP="00E707F2">
      <w:pPr>
        <w:rPr>
          <w:b/>
          <w:i/>
        </w:rPr>
      </w:pPr>
      <w:r>
        <w:rPr>
          <w:b/>
          <w:i/>
        </w:rPr>
        <w:t>Осмотр области сердца</w:t>
      </w:r>
      <w:r w:rsidR="001A4EF2">
        <w:rPr>
          <w:b/>
          <w:i/>
        </w:rPr>
        <w:t>:</w:t>
      </w:r>
    </w:p>
    <w:p w:rsidR="009A1D1D" w:rsidRDefault="00670D22" w:rsidP="00E707F2">
      <w:r>
        <w:t>грудная клетка симметрична</w:t>
      </w:r>
      <w:r w:rsidR="00553CC6">
        <w:t>я</w:t>
      </w:r>
      <w:r>
        <w:t xml:space="preserve">, </w:t>
      </w:r>
      <w:r w:rsidR="003F29B4">
        <w:t>д</w:t>
      </w:r>
      <w:r w:rsidR="009A1D1D">
        <w:t>еформаций  нет.</w:t>
      </w:r>
    </w:p>
    <w:p w:rsidR="009A1D1D" w:rsidRDefault="009A1D1D" w:rsidP="00E707F2">
      <w:r>
        <w:t>Видимой пульсации</w:t>
      </w:r>
      <w:r w:rsidR="00670D22">
        <w:t xml:space="preserve"> сердечного и верхушечного толчка</w:t>
      </w:r>
      <w:r>
        <w:t xml:space="preserve"> нет.</w:t>
      </w:r>
    </w:p>
    <w:p w:rsidR="009A1D1D" w:rsidRDefault="009A1D1D" w:rsidP="00E707F2">
      <w:r>
        <w:rPr>
          <w:b/>
          <w:i/>
        </w:rPr>
        <w:t>Осмотр области сосудов</w:t>
      </w:r>
      <w:r w:rsidR="001A4EF2">
        <w:rPr>
          <w:b/>
          <w:i/>
        </w:rPr>
        <w:t>:</w:t>
      </w:r>
      <w:r w:rsidRPr="009A1D1D">
        <w:t xml:space="preserve"> </w:t>
      </w:r>
    </w:p>
    <w:p w:rsidR="009A1D1D" w:rsidRDefault="003F29B4" w:rsidP="00E707F2">
      <w:pPr>
        <w:rPr>
          <w:b/>
          <w:i/>
        </w:rPr>
      </w:pPr>
      <w:r>
        <w:t>в</w:t>
      </w:r>
      <w:r w:rsidR="009A1D1D" w:rsidRPr="00853FF5">
        <w:t>идимой пульсации сонных артерий нет, набухания и пульсации  шейных артерий нет. Патологическая пульсация отсутствует. Венозной сети не отмечается. Симптомов нарушения периферического кровообращения нет.</w:t>
      </w:r>
    </w:p>
    <w:p w:rsidR="009A1D1D" w:rsidRDefault="009A1D1D" w:rsidP="00E707F2">
      <w:r w:rsidRPr="009A1D1D">
        <w:rPr>
          <w:b/>
          <w:i/>
        </w:rPr>
        <w:t>Пальпация области сердца и магистральных сосудов</w:t>
      </w:r>
      <w:r w:rsidR="001A4EF2">
        <w:rPr>
          <w:b/>
          <w:i/>
        </w:rPr>
        <w:t>:</w:t>
      </w:r>
      <w:r w:rsidRPr="00853FF5">
        <w:t xml:space="preserve"> </w:t>
      </w:r>
    </w:p>
    <w:p w:rsidR="00B83F8C" w:rsidRDefault="00670D22" w:rsidP="00E707F2">
      <w:r>
        <w:t>сердечный толчок не определяется,</w:t>
      </w:r>
      <w:r w:rsidRPr="00B83F8C">
        <w:t xml:space="preserve"> </w:t>
      </w:r>
      <w:r w:rsidR="003F29B4">
        <w:t>в</w:t>
      </w:r>
      <w:r w:rsidR="009A1D1D" w:rsidRPr="00853FF5">
        <w:t xml:space="preserve">ерхушечный толчок определяется по левой средне-ключичной линии в </w:t>
      </w:r>
      <w:r w:rsidR="009A1D1D" w:rsidRPr="00853FF5">
        <w:rPr>
          <w:lang w:val="en-US"/>
        </w:rPr>
        <w:t>V</w:t>
      </w:r>
      <w:r w:rsidR="009A1D1D" w:rsidRPr="00853FF5">
        <w:t xml:space="preserve"> межреберье, </w:t>
      </w:r>
      <w:r w:rsidR="00B83F8C">
        <w:t xml:space="preserve">положительный, </w:t>
      </w:r>
      <w:r w:rsidR="009A1D1D" w:rsidRPr="00853FF5">
        <w:t>умеренной силы</w:t>
      </w:r>
      <w:r w:rsidR="00B83F8C">
        <w:t xml:space="preserve"> и высоты</w:t>
      </w:r>
      <w:r w:rsidR="009A1D1D" w:rsidRPr="00853FF5">
        <w:t xml:space="preserve">, ограниченной, </w:t>
      </w:r>
      <w:r w:rsidR="00B83F8C">
        <w:t xml:space="preserve"> площадью </w:t>
      </w:r>
      <w:smartTag w:uri="urn:schemas-microsoft-com:office:smarttags" w:element="metricconverter">
        <w:smartTagPr>
          <w:attr w:name="ProductID" w:val="1 см"/>
        </w:smartTagPr>
        <w:r w:rsidR="00B83F8C">
          <w:t>1 см</w:t>
        </w:r>
      </w:smartTag>
      <w:r w:rsidR="009A1D1D" w:rsidRPr="00853FF5">
        <w:t xml:space="preserve">. </w:t>
      </w:r>
      <w:r>
        <w:t>П</w:t>
      </w:r>
      <w:r w:rsidR="009A1D1D" w:rsidRPr="00853FF5">
        <w:t xml:space="preserve">ульсация на основании сердца и эпигастральная пульсация отсутствует.  </w:t>
      </w:r>
    </w:p>
    <w:p w:rsidR="00813A67" w:rsidRDefault="00813A67" w:rsidP="00E707F2">
      <w:pPr>
        <w:rPr>
          <w:b/>
          <w:i/>
        </w:rPr>
      </w:pPr>
      <w:r w:rsidRPr="00813A67">
        <w:rPr>
          <w:b/>
          <w:i/>
        </w:rPr>
        <w:t>Пальпация п</w:t>
      </w:r>
      <w:r w:rsidR="009A1D1D" w:rsidRPr="00813A67">
        <w:rPr>
          <w:b/>
          <w:i/>
        </w:rPr>
        <w:t>ериферических артерий и вен</w:t>
      </w:r>
      <w:r w:rsidR="001A4EF2">
        <w:rPr>
          <w:b/>
          <w:i/>
        </w:rPr>
        <w:t>:</w:t>
      </w:r>
    </w:p>
    <w:p w:rsidR="00B83F8C" w:rsidRDefault="003F29B4" w:rsidP="00E707F2">
      <w:r>
        <w:t>п</w:t>
      </w:r>
      <w:r w:rsidR="009A1D1D" w:rsidRPr="00853FF5">
        <w:t xml:space="preserve">ульс на височных, сонных, плечевых, </w:t>
      </w:r>
      <w:r w:rsidR="00670D22">
        <w:t xml:space="preserve">локтевых, </w:t>
      </w:r>
      <w:r w:rsidR="009A1D1D" w:rsidRPr="00853FF5">
        <w:t xml:space="preserve">лучевых, бедренных, подколенных артериях и артериях тыла стоп определяется, умеренной силы, симметричный. </w:t>
      </w:r>
    </w:p>
    <w:p w:rsidR="00B83F8C" w:rsidRPr="00B83F8C" w:rsidRDefault="00B83F8C" w:rsidP="00E707F2">
      <w:r w:rsidRPr="00B83F8C">
        <w:t>Пульс одинаковый на правой и левой лучевой артери</w:t>
      </w:r>
      <w:r>
        <w:t>ях</w:t>
      </w:r>
      <w:r w:rsidRPr="00B83F8C">
        <w:t>, ритмичный, удовлетворительного напряжения и наполнения, 70 ударов в минуту (в норме 70-90 уд</w:t>
      </w:r>
      <w:r>
        <w:t>/</w:t>
      </w:r>
      <w:r w:rsidRPr="00B83F8C">
        <w:t>мин), симметричный</w:t>
      </w:r>
      <w:r w:rsidR="00670D22">
        <w:t>, дефицита пульса нет</w:t>
      </w:r>
      <w:r w:rsidRPr="00B83F8C">
        <w:t>. Капиллярный пульс отсутствует.</w:t>
      </w:r>
    </w:p>
    <w:p w:rsidR="009A1D1D" w:rsidRDefault="009A1D1D" w:rsidP="00E707F2">
      <w:r w:rsidRPr="00CE4120">
        <w:rPr>
          <w:b/>
          <w:i/>
        </w:rPr>
        <w:lastRenderedPageBreak/>
        <w:t xml:space="preserve">АД </w:t>
      </w:r>
      <w:r w:rsidRPr="00853FF5">
        <w:t>1</w:t>
      </w:r>
      <w:r w:rsidR="00CE4120">
        <w:t>1</w:t>
      </w:r>
      <w:r w:rsidRPr="00853FF5">
        <w:t>0/</w:t>
      </w:r>
      <w:r w:rsidR="00CE4120">
        <w:t>6</w:t>
      </w:r>
      <w:r w:rsidRPr="00853FF5">
        <w:t>0</w:t>
      </w:r>
      <w:r w:rsidR="00CE4120">
        <w:t xml:space="preserve"> </w:t>
      </w:r>
      <w:r w:rsidR="00CE4120" w:rsidRPr="00CE4120">
        <w:t>(ср.возр. АД: сист. 90+2</w:t>
      </w:r>
      <w:r w:rsidR="00CE4120" w:rsidRPr="00CE4120">
        <w:rPr>
          <w:lang w:val="en-US"/>
        </w:rPr>
        <w:t>n</w:t>
      </w:r>
      <w:r w:rsidR="00CE4120" w:rsidRPr="00CE4120">
        <w:t xml:space="preserve"> диаст. 60+</w:t>
      </w:r>
      <w:r w:rsidR="00CE4120" w:rsidRPr="00CE4120">
        <w:rPr>
          <w:lang w:val="en-US"/>
        </w:rPr>
        <w:t>n</w:t>
      </w:r>
      <w:r w:rsidR="00CE4120" w:rsidRPr="00CE4120">
        <w:t>; норма АД ср.возр.= 110</w:t>
      </w:r>
      <w:r w:rsidR="00B83F8C">
        <w:t>/</w:t>
      </w:r>
      <w:r w:rsidR="00CE4120" w:rsidRPr="00CE4120">
        <w:t>70</w:t>
      </w:r>
      <w:r w:rsidR="00CE4120">
        <w:t>)</w:t>
      </w:r>
      <w:r w:rsidR="00670D22">
        <w:t xml:space="preserve"> на верхних конечностях.</w:t>
      </w:r>
    </w:p>
    <w:p w:rsidR="00670D22" w:rsidRPr="00853FF5" w:rsidRDefault="00670D22" w:rsidP="00E707F2">
      <w:r w:rsidRPr="00670D22">
        <w:rPr>
          <w:b/>
          <w:i/>
        </w:rPr>
        <w:t xml:space="preserve">АД </w:t>
      </w:r>
      <w:r>
        <w:t>120/70 на нижних конечностях.</w:t>
      </w:r>
    </w:p>
    <w:p w:rsidR="009A1D1D" w:rsidRPr="00853FF5" w:rsidRDefault="009A1D1D" w:rsidP="00E707F2"/>
    <w:p w:rsidR="00B83F8C" w:rsidRDefault="009A1D1D" w:rsidP="00E707F2">
      <w:r w:rsidRPr="00CE4120">
        <w:rPr>
          <w:b/>
        </w:rPr>
        <w:t>Перкуссия</w:t>
      </w:r>
      <w:r w:rsidR="00CE4120">
        <w:rPr>
          <w:b/>
        </w:rPr>
        <w:t xml:space="preserve"> сердца </w:t>
      </w:r>
    </w:p>
    <w:p w:rsidR="009A1D1D" w:rsidRPr="00CE4120" w:rsidRDefault="009A1D1D" w:rsidP="00E707F2">
      <w:r w:rsidRPr="00CE4120">
        <w:rPr>
          <w:b/>
          <w:i/>
        </w:rPr>
        <w:t xml:space="preserve"> Границы относительной тупости сердца</w:t>
      </w:r>
      <w:r w:rsidR="001A4EF2">
        <w:rPr>
          <w:b/>
          <w:i/>
        </w:rPr>
        <w:t>:</w:t>
      </w:r>
    </w:p>
    <w:p w:rsidR="009A1D1D" w:rsidRPr="00853FF5" w:rsidRDefault="003F29B4" w:rsidP="00E707F2">
      <w:r>
        <w:t>п</w:t>
      </w:r>
      <w:r w:rsidR="009A1D1D" w:rsidRPr="00853FF5">
        <w:t xml:space="preserve">равая </w:t>
      </w:r>
      <w:r w:rsidR="003279DA">
        <w:t xml:space="preserve">   </w:t>
      </w:r>
      <w:r w:rsidR="009A1D1D" w:rsidRPr="00853FF5">
        <w:t>–</w:t>
      </w:r>
      <w:r w:rsidR="003279DA">
        <w:t xml:space="preserve"> </w:t>
      </w:r>
      <w:r w:rsidR="00A85615">
        <w:t xml:space="preserve">по </w:t>
      </w:r>
      <w:r w:rsidR="009A1D1D" w:rsidRPr="00853FF5">
        <w:t>право</w:t>
      </w:r>
      <w:r w:rsidR="00A85615">
        <w:t>му</w:t>
      </w:r>
      <w:r w:rsidR="009A1D1D" w:rsidRPr="00853FF5">
        <w:t xml:space="preserve"> кра</w:t>
      </w:r>
      <w:r w:rsidR="00A85615">
        <w:t>ю</w:t>
      </w:r>
      <w:r>
        <w:t xml:space="preserve"> грудины</w:t>
      </w:r>
    </w:p>
    <w:p w:rsidR="009A1D1D" w:rsidRPr="00853FF5" w:rsidRDefault="003F29B4" w:rsidP="00E707F2">
      <w:r>
        <w:t>л</w:t>
      </w:r>
      <w:r w:rsidR="009A1D1D" w:rsidRPr="00853FF5">
        <w:t xml:space="preserve">евая </w:t>
      </w:r>
      <w:r w:rsidR="003279DA">
        <w:t xml:space="preserve">     </w:t>
      </w:r>
      <w:r w:rsidR="009A1D1D" w:rsidRPr="00853FF5">
        <w:t xml:space="preserve">– </w:t>
      </w:r>
      <w:r w:rsidR="009A1D1D" w:rsidRPr="00853FF5">
        <w:rPr>
          <w:lang w:val="en-US"/>
        </w:rPr>
        <w:t>V</w:t>
      </w:r>
      <w:r w:rsidR="009A1D1D" w:rsidRPr="00853FF5">
        <w:t xml:space="preserve"> межреберье, </w:t>
      </w:r>
      <w:r w:rsidR="00A85615">
        <w:t>по</w:t>
      </w:r>
      <w:r w:rsidR="009A1D1D" w:rsidRPr="00853FF5">
        <w:t xml:space="preserve"> левой срединно-ключичной линии</w:t>
      </w:r>
    </w:p>
    <w:p w:rsidR="009A1D1D" w:rsidRPr="00853FF5" w:rsidRDefault="003279DA" w:rsidP="00E707F2">
      <w:r>
        <w:t>в</w:t>
      </w:r>
      <w:r w:rsidR="009A1D1D" w:rsidRPr="00853FF5">
        <w:t xml:space="preserve">ерхняя </w:t>
      </w:r>
      <w:r>
        <w:t xml:space="preserve"> </w:t>
      </w:r>
      <w:r w:rsidR="009A1D1D" w:rsidRPr="00853FF5">
        <w:t xml:space="preserve">– </w:t>
      </w:r>
      <w:r w:rsidR="009A1D1D" w:rsidRPr="00853FF5">
        <w:rPr>
          <w:lang w:val="en-US"/>
        </w:rPr>
        <w:t>III</w:t>
      </w:r>
      <w:r w:rsidR="003F29B4">
        <w:t xml:space="preserve"> ребро</w:t>
      </w:r>
    </w:p>
    <w:p w:rsidR="009A1D1D" w:rsidRPr="00853FF5" w:rsidRDefault="009A1D1D" w:rsidP="00E707F2">
      <w:r w:rsidRPr="00853FF5">
        <w:t xml:space="preserve">Поперечник относительной тупости – </w:t>
      </w:r>
      <w:smartTag w:uri="urn:schemas-microsoft-com:office:smarttags" w:element="metricconverter">
        <w:smartTagPr>
          <w:attr w:name="ProductID" w:val="10 см"/>
        </w:smartTagPr>
        <w:r w:rsidRPr="00853FF5">
          <w:t>10 см</w:t>
        </w:r>
      </w:smartTag>
      <w:r w:rsidRPr="00853FF5">
        <w:t>.</w:t>
      </w:r>
    </w:p>
    <w:p w:rsidR="009A1D1D" w:rsidRPr="00CE4120" w:rsidRDefault="009A1D1D" w:rsidP="00E707F2">
      <w:pPr>
        <w:rPr>
          <w:b/>
          <w:i/>
        </w:rPr>
      </w:pPr>
      <w:r w:rsidRPr="00CE4120">
        <w:rPr>
          <w:b/>
          <w:i/>
        </w:rPr>
        <w:t>Границы абсолютной тупости сердца</w:t>
      </w:r>
      <w:r w:rsidR="001A4EF2">
        <w:rPr>
          <w:b/>
          <w:i/>
        </w:rPr>
        <w:t>:</w:t>
      </w:r>
    </w:p>
    <w:p w:rsidR="009A1D1D" w:rsidRPr="00853FF5" w:rsidRDefault="003F29B4" w:rsidP="00E707F2">
      <w:r>
        <w:t>п</w:t>
      </w:r>
      <w:r w:rsidR="009A1D1D" w:rsidRPr="00853FF5">
        <w:t>равая</w:t>
      </w:r>
      <w:r>
        <w:t xml:space="preserve"> </w:t>
      </w:r>
      <w:r w:rsidR="009A1D1D" w:rsidRPr="00853FF5">
        <w:t xml:space="preserve"> – по левому краю грудины</w:t>
      </w:r>
    </w:p>
    <w:p w:rsidR="003F29B4" w:rsidRDefault="003F29B4" w:rsidP="00E707F2">
      <w:r>
        <w:t>л</w:t>
      </w:r>
      <w:r w:rsidR="009A1D1D" w:rsidRPr="00853FF5">
        <w:t xml:space="preserve">евая </w:t>
      </w:r>
      <w:r>
        <w:t xml:space="preserve">    </w:t>
      </w:r>
      <w:r w:rsidR="009A1D1D" w:rsidRPr="00853FF5">
        <w:t xml:space="preserve">– </w:t>
      </w:r>
      <w:r w:rsidR="00A85615" w:rsidRPr="00A85615">
        <w:t xml:space="preserve">между </w:t>
      </w:r>
      <w:r w:rsidR="000D665B">
        <w:t xml:space="preserve">срединно-ключичной </w:t>
      </w:r>
      <w:r w:rsidR="00A85615" w:rsidRPr="00A85615">
        <w:t>и парастернальной лини</w:t>
      </w:r>
      <w:r w:rsidR="00A85615">
        <w:t>ями,</w:t>
      </w:r>
      <w:r w:rsidR="00A85615" w:rsidRPr="00A85615">
        <w:t xml:space="preserve"> на </w:t>
      </w:r>
      <w:smartTag w:uri="urn:schemas-microsoft-com:office:smarttags" w:element="metricconverter">
        <w:smartTagPr>
          <w:attr w:name="ProductID" w:val="1 см"/>
        </w:smartTagPr>
        <w:r w:rsidR="00A85615" w:rsidRPr="00A85615">
          <w:t>1 см</w:t>
        </w:r>
      </w:smartTag>
      <w:r w:rsidR="00A85615" w:rsidRPr="00A85615">
        <w:t>.</w:t>
      </w:r>
      <w:r w:rsidR="00A85615">
        <w:t xml:space="preserve"> кнутри</w:t>
      </w:r>
      <w:r w:rsidR="00A85615" w:rsidRPr="00A85615">
        <w:t xml:space="preserve"> от </w:t>
      </w:r>
    </w:p>
    <w:p w:rsidR="00A85615" w:rsidRDefault="003F29B4" w:rsidP="00E707F2">
      <w:pPr>
        <w:rPr>
          <w:sz w:val="28"/>
          <w:szCs w:val="28"/>
        </w:rPr>
      </w:pPr>
      <w:r>
        <w:t xml:space="preserve">                 </w:t>
      </w:r>
      <w:r w:rsidR="00A85615" w:rsidRPr="00A85615">
        <w:t>левой границы относительной тупости сердца</w:t>
      </w:r>
      <w:r w:rsidR="00A85615" w:rsidRPr="002D2A73">
        <w:rPr>
          <w:sz w:val="28"/>
          <w:szCs w:val="28"/>
        </w:rPr>
        <w:t>.</w:t>
      </w:r>
    </w:p>
    <w:p w:rsidR="009A1D1D" w:rsidRPr="00853FF5" w:rsidRDefault="00A85615" w:rsidP="00E707F2">
      <w:r w:rsidRPr="00853FF5">
        <w:t xml:space="preserve"> </w:t>
      </w:r>
      <w:r w:rsidR="003F29B4">
        <w:t>в</w:t>
      </w:r>
      <w:r w:rsidR="009A1D1D" w:rsidRPr="00853FF5">
        <w:t xml:space="preserve">ерхняя – </w:t>
      </w:r>
      <w:r w:rsidR="009A1D1D" w:rsidRPr="00853FF5">
        <w:rPr>
          <w:lang w:val="en-US"/>
        </w:rPr>
        <w:t>IV</w:t>
      </w:r>
      <w:r w:rsidR="009A1D1D" w:rsidRPr="00853FF5">
        <w:t xml:space="preserve"> ребро</w:t>
      </w:r>
    </w:p>
    <w:p w:rsidR="009A1D1D" w:rsidRPr="00853FF5" w:rsidRDefault="009A1D1D" w:rsidP="00E707F2">
      <w:r w:rsidRPr="00853FF5">
        <w:t xml:space="preserve">Поперечник абсолютной тупости </w:t>
      </w:r>
      <w:smartTag w:uri="urn:schemas-microsoft-com:office:smarttags" w:element="metricconverter">
        <w:smartTagPr>
          <w:attr w:name="ProductID" w:val="5 см"/>
        </w:smartTagPr>
        <w:r w:rsidR="00A85615">
          <w:t>5</w:t>
        </w:r>
        <w:r w:rsidRPr="00853FF5">
          <w:t xml:space="preserve"> см</w:t>
        </w:r>
      </w:smartTag>
      <w:r w:rsidRPr="00853FF5">
        <w:t>.</w:t>
      </w:r>
    </w:p>
    <w:p w:rsidR="00A85615" w:rsidRDefault="009A1D1D" w:rsidP="00E707F2">
      <w:pPr>
        <w:rPr>
          <w:b/>
          <w:i/>
          <w:u w:val="single"/>
        </w:rPr>
      </w:pPr>
      <w:r w:rsidRPr="00A85615">
        <w:rPr>
          <w:b/>
          <w:i/>
        </w:rPr>
        <w:t>Оценка перкуторных границ</w:t>
      </w:r>
      <w:r w:rsidR="001A4EF2">
        <w:rPr>
          <w:b/>
          <w:i/>
        </w:rPr>
        <w:t>:</w:t>
      </w:r>
    </w:p>
    <w:p w:rsidR="009A1D1D" w:rsidRPr="00853FF5" w:rsidRDefault="003F29B4" w:rsidP="00E707F2">
      <w:r>
        <w:t>г</w:t>
      </w:r>
      <w:r w:rsidR="009A1D1D" w:rsidRPr="00853FF5">
        <w:t xml:space="preserve">раницы соответствуют возрастной норме. </w:t>
      </w:r>
    </w:p>
    <w:p w:rsidR="009A1D1D" w:rsidRPr="00853FF5" w:rsidRDefault="009A1D1D" w:rsidP="00E707F2"/>
    <w:p w:rsidR="009A1D1D" w:rsidRDefault="009A1D1D" w:rsidP="00E707F2">
      <w:pPr>
        <w:rPr>
          <w:b/>
        </w:rPr>
      </w:pPr>
      <w:r w:rsidRPr="00A85615">
        <w:rPr>
          <w:b/>
        </w:rPr>
        <w:t>Аускультация</w:t>
      </w:r>
    </w:p>
    <w:p w:rsidR="00A85615" w:rsidRPr="00A85615" w:rsidRDefault="00A85615" w:rsidP="00E707F2">
      <w:r w:rsidRPr="001A4EF2">
        <w:rPr>
          <w:i/>
        </w:rPr>
        <w:t xml:space="preserve">ЧСС </w:t>
      </w:r>
      <w:r>
        <w:t xml:space="preserve"> </w:t>
      </w:r>
      <w:r w:rsidR="00FB5348">
        <w:t>76</w:t>
      </w:r>
      <w:r w:rsidR="001A4EF2">
        <w:t xml:space="preserve"> в мин.</w:t>
      </w:r>
    </w:p>
    <w:p w:rsidR="00B83F8C" w:rsidRDefault="009A1D1D" w:rsidP="00E707F2">
      <w:r w:rsidRPr="00853FF5">
        <w:t xml:space="preserve">Тоны </w:t>
      </w:r>
      <w:r w:rsidR="00B83F8C">
        <w:t xml:space="preserve">сердца </w:t>
      </w:r>
      <w:r w:rsidRPr="00853FF5">
        <w:t xml:space="preserve">громкие, ритм правильный. </w:t>
      </w:r>
    </w:p>
    <w:p w:rsidR="00B83F8C" w:rsidRDefault="009A1D1D" w:rsidP="00E707F2">
      <w:r w:rsidRPr="00853FF5">
        <w:t xml:space="preserve">В 1 точке (на верхушке сердца) </w:t>
      </w:r>
      <w:r w:rsidRPr="00853FF5">
        <w:rPr>
          <w:lang w:val="en-US"/>
        </w:rPr>
        <w:t>I</w:t>
      </w:r>
      <w:r w:rsidRPr="00853FF5">
        <w:t xml:space="preserve"> тон громкий, преобладает над </w:t>
      </w:r>
      <w:r w:rsidRPr="00853FF5">
        <w:rPr>
          <w:lang w:val="en-US"/>
        </w:rPr>
        <w:t>II</w:t>
      </w:r>
      <w:r w:rsidRPr="00853FF5">
        <w:t xml:space="preserve">, ритмичный, шумов нет. Во 2 точке (во </w:t>
      </w:r>
      <w:r w:rsidRPr="00853FF5">
        <w:rPr>
          <w:lang w:val="en-US"/>
        </w:rPr>
        <w:t>II</w:t>
      </w:r>
      <w:r w:rsidRPr="00853FF5">
        <w:t xml:space="preserve"> межреберье справа от грудины) </w:t>
      </w:r>
      <w:r w:rsidRPr="00853FF5">
        <w:rPr>
          <w:lang w:val="en-US"/>
        </w:rPr>
        <w:t>II</w:t>
      </w:r>
      <w:r w:rsidRPr="00853FF5">
        <w:t xml:space="preserve"> тон громкий, преобладает над </w:t>
      </w:r>
      <w:r w:rsidRPr="00853FF5">
        <w:rPr>
          <w:lang w:val="en-US"/>
        </w:rPr>
        <w:t>I</w:t>
      </w:r>
      <w:r w:rsidRPr="00853FF5">
        <w:t xml:space="preserve">, ритмичный, шумов нет. </w:t>
      </w:r>
    </w:p>
    <w:p w:rsidR="00B83F8C" w:rsidRDefault="009A1D1D" w:rsidP="00E707F2">
      <w:r w:rsidRPr="00853FF5">
        <w:t xml:space="preserve">В 3 точке (во </w:t>
      </w:r>
      <w:r w:rsidRPr="00853FF5">
        <w:rPr>
          <w:lang w:val="en-US"/>
        </w:rPr>
        <w:t>II</w:t>
      </w:r>
      <w:r w:rsidRPr="00853FF5">
        <w:t xml:space="preserve"> межреберье слева от грудины) </w:t>
      </w:r>
      <w:r w:rsidRPr="00853FF5">
        <w:rPr>
          <w:lang w:val="en-US"/>
        </w:rPr>
        <w:t>II</w:t>
      </w:r>
      <w:r w:rsidRPr="00853FF5">
        <w:t xml:space="preserve"> тон громкий, преобладает над </w:t>
      </w:r>
      <w:r w:rsidRPr="00853FF5">
        <w:rPr>
          <w:lang w:val="en-US"/>
        </w:rPr>
        <w:t>I</w:t>
      </w:r>
      <w:r w:rsidRPr="00853FF5">
        <w:t xml:space="preserve">, ритмичный, шумов нет. </w:t>
      </w:r>
    </w:p>
    <w:p w:rsidR="00B83F8C" w:rsidRDefault="009A1D1D" w:rsidP="00E707F2">
      <w:r w:rsidRPr="00853FF5">
        <w:t xml:space="preserve">В 4 точке (у основания мечевидного отростка) </w:t>
      </w:r>
      <w:r w:rsidRPr="00853FF5">
        <w:rPr>
          <w:lang w:val="en-US"/>
        </w:rPr>
        <w:t>I</w:t>
      </w:r>
      <w:r w:rsidRPr="00853FF5">
        <w:t xml:space="preserve"> тон громкий, преобладает над </w:t>
      </w:r>
      <w:r w:rsidRPr="00853FF5">
        <w:rPr>
          <w:lang w:val="en-US"/>
        </w:rPr>
        <w:t>II</w:t>
      </w:r>
      <w:r w:rsidRPr="00853FF5">
        <w:t xml:space="preserve">, ритмичный, шумов нет тон. </w:t>
      </w:r>
    </w:p>
    <w:p w:rsidR="00B83F8C" w:rsidRDefault="009A1D1D" w:rsidP="00E707F2">
      <w:r w:rsidRPr="00853FF5">
        <w:t xml:space="preserve">В 5 точке (слева от грудины в области прикрепления </w:t>
      </w:r>
      <w:r w:rsidRPr="00853FF5">
        <w:rPr>
          <w:lang w:val="en-US"/>
        </w:rPr>
        <w:t>III</w:t>
      </w:r>
      <w:r w:rsidRPr="00853FF5">
        <w:t>-</w:t>
      </w:r>
      <w:r w:rsidRPr="00853FF5">
        <w:rPr>
          <w:lang w:val="en-US"/>
        </w:rPr>
        <w:t>IV</w:t>
      </w:r>
      <w:r w:rsidRPr="00853FF5">
        <w:t xml:space="preserve"> ребра, в точке Боткина – Эрба) </w:t>
      </w:r>
      <w:r w:rsidRPr="00853FF5">
        <w:rPr>
          <w:lang w:val="en-US"/>
        </w:rPr>
        <w:t>I</w:t>
      </w:r>
      <w:r w:rsidRPr="00853FF5">
        <w:t xml:space="preserve"> и </w:t>
      </w:r>
      <w:r w:rsidRPr="00853FF5">
        <w:rPr>
          <w:lang w:val="en-US"/>
        </w:rPr>
        <w:t>II</w:t>
      </w:r>
      <w:r w:rsidRPr="00853FF5">
        <w:t xml:space="preserve"> тон громкие, шумов нет. </w:t>
      </w:r>
    </w:p>
    <w:p w:rsidR="009A1D1D" w:rsidRPr="00853FF5" w:rsidRDefault="009A1D1D" w:rsidP="00E707F2">
      <w:r w:rsidRPr="00853FF5">
        <w:t>Дополнительных тонов нет.</w:t>
      </w:r>
    </w:p>
    <w:p w:rsidR="00B83F8C" w:rsidRPr="00B83F8C" w:rsidRDefault="00B83F8C" w:rsidP="00E707F2">
      <w:r w:rsidRPr="00B83F8C">
        <w:t>Побочных шумов, раздвоения, расщепления тонов, патологических тонов нет.</w:t>
      </w:r>
    </w:p>
    <w:p w:rsidR="00B83F8C" w:rsidRPr="00B83F8C" w:rsidRDefault="00B83F8C" w:rsidP="00E707F2">
      <w:r w:rsidRPr="00B83F8C">
        <w:t>Шум трения перикарда отсутствует.</w:t>
      </w:r>
    </w:p>
    <w:p w:rsidR="009A1D1D" w:rsidRDefault="009A1D1D" w:rsidP="00E707F2"/>
    <w:p w:rsidR="000D665B" w:rsidRPr="00167F01" w:rsidRDefault="000D665B" w:rsidP="00E707F2">
      <w:pPr>
        <w:rPr>
          <w:b/>
          <w:sz w:val="28"/>
          <w:szCs w:val="28"/>
        </w:rPr>
      </w:pPr>
      <w:r w:rsidRPr="00167F01">
        <w:rPr>
          <w:b/>
          <w:sz w:val="28"/>
          <w:szCs w:val="28"/>
        </w:rPr>
        <w:t>Органы пищеварения</w:t>
      </w:r>
    </w:p>
    <w:p w:rsidR="000D665B" w:rsidRPr="000D665B" w:rsidRDefault="000D665B" w:rsidP="00E707F2">
      <w:pPr>
        <w:rPr>
          <w:b/>
          <w:i/>
        </w:rPr>
      </w:pPr>
      <w:r w:rsidRPr="000D665B">
        <w:rPr>
          <w:b/>
          <w:i/>
        </w:rPr>
        <w:t>Общий осмотр</w:t>
      </w:r>
      <w:r w:rsidR="001A4EF2">
        <w:rPr>
          <w:b/>
          <w:i/>
        </w:rPr>
        <w:t>:</w:t>
      </w:r>
    </w:p>
    <w:p w:rsidR="000D665B" w:rsidRPr="000D665B" w:rsidRDefault="003279DA" w:rsidP="00E707F2">
      <w:r>
        <w:t>п</w:t>
      </w:r>
      <w:r w:rsidR="000D665B" w:rsidRPr="000D665B">
        <w:t>оложение свободное. Отставани</w:t>
      </w:r>
      <w:r w:rsidR="000D665B">
        <w:t>я</w:t>
      </w:r>
      <w:r w:rsidR="000D665B" w:rsidRPr="000D665B">
        <w:t xml:space="preserve"> в физическом развитии не наблюдается. </w:t>
      </w:r>
    </w:p>
    <w:p w:rsidR="000D665B" w:rsidRPr="001A4EF2" w:rsidRDefault="000D665B" w:rsidP="00E707F2">
      <w:pPr>
        <w:rPr>
          <w:b/>
          <w:i/>
        </w:rPr>
      </w:pPr>
      <w:r w:rsidRPr="000D665B">
        <w:rPr>
          <w:b/>
          <w:i/>
        </w:rPr>
        <w:t>Аппетит</w:t>
      </w:r>
      <w:r w:rsidR="001A4EF2">
        <w:rPr>
          <w:b/>
          <w:i/>
        </w:rPr>
        <w:t>:</w:t>
      </w:r>
      <w:r w:rsidRPr="000D665B">
        <w:t xml:space="preserve"> с</w:t>
      </w:r>
      <w:r>
        <w:t>охране</w:t>
      </w:r>
      <w:r w:rsidRPr="000D665B">
        <w:t>н</w:t>
      </w:r>
    </w:p>
    <w:p w:rsidR="000D665B" w:rsidRPr="000D665B" w:rsidRDefault="000D665B" w:rsidP="00E707F2">
      <w:r w:rsidRPr="001A4EF2">
        <w:rPr>
          <w:b/>
          <w:i/>
        </w:rPr>
        <w:t>Диспепсические явления:</w:t>
      </w:r>
      <w:r w:rsidRPr="000D665B">
        <w:t xml:space="preserve"> не наблюдаются.</w:t>
      </w:r>
    </w:p>
    <w:p w:rsidR="001A4EF2" w:rsidRDefault="000D665B" w:rsidP="00E707F2">
      <w:r w:rsidRPr="001A4EF2">
        <w:rPr>
          <w:b/>
          <w:i/>
        </w:rPr>
        <w:t>Осмотр ротовой полости:</w:t>
      </w:r>
      <w:r w:rsidRPr="000D665B">
        <w:t xml:space="preserve"> </w:t>
      </w:r>
    </w:p>
    <w:p w:rsidR="000D665B" w:rsidRPr="000D665B" w:rsidRDefault="00553CC6" w:rsidP="00E707F2">
      <w:r>
        <w:t>в</w:t>
      </w:r>
      <w:r w:rsidR="00670D22">
        <w:t xml:space="preserve">идимые </w:t>
      </w:r>
      <w:r w:rsidR="003279DA">
        <w:t>с</w:t>
      </w:r>
      <w:r w:rsidR="000D665B" w:rsidRPr="000D665B">
        <w:t>лизистые влажные, предверье рта бледно-розового цвета, без налета. Слизистая оболочка зева и задней стенки глотки розовые. Язык обложен налетом. Величина миндалин нормальная. Прикус правильный, зубы белые. Твердое небо куполообразное. Запах изо рта отсутствует. Патологических изменений нет.</w:t>
      </w:r>
    </w:p>
    <w:p w:rsidR="000D665B" w:rsidRPr="000D665B" w:rsidRDefault="000D665B" w:rsidP="00E707F2">
      <w:r w:rsidRPr="001A4EF2">
        <w:rPr>
          <w:b/>
          <w:i/>
        </w:rPr>
        <w:t>Склеры:</w:t>
      </w:r>
      <w:r w:rsidRPr="000D665B">
        <w:t xml:space="preserve"> белого цвета. Желтушности нет.</w:t>
      </w:r>
    </w:p>
    <w:p w:rsidR="001A4EF2" w:rsidRDefault="000D665B" w:rsidP="00E707F2">
      <w:r w:rsidRPr="001A4EF2">
        <w:rPr>
          <w:b/>
          <w:i/>
        </w:rPr>
        <w:t>Осмотр живота:</w:t>
      </w:r>
      <w:r w:rsidRPr="000D665B">
        <w:t xml:space="preserve"> </w:t>
      </w:r>
    </w:p>
    <w:p w:rsidR="000D665B" w:rsidRPr="000D665B" w:rsidRDefault="003279DA" w:rsidP="00E707F2">
      <w:r>
        <w:t>о</w:t>
      </w:r>
      <w:r w:rsidR="000D665B" w:rsidRPr="000D665B">
        <w:t xml:space="preserve">бычной величины, округлой формы. Отделы живота симметричны. </w:t>
      </w:r>
      <w:r w:rsidR="001A4EF2">
        <w:t>Б</w:t>
      </w:r>
      <w:r w:rsidR="000D665B" w:rsidRPr="000D665B">
        <w:t>рюшная стенка участвует</w:t>
      </w:r>
      <w:r w:rsidR="001A4EF2">
        <w:t xml:space="preserve"> в акте дыхания</w:t>
      </w:r>
      <w:r w:rsidR="000D665B" w:rsidRPr="000D665B">
        <w:t xml:space="preserve">. Окружность живота </w:t>
      </w:r>
      <w:smartTag w:uri="urn:schemas-microsoft-com:office:smarttags" w:element="metricconverter">
        <w:smartTagPr>
          <w:attr w:name="ProductID" w:val="68 см"/>
        </w:smartTagPr>
        <w:r w:rsidR="000D665B" w:rsidRPr="000D665B">
          <w:t>68 см</w:t>
        </w:r>
      </w:smartTag>
      <w:r w:rsidR="000D665B" w:rsidRPr="000D665B">
        <w:t>. Патологических изменений нет.</w:t>
      </w:r>
    </w:p>
    <w:p w:rsidR="001A4EF2" w:rsidRDefault="000D665B" w:rsidP="00E707F2">
      <w:pPr>
        <w:rPr>
          <w:b/>
          <w:i/>
        </w:rPr>
      </w:pPr>
      <w:r w:rsidRPr="001A4EF2">
        <w:rPr>
          <w:b/>
          <w:i/>
        </w:rPr>
        <w:t>Осмотр печени и желчного пузыря:</w:t>
      </w:r>
    </w:p>
    <w:p w:rsidR="000D665B" w:rsidRPr="000D665B" w:rsidRDefault="003279DA" w:rsidP="00E707F2">
      <w:r>
        <w:t>в</w:t>
      </w:r>
      <w:r w:rsidR="000D665B" w:rsidRPr="000D665B">
        <w:t xml:space="preserve"> области правого подреберья патологических изменений не выявлено.</w:t>
      </w:r>
    </w:p>
    <w:p w:rsidR="001A4EF2" w:rsidRDefault="001A4EF2" w:rsidP="00E707F2">
      <w:pPr>
        <w:rPr>
          <w:b/>
        </w:rPr>
      </w:pPr>
      <w:r w:rsidRPr="001A4EF2">
        <w:rPr>
          <w:b/>
        </w:rPr>
        <w:t>Перкуссия живота</w:t>
      </w:r>
      <w:r>
        <w:rPr>
          <w:b/>
        </w:rPr>
        <w:t>:</w:t>
      </w:r>
    </w:p>
    <w:p w:rsidR="001A4EF2" w:rsidRDefault="003279DA" w:rsidP="00E707F2">
      <w:r>
        <w:lastRenderedPageBreak/>
        <w:t>ж</w:t>
      </w:r>
      <w:r w:rsidR="001A4EF2">
        <w:t>ивот безболезненный. Симптом Менделя отрицательный. Признаков асцита методами перкуссии и флюктации не выявлено.</w:t>
      </w:r>
    </w:p>
    <w:p w:rsidR="001A4EF2" w:rsidRDefault="001A4EF2" w:rsidP="00E707F2">
      <w:pPr>
        <w:rPr>
          <w:b/>
        </w:rPr>
      </w:pPr>
      <w:r w:rsidRPr="001A4EF2">
        <w:rPr>
          <w:b/>
        </w:rPr>
        <w:t>Пальпация живота</w:t>
      </w:r>
    </w:p>
    <w:p w:rsidR="001A4EF2" w:rsidRDefault="001A4EF2" w:rsidP="00E707F2">
      <w:pPr>
        <w:rPr>
          <w:b/>
          <w:i/>
        </w:rPr>
      </w:pPr>
      <w:r>
        <w:rPr>
          <w:b/>
          <w:i/>
        </w:rPr>
        <w:t>Поверхностная ориентировочная:</w:t>
      </w:r>
    </w:p>
    <w:p w:rsidR="001A4EF2" w:rsidRDefault="00670D22" w:rsidP="00E707F2">
      <w:r>
        <w:t xml:space="preserve">Живот мягкий безболезненный, </w:t>
      </w:r>
      <w:r w:rsidR="003279DA">
        <w:t>н</w:t>
      </w:r>
      <w:r w:rsidR="001A4EF2" w:rsidRPr="001A4EF2">
        <w:t>а</w:t>
      </w:r>
      <w:r w:rsidR="001A4EF2">
        <w:t>пряжения мышц передней брюшной стенки не выявлено</w:t>
      </w:r>
      <w:r w:rsidR="00565180">
        <w:t>, болезненности нет, зоны кожной гиперстензии на передней брюшной стенке и за ее пределами не выявлены.</w:t>
      </w:r>
    </w:p>
    <w:p w:rsidR="00565180" w:rsidRDefault="00565180" w:rsidP="00E707F2">
      <w:r>
        <w:t>Расхождения прямых мышц живота, грыжи белой линии, пупочного кольца, пахово-мошоночных не выявлено. Поверхностно расположенных опухолей и увеличенных органов не выявлено.</w:t>
      </w:r>
    </w:p>
    <w:p w:rsidR="00565180" w:rsidRDefault="00565180" w:rsidP="00E707F2">
      <w:r w:rsidRPr="00565180">
        <w:rPr>
          <w:b/>
          <w:i/>
        </w:rPr>
        <w:t>Определение перитонеальных симптомов</w:t>
      </w:r>
      <w:r>
        <w:rPr>
          <w:b/>
          <w:i/>
        </w:rPr>
        <w:t>:</w:t>
      </w:r>
      <w:r w:rsidRPr="00565180">
        <w:rPr>
          <w:b/>
          <w:i/>
        </w:rPr>
        <w:t xml:space="preserve"> </w:t>
      </w:r>
      <w:r>
        <w:t>отрицательные.</w:t>
      </w:r>
    </w:p>
    <w:p w:rsidR="00565180" w:rsidRPr="00565180" w:rsidRDefault="00565180" w:rsidP="00E707F2">
      <w:pPr>
        <w:rPr>
          <w:b/>
          <w:i/>
        </w:rPr>
      </w:pPr>
      <w:r w:rsidRPr="00565180">
        <w:rPr>
          <w:b/>
          <w:i/>
        </w:rPr>
        <w:t>Глубокая методическая скользящая пальпация по Образцову-Стражеско:</w:t>
      </w:r>
    </w:p>
    <w:p w:rsidR="00565180" w:rsidRPr="00565180" w:rsidRDefault="005332C0" w:rsidP="00E707F2">
      <w:r>
        <w:t>в</w:t>
      </w:r>
      <w:r w:rsidR="00565180" w:rsidRPr="00565180">
        <w:t xml:space="preserve"> левой подвздошной области пальпируется сигмовидная кишка в виде гладкого, эластического тяжа диаметром </w:t>
      </w:r>
      <w:smartTag w:uri="urn:schemas-microsoft-com:office:smarttags" w:element="metricconverter">
        <w:smartTagPr>
          <w:attr w:name="ProductID" w:val="1,5 см"/>
        </w:smartTagPr>
        <w:r w:rsidR="00565180" w:rsidRPr="00565180">
          <w:t>1,5 см</w:t>
        </w:r>
      </w:smartTag>
      <w:r w:rsidR="00565180" w:rsidRPr="00565180">
        <w:t xml:space="preserve">, </w:t>
      </w:r>
      <w:r w:rsidR="00565180">
        <w:t>безболезненна</w:t>
      </w:r>
      <w:r w:rsidR="00565180" w:rsidRPr="00565180">
        <w:t xml:space="preserve">, </w:t>
      </w:r>
      <w:r w:rsidR="00565180">
        <w:t>подвижна</w:t>
      </w:r>
      <w:r w:rsidR="00565180" w:rsidRPr="00565180">
        <w:t>,</w:t>
      </w:r>
      <w:r w:rsidR="00565180">
        <w:t xml:space="preserve"> не</w:t>
      </w:r>
      <w:r w:rsidR="00565180" w:rsidRPr="00565180">
        <w:t xml:space="preserve"> урчит.</w:t>
      </w:r>
    </w:p>
    <w:p w:rsidR="00565180" w:rsidRPr="00565180" w:rsidRDefault="00565180" w:rsidP="00E707F2">
      <w:pPr>
        <w:rPr>
          <w:b/>
          <w:u w:val="single"/>
        </w:rPr>
      </w:pPr>
      <w:r w:rsidRPr="00565180">
        <w:t>В правой подвздошной области пальпируется слепая кишка в форме гладкого, мягко</w:t>
      </w:r>
      <w:r>
        <w:t>-</w:t>
      </w:r>
      <w:r w:rsidRPr="00565180">
        <w:t>эластич</w:t>
      </w:r>
      <w:r>
        <w:t>н</w:t>
      </w:r>
      <w:r w:rsidRPr="00565180">
        <w:t>ого</w:t>
      </w:r>
      <w:r>
        <w:t xml:space="preserve"> </w:t>
      </w:r>
      <w:r w:rsidRPr="00565180">
        <w:t xml:space="preserve">цилиндра диаметром </w:t>
      </w:r>
      <w:smartTag w:uri="urn:schemas-microsoft-com:office:smarttags" w:element="metricconverter">
        <w:smartTagPr>
          <w:attr w:name="ProductID" w:val="2 см"/>
        </w:smartTagPr>
        <w:r>
          <w:t>2</w:t>
        </w:r>
        <w:r w:rsidRPr="00565180">
          <w:t xml:space="preserve"> см</w:t>
        </w:r>
      </w:smartTag>
      <w:r>
        <w:t>,</w:t>
      </w:r>
      <w:r w:rsidRPr="00565180">
        <w:t xml:space="preserve"> безболезненна, умеренно подвижна, </w:t>
      </w:r>
      <w:r>
        <w:t xml:space="preserve">не </w:t>
      </w:r>
      <w:r w:rsidRPr="00565180">
        <w:t>урчит.</w:t>
      </w:r>
    </w:p>
    <w:p w:rsidR="00565180" w:rsidRPr="00565180" w:rsidRDefault="00565180" w:rsidP="00E707F2">
      <w:r w:rsidRPr="00565180">
        <w:t xml:space="preserve">Восходящий отдел толстого кишечника пальпируется в форме гладкого,  эластического тяжа  диаметром </w:t>
      </w:r>
      <w:smartTag w:uri="urn:schemas-microsoft-com:office:smarttags" w:element="metricconverter">
        <w:smartTagPr>
          <w:attr w:name="ProductID" w:val="1,5 см"/>
        </w:smartTagPr>
        <w:r w:rsidRPr="00565180">
          <w:t>1,5 см</w:t>
        </w:r>
      </w:smartTag>
      <w:r w:rsidRPr="00565180">
        <w:t xml:space="preserve">, легко смещается, </w:t>
      </w:r>
      <w:r w:rsidR="00B71455">
        <w:t xml:space="preserve">не </w:t>
      </w:r>
      <w:r w:rsidRPr="00565180">
        <w:t>урчит, безболезненна.</w:t>
      </w:r>
    </w:p>
    <w:p w:rsidR="00565180" w:rsidRPr="00565180" w:rsidRDefault="00B71455" w:rsidP="00E707F2">
      <w:pPr>
        <w:rPr>
          <w:b/>
          <w:u w:val="single"/>
        </w:rPr>
      </w:pPr>
      <w:r>
        <w:t xml:space="preserve">Нисходящий отдел толстого кишечника </w:t>
      </w:r>
      <w:r w:rsidR="00565180" w:rsidRPr="00565180">
        <w:t>не  пальпируется</w:t>
      </w:r>
      <w:r>
        <w:t>.</w:t>
      </w:r>
      <w:r w:rsidR="00565180" w:rsidRPr="00565180">
        <w:t xml:space="preserve"> </w:t>
      </w:r>
    </w:p>
    <w:p w:rsidR="00565180" w:rsidRPr="00565180" w:rsidRDefault="00565180" w:rsidP="00E707F2">
      <w:pPr>
        <w:rPr>
          <w:b/>
          <w:u w:val="single"/>
        </w:rPr>
      </w:pPr>
      <w:r w:rsidRPr="00565180">
        <w:t xml:space="preserve">Поперечная ободочная кишка определяется </w:t>
      </w:r>
      <w:r w:rsidR="00553CC6">
        <w:t xml:space="preserve">на уровне пупка </w:t>
      </w:r>
      <w:r w:rsidRPr="00565180">
        <w:t>в виде поперечно</w:t>
      </w:r>
      <w:r w:rsidR="00553CC6">
        <w:t>-</w:t>
      </w:r>
      <w:r w:rsidRPr="00565180">
        <w:t>лежащего</w:t>
      </w:r>
      <w:r w:rsidR="00B71455">
        <w:t xml:space="preserve"> мягкого эластичного</w:t>
      </w:r>
      <w:r w:rsidRPr="00565180">
        <w:t xml:space="preserve"> цилиндра диаметром около </w:t>
      </w:r>
      <w:smartTag w:uri="urn:schemas-microsoft-com:office:smarttags" w:element="metricconverter">
        <w:smartTagPr>
          <w:attr w:name="ProductID" w:val="2 см"/>
        </w:smartTagPr>
        <w:r w:rsidRPr="00565180">
          <w:t>2</w:t>
        </w:r>
        <w:r w:rsidR="00B71455">
          <w:t xml:space="preserve"> </w:t>
        </w:r>
        <w:r w:rsidRPr="00565180">
          <w:t>см</w:t>
        </w:r>
      </w:smartTag>
      <w:r w:rsidRPr="00565180">
        <w:t>. Кишка безболезненна, легко смеща</w:t>
      </w:r>
      <w:r w:rsidR="00B71455">
        <w:t>ема, н</w:t>
      </w:r>
      <w:r w:rsidRPr="00565180">
        <w:t>е урчит.</w:t>
      </w:r>
    </w:p>
    <w:p w:rsidR="00565180" w:rsidRPr="00565180" w:rsidRDefault="00565180" w:rsidP="00E707F2">
      <w:r w:rsidRPr="00565180">
        <w:t>Эпигастральная область и пилородуоденальная область безболезненные</w:t>
      </w:r>
      <w:r w:rsidR="00B71455">
        <w:t>.</w:t>
      </w:r>
    </w:p>
    <w:p w:rsidR="001A4EF2" w:rsidRDefault="00B71455" w:rsidP="00E707F2">
      <w:pPr>
        <w:rPr>
          <w:b/>
        </w:rPr>
      </w:pPr>
      <w:r>
        <w:rPr>
          <w:b/>
        </w:rPr>
        <w:t>Аускультация живота</w:t>
      </w:r>
    </w:p>
    <w:p w:rsidR="00B71455" w:rsidRDefault="00B71455" w:rsidP="00E707F2">
      <w:r>
        <w:t>Шум перистальтики кишечника не изменен.</w:t>
      </w:r>
    </w:p>
    <w:p w:rsidR="00D5172D" w:rsidRDefault="00D5172D" w:rsidP="00E707F2">
      <w:pPr>
        <w:rPr>
          <w:b/>
          <w:bCs/>
          <w:sz w:val="28"/>
          <w:szCs w:val="28"/>
        </w:rPr>
      </w:pPr>
    </w:p>
    <w:p w:rsidR="00EC7108" w:rsidRPr="00EC7108" w:rsidRDefault="00EC7108" w:rsidP="00E707F2">
      <w:pPr>
        <w:rPr>
          <w:b/>
          <w:bCs/>
          <w:sz w:val="28"/>
          <w:szCs w:val="28"/>
        </w:rPr>
      </w:pPr>
      <w:r w:rsidRPr="00EC7108">
        <w:rPr>
          <w:b/>
          <w:bCs/>
          <w:sz w:val="28"/>
          <w:szCs w:val="28"/>
        </w:rPr>
        <w:t>Печень и желчевыделительная система</w:t>
      </w:r>
    </w:p>
    <w:p w:rsidR="00670D22" w:rsidRPr="00CB3B3E" w:rsidRDefault="00670D22" w:rsidP="00670D22">
      <w:pPr>
        <w:rPr>
          <w:b/>
          <w:i/>
        </w:rPr>
      </w:pPr>
      <w:r w:rsidRPr="00CB3B3E">
        <w:rPr>
          <w:b/>
          <w:i/>
        </w:rPr>
        <w:t xml:space="preserve">Глубокая пальпация печени по методу Н.Д. Стражеско (скользящая): </w:t>
      </w:r>
    </w:p>
    <w:p w:rsidR="00670D22" w:rsidRPr="00EC7108" w:rsidRDefault="00670D22" w:rsidP="00670D22">
      <w:r>
        <w:t>п</w:t>
      </w:r>
      <w:r w:rsidRPr="00EC7108">
        <w:t xml:space="preserve">ечень выступает из-под края правой рёберной дуги на </w:t>
      </w:r>
      <w:smartTag w:uri="urn:schemas-microsoft-com:office:smarttags" w:element="metricconverter">
        <w:smartTagPr>
          <w:attr w:name="ProductID" w:val="1 см"/>
        </w:smartTagPr>
        <w:r w:rsidRPr="00EC7108">
          <w:t>1 см</w:t>
        </w:r>
      </w:smartTag>
      <w:r w:rsidRPr="00EC7108">
        <w:t>. по пра</w:t>
      </w:r>
      <w:r>
        <w:t xml:space="preserve">вой передней подмышечной  линии, по правой срединно-ключичной линии находится на уровне реберной дуги, по </w:t>
      </w:r>
      <w:r w:rsidR="00AE6155">
        <w:t>передней срединной линии пальпируется на 3-</w:t>
      </w:r>
      <w:smartTag w:uri="urn:schemas-microsoft-com:office:smarttags" w:element="metricconverter">
        <w:smartTagPr>
          <w:attr w:name="ProductID" w:val="4 см"/>
        </w:smartTagPr>
        <w:r w:rsidR="00AE6155">
          <w:t>4 см</w:t>
        </w:r>
      </w:smartTag>
      <w:r w:rsidR="00AE6155">
        <w:t xml:space="preserve"> ниже мечевидного отростка в верхней 1/3 между мечевидным отростком и пупком.</w:t>
      </w:r>
      <w:r w:rsidRPr="00EC7108">
        <w:t xml:space="preserve"> При пальпации край печени болезненный, острый, плотный.</w:t>
      </w:r>
    </w:p>
    <w:p w:rsidR="00670D22" w:rsidRPr="00EC7108" w:rsidRDefault="00670D22" w:rsidP="00670D22">
      <w:r w:rsidRPr="00EC7108">
        <w:t>Пальпация в точке проекции желчного пузыря безболезненна.</w:t>
      </w:r>
    </w:p>
    <w:p w:rsidR="00AE6155" w:rsidRPr="00EC7108" w:rsidRDefault="00AE6155" w:rsidP="00AE6155">
      <w:r w:rsidRPr="00EC7108">
        <w:t>Симптом Мэрфи отрицательный.</w:t>
      </w:r>
    </w:p>
    <w:p w:rsidR="00AE6155" w:rsidRPr="00EC7108" w:rsidRDefault="00AE6155" w:rsidP="00AE6155">
      <w:r w:rsidRPr="00EC7108">
        <w:t xml:space="preserve">Симптом </w:t>
      </w:r>
      <w:r>
        <w:t>К</w:t>
      </w:r>
      <w:r w:rsidRPr="00EC7108">
        <w:t>эра отрицательный.</w:t>
      </w:r>
    </w:p>
    <w:p w:rsidR="00AE6155" w:rsidRPr="00EC7108" w:rsidRDefault="00AE6155" w:rsidP="00AE6155">
      <w:r w:rsidRPr="00EC7108">
        <w:t>Симптом Мюсси отрицательный.</w:t>
      </w:r>
    </w:p>
    <w:p w:rsidR="00670D22" w:rsidRDefault="00AE6155" w:rsidP="00AE6155">
      <w:pPr>
        <w:rPr>
          <w:i/>
        </w:rPr>
      </w:pPr>
      <w:r w:rsidRPr="00EC7108">
        <w:t>Симптом Боаса отрицательный</w:t>
      </w:r>
    </w:p>
    <w:p w:rsidR="00EC7108" w:rsidRPr="00EC7108" w:rsidRDefault="00EC7108" w:rsidP="00E707F2">
      <w:pPr>
        <w:rPr>
          <w:i/>
        </w:rPr>
      </w:pPr>
      <w:r w:rsidRPr="00EC7108">
        <w:rPr>
          <w:i/>
        </w:rPr>
        <w:t xml:space="preserve">Границы относительной тупости печени по методу В.П. Образцова: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440"/>
        <w:gridCol w:w="3600"/>
        <w:gridCol w:w="900"/>
      </w:tblGrid>
      <w:tr w:rsidR="00EC7108" w:rsidRPr="00EC7108" w:rsidTr="007E2363">
        <w:trPr>
          <w:trHeight w:val="312"/>
        </w:trPr>
        <w:tc>
          <w:tcPr>
            <w:tcW w:w="3420" w:type="dxa"/>
            <w:vMerge w:val="restart"/>
            <w:shd w:val="clear" w:color="auto" w:fill="auto"/>
          </w:tcPr>
          <w:p w:rsidR="00EC7108" w:rsidRPr="00EC7108" w:rsidRDefault="00EC7108" w:rsidP="00E707F2">
            <w:r w:rsidRPr="00EC7108">
              <w:t>топографические линии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EC7108" w:rsidRPr="00EC7108" w:rsidRDefault="00EC7108" w:rsidP="00E707F2">
            <w:r w:rsidRPr="00EC7108">
              <w:t>границы печени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C7108" w:rsidRPr="00EC7108" w:rsidRDefault="00EC7108" w:rsidP="00E707F2">
            <w:r>
              <w:t>р</w:t>
            </w:r>
            <w:r w:rsidRPr="00EC7108">
              <w:t>азме</w:t>
            </w:r>
            <w:r>
              <w:t>-</w:t>
            </w:r>
            <w:r w:rsidRPr="00EC7108">
              <w:t>ры</w:t>
            </w:r>
            <w:r>
              <w:t>, см</w:t>
            </w:r>
          </w:p>
        </w:tc>
      </w:tr>
      <w:tr w:rsidR="00EC7108" w:rsidRPr="00EC7108" w:rsidTr="007E2363">
        <w:trPr>
          <w:trHeight w:val="312"/>
        </w:trPr>
        <w:tc>
          <w:tcPr>
            <w:tcW w:w="3420" w:type="dxa"/>
            <w:vMerge/>
            <w:shd w:val="clear" w:color="auto" w:fill="auto"/>
          </w:tcPr>
          <w:p w:rsidR="00EC7108" w:rsidRPr="00EC7108" w:rsidRDefault="00EC7108" w:rsidP="00E707F2"/>
        </w:tc>
        <w:tc>
          <w:tcPr>
            <w:tcW w:w="1440" w:type="dxa"/>
            <w:shd w:val="clear" w:color="auto" w:fill="auto"/>
          </w:tcPr>
          <w:p w:rsidR="00EC7108" w:rsidRPr="00EC7108" w:rsidRDefault="00EC7108" w:rsidP="00E707F2">
            <w:r w:rsidRPr="00EC7108">
              <w:t>верхние</w:t>
            </w:r>
          </w:p>
        </w:tc>
        <w:tc>
          <w:tcPr>
            <w:tcW w:w="3600" w:type="dxa"/>
            <w:shd w:val="clear" w:color="auto" w:fill="auto"/>
          </w:tcPr>
          <w:p w:rsidR="00EC7108" w:rsidRPr="00EC7108" w:rsidRDefault="00EC7108" w:rsidP="00E707F2">
            <w:r w:rsidRPr="00EC7108">
              <w:t>нижние</w:t>
            </w:r>
          </w:p>
        </w:tc>
        <w:tc>
          <w:tcPr>
            <w:tcW w:w="900" w:type="dxa"/>
            <w:vMerge/>
            <w:shd w:val="clear" w:color="auto" w:fill="auto"/>
          </w:tcPr>
          <w:p w:rsidR="00EC7108" w:rsidRPr="00EC7108" w:rsidRDefault="00EC7108" w:rsidP="00E707F2"/>
        </w:tc>
      </w:tr>
      <w:tr w:rsidR="00EC7108" w:rsidRPr="00EC7108" w:rsidTr="007E2363">
        <w:trPr>
          <w:trHeight w:val="323"/>
        </w:trPr>
        <w:tc>
          <w:tcPr>
            <w:tcW w:w="3420" w:type="dxa"/>
            <w:shd w:val="clear" w:color="auto" w:fill="auto"/>
          </w:tcPr>
          <w:p w:rsidR="00EC7108" w:rsidRPr="00EC7108" w:rsidRDefault="00EC7108" w:rsidP="00E707F2">
            <w:r w:rsidRPr="00EC7108">
              <w:t>правая парастернальная</w:t>
            </w:r>
          </w:p>
        </w:tc>
        <w:tc>
          <w:tcPr>
            <w:tcW w:w="1440" w:type="dxa"/>
            <w:shd w:val="clear" w:color="auto" w:fill="auto"/>
          </w:tcPr>
          <w:p w:rsidR="00EC7108" w:rsidRPr="00EC7108" w:rsidRDefault="00EC7108" w:rsidP="00E707F2">
            <w:r w:rsidRPr="007E2363">
              <w:rPr>
                <w:lang w:val="en-US"/>
              </w:rPr>
              <w:t>V</w:t>
            </w:r>
            <w:r w:rsidRPr="00EC7108">
              <w:t xml:space="preserve"> ребро</w:t>
            </w:r>
          </w:p>
        </w:tc>
        <w:tc>
          <w:tcPr>
            <w:tcW w:w="3600" w:type="dxa"/>
            <w:shd w:val="clear" w:color="auto" w:fill="auto"/>
          </w:tcPr>
          <w:p w:rsidR="00EC7108" w:rsidRPr="00EC7108" w:rsidRDefault="00EC7108" w:rsidP="00E707F2">
            <w:r w:rsidRPr="00EC7108"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EC7108">
                <w:t>1 см</w:t>
              </w:r>
            </w:smartTag>
            <w:r w:rsidRPr="00EC7108">
              <w:t xml:space="preserve"> ниже края реберной дуги</w:t>
            </w:r>
          </w:p>
        </w:tc>
        <w:tc>
          <w:tcPr>
            <w:tcW w:w="900" w:type="dxa"/>
            <w:shd w:val="clear" w:color="auto" w:fill="auto"/>
          </w:tcPr>
          <w:p w:rsidR="00EC7108" w:rsidRPr="00EC7108" w:rsidRDefault="00EC7108" w:rsidP="00E707F2">
            <w:r w:rsidRPr="00EC7108">
              <w:t>7</w:t>
            </w:r>
          </w:p>
        </w:tc>
      </w:tr>
      <w:tr w:rsidR="00EC7108" w:rsidRPr="00EC7108" w:rsidTr="007E2363">
        <w:trPr>
          <w:trHeight w:val="312"/>
        </w:trPr>
        <w:tc>
          <w:tcPr>
            <w:tcW w:w="3420" w:type="dxa"/>
            <w:shd w:val="clear" w:color="auto" w:fill="auto"/>
          </w:tcPr>
          <w:p w:rsidR="00EC7108" w:rsidRPr="00EC7108" w:rsidRDefault="00EC7108" w:rsidP="00E707F2">
            <w:r w:rsidRPr="00EC7108">
              <w:t>правая срединно-ключичная</w:t>
            </w:r>
          </w:p>
        </w:tc>
        <w:tc>
          <w:tcPr>
            <w:tcW w:w="1440" w:type="dxa"/>
            <w:shd w:val="clear" w:color="auto" w:fill="auto"/>
          </w:tcPr>
          <w:p w:rsidR="00EC7108" w:rsidRPr="00EC7108" w:rsidRDefault="00EC7108" w:rsidP="00E707F2">
            <w:r w:rsidRPr="007E2363">
              <w:rPr>
                <w:lang w:val="en-US"/>
              </w:rPr>
              <w:t>V</w:t>
            </w:r>
            <w:r w:rsidRPr="00EC7108">
              <w:t xml:space="preserve"> ребро</w:t>
            </w:r>
          </w:p>
        </w:tc>
        <w:tc>
          <w:tcPr>
            <w:tcW w:w="3600" w:type="dxa"/>
            <w:shd w:val="clear" w:color="auto" w:fill="auto"/>
          </w:tcPr>
          <w:p w:rsidR="00EC7108" w:rsidRPr="00EC7108" w:rsidRDefault="00EC7108" w:rsidP="00E707F2">
            <w:r w:rsidRPr="00EC7108">
              <w:t>на уровне реберной дуги</w:t>
            </w:r>
          </w:p>
        </w:tc>
        <w:tc>
          <w:tcPr>
            <w:tcW w:w="900" w:type="dxa"/>
            <w:shd w:val="clear" w:color="auto" w:fill="auto"/>
          </w:tcPr>
          <w:p w:rsidR="00EC7108" w:rsidRPr="00EC7108" w:rsidRDefault="00EC7108" w:rsidP="00E707F2">
            <w:r w:rsidRPr="00EC7108">
              <w:t>8</w:t>
            </w:r>
          </w:p>
        </w:tc>
      </w:tr>
      <w:tr w:rsidR="00EC7108" w:rsidRPr="00EC7108" w:rsidTr="007E2363">
        <w:trPr>
          <w:trHeight w:val="312"/>
        </w:trPr>
        <w:tc>
          <w:tcPr>
            <w:tcW w:w="3420" w:type="dxa"/>
            <w:shd w:val="clear" w:color="auto" w:fill="auto"/>
          </w:tcPr>
          <w:p w:rsidR="00EC7108" w:rsidRPr="00EC7108" w:rsidRDefault="00EC7108" w:rsidP="00E707F2">
            <w:r w:rsidRPr="00EC7108">
              <w:t>правая передняя подмышечная</w:t>
            </w:r>
          </w:p>
        </w:tc>
        <w:tc>
          <w:tcPr>
            <w:tcW w:w="1440" w:type="dxa"/>
            <w:shd w:val="clear" w:color="auto" w:fill="auto"/>
          </w:tcPr>
          <w:p w:rsidR="00EC7108" w:rsidRPr="00EC7108" w:rsidRDefault="00EC7108" w:rsidP="00E707F2">
            <w:r w:rsidRPr="007E2363">
              <w:rPr>
                <w:lang w:val="en-US"/>
              </w:rPr>
              <w:t>VI</w:t>
            </w:r>
            <w:r w:rsidRPr="00EC7108">
              <w:t>ребро</w:t>
            </w:r>
          </w:p>
        </w:tc>
        <w:tc>
          <w:tcPr>
            <w:tcW w:w="3600" w:type="dxa"/>
            <w:shd w:val="clear" w:color="auto" w:fill="auto"/>
          </w:tcPr>
          <w:p w:rsidR="00EC7108" w:rsidRPr="00EC7108" w:rsidRDefault="00EC7108" w:rsidP="00E707F2">
            <w:r w:rsidRPr="00EC7108"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EC7108">
                <w:t>1 см</w:t>
              </w:r>
            </w:smartTag>
            <w:r w:rsidRPr="00EC7108">
              <w:t xml:space="preserve"> ниже края реберной дуги</w:t>
            </w:r>
          </w:p>
        </w:tc>
        <w:tc>
          <w:tcPr>
            <w:tcW w:w="900" w:type="dxa"/>
            <w:shd w:val="clear" w:color="auto" w:fill="auto"/>
          </w:tcPr>
          <w:p w:rsidR="00EC7108" w:rsidRPr="00EC7108" w:rsidRDefault="00EC7108" w:rsidP="00E707F2">
            <w:r w:rsidRPr="00EC7108">
              <w:t>9</w:t>
            </w:r>
          </w:p>
        </w:tc>
      </w:tr>
      <w:tr w:rsidR="00EC7108" w:rsidRPr="00EC7108" w:rsidTr="007E2363">
        <w:trPr>
          <w:trHeight w:val="312"/>
        </w:trPr>
        <w:tc>
          <w:tcPr>
            <w:tcW w:w="3420" w:type="dxa"/>
            <w:shd w:val="clear" w:color="auto" w:fill="auto"/>
          </w:tcPr>
          <w:p w:rsidR="00EC7108" w:rsidRPr="00EC7108" w:rsidRDefault="00EC7108" w:rsidP="00E707F2">
            <w:r w:rsidRPr="00EC7108">
              <w:t>передняя срединная</w:t>
            </w:r>
          </w:p>
        </w:tc>
        <w:tc>
          <w:tcPr>
            <w:tcW w:w="1440" w:type="dxa"/>
            <w:shd w:val="clear" w:color="auto" w:fill="auto"/>
          </w:tcPr>
          <w:p w:rsidR="00EC7108" w:rsidRPr="00EC7108" w:rsidRDefault="00EC7108" w:rsidP="00E707F2">
            <w:r w:rsidRPr="00EC7108">
              <w:t>–</w:t>
            </w:r>
          </w:p>
        </w:tc>
        <w:tc>
          <w:tcPr>
            <w:tcW w:w="3600" w:type="dxa"/>
            <w:shd w:val="clear" w:color="auto" w:fill="auto"/>
          </w:tcPr>
          <w:p w:rsidR="00EC7108" w:rsidRPr="00EC7108" w:rsidRDefault="00EC7108" w:rsidP="00E707F2">
            <w:r w:rsidRPr="00EC7108">
              <w:t>на 3-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EC7108">
                <w:t>4 см</w:t>
              </w:r>
            </w:smartTag>
            <w:r w:rsidRPr="00EC7108">
              <w:t xml:space="preserve"> ниже мечевидного отростка</w:t>
            </w:r>
            <w:r w:rsidR="00AE6155">
              <w:t>, в верхней 1/3 между мечевидным отростком и пупком</w:t>
            </w:r>
          </w:p>
        </w:tc>
        <w:tc>
          <w:tcPr>
            <w:tcW w:w="900" w:type="dxa"/>
            <w:shd w:val="clear" w:color="auto" w:fill="auto"/>
          </w:tcPr>
          <w:p w:rsidR="00EC7108" w:rsidRPr="00EC7108" w:rsidRDefault="00EC7108" w:rsidP="00E707F2">
            <w:r w:rsidRPr="00EC7108">
              <w:t>7</w:t>
            </w:r>
          </w:p>
        </w:tc>
      </w:tr>
      <w:tr w:rsidR="00EC7108" w:rsidRPr="00EC7108" w:rsidTr="007E2363">
        <w:trPr>
          <w:trHeight w:val="323"/>
        </w:trPr>
        <w:tc>
          <w:tcPr>
            <w:tcW w:w="3420" w:type="dxa"/>
            <w:shd w:val="clear" w:color="auto" w:fill="auto"/>
          </w:tcPr>
          <w:p w:rsidR="00EC7108" w:rsidRPr="00EC7108" w:rsidRDefault="00EC7108" w:rsidP="00E707F2">
            <w:r w:rsidRPr="00EC7108">
              <w:t>по левой реберной дуге</w:t>
            </w:r>
          </w:p>
        </w:tc>
        <w:tc>
          <w:tcPr>
            <w:tcW w:w="1440" w:type="dxa"/>
            <w:shd w:val="clear" w:color="auto" w:fill="auto"/>
          </w:tcPr>
          <w:p w:rsidR="00EC7108" w:rsidRPr="00EC7108" w:rsidRDefault="00EC7108" w:rsidP="00E707F2">
            <w:r w:rsidRPr="00EC7108">
              <w:t>–</w:t>
            </w:r>
          </w:p>
        </w:tc>
        <w:tc>
          <w:tcPr>
            <w:tcW w:w="3600" w:type="dxa"/>
            <w:shd w:val="clear" w:color="auto" w:fill="auto"/>
          </w:tcPr>
          <w:p w:rsidR="00EC7108" w:rsidRPr="00EC7108" w:rsidRDefault="00EC7108" w:rsidP="00E707F2">
            <w:r w:rsidRPr="00EC7108">
              <w:t>на уровне левой парастернальной линии</w:t>
            </w:r>
          </w:p>
        </w:tc>
        <w:tc>
          <w:tcPr>
            <w:tcW w:w="900" w:type="dxa"/>
            <w:shd w:val="clear" w:color="auto" w:fill="auto"/>
          </w:tcPr>
          <w:p w:rsidR="00EC7108" w:rsidRPr="00EC7108" w:rsidRDefault="00EC7108" w:rsidP="00E707F2">
            <w:r w:rsidRPr="00EC7108">
              <w:t>6</w:t>
            </w:r>
          </w:p>
        </w:tc>
      </w:tr>
    </w:tbl>
    <w:p w:rsidR="00D5172D" w:rsidRDefault="00D5172D" w:rsidP="00E707F2">
      <w:pPr>
        <w:rPr>
          <w:i/>
        </w:rPr>
      </w:pPr>
    </w:p>
    <w:p w:rsidR="00EC7108" w:rsidRPr="00EC7108" w:rsidRDefault="00EC7108" w:rsidP="00E707F2">
      <w:pPr>
        <w:rPr>
          <w:i/>
        </w:rPr>
      </w:pPr>
      <w:r w:rsidRPr="00EC7108">
        <w:rPr>
          <w:i/>
        </w:rPr>
        <w:lastRenderedPageBreak/>
        <w:t>Границы относительной тупости печени по методу М.Г. Курлова: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1247"/>
        <w:gridCol w:w="3420"/>
        <w:gridCol w:w="1440"/>
      </w:tblGrid>
      <w:tr w:rsidR="00EC7108" w:rsidRPr="00EC7108" w:rsidTr="007E2363">
        <w:trPr>
          <w:trHeight w:val="303"/>
        </w:trPr>
        <w:tc>
          <w:tcPr>
            <w:tcW w:w="3253" w:type="dxa"/>
            <w:vMerge w:val="restart"/>
            <w:shd w:val="clear" w:color="auto" w:fill="auto"/>
          </w:tcPr>
          <w:p w:rsidR="00EC7108" w:rsidRPr="00EC7108" w:rsidRDefault="00EC7108" w:rsidP="00E707F2">
            <w:r w:rsidRPr="00EC7108">
              <w:t>топографические линии</w:t>
            </w:r>
          </w:p>
        </w:tc>
        <w:tc>
          <w:tcPr>
            <w:tcW w:w="4667" w:type="dxa"/>
            <w:gridSpan w:val="2"/>
            <w:shd w:val="clear" w:color="auto" w:fill="auto"/>
          </w:tcPr>
          <w:p w:rsidR="00EC7108" w:rsidRPr="00EC7108" w:rsidRDefault="00EC7108" w:rsidP="00E707F2">
            <w:r w:rsidRPr="00EC7108">
              <w:t>границы печени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EC7108" w:rsidRPr="00EC7108" w:rsidRDefault="00EC7108" w:rsidP="00E707F2">
            <w:r w:rsidRPr="00EC7108">
              <w:t>размеры печени,см</w:t>
            </w:r>
          </w:p>
        </w:tc>
      </w:tr>
      <w:tr w:rsidR="00EC7108" w:rsidRPr="00EC7108" w:rsidTr="007E2363">
        <w:trPr>
          <w:trHeight w:val="303"/>
        </w:trPr>
        <w:tc>
          <w:tcPr>
            <w:tcW w:w="3253" w:type="dxa"/>
            <w:vMerge/>
            <w:shd w:val="clear" w:color="auto" w:fill="auto"/>
          </w:tcPr>
          <w:p w:rsidR="00EC7108" w:rsidRPr="00EC7108" w:rsidRDefault="00EC7108" w:rsidP="00E707F2"/>
        </w:tc>
        <w:tc>
          <w:tcPr>
            <w:tcW w:w="1247" w:type="dxa"/>
            <w:shd w:val="clear" w:color="auto" w:fill="auto"/>
          </w:tcPr>
          <w:p w:rsidR="00EC7108" w:rsidRPr="00EC7108" w:rsidRDefault="00EC7108" w:rsidP="00E707F2">
            <w:r w:rsidRPr="00EC7108">
              <w:t>верхние</w:t>
            </w:r>
          </w:p>
        </w:tc>
        <w:tc>
          <w:tcPr>
            <w:tcW w:w="3420" w:type="dxa"/>
            <w:shd w:val="clear" w:color="auto" w:fill="auto"/>
          </w:tcPr>
          <w:p w:rsidR="00EC7108" w:rsidRPr="00EC7108" w:rsidRDefault="00EC7108" w:rsidP="00E707F2">
            <w:r w:rsidRPr="00EC7108">
              <w:t>нижние</w:t>
            </w:r>
          </w:p>
        </w:tc>
        <w:tc>
          <w:tcPr>
            <w:tcW w:w="1440" w:type="dxa"/>
            <w:vMerge/>
            <w:shd w:val="clear" w:color="auto" w:fill="auto"/>
          </w:tcPr>
          <w:p w:rsidR="00EC7108" w:rsidRPr="00EC7108" w:rsidRDefault="00EC7108" w:rsidP="00E707F2"/>
        </w:tc>
      </w:tr>
      <w:tr w:rsidR="00EC7108" w:rsidRPr="00EC7108" w:rsidTr="007E2363">
        <w:trPr>
          <w:trHeight w:val="315"/>
        </w:trPr>
        <w:tc>
          <w:tcPr>
            <w:tcW w:w="3253" w:type="dxa"/>
            <w:shd w:val="clear" w:color="auto" w:fill="auto"/>
          </w:tcPr>
          <w:p w:rsidR="00EC7108" w:rsidRPr="00EC7108" w:rsidRDefault="00EC7108" w:rsidP="00E707F2">
            <w:r w:rsidRPr="00EC7108">
              <w:t>правая срединно-ключичная</w:t>
            </w:r>
          </w:p>
        </w:tc>
        <w:tc>
          <w:tcPr>
            <w:tcW w:w="1247" w:type="dxa"/>
            <w:shd w:val="clear" w:color="auto" w:fill="auto"/>
          </w:tcPr>
          <w:p w:rsidR="00EC7108" w:rsidRPr="00EC7108" w:rsidRDefault="00EC7108" w:rsidP="00E707F2">
            <w:r w:rsidRPr="007E2363">
              <w:rPr>
                <w:lang w:val="en-US"/>
              </w:rPr>
              <w:t>V</w:t>
            </w:r>
            <w:r w:rsidRPr="00EC7108">
              <w:t xml:space="preserve"> ребро</w:t>
            </w:r>
          </w:p>
        </w:tc>
        <w:tc>
          <w:tcPr>
            <w:tcW w:w="3420" w:type="dxa"/>
            <w:shd w:val="clear" w:color="auto" w:fill="auto"/>
          </w:tcPr>
          <w:p w:rsidR="00EC7108" w:rsidRPr="00EC7108" w:rsidRDefault="00EC7108" w:rsidP="00E707F2">
            <w:r w:rsidRPr="00EC7108">
              <w:t>на уровне реберной дуги</w:t>
            </w:r>
          </w:p>
        </w:tc>
        <w:tc>
          <w:tcPr>
            <w:tcW w:w="1440" w:type="dxa"/>
            <w:shd w:val="clear" w:color="auto" w:fill="auto"/>
          </w:tcPr>
          <w:p w:rsidR="00EC7108" w:rsidRPr="00EC7108" w:rsidRDefault="00EC7108" w:rsidP="00E707F2">
            <w:r w:rsidRPr="00EC7108">
              <w:t>8</w:t>
            </w:r>
          </w:p>
        </w:tc>
      </w:tr>
      <w:tr w:rsidR="00EC7108" w:rsidRPr="00EC7108" w:rsidTr="007E2363">
        <w:trPr>
          <w:trHeight w:val="303"/>
        </w:trPr>
        <w:tc>
          <w:tcPr>
            <w:tcW w:w="3253" w:type="dxa"/>
            <w:shd w:val="clear" w:color="auto" w:fill="auto"/>
          </w:tcPr>
          <w:p w:rsidR="00EC7108" w:rsidRPr="00EC7108" w:rsidRDefault="00EC7108" w:rsidP="00E707F2">
            <w:r w:rsidRPr="00EC7108">
              <w:t>передняя срединная</w:t>
            </w:r>
          </w:p>
        </w:tc>
        <w:tc>
          <w:tcPr>
            <w:tcW w:w="1247" w:type="dxa"/>
            <w:shd w:val="clear" w:color="auto" w:fill="auto"/>
          </w:tcPr>
          <w:p w:rsidR="00EC7108" w:rsidRPr="00EC7108" w:rsidRDefault="00EC7108" w:rsidP="00E707F2">
            <w:r w:rsidRPr="00EC7108">
              <w:t>–</w:t>
            </w:r>
          </w:p>
        </w:tc>
        <w:tc>
          <w:tcPr>
            <w:tcW w:w="3420" w:type="dxa"/>
            <w:shd w:val="clear" w:color="auto" w:fill="auto"/>
          </w:tcPr>
          <w:p w:rsidR="00EC7108" w:rsidRPr="00EC7108" w:rsidRDefault="00AE6155" w:rsidP="00E707F2">
            <w:r w:rsidRPr="00EC7108">
              <w:t>на 3-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EC7108">
                <w:t>4 см</w:t>
              </w:r>
            </w:smartTag>
            <w:r w:rsidRPr="00EC7108">
              <w:t xml:space="preserve"> ниже мечевидного отростка</w:t>
            </w:r>
            <w:r>
              <w:t>, в верхней 1/3 между мечевидным отростком и пупком</w:t>
            </w:r>
            <w:r w:rsidRPr="00EC7108">
              <w:t xml:space="preserve"> </w:t>
            </w:r>
            <w:r w:rsidR="00EC7108" w:rsidRPr="00EC7108">
              <w:t>тростка</w:t>
            </w:r>
          </w:p>
        </w:tc>
        <w:tc>
          <w:tcPr>
            <w:tcW w:w="1440" w:type="dxa"/>
            <w:shd w:val="clear" w:color="auto" w:fill="auto"/>
          </w:tcPr>
          <w:p w:rsidR="00EC7108" w:rsidRPr="00EC7108" w:rsidRDefault="00EC7108" w:rsidP="00E707F2">
            <w:r w:rsidRPr="00EC7108">
              <w:t>7</w:t>
            </w:r>
          </w:p>
        </w:tc>
      </w:tr>
      <w:tr w:rsidR="00EC7108" w:rsidRPr="00EC7108" w:rsidTr="007E2363">
        <w:trPr>
          <w:trHeight w:val="303"/>
        </w:trPr>
        <w:tc>
          <w:tcPr>
            <w:tcW w:w="3253" w:type="dxa"/>
            <w:shd w:val="clear" w:color="auto" w:fill="auto"/>
          </w:tcPr>
          <w:p w:rsidR="00EC7108" w:rsidRPr="00EC7108" w:rsidRDefault="00EC7108" w:rsidP="00E707F2">
            <w:r w:rsidRPr="00EC7108">
              <w:t>по левой реберной дуге</w:t>
            </w:r>
          </w:p>
        </w:tc>
        <w:tc>
          <w:tcPr>
            <w:tcW w:w="1247" w:type="dxa"/>
            <w:shd w:val="clear" w:color="auto" w:fill="auto"/>
          </w:tcPr>
          <w:p w:rsidR="00EC7108" w:rsidRPr="00EC7108" w:rsidRDefault="00EC7108" w:rsidP="00E707F2">
            <w:r w:rsidRPr="00EC7108">
              <w:t>–</w:t>
            </w:r>
          </w:p>
        </w:tc>
        <w:tc>
          <w:tcPr>
            <w:tcW w:w="3420" w:type="dxa"/>
            <w:shd w:val="clear" w:color="auto" w:fill="auto"/>
          </w:tcPr>
          <w:p w:rsidR="00EC7108" w:rsidRPr="00EC7108" w:rsidRDefault="00EC7108" w:rsidP="00E707F2">
            <w:r w:rsidRPr="00EC7108">
              <w:t>на уровне левой парастернальной линии</w:t>
            </w:r>
          </w:p>
        </w:tc>
        <w:tc>
          <w:tcPr>
            <w:tcW w:w="1440" w:type="dxa"/>
            <w:shd w:val="clear" w:color="auto" w:fill="auto"/>
          </w:tcPr>
          <w:p w:rsidR="00EC7108" w:rsidRPr="00EC7108" w:rsidRDefault="00EC7108" w:rsidP="00E707F2">
            <w:r w:rsidRPr="00EC7108">
              <w:t>6</w:t>
            </w:r>
          </w:p>
        </w:tc>
      </w:tr>
    </w:tbl>
    <w:p w:rsidR="00CB3B3E" w:rsidRPr="00553CC6" w:rsidRDefault="00553CC6" w:rsidP="00E707F2">
      <w:pPr>
        <w:tabs>
          <w:tab w:val="left" w:pos="3660"/>
        </w:tabs>
        <w:rPr>
          <w:i/>
        </w:rPr>
      </w:pPr>
      <w:r w:rsidRPr="00553CC6">
        <w:rPr>
          <w:i/>
        </w:rPr>
        <w:t>Оценка</w:t>
      </w:r>
      <w:r w:rsidR="00CB7F90">
        <w:rPr>
          <w:i/>
        </w:rPr>
        <w:t xml:space="preserve"> пальпаторных и перкуторных данных</w:t>
      </w:r>
      <w:r>
        <w:rPr>
          <w:i/>
        </w:rPr>
        <w:t>:</w:t>
      </w:r>
      <w:r w:rsidR="00CB7F90">
        <w:t xml:space="preserve"> имеется увеличение  и уплотнение правой доли печени.</w:t>
      </w:r>
      <w:r w:rsidR="00CB3B3E" w:rsidRPr="00553CC6">
        <w:rPr>
          <w:i/>
        </w:rPr>
        <w:tab/>
      </w:r>
    </w:p>
    <w:p w:rsidR="00EC7108" w:rsidRPr="00EC7108" w:rsidRDefault="00EC7108" w:rsidP="00E707F2">
      <w:r w:rsidRPr="00CB3B3E">
        <w:rPr>
          <w:b/>
        </w:rPr>
        <w:t>Поджелудочная железа</w:t>
      </w:r>
      <w:r w:rsidRPr="00EC7108">
        <w:t xml:space="preserve"> </w:t>
      </w:r>
    </w:p>
    <w:p w:rsidR="00EC7108" w:rsidRPr="00EC7108" w:rsidRDefault="005332C0" w:rsidP="00E707F2">
      <w:r>
        <w:t>П</w:t>
      </w:r>
      <w:r w:rsidR="00EC7108" w:rsidRPr="00EC7108">
        <w:t>роекция тела</w:t>
      </w:r>
      <w:r w:rsidR="00CB3B3E">
        <w:t xml:space="preserve"> -</w:t>
      </w:r>
      <w:r w:rsidR="00EC7108" w:rsidRPr="00EC7108">
        <w:t xml:space="preserve"> пальпация в зоне Шоффара  безболезненна.</w:t>
      </w:r>
    </w:p>
    <w:p w:rsidR="00EC7108" w:rsidRPr="00EC7108" w:rsidRDefault="00CB3B3E" w:rsidP="00E707F2">
      <w:r>
        <w:t>П</w:t>
      </w:r>
      <w:r w:rsidR="00EC7108" w:rsidRPr="00EC7108">
        <w:t>роекция хвоста</w:t>
      </w:r>
      <w:r>
        <w:t xml:space="preserve"> - </w:t>
      </w:r>
      <w:r w:rsidR="00EC7108" w:rsidRPr="00EC7108">
        <w:t xml:space="preserve"> пальпация в точке М</w:t>
      </w:r>
      <w:r w:rsidR="00AE6155">
        <w:t>е</w:t>
      </w:r>
      <w:r w:rsidR="00EC7108" w:rsidRPr="00EC7108">
        <w:t>йо-Робсона  несколько болезненна.</w:t>
      </w:r>
    </w:p>
    <w:p w:rsidR="00EC7108" w:rsidRPr="00EC7108" w:rsidRDefault="00EC7108" w:rsidP="00E707F2">
      <w:pPr>
        <w:rPr>
          <w:b/>
          <w:u w:val="single"/>
        </w:rPr>
      </w:pPr>
      <w:r w:rsidRPr="00EC7108">
        <w:t xml:space="preserve">Проекция головки </w:t>
      </w:r>
      <w:r w:rsidR="00CB3B3E">
        <w:t xml:space="preserve"> - </w:t>
      </w:r>
      <w:r w:rsidRPr="00EC7108">
        <w:t>пальпация в точке Дежардена безболезненна.</w:t>
      </w:r>
    </w:p>
    <w:p w:rsidR="000D665B" w:rsidRPr="000D665B" w:rsidRDefault="000D665B" w:rsidP="00E707F2">
      <w:r w:rsidRPr="001A4EF2">
        <w:rPr>
          <w:b/>
          <w:i/>
        </w:rPr>
        <w:t>Осмотр ануса:</w:t>
      </w:r>
      <w:r w:rsidRPr="000D665B">
        <w:t xml:space="preserve"> патологических изменений не выявлено.</w:t>
      </w:r>
    </w:p>
    <w:p w:rsidR="000D665B" w:rsidRDefault="000D665B" w:rsidP="00E707F2">
      <w:r w:rsidRPr="001A4EF2">
        <w:rPr>
          <w:b/>
          <w:i/>
        </w:rPr>
        <w:t>Стул:</w:t>
      </w:r>
      <w:r w:rsidRPr="000D665B">
        <w:t xml:space="preserve"> регулярный, оформленный</w:t>
      </w:r>
      <w:r w:rsidR="00CB3B3E">
        <w:t>.</w:t>
      </w:r>
    </w:p>
    <w:p w:rsidR="00DC31AF" w:rsidRPr="00167F01" w:rsidRDefault="00DC31AF" w:rsidP="00E707F2">
      <w:pPr>
        <w:rPr>
          <w:b/>
          <w:sz w:val="28"/>
          <w:szCs w:val="28"/>
        </w:rPr>
      </w:pPr>
      <w:r w:rsidRPr="00167F01">
        <w:rPr>
          <w:b/>
          <w:sz w:val="28"/>
          <w:szCs w:val="28"/>
        </w:rPr>
        <w:t>Органы кроветворения</w:t>
      </w:r>
    </w:p>
    <w:p w:rsidR="00DC31AF" w:rsidRPr="00DC31AF" w:rsidRDefault="00DC31AF" w:rsidP="00E707F2">
      <w:pPr>
        <w:rPr>
          <w:b/>
        </w:rPr>
      </w:pPr>
      <w:r w:rsidRPr="00DC31AF">
        <w:rPr>
          <w:b/>
          <w:i/>
        </w:rPr>
        <w:t>Осмотр</w:t>
      </w:r>
      <w:r>
        <w:rPr>
          <w:b/>
        </w:rPr>
        <w:t>:</w:t>
      </w:r>
    </w:p>
    <w:p w:rsidR="00DC31AF" w:rsidRPr="00DC31AF" w:rsidRDefault="005332C0" w:rsidP="00E707F2">
      <w:r>
        <w:t>у</w:t>
      </w:r>
      <w:r w:rsidR="00DC31AF">
        <w:t xml:space="preserve">величения периферических лимфоузлов нет. </w:t>
      </w:r>
    </w:p>
    <w:p w:rsidR="00DC31AF" w:rsidRPr="00DC31AF" w:rsidRDefault="00DC31AF" w:rsidP="00E707F2">
      <w:pPr>
        <w:rPr>
          <w:b/>
        </w:rPr>
      </w:pPr>
      <w:r w:rsidRPr="00DC31AF">
        <w:rPr>
          <w:b/>
          <w:i/>
        </w:rPr>
        <w:t>Пальпация</w:t>
      </w:r>
      <w:r>
        <w:rPr>
          <w:b/>
          <w:i/>
        </w:rPr>
        <w:t>:</w:t>
      </w:r>
    </w:p>
    <w:p w:rsidR="00DC31AF" w:rsidRPr="00DC31AF" w:rsidRDefault="005332C0" w:rsidP="00E707F2">
      <w:r>
        <w:t>п</w:t>
      </w:r>
      <w:r w:rsidR="00DC31AF" w:rsidRPr="00DC31AF">
        <w:t xml:space="preserve">ериферические лимфоузлы: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980"/>
        <w:gridCol w:w="1080"/>
        <w:gridCol w:w="1440"/>
        <w:gridCol w:w="1440"/>
        <w:gridCol w:w="1260"/>
      </w:tblGrid>
      <w:tr w:rsidR="00DC31AF" w:rsidRPr="00DC31AF" w:rsidTr="007E2363">
        <w:trPr>
          <w:trHeight w:val="242"/>
        </w:trPr>
        <w:tc>
          <w:tcPr>
            <w:tcW w:w="2160" w:type="dxa"/>
            <w:shd w:val="clear" w:color="auto" w:fill="auto"/>
          </w:tcPr>
          <w:p w:rsidR="00DC31AF" w:rsidRPr="00DC31AF" w:rsidRDefault="00DC31AF" w:rsidP="00E707F2">
            <w:r w:rsidRPr="00DC31AF">
              <w:t>Группа лимфоузлов</w:t>
            </w:r>
          </w:p>
        </w:tc>
        <w:tc>
          <w:tcPr>
            <w:tcW w:w="1980" w:type="dxa"/>
            <w:shd w:val="clear" w:color="auto" w:fill="auto"/>
          </w:tcPr>
          <w:p w:rsidR="00DC31AF" w:rsidRPr="00DC31AF" w:rsidRDefault="00DC31AF" w:rsidP="00E707F2">
            <w:r w:rsidRPr="00DC31AF">
              <w:t>кол-во в группе</w:t>
            </w:r>
          </w:p>
        </w:tc>
        <w:tc>
          <w:tcPr>
            <w:tcW w:w="1080" w:type="dxa"/>
            <w:shd w:val="clear" w:color="auto" w:fill="auto"/>
          </w:tcPr>
          <w:p w:rsidR="00DC31AF" w:rsidRPr="00DC31AF" w:rsidRDefault="00DC31AF" w:rsidP="00E707F2">
            <w:r w:rsidRPr="00DC31AF">
              <w:t>размер</w:t>
            </w:r>
          </w:p>
        </w:tc>
        <w:tc>
          <w:tcPr>
            <w:tcW w:w="1440" w:type="dxa"/>
            <w:shd w:val="clear" w:color="auto" w:fill="auto"/>
          </w:tcPr>
          <w:p w:rsidR="00DC31AF" w:rsidRPr="00DC31AF" w:rsidRDefault="00DC31AF" w:rsidP="00E707F2">
            <w:r w:rsidRPr="00DC31AF">
              <w:t>консис-тенция</w:t>
            </w:r>
          </w:p>
        </w:tc>
        <w:tc>
          <w:tcPr>
            <w:tcW w:w="1440" w:type="dxa"/>
            <w:shd w:val="clear" w:color="auto" w:fill="auto"/>
          </w:tcPr>
          <w:p w:rsidR="00DC31AF" w:rsidRPr="00DC31AF" w:rsidRDefault="00DC31AF" w:rsidP="00E707F2">
            <w:r w:rsidRPr="00DC31AF">
              <w:t>подвиж-ность</w:t>
            </w:r>
          </w:p>
        </w:tc>
        <w:tc>
          <w:tcPr>
            <w:tcW w:w="1260" w:type="dxa"/>
            <w:shd w:val="clear" w:color="auto" w:fill="auto"/>
          </w:tcPr>
          <w:p w:rsidR="00DC31AF" w:rsidRPr="00DC31AF" w:rsidRDefault="00DC31AF" w:rsidP="00E707F2">
            <w:r w:rsidRPr="00DC31AF">
              <w:t>болезнен-ность</w:t>
            </w:r>
          </w:p>
        </w:tc>
      </w:tr>
      <w:tr w:rsidR="00DC31AF" w:rsidRPr="00DC31AF" w:rsidTr="007E2363">
        <w:trPr>
          <w:trHeight w:val="233"/>
        </w:trPr>
        <w:tc>
          <w:tcPr>
            <w:tcW w:w="2160" w:type="dxa"/>
            <w:shd w:val="clear" w:color="auto" w:fill="auto"/>
          </w:tcPr>
          <w:p w:rsidR="00DC31AF" w:rsidRPr="00DC31AF" w:rsidRDefault="00DC31AF" w:rsidP="00E707F2">
            <w:r w:rsidRPr="00DC31AF">
              <w:t>затылочные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DC31AF" w:rsidRPr="00DC31AF" w:rsidRDefault="00DC31AF" w:rsidP="00E707F2">
            <w:r w:rsidRPr="00DC31AF">
              <w:t>не пальпируются</w:t>
            </w:r>
          </w:p>
        </w:tc>
        <w:tc>
          <w:tcPr>
            <w:tcW w:w="1260" w:type="dxa"/>
            <w:vMerge w:val="restart"/>
            <w:shd w:val="clear" w:color="auto" w:fill="auto"/>
            <w:textDirection w:val="tbRl"/>
          </w:tcPr>
          <w:p w:rsidR="00DC31AF" w:rsidRPr="00DC31AF" w:rsidRDefault="00DC31AF" w:rsidP="00E707F2"/>
          <w:p w:rsidR="00DC31AF" w:rsidRPr="007E2363" w:rsidRDefault="00797241" w:rsidP="00E707F2">
            <w:pPr>
              <w:rPr>
                <w:sz w:val="28"/>
                <w:szCs w:val="28"/>
              </w:rPr>
            </w:pPr>
            <w:r>
              <w:t xml:space="preserve">        </w:t>
            </w:r>
            <w:r w:rsidRPr="007E2363">
              <w:rPr>
                <w:sz w:val="28"/>
                <w:szCs w:val="28"/>
              </w:rPr>
              <w:t>Б</w:t>
            </w:r>
            <w:r w:rsidR="00DC31AF" w:rsidRPr="007E2363">
              <w:rPr>
                <w:sz w:val="28"/>
                <w:szCs w:val="28"/>
              </w:rPr>
              <w:t>езболезненные</w:t>
            </w:r>
          </w:p>
        </w:tc>
      </w:tr>
      <w:tr w:rsidR="00DC31AF" w:rsidRPr="00DC31AF" w:rsidTr="007E2363">
        <w:trPr>
          <w:trHeight w:val="233"/>
        </w:trPr>
        <w:tc>
          <w:tcPr>
            <w:tcW w:w="2160" w:type="dxa"/>
            <w:shd w:val="clear" w:color="auto" w:fill="auto"/>
          </w:tcPr>
          <w:p w:rsidR="00DC31AF" w:rsidRPr="00DC31AF" w:rsidRDefault="00DC31AF" w:rsidP="00E707F2">
            <w:r w:rsidRPr="00DC31AF">
              <w:t>околоушные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DC31AF" w:rsidRPr="00DC31AF" w:rsidRDefault="00DC31AF" w:rsidP="00E707F2">
            <w:r w:rsidRPr="00DC31AF">
              <w:t>не пальпируется</w:t>
            </w:r>
          </w:p>
        </w:tc>
        <w:tc>
          <w:tcPr>
            <w:tcW w:w="1260" w:type="dxa"/>
            <w:vMerge/>
            <w:shd w:val="clear" w:color="auto" w:fill="auto"/>
          </w:tcPr>
          <w:p w:rsidR="00DC31AF" w:rsidRPr="00DC31AF" w:rsidRDefault="00DC31AF" w:rsidP="00E707F2"/>
        </w:tc>
      </w:tr>
      <w:tr w:rsidR="00DC31AF" w:rsidRPr="00DC31AF" w:rsidTr="007E2363">
        <w:trPr>
          <w:trHeight w:val="233"/>
        </w:trPr>
        <w:tc>
          <w:tcPr>
            <w:tcW w:w="2160" w:type="dxa"/>
            <w:shd w:val="clear" w:color="auto" w:fill="auto"/>
          </w:tcPr>
          <w:p w:rsidR="00DC31AF" w:rsidRPr="00DC31AF" w:rsidRDefault="00DC31AF" w:rsidP="00E707F2">
            <w:r w:rsidRPr="00DC31AF">
              <w:t>задние шейные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DC31AF" w:rsidRPr="00DC31AF" w:rsidRDefault="00DC31AF" w:rsidP="00E707F2">
            <w:r w:rsidRPr="00DC31AF">
              <w:t>не пальпируются</w:t>
            </w:r>
          </w:p>
        </w:tc>
        <w:tc>
          <w:tcPr>
            <w:tcW w:w="1260" w:type="dxa"/>
            <w:vMerge/>
            <w:shd w:val="clear" w:color="auto" w:fill="auto"/>
          </w:tcPr>
          <w:p w:rsidR="00DC31AF" w:rsidRPr="00DC31AF" w:rsidRDefault="00DC31AF" w:rsidP="00E707F2"/>
        </w:tc>
      </w:tr>
      <w:tr w:rsidR="00DC31AF" w:rsidRPr="00DC31AF" w:rsidTr="007E2363">
        <w:trPr>
          <w:trHeight w:val="233"/>
        </w:trPr>
        <w:tc>
          <w:tcPr>
            <w:tcW w:w="2160" w:type="dxa"/>
            <w:shd w:val="clear" w:color="auto" w:fill="auto"/>
          </w:tcPr>
          <w:p w:rsidR="00DC31AF" w:rsidRPr="00DC31AF" w:rsidRDefault="00DC31AF" w:rsidP="00E707F2">
            <w:r w:rsidRPr="00DC31AF">
              <w:t>передние шейные</w:t>
            </w:r>
          </w:p>
        </w:tc>
        <w:tc>
          <w:tcPr>
            <w:tcW w:w="1980" w:type="dxa"/>
            <w:shd w:val="clear" w:color="auto" w:fill="auto"/>
          </w:tcPr>
          <w:p w:rsidR="00DC31AF" w:rsidRPr="00DC31AF" w:rsidRDefault="00DC31AF" w:rsidP="00E707F2">
            <w:r>
              <w:t>множественные</w:t>
            </w:r>
          </w:p>
        </w:tc>
        <w:tc>
          <w:tcPr>
            <w:tcW w:w="1080" w:type="dxa"/>
            <w:shd w:val="clear" w:color="auto" w:fill="auto"/>
          </w:tcPr>
          <w:p w:rsidR="00DC31AF" w:rsidRPr="007E2363" w:rsidRDefault="00797241" w:rsidP="00E707F2">
            <w:pPr>
              <w:rPr>
                <w:lang w:val="en-US"/>
              </w:rPr>
            </w:pPr>
            <w:r w:rsidRPr="007E2363">
              <w:rPr>
                <w:lang w:val="en-US"/>
              </w:rPr>
              <w:t xml:space="preserve">I - </w:t>
            </w:r>
            <w:r w:rsidR="00DC31AF" w:rsidRPr="007E2363">
              <w:rPr>
                <w:lang w:val="en-US"/>
              </w:rPr>
              <w:t>II</w:t>
            </w:r>
          </w:p>
        </w:tc>
        <w:tc>
          <w:tcPr>
            <w:tcW w:w="1440" w:type="dxa"/>
            <w:shd w:val="clear" w:color="auto" w:fill="auto"/>
          </w:tcPr>
          <w:p w:rsidR="00DC31AF" w:rsidRPr="00DC31AF" w:rsidRDefault="00DC31AF" w:rsidP="00E707F2">
            <w:r w:rsidRPr="00DC31AF">
              <w:t>эластичные</w:t>
            </w:r>
          </w:p>
        </w:tc>
        <w:tc>
          <w:tcPr>
            <w:tcW w:w="1440" w:type="dxa"/>
            <w:shd w:val="clear" w:color="auto" w:fill="auto"/>
          </w:tcPr>
          <w:p w:rsidR="00DC31AF" w:rsidRPr="00DC31AF" w:rsidRDefault="00DC31AF" w:rsidP="00E707F2">
            <w:r w:rsidRPr="00DC31AF">
              <w:t>подвижные</w:t>
            </w:r>
          </w:p>
        </w:tc>
        <w:tc>
          <w:tcPr>
            <w:tcW w:w="1260" w:type="dxa"/>
            <w:vMerge/>
            <w:shd w:val="clear" w:color="auto" w:fill="auto"/>
          </w:tcPr>
          <w:p w:rsidR="00DC31AF" w:rsidRPr="00DC31AF" w:rsidRDefault="00DC31AF" w:rsidP="00E707F2"/>
        </w:tc>
      </w:tr>
      <w:tr w:rsidR="00DC31AF" w:rsidRPr="00DC31AF" w:rsidTr="007E2363">
        <w:trPr>
          <w:trHeight w:val="242"/>
        </w:trPr>
        <w:tc>
          <w:tcPr>
            <w:tcW w:w="2160" w:type="dxa"/>
            <w:shd w:val="clear" w:color="auto" w:fill="auto"/>
          </w:tcPr>
          <w:p w:rsidR="00DC31AF" w:rsidRPr="00DC31AF" w:rsidRDefault="00DC31AF" w:rsidP="00E707F2">
            <w:r w:rsidRPr="00DC31AF">
              <w:t>подчелюстные</w:t>
            </w:r>
          </w:p>
        </w:tc>
        <w:tc>
          <w:tcPr>
            <w:tcW w:w="1980" w:type="dxa"/>
            <w:shd w:val="clear" w:color="auto" w:fill="auto"/>
          </w:tcPr>
          <w:p w:rsidR="00DC31AF" w:rsidRPr="00DC31AF" w:rsidRDefault="00DC31AF" w:rsidP="00E707F2">
            <w:r w:rsidRPr="00DC31AF">
              <w:t>единичные</w:t>
            </w:r>
          </w:p>
        </w:tc>
        <w:tc>
          <w:tcPr>
            <w:tcW w:w="1080" w:type="dxa"/>
            <w:shd w:val="clear" w:color="auto" w:fill="auto"/>
          </w:tcPr>
          <w:p w:rsidR="00DC31AF" w:rsidRPr="007E2363" w:rsidRDefault="00DC31AF" w:rsidP="00E707F2">
            <w:pPr>
              <w:rPr>
                <w:lang w:val="en-US"/>
              </w:rPr>
            </w:pPr>
            <w:r w:rsidRPr="007E2363">
              <w:rPr>
                <w:lang w:val="en-US"/>
              </w:rPr>
              <w:t>II</w:t>
            </w:r>
          </w:p>
        </w:tc>
        <w:tc>
          <w:tcPr>
            <w:tcW w:w="1440" w:type="dxa"/>
            <w:shd w:val="clear" w:color="auto" w:fill="auto"/>
          </w:tcPr>
          <w:p w:rsidR="00DC31AF" w:rsidRPr="00DC31AF" w:rsidRDefault="00DC31AF" w:rsidP="00E707F2">
            <w:r w:rsidRPr="00DC31AF">
              <w:t>эластичные</w:t>
            </w:r>
          </w:p>
        </w:tc>
        <w:tc>
          <w:tcPr>
            <w:tcW w:w="1440" w:type="dxa"/>
            <w:shd w:val="clear" w:color="auto" w:fill="auto"/>
          </w:tcPr>
          <w:p w:rsidR="00DC31AF" w:rsidRPr="00DC31AF" w:rsidRDefault="00DC31AF" w:rsidP="00E707F2">
            <w:r w:rsidRPr="00DC31AF">
              <w:t>подвижные</w:t>
            </w:r>
          </w:p>
        </w:tc>
        <w:tc>
          <w:tcPr>
            <w:tcW w:w="1260" w:type="dxa"/>
            <w:vMerge/>
            <w:shd w:val="clear" w:color="auto" w:fill="auto"/>
          </w:tcPr>
          <w:p w:rsidR="00DC31AF" w:rsidRPr="00DC31AF" w:rsidRDefault="00DC31AF" w:rsidP="00E707F2"/>
        </w:tc>
      </w:tr>
      <w:tr w:rsidR="00DC31AF" w:rsidRPr="00DC31AF" w:rsidTr="007E2363">
        <w:trPr>
          <w:trHeight w:val="233"/>
        </w:trPr>
        <w:tc>
          <w:tcPr>
            <w:tcW w:w="2160" w:type="dxa"/>
            <w:shd w:val="clear" w:color="auto" w:fill="auto"/>
          </w:tcPr>
          <w:p w:rsidR="00DC31AF" w:rsidRPr="00DC31AF" w:rsidRDefault="00DC31AF" w:rsidP="00E707F2">
            <w:r w:rsidRPr="00DC31AF">
              <w:t>подбородочные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DC31AF" w:rsidRPr="00DC31AF" w:rsidRDefault="00DC31AF" w:rsidP="00E707F2">
            <w:r w:rsidRPr="00DC31AF">
              <w:t>не пальпируются</w:t>
            </w:r>
          </w:p>
        </w:tc>
        <w:tc>
          <w:tcPr>
            <w:tcW w:w="1260" w:type="dxa"/>
            <w:vMerge/>
            <w:shd w:val="clear" w:color="auto" w:fill="auto"/>
          </w:tcPr>
          <w:p w:rsidR="00DC31AF" w:rsidRPr="00DC31AF" w:rsidRDefault="00DC31AF" w:rsidP="00E707F2"/>
        </w:tc>
      </w:tr>
      <w:tr w:rsidR="00DC31AF" w:rsidRPr="00DC31AF" w:rsidTr="007E2363">
        <w:trPr>
          <w:trHeight w:val="233"/>
        </w:trPr>
        <w:tc>
          <w:tcPr>
            <w:tcW w:w="2160" w:type="dxa"/>
            <w:shd w:val="clear" w:color="auto" w:fill="auto"/>
          </w:tcPr>
          <w:p w:rsidR="00DC31AF" w:rsidRPr="00DC31AF" w:rsidRDefault="00DC31AF" w:rsidP="00E707F2">
            <w:r w:rsidRPr="00DC31AF">
              <w:t>надключичные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DC31AF" w:rsidRPr="00DC31AF" w:rsidRDefault="00DC31AF" w:rsidP="00E707F2">
            <w:r w:rsidRPr="00DC31AF">
              <w:t>не пальпируются</w:t>
            </w:r>
          </w:p>
        </w:tc>
        <w:tc>
          <w:tcPr>
            <w:tcW w:w="1260" w:type="dxa"/>
            <w:vMerge/>
            <w:shd w:val="clear" w:color="auto" w:fill="auto"/>
          </w:tcPr>
          <w:p w:rsidR="00DC31AF" w:rsidRPr="00DC31AF" w:rsidRDefault="00DC31AF" w:rsidP="00E707F2"/>
        </w:tc>
      </w:tr>
      <w:tr w:rsidR="00DC31AF" w:rsidRPr="00DC31AF" w:rsidTr="007E2363">
        <w:trPr>
          <w:trHeight w:val="233"/>
        </w:trPr>
        <w:tc>
          <w:tcPr>
            <w:tcW w:w="2160" w:type="dxa"/>
            <w:shd w:val="clear" w:color="auto" w:fill="auto"/>
          </w:tcPr>
          <w:p w:rsidR="00DC31AF" w:rsidRPr="00DC31AF" w:rsidRDefault="00DC31AF" w:rsidP="00E707F2">
            <w:r w:rsidRPr="00DC31AF">
              <w:t>подключичные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DC31AF" w:rsidRPr="00DC31AF" w:rsidRDefault="00DC31AF" w:rsidP="00E707F2">
            <w:r w:rsidRPr="00DC31AF">
              <w:t>не пальпируются</w:t>
            </w:r>
          </w:p>
        </w:tc>
        <w:tc>
          <w:tcPr>
            <w:tcW w:w="1260" w:type="dxa"/>
            <w:vMerge/>
            <w:shd w:val="clear" w:color="auto" w:fill="auto"/>
          </w:tcPr>
          <w:p w:rsidR="00DC31AF" w:rsidRPr="00DC31AF" w:rsidRDefault="00DC31AF" w:rsidP="00E707F2"/>
        </w:tc>
      </w:tr>
      <w:tr w:rsidR="00DC31AF" w:rsidRPr="00DC31AF" w:rsidTr="007E2363">
        <w:trPr>
          <w:trHeight w:val="233"/>
        </w:trPr>
        <w:tc>
          <w:tcPr>
            <w:tcW w:w="2160" w:type="dxa"/>
            <w:shd w:val="clear" w:color="auto" w:fill="auto"/>
          </w:tcPr>
          <w:p w:rsidR="00DC31AF" w:rsidRPr="00DC31AF" w:rsidRDefault="00DC31AF" w:rsidP="00E707F2">
            <w:r w:rsidRPr="00DC31AF">
              <w:t>подмышечные</w:t>
            </w:r>
          </w:p>
        </w:tc>
        <w:tc>
          <w:tcPr>
            <w:tcW w:w="1980" w:type="dxa"/>
            <w:shd w:val="clear" w:color="auto" w:fill="auto"/>
          </w:tcPr>
          <w:p w:rsidR="00DC31AF" w:rsidRPr="00DC31AF" w:rsidRDefault="00DC31AF" w:rsidP="00E707F2">
            <w:r w:rsidRPr="00DC31AF">
              <w:t>единичные</w:t>
            </w:r>
          </w:p>
        </w:tc>
        <w:tc>
          <w:tcPr>
            <w:tcW w:w="1080" w:type="dxa"/>
            <w:shd w:val="clear" w:color="auto" w:fill="auto"/>
          </w:tcPr>
          <w:p w:rsidR="00DC31AF" w:rsidRPr="007E2363" w:rsidRDefault="00DC31AF" w:rsidP="00E707F2">
            <w:pPr>
              <w:rPr>
                <w:lang w:val="en-US"/>
              </w:rPr>
            </w:pPr>
            <w:r w:rsidRPr="007E2363">
              <w:rPr>
                <w:lang w:val="en-US"/>
              </w:rPr>
              <w:t>II</w:t>
            </w:r>
          </w:p>
        </w:tc>
        <w:tc>
          <w:tcPr>
            <w:tcW w:w="1440" w:type="dxa"/>
            <w:shd w:val="clear" w:color="auto" w:fill="auto"/>
          </w:tcPr>
          <w:p w:rsidR="00DC31AF" w:rsidRPr="00DC31AF" w:rsidRDefault="00DC31AF" w:rsidP="00E707F2">
            <w:r w:rsidRPr="00DC31AF">
              <w:t>эластичные</w:t>
            </w:r>
          </w:p>
        </w:tc>
        <w:tc>
          <w:tcPr>
            <w:tcW w:w="1440" w:type="dxa"/>
            <w:shd w:val="clear" w:color="auto" w:fill="auto"/>
          </w:tcPr>
          <w:p w:rsidR="00DC31AF" w:rsidRPr="00DC31AF" w:rsidRDefault="00DC31AF" w:rsidP="00E707F2">
            <w:r w:rsidRPr="00DC31AF">
              <w:t>подвижные</w:t>
            </w:r>
          </w:p>
        </w:tc>
        <w:tc>
          <w:tcPr>
            <w:tcW w:w="1260" w:type="dxa"/>
            <w:vMerge/>
            <w:shd w:val="clear" w:color="auto" w:fill="auto"/>
          </w:tcPr>
          <w:p w:rsidR="00DC31AF" w:rsidRPr="00DC31AF" w:rsidRDefault="00DC31AF" w:rsidP="00E707F2"/>
        </w:tc>
      </w:tr>
      <w:tr w:rsidR="00DC31AF" w:rsidRPr="00DC31AF" w:rsidTr="007E2363">
        <w:trPr>
          <w:trHeight w:val="242"/>
        </w:trPr>
        <w:tc>
          <w:tcPr>
            <w:tcW w:w="2160" w:type="dxa"/>
            <w:shd w:val="clear" w:color="auto" w:fill="auto"/>
          </w:tcPr>
          <w:p w:rsidR="00DC31AF" w:rsidRPr="00DC31AF" w:rsidRDefault="00DC31AF" w:rsidP="00E707F2">
            <w:r w:rsidRPr="00DC31AF">
              <w:t>тор</w:t>
            </w:r>
            <w:r w:rsidR="00797241">
              <w:t>а</w:t>
            </w:r>
            <w:r w:rsidRPr="00DC31AF">
              <w:t>кальные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DC31AF" w:rsidRPr="00DC31AF" w:rsidRDefault="00DC31AF" w:rsidP="00E707F2">
            <w:r w:rsidRPr="00DC31AF">
              <w:t>не пальпируются</w:t>
            </w:r>
          </w:p>
        </w:tc>
        <w:tc>
          <w:tcPr>
            <w:tcW w:w="1260" w:type="dxa"/>
            <w:vMerge/>
            <w:shd w:val="clear" w:color="auto" w:fill="auto"/>
          </w:tcPr>
          <w:p w:rsidR="00DC31AF" w:rsidRPr="00DC31AF" w:rsidRDefault="00DC31AF" w:rsidP="00E707F2"/>
        </w:tc>
      </w:tr>
      <w:tr w:rsidR="00DC31AF" w:rsidRPr="00DC31AF" w:rsidTr="007E2363">
        <w:trPr>
          <w:trHeight w:val="242"/>
        </w:trPr>
        <w:tc>
          <w:tcPr>
            <w:tcW w:w="2160" w:type="dxa"/>
            <w:shd w:val="clear" w:color="auto" w:fill="auto"/>
          </w:tcPr>
          <w:p w:rsidR="00DC31AF" w:rsidRPr="00DC31AF" w:rsidRDefault="00DC31AF" w:rsidP="00E707F2">
            <w:r w:rsidRPr="00DC31AF">
              <w:t>кубитальные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DC31AF" w:rsidRPr="00DC31AF" w:rsidRDefault="00DC31AF" w:rsidP="00E707F2">
            <w:r w:rsidRPr="00DC31AF">
              <w:t>не пальпируются</w:t>
            </w:r>
          </w:p>
        </w:tc>
        <w:tc>
          <w:tcPr>
            <w:tcW w:w="1260" w:type="dxa"/>
            <w:vMerge/>
            <w:shd w:val="clear" w:color="auto" w:fill="auto"/>
          </w:tcPr>
          <w:p w:rsidR="00DC31AF" w:rsidRPr="00DC31AF" w:rsidRDefault="00DC31AF" w:rsidP="00E707F2"/>
        </w:tc>
      </w:tr>
      <w:tr w:rsidR="00DC31AF" w:rsidRPr="00DC31AF" w:rsidTr="007E2363">
        <w:trPr>
          <w:trHeight w:val="242"/>
        </w:trPr>
        <w:tc>
          <w:tcPr>
            <w:tcW w:w="2160" w:type="dxa"/>
            <w:shd w:val="clear" w:color="auto" w:fill="auto"/>
          </w:tcPr>
          <w:p w:rsidR="00DC31AF" w:rsidRPr="00DC31AF" w:rsidRDefault="00DC31AF" w:rsidP="00E707F2">
            <w:r w:rsidRPr="00DC31AF">
              <w:t>паховые</w:t>
            </w:r>
          </w:p>
        </w:tc>
        <w:tc>
          <w:tcPr>
            <w:tcW w:w="1980" w:type="dxa"/>
            <w:shd w:val="clear" w:color="auto" w:fill="auto"/>
          </w:tcPr>
          <w:p w:rsidR="00DC31AF" w:rsidRPr="00DC31AF" w:rsidRDefault="00DC31AF" w:rsidP="00E707F2">
            <w:r w:rsidRPr="00DC31AF">
              <w:t>множественные</w:t>
            </w:r>
          </w:p>
        </w:tc>
        <w:tc>
          <w:tcPr>
            <w:tcW w:w="1080" w:type="dxa"/>
            <w:shd w:val="clear" w:color="auto" w:fill="auto"/>
          </w:tcPr>
          <w:p w:rsidR="00DC31AF" w:rsidRPr="007E2363" w:rsidRDefault="00DC31AF" w:rsidP="00E707F2">
            <w:pPr>
              <w:rPr>
                <w:lang w:val="en-US"/>
              </w:rPr>
            </w:pPr>
            <w:r w:rsidRPr="007E2363">
              <w:rPr>
                <w:lang w:val="en-US"/>
              </w:rPr>
              <w:t>II</w:t>
            </w:r>
          </w:p>
        </w:tc>
        <w:tc>
          <w:tcPr>
            <w:tcW w:w="1440" w:type="dxa"/>
            <w:shd w:val="clear" w:color="auto" w:fill="auto"/>
          </w:tcPr>
          <w:p w:rsidR="00DC31AF" w:rsidRPr="00DC31AF" w:rsidRDefault="00DC31AF" w:rsidP="00E707F2">
            <w:r w:rsidRPr="00DC31AF">
              <w:t>эластичные</w:t>
            </w:r>
          </w:p>
        </w:tc>
        <w:tc>
          <w:tcPr>
            <w:tcW w:w="1440" w:type="dxa"/>
            <w:shd w:val="clear" w:color="auto" w:fill="auto"/>
          </w:tcPr>
          <w:p w:rsidR="00DC31AF" w:rsidRPr="00DC31AF" w:rsidRDefault="00DC31AF" w:rsidP="00E707F2">
            <w:r w:rsidRPr="00DC31AF">
              <w:t>подвижные</w:t>
            </w:r>
          </w:p>
        </w:tc>
        <w:tc>
          <w:tcPr>
            <w:tcW w:w="1260" w:type="dxa"/>
            <w:vMerge/>
            <w:shd w:val="clear" w:color="auto" w:fill="auto"/>
          </w:tcPr>
          <w:p w:rsidR="00DC31AF" w:rsidRPr="00DC31AF" w:rsidRDefault="00DC31AF" w:rsidP="00E707F2"/>
        </w:tc>
      </w:tr>
    </w:tbl>
    <w:p w:rsidR="00DC31AF" w:rsidRPr="00DC31AF" w:rsidRDefault="00DC31AF" w:rsidP="00E707F2">
      <w:r w:rsidRPr="005332C0">
        <w:rPr>
          <w:i/>
        </w:rPr>
        <w:t>Оценка:</w:t>
      </w:r>
      <w:r>
        <w:t xml:space="preserve"> </w:t>
      </w:r>
      <w:r w:rsidRPr="00DC31AF">
        <w:t>патологии не выявлено.</w:t>
      </w:r>
    </w:p>
    <w:p w:rsidR="00797241" w:rsidRPr="00797241" w:rsidRDefault="00797241" w:rsidP="00E707F2">
      <w:pPr>
        <w:rPr>
          <w:b/>
          <w:i/>
        </w:rPr>
      </w:pPr>
      <w:r w:rsidRPr="00797241">
        <w:rPr>
          <w:b/>
          <w:i/>
        </w:rPr>
        <w:t>Пальпация селезенки:</w:t>
      </w:r>
    </w:p>
    <w:p w:rsidR="00DC31AF" w:rsidRPr="00DC31AF" w:rsidRDefault="005332C0" w:rsidP="00E707F2">
      <w:r>
        <w:t>с</w:t>
      </w:r>
      <w:r w:rsidR="00DC31AF" w:rsidRPr="00DC31AF">
        <w:t>елезенка в положении лежа на спине и на правом боку не пальпируется</w:t>
      </w:r>
      <w:r w:rsidR="00797241">
        <w:t>.</w:t>
      </w:r>
    </w:p>
    <w:p w:rsidR="00DC31AF" w:rsidRPr="00797241" w:rsidRDefault="00DC31AF" w:rsidP="00E707F2">
      <w:pPr>
        <w:rPr>
          <w:b/>
        </w:rPr>
      </w:pPr>
      <w:r w:rsidRPr="00797241">
        <w:rPr>
          <w:b/>
        </w:rPr>
        <w:t>Перкуссия</w:t>
      </w:r>
      <w:r w:rsidR="00797241">
        <w:rPr>
          <w:b/>
        </w:rPr>
        <w:t xml:space="preserve"> селезенки  и внутригрудных лимфоузлов</w:t>
      </w:r>
    </w:p>
    <w:p w:rsidR="00DC31AF" w:rsidRPr="00797241" w:rsidRDefault="00DC31AF" w:rsidP="00E707F2">
      <w:pPr>
        <w:rPr>
          <w:i/>
        </w:rPr>
      </w:pPr>
      <w:r w:rsidRPr="00797241">
        <w:rPr>
          <w:b/>
          <w:i/>
        </w:rPr>
        <w:t>Перкуссия селезенки</w:t>
      </w:r>
      <w:r w:rsidRPr="00797241">
        <w:rPr>
          <w:i/>
        </w:rPr>
        <w:t xml:space="preserve"> по методу В.П. Образцова: </w:t>
      </w:r>
    </w:p>
    <w:tbl>
      <w:tblPr>
        <w:tblW w:w="6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4"/>
        <w:gridCol w:w="1310"/>
      </w:tblGrid>
      <w:tr w:rsidR="00DC31AF" w:rsidRPr="00DC31AF" w:rsidTr="007E2363">
        <w:trPr>
          <w:trHeight w:val="405"/>
        </w:trPr>
        <w:tc>
          <w:tcPr>
            <w:tcW w:w="5354" w:type="dxa"/>
            <w:shd w:val="clear" w:color="auto" w:fill="auto"/>
          </w:tcPr>
          <w:p w:rsidR="00DC31AF" w:rsidRPr="00DC31AF" w:rsidRDefault="00DC31AF" w:rsidP="00E707F2">
            <w:r w:rsidRPr="00DC31AF">
              <w:t>параметры</w:t>
            </w:r>
          </w:p>
        </w:tc>
        <w:tc>
          <w:tcPr>
            <w:tcW w:w="1310" w:type="dxa"/>
            <w:shd w:val="clear" w:color="auto" w:fill="auto"/>
          </w:tcPr>
          <w:p w:rsidR="00DC31AF" w:rsidRPr="00DC31AF" w:rsidRDefault="00797241" w:rsidP="00E707F2">
            <w:r>
              <w:t>Размер</w:t>
            </w:r>
            <w:r w:rsidR="00DC31AF" w:rsidRPr="00DC31AF">
              <w:t>, см</w:t>
            </w:r>
          </w:p>
        </w:tc>
      </w:tr>
      <w:tr w:rsidR="00DC31AF" w:rsidRPr="00DC31AF" w:rsidTr="007E2363">
        <w:trPr>
          <w:trHeight w:val="372"/>
        </w:trPr>
        <w:tc>
          <w:tcPr>
            <w:tcW w:w="5354" w:type="dxa"/>
            <w:shd w:val="clear" w:color="auto" w:fill="auto"/>
          </w:tcPr>
          <w:p w:rsidR="00DC31AF" w:rsidRPr="00DC31AF" w:rsidRDefault="00DC31AF" w:rsidP="00E707F2">
            <w:r w:rsidRPr="00DC31AF">
              <w:t>поперечник (по среднеподмышечной линии)</w:t>
            </w:r>
          </w:p>
        </w:tc>
        <w:tc>
          <w:tcPr>
            <w:tcW w:w="1310" w:type="dxa"/>
            <w:shd w:val="clear" w:color="auto" w:fill="auto"/>
          </w:tcPr>
          <w:p w:rsidR="00DC31AF" w:rsidRPr="00DC31AF" w:rsidRDefault="00797241" w:rsidP="00E707F2">
            <w:r>
              <w:t>4</w:t>
            </w:r>
          </w:p>
        </w:tc>
      </w:tr>
      <w:tr w:rsidR="00DC31AF" w:rsidRPr="00DC31AF" w:rsidTr="007E2363">
        <w:trPr>
          <w:trHeight w:val="342"/>
        </w:trPr>
        <w:tc>
          <w:tcPr>
            <w:tcW w:w="5354" w:type="dxa"/>
            <w:shd w:val="clear" w:color="auto" w:fill="auto"/>
          </w:tcPr>
          <w:p w:rsidR="00DC31AF" w:rsidRPr="00DC31AF" w:rsidRDefault="00DC31AF" w:rsidP="00E707F2">
            <w:r w:rsidRPr="00DC31AF">
              <w:t xml:space="preserve">длинник (по </w:t>
            </w:r>
            <w:r w:rsidRPr="007E2363">
              <w:rPr>
                <w:lang w:val="en-US"/>
              </w:rPr>
              <w:t>X</w:t>
            </w:r>
            <w:r w:rsidR="00AE6155">
              <w:t xml:space="preserve"> ребру</w:t>
            </w:r>
            <w:r w:rsidRPr="00DC31AF">
              <w:t>)</w:t>
            </w:r>
          </w:p>
        </w:tc>
        <w:tc>
          <w:tcPr>
            <w:tcW w:w="1310" w:type="dxa"/>
            <w:shd w:val="clear" w:color="auto" w:fill="auto"/>
          </w:tcPr>
          <w:p w:rsidR="00DC31AF" w:rsidRPr="00DC31AF" w:rsidRDefault="00797241" w:rsidP="00E707F2">
            <w:r>
              <w:t>6</w:t>
            </w:r>
          </w:p>
        </w:tc>
      </w:tr>
    </w:tbl>
    <w:p w:rsidR="00DC31AF" w:rsidRPr="00DC31AF" w:rsidRDefault="00797241" w:rsidP="00E707F2">
      <w:r w:rsidRPr="005332C0">
        <w:rPr>
          <w:i/>
        </w:rPr>
        <w:t>Оценка:</w:t>
      </w:r>
      <w:r>
        <w:t xml:space="preserve"> Селезенка не увеличена</w:t>
      </w:r>
    </w:p>
    <w:p w:rsidR="00797241" w:rsidRDefault="00797241" w:rsidP="00E707F2">
      <w:r w:rsidRPr="00797241">
        <w:rPr>
          <w:b/>
          <w:i/>
        </w:rPr>
        <w:t>Перкуссия в</w:t>
      </w:r>
      <w:r w:rsidR="00DC31AF" w:rsidRPr="00797241">
        <w:rPr>
          <w:b/>
          <w:i/>
        </w:rPr>
        <w:t>нутригрудны</w:t>
      </w:r>
      <w:r w:rsidRPr="00797241">
        <w:rPr>
          <w:b/>
          <w:i/>
        </w:rPr>
        <w:t>х</w:t>
      </w:r>
      <w:r w:rsidR="00DC31AF" w:rsidRPr="00797241">
        <w:rPr>
          <w:b/>
          <w:i/>
        </w:rPr>
        <w:t xml:space="preserve"> лимфоузл</w:t>
      </w:r>
      <w:r w:rsidRPr="00797241">
        <w:rPr>
          <w:b/>
          <w:i/>
        </w:rPr>
        <w:t>ов</w:t>
      </w:r>
      <w:r w:rsidR="00DC31AF" w:rsidRPr="00797241">
        <w:rPr>
          <w:b/>
          <w:i/>
        </w:rPr>
        <w:t>:</w:t>
      </w:r>
    </w:p>
    <w:p w:rsidR="00D5172D" w:rsidRDefault="005332C0" w:rsidP="00E707F2">
      <w:r>
        <w:t>у</w:t>
      </w:r>
      <w:r w:rsidR="00DC31AF" w:rsidRPr="00DC31AF">
        <w:t>величения лимфоузлов переднего (положительные симптомы чаши Философова и симптом Филатова) и заднего средостенья не выявлено. Симптомы Корань</w:t>
      </w:r>
      <w:r w:rsidR="00AE6155">
        <w:t>и и Аркавина отрицательные. Пара</w:t>
      </w:r>
      <w:r w:rsidR="00DC31AF" w:rsidRPr="00DC31AF">
        <w:t>вертебрального укорочения перкуторного звука нет.</w:t>
      </w:r>
    </w:p>
    <w:p w:rsidR="00315E5F" w:rsidRPr="00D5172D" w:rsidRDefault="00315E5F" w:rsidP="00E707F2">
      <w:r w:rsidRPr="00167F01">
        <w:rPr>
          <w:b/>
          <w:sz w:val="28"/>
          <w:szCs w:val="28"/>
        </w:rPr>
        <w:lastRenderedPageBreak/>
        <w:t>Мочевыделительная система</w:t>
      </w:r>
    </w:p>
    <w:p w:rsidR="00315E5F" w:rsidRPr="00315E5F" w:rsidRDefault="00315E5F" w:rsidP="00E707F2">
      <w:pPr>
        <w:rPr>
          <w:b/>
        </w:rPr>
      </w:pPr>
      <w:r w:rsidRPr="00315E5F">
        <w:rPr>
          <w:b/>
          <w:i/>
        </w:rPr>
        <w:t>Осмотр</w:t>
      </w:r>
      <w:r>
        <w:rPr>
          <w:b/>
          <w:i/>
        </w:rPr>
        <w:t>:</w:t>
      </w:r>
    </w:p>
    <w:p w:rsidR="00315E5F" w:rsidRPr="00315E5F" w:rsidRDefault="00315E5F" w:rsidP="00E707F2">
      <w:r w:rsidRPr="00315E5F">
        <w:t xml:space="preserve"> </w:t>
      </w:r>
      <w:r w:rsidR="005332C0">
        <w:t>о</w:t>
      </w:r>
      <w:r w:rsidRPr="00315E5F">
        <w:t xml:space="preserve">теков (одутловатость лица, отечность век, анасарки) нет. Гиперемии и припухлости в поясничной области не наблюдается. Увеличения объема живота и выбухание в надлобковой области нет. Наружные половые органы сформированы правильно по мужскому типу.  </w:t>
      </w:r>
    </w:p>
    <w:p w:rsidR="00315E5F" w:rsidRPr="00315E5F" w:rsidRDefault="00315E5F" w:rsidP="00E707F2">
      <w:pPr>
        <w:rPr>
          <w:b/>
        </w:rPr>
      </w:pPr>
      <w:r w:rsidRPr="00315E5F">
        <w:rPr>
          <w:b/>
          <w:i/>
        </w:rPr>
        <w:t>Пальпация</w:t>
      </w:r>
    </w:p>
    <w:p w:rsidR="00315E5F" w:rsidRPr="00315E5F" w:rsidRDefault="00315E5F" w:rsidP="00E707F2">
      <w:r w:rsidRPr="00315E5F">
        <w:t>Отек</w:t>
      </w:r>
      <w:r>
        <w:t>ов</w:t>
      </w:r>
      <w:r w:rsidRPr="00315E5F">
        <w:t xml:space="preserve"> в области лица, поясницы, крестца, нижних конечностей не выявлено.</w:t>
      </w:r>
    </w:p>
    <w:p w:rsidR="00315E5F" w:rsidRPr="00315E5F" w:rsidRDefault="00315E5F" w:rsidP="00E707F2">
      <w:r w:rsidRPr="00315E5F">
        <w:t xml:space="preserve">Почки в положении лежа и стоя не пальпируются, </w:t>
      </w:r>
      <w:r>
        <w:t xml:space="preserve">область их проекции </w:t>
      </w:r>
      <w:r w:rsidRPr="00315E5F">
        <w:t>безболезненн</w:t>
      </w:r>
      <w:r>
        <w:t>а</w:t>
      </w:r>
      <w:r w:rsidRPr="00315E5F">
        <w:t>.</w:t>
      </w:r>
    </w:p>
    <w:p w:rsidR="00315E5F" w:rsidRPr="00315E5F" w:rsidRDefault="00315E5F" w:rsidP="00E707F2">
      <w:r w:rsidRPr="00315E5F">
        <w:t>Мочевой пузырь не пальпируется,</w:t>
      </w:r>
      <w:r>
        <w:t xml:space="preserve"> область проекции</w:t>
      </w:r>
      <w:r w:rsidRPr="00315E5F">
        <w:t xml:space="preserve"> безболезненн</w:t>
      </w:r>
      <w:r>
        <w:t>а</w:t>
      </w:r>
      <w:r w:rsidRPr="00315E5F">
        <w:t xml:space="preserve">. </w:t>
      </w:r>
    </w:p>
    <w:p w:rsidR="00315E5F" w:rsidRPr="00315E5F" w:rsidRDefault="00315E5F" w:rsidP="00E707F2">
      <w:r>
        <w:t>Б</w:t>
      </w:r>
      <w:r w:rsidRPr="00315E5F">
        <w:t>олезненност</w:t>
      </w:r>
      <w:r>
        <w:t>и</w:t>
      </w:r>
      <w:r w:rsidRPr="00315E5F">
        <w:t xml:space="preserve"> в болевых точках (верхней и средней мочеточниковых, реберно-</w:t>
      </w:r>
      <w:r>
        <w:t>п</w:t>
      </w:r>
      <w:r w:rsidRPr="00315E5F">
        <w:t>озвоночной и реберно-поясничной) не выявлено.</w:t>
      </w:r>
    </w:p>
    <w:p w:rsidR="00315E5F" w:rsidRPr="00315E5F" w:rsidRDefault="00315E5F" w:rsidP="00E707F2">
      <w:pPr>
        <w:rPr>
          <w:b/>
        </w:rPr>
      </w:pPr>
      <w:r w:rsidRPr="00315E5F">
        <w:rPr>
          <w:b/>
          <w:i/>
        </w:rPr>
        <w:t>Перкуссия</w:t>
      </w:r>
    </w:p>
    <w:p w:rsidR="00315E5F" w:rsidRPr="00315E5F" w:rsidRDefault="00315E5F" w:rsidP="00E707F2">
      <w:r>
        <w:t>С</w:t>
      </w:r>
      <w:r w:rsidRPr="00315E5F">
        <w:t>имптом Пастернацкого отрицательный</w:t>
      </w:r>
      <w:r w:rsidR="00AE6155">
        <w:t xml:space="preserve"> с двух сторон</w:t>
      </w:r>
      <w:r w:rsidRPr="00315E5F">
        <w:t xml:space="preserve">. </w:t>
      </w:r>
    </w:p>
    <w:p w:rsidR="00315E5F" w:rsidRPr="00315E5F" w:rsidRDefault="00315E5F" w:rsidP="00E707F2">
      <w:r>
        <w:t>П</w:t>
      </w:r>
      <w:r w:rsidRPr="00315E5F">
        <w:t xml:space="preserve">ритупления перкуторного звука </w:t>
      </w:r>
      <w:r>
        <w:t xml:space="preserve"> в области проекции мочевого пузыря </w:t>
      </w:r>
      <w:r w:rsidRPr="00315E5F">
        <w:t xml:space="preserve">не выявлено. </w:t>
      </w:r>
    </w:p>
    <w:p w:rsidR="00315E5F" w:rsidRPr="00315E5F" w:rsidRDefault="00315E5F" w:rsidP="00E707F2">
      <w:pPr>
        <w:rPr>
          <w:b/>
        </w:rPr>
      </w:pPr>
      <w:r w:rsidRPr="00315E5F">
        <w:rPr>
          <w:b/>
          <w:i/>
        </w:rPr>
        <w:t>Мочевыделение и характеристика мочи</w:t>
      </w:r>
    </w:p>
    <w:p w:rsidR="00315E5F" w:rsidRDefault="00315E5F" w:rsidP="00E707F2">
      <w:r w:rsidRPr="00315E5F">
        <w:t xml:space="preserve">Диурез: за сутки выделяется 1500 мл мочи, что соответствует возрасту. </w:t>
      </w:r>
      <w:r>
        <w:t xml:space="preserve">Нарушения   ритма мочеиспусаний нет. </w:t>
      </w:r>
    </w:p>
    <w:p w:rsidR="00315E5F" w:rsidRDefault="00315E5F" w:rsidP="00E707F2">
      <w:r w:rsidRPr="00315E5F">
        <w:rPr>
          <w:b/>
          <w:i/>
        </w:rPr>
        <w:t>Характеристика мочеиспусканий:</w:t>
      </w:r>
      <w:r w:rsidRPr="00315E5F">
        <w:t xml:space="preserve"> </w:t>
      </w:r>
    </w:p>
    <w:p w:rsidR="00315E5F" w:rsidRPr="00315E5F" w:rsidRDefault="005332C0" w:rsidP="00E707F2">
      <w:r>
        <w:t>с</w:t>
      </w:r>
      <w:r w:rsidR="00315E5F" w:rsidRPr="00315E5F">
        <w:t>вободное, нормальной частоты, безболезненное. Недержание мочи не наблюдается.</w:t>
      </w:r>
    </w:p>
    <w:p w:rsidR="00315E5F" w:rsidRPr="00315E5F" w:rsidRDefault="00315E5F" w:rsidP="00E707F2">
      <w:r w:rsidRPr="00315E5F">
        <w:rPr>
          <w:b/>
          <w:i/>
        </w:rPr>
        <w:t>Моча:</w:t>
      </w:r>
      <w:r w:rsidRPr="00315E5F">
        <w:t xml:space="preserve"> желтая</w:t>
      </w:r>
      <w:r>
        <w:t>, прозрачная, без</w:t>
      </w:r>
      <w:r w:rsidRPr="00315E5F">
        <w:t xml:space="preserve"> примесей, без запаха. </w:t>
      </w:r>
    </w:p>
    <w:p w:rsidR="00315E5F" w:rsidRPr="00040F32" w:rsidRDefault="00315E5F" w:rsidP="00E707F2">
      <w:pPr>
        <w:rPr>
          <w:sz w:val="32"/>
          <w:szCs w:val="32"/>
        </w:rPr>
      </w:pPr>
      <w:r w:rsidRPr="00040F32">
        <w:rPr>
          <w:sz w:val="32"/>
          <w:szCs w:val="32"/>
        </w:rPr>
        <w:t>Заключение по результатам объективного клинического исследования</w:t>
      </w:r>
      <w:r w:rsidR="00040F32">
        <w:rPr>
          <w:sz w:val="32"/>
          <w:szCs w:val="32"/>
        </w:rPr>
        <w:t>:</w:t>
      </w:r>
    </w:p>
    <w:p w:rsidR="00315E5F" w:rsidRDefault="005332C0" w:rsidP="005332C0">
      <w:pPr>
        <w:ind w:firstLine="708"/>
      </w:pPr>
      <w:r>
        <w:t>Н</w:t>
      </w:r>
      <w:r w:rsidR="00D071E5">
        <w:t xml:space="preserve">аличие </w:t>
      </w:r>
      <w:r w:rsidR="0097288E">
        <w:t>гематом</w:t>
      </w:r>
      <w:r w:rsidR="002C5F8C">
        <w:t xml:space="preserve"> и множественны</w:t>
      </w:r>
      <w:r w:rsidR="0097288E">
        <w:t>х</w:t>
      </w:r>
      <w:r w:rsidR="002C5F8C">
        <w:t xml:space="preserve"> экхимоз</w:t>
      </w:r>
      <w:r w:rsidR="0097288E">
        <w:t>ов</w:t>
      </w:r>
      <w:r w:rsidR="002C5F8C">
        <w:t xml:space="preserve"> на конечностях </w:t>
      </w:r>
      <w:r w:rsidR="0097288E">
        <w:t xml:space="preserve"> (</w:t>
      </w:r>
      <w:r w:rsidR="0097288E" w:rsidRPr="005332C0">
        <w:rPr>
          <w:b/>
          <w:i/>
        </w:rPr>
        <w:t>геморрагический синдром</w:t>
      </w:r>
      <w:r w:rsidR="0097288E">
        <w:t xml:space="preserve">) </w:t>
      </w:r>
      <w:r w:rsidR="00D071E5">
        <w:t xml:space="preserve"> указывает на поражение кроветворной системы</w:t>
      </w:r>
      <w:r w:rsidR="002C5F8C">
        <w:t>.</w:t>
      </w:r>
    </w:p>
    <w:p w:rsidR="002C5F8C" w:rsidRDefault="00AE6155" w:rsidP="005332C0">
      <w:pPr>
        <w:ind w:firstLine="708"/>
      </w:pPr>
      <w:r>
        <w:t>Увеличение печени и б</w:t>
      </w:r>
      <w:r w:rsidR="002C5F8C">
        <w:t>олезненность при пальпации нижнего края печени и в области проекции поджелудочной железы (</w:t>
      </w:r>
      <w:r w:rsidR="002C5F8C" w:rsidRPr="005332C0">
        <w:rPr>
          <w:b/>
          <w:i/>
        </w:rPr>
        <w:t>болевой синдром</w:t>
      </w:r>
      <w:r w:rsidR="002C5F8C">
        <w:t>) указывает на поражение системы ЖКТ.</w:t>
      </w:r>
    </w:p>
    <w:p w:rsidR="00E72BE7" w:rsidRDefault="005332C0" w:rsidP="005332C0">
      <w:r>
        <w:tab/>
      </w:r>
      <w:r w:rsidR="0097288E">
        <w:t>Появление болей слева  в поясничной области (</w:t>
      </w:r>
      <w:r w:rsidR="0097288E" w:rsidRPr="005332C0">
        <w:rPr>
          <w:b/>
          <w:i/>
        </w:rPr>
        <w:t>болевой синдром</w:t>
      </w:r>
      <w:r w:rsidR="0097288E">
        <w:t>) за несколько дней до госпитализации и сначала «бурой», а затем и со сгустками крови мочи – макрогематурии (</w:t>
      </w:r>
      <w:r w:rsidR="0097288E" w:rsidRPr="005332C0">
        <w:rPr>
          <w:b/>
          <w:i/>
        </w:rPr>
        <w:t>мочевой синдром</w:t>
      </w:r>
      <w:r w:rsidR="0097288E">
        <w:t xml:space="preserve">) в день госпитализации указывает на поражение мочевыделительной системы. </w:t>
      </w:r>
    </w:p>
    <w:p w:rsidR="005D0EF0" w:rsidRPr="00167F01" w:rsidRDefault="005D0EF0" w:rsidP="00E707F2">
      <w:pPr>
        <w:rPr>
          <w:b/>
          <w:sz w:val="32"/>
          <w:szCs w:val="32"/>
        </w:rPr>
      </w:pPr>
      <w:r w:rsidRPr="00167F01">
        <w:rPr>
          <w:b/>
          <w:sz w:val="32"/>
          <w:szCs w:val="32"/>
        </w:rPr>
        <w:t>ДАННЫЕ ЛАБОРАТОРНЫХ МЕТОДОВ ИССЛЕДОВАНИЯ</w:t>
      </w:r>
    </w:p>
    <w:p w:rsidR="0018459C" w:rsidRPr="00E72BE7" w:rsidRDefault="0018459C" w:rsidP="0018459C">
      <w:r w:rsidRPr="006D2765">
        <w:rPr>
          <w:b/>
          <w:i/>
        </w:rPr>
        <w:t>Клинический анализ крови</w:t>
      </w:r>
      <w:r>
        <w:t xml:space="preserve"> от 07.03.06</w:t>
      </w:r>
    </w:p>
    <w:tbl>
      <w:tblPr>
        <w:tblW w:w="9463" w:type="dxa"/>
        <w:tblInd w:w="108" w:type="dxa"/>
        <w:tblLook w:val="01E0" w:firstRow="1" w:lastRow="1" w:firstColumn="1" w:lastColumn="1" w:noHBand="0" w:noVBand="0"/>
      </w:tblPr>
      <w:tblGrid>
        <w:gridCol w:w="2453"/>
        <w:gridCol w:w="894"/>
        <w:gridCol w:w="2040"/>
        <w:gridCol w:w="2038"/>
        <w:gridCol w:w="2038"/>
      </w:tblGrid>
      <w:tr w:rsidR="00CB7F90" w:rsidRPr="00E72BE7" w:rsidTr="007E2363">
        <w:trPr>
          <w:trHeight w:val="335"/>
        </w:trPr>
        <w:tc>
          <w:tcPr>
            <w:tcW w:w="2453" w:type="dxa"/>
            <w:shd w:val="clear" w:color="auto" w:fill="auto"/>
          </w:tcPr>
          <w:p w:rsidR="00CB7F90" w:rsidRPr="006D2765" w:rsidRDefault="00CB7F90" w:rsidP="007E2363">
            <w:pPr>
              <w:spacing w:before="9" w:line="316" w:lineRule="exact"/>
            </w:pPr>
            <w:r w:rsidRPr="007E2363">
              <w:rPr>
                <w:lang w:val="en-US"/>
              </w:rPr>
              <w:t>Hb</w:t>
            </w:r>
            <w:r>
              <w:t>, г/л</w:t>
            </w:r>
          </w:p>
        </w:tc>
        <w:tc>
          <w:tcPr>
            <w:tcW w:w="894" w:type="dxa"/>
            <w:shd w:val="clear" w:color="auto" w:fill="auto"/>
          </w:tcPr>
          <w:p w:rsidR="00CB7F90" w:rsidRPr="00E72BE7" w:rsidRDefault="00CB7F90" w:rsidP="007E2363">
            <w:pPr>
              <w:spacing w:before="9" w:line="316" w:lineRule="exact"/>
            </w:pPr>
            <w:r w:rsidRPr="00E72BE7">
              <w:t>122</w:t>
            </w:r>
          </w:p>
        </w:tc>
        <w:tc>
          <w:tcPr>
            <w:tcW w:w="2040" w:type="dxa"/>
            <w:shd w:val="clear" w:color="auto" w:fill="auto"/>
          </w:tcPr>
          <w:p w:rsidR="00CB7F90" w:rsidRPr="00CB7F90" w:rsidRDefault="00CB7F90" w:rsidP="007E2363">
            <w:pPr>
              <w:spacing w:before="9" w:line="316" w:lineRule="exact"/>
            </w:pPr>
            <w:r>
              <w:t>120-140</w:t>
            </w:r>
          </w:p>
        </w:tc>
        <w:tc>
          <w:tcPr>
            <w:tcW w:w="2038" w:type="dxa"/>
            <w:shd w:val="clear" w:color="auto" w:fill="auto"/>
          </w:tcPr>
          <w:p w:rsidR="00CB7F90" w:rsidRPr="007E2363" w:rsidRDefault="00CB7F90" w:rsidP="007E2363">
            <w:pPr>
              <w:spacing w:before="9" w:line="316" w:lineRule="exact"/>
              <w:rPr>
                <w:lang w:val="en-US"/>
              </w:rPr>
            </w:pPr>
            <w:r w:rsidRPr="007E2363">
              <w:rPr>
                <w:lang w:val="en-US"/>
              </w:rPr>
              <w:t>N</w:t>
            </w:r>
          </w:p>
        </w:tc>
        <w:tc>
          <w:tcPr>
            <w:tcW w:w="2038" w:type="dxa"/>
            <w:shd w:val="clear" w:color="auto" w:fill="auto"/>
          </w:tcPr>
          <w:p w:rsidR="00CB7F90" w:rsidRPr="007E2363" w:rsidRDefault="00CB7F90" w:rsidP="007E2363">
            <w:pPr>
              <w:spacing w:before="9" w:line="316" w:lineRule="exact"/>
              <w:rPr>
                <w:lang w:val="en-US"/>
              </w:rPr>
            </w:pPr>
          </w:p>
        </w:tc>
      </w:tr>
      <w:tr w:rsidR="00CB7F90" w:rsidRPr="00E72BE7" w:rsidTr="007E2363">
        <w:trPr>
          <w:trHeight w:val="335"/>
        </w:trPr>
        <w:tc>
          <w:tcPr>
            <w:tcW w:w="2453" w:type="dxa"/>
            <w:shd w:val="clear" w:color="auto" w:fill="auto"/>
          </w:tcPr>
          <w:p w:rsidR="00CB7F90" w:rsidRPr="006D2765" w:rsidRDefault="00CB7F90" w:rsidP="007E2363">
            <w:pPr>
              <w:spacing w:before="9" w:line="316" w:lineRule="exact"/>
            </w:pPr>
            <w:r w:rsidRPr="00E72BE7">
              <w:t>Эритроциты</w:t>
            </w:r>
            <w:r>
              <w:t>, 10</w:t>
            </w:r>
            <w:r w:rsidRPr="007E2363">
              <w:rPr>
                <w:vertAlign w:val="superscript"/>
                <w:lang w:val="en-US"/>
              </w:rPr>
              <w:t>12</w:t>
            </w:r>
            <w:r>
              <w:t>/л</w:t>
            </w:r>
          </w:p>
        </w:tc>
        <w:tc>
          <w:tcPr>
            <w:tcW w:w="894" w:type="dxa"/>
            <w:shd w:val="clear" w:color="auto" w:fill="auto"/>
          </w:tcPr>
          <w:p w:rsidR="00CB7F90" w:rsidRPr="00E72BE7" w:rsidRDefault="00CB7F90" w:rsidP="007E2363">
            <w:pPr>
              <w:spacing w:before="9" w:line="316" w:lineRule="exact"/>
            </w:pPr>
            <w:r w:rsidRPr="00E72BE7">
              <w:t>4.54</w:t>
            </w:r>
          </w:p>
        </w:tc>
        <w:tc>
          <w:tcPr>
            <w:tcW w:w="2040" w:type="dxa"/>
            <w:shd w:val="clear" w:color="auto" w:fill="auto"/>
          </w:tcPr>
          <w:p w:rsidR="00CB7F90" w:rsidRPr="00E72BE7" w:rsidRDefault="00CB7F90" w:rsidP="007E2363">
            <w:pPr>
              <w:spacing w:before="9" w:line="316" w:lineRule="exact"/>
            </w:pPr>
            <w:r>
              <w:t>4-5</w:t>
            </w:r>
          </w:p>
        </w:tc>
        <w:tc>
          <w:tcPr>
            <w:tcW w:w="2038" w:type="dxa"/>
            <w:shd w:val="clear" w:color="auto" w:fill="auto"/>
          </w:tcPr>
          <w:p w:rsidR="00CB7F90" w:rsidRPr="007E2363" w:rsidRDefault="00CB7F90" w:rsidP="007E2363">
            <w:pPr>
              <w:spacing w:before="9" w:line="316" w:lineRule="exact"/>
              <w:rPr>
                <w:lang w:val="en-US"/>
              </w:rPr>
            </w:pPr>
            <w:r w:rsidRPr="007E2363">
              <w:rPr>
                <w:lang w:val="en-US"/>
              </w:rPr>
              <w:t>N</w:t>
            </w:r>
          </w:p>
        </w:tc>
        <w:tc>
          <w:tcPr>
            <w:tcW w:w="2038" w:type="dxa"/>
            <w:shd w:val="clear" w:color="auto" w:fill="auto"/>
          </w:tcPr>
          <w:p w:rsidR="00CB7F90" w:rsidRPr="00E72BE7" w:rsidRDefault="00CB7F90" w:rsidP="007E2363">
            <w:pPr>
              <w:spacing w:before="9" w:line="316" w:lineRule="exact"/>
            </w:pPr>
          </w:p>
        </w:tc>
      </w:tr>
      <w:tr w:rsidR="00CB7F90" w:rsidRPr="00E72BE7" w:rsidTr="007E2363">
        <w:trPr>
          <w:trHeight w:val="335"/>
        </w:trPr>
        <w:tc>
          <w:tcPr>
            <w:tcW w:w="2453" w:type="dxa"/>
            <w:shd w:val="clear" w:color="auto" w:fill="auto"/>
          </w:tcPr>
          <w:p w:rsidR="00CB7F90" w:rsidRPr="00042DF3" w:rsidRDefault="00CB7F90" w:rsidP="007E2363">
            <w:pPr>
              <w:spacing w:before="9" w:line="316" w:lineRule="exact"/>
            </w:pPr>
            <w:r w:rsidRPr="007E2363">
              <w:rPr>
                <w:lang w:val="en-US"/>
              </w:rPr>
              <w:t>Ht</w:t>
            </w:r>
            <w:r>
              <w:t>, %</w:t>
            </w:r>
          </w:p>
        </w:tc>
        <w:tc>
          <w:tcPr>
            <w:tcW w:w="894" w:type="dxa"/>
            <w:shd w:val="clear" w:color="auto" w:fill="auto"/>
          </w:tcPr>
          <w:p w:rsidR="00CB7F90" w:rsidRPr="00E72BE7" w:rsidRDefault="00CB7F90" w:rsidP="007E2363">
            <w:pPr>
              <w:spacing w:before="9" w:line="316" w:lineRule="exact"/>
            </w:pPr>
            <w:r>
              <w:t>40</w:t>
            </w:r>
          </w:p>
        </w:tc>
        <w:tc>
          <w:tcPr>
            <w:tcW w:w="2040" w:type="dxa"/>
            <w:shd w:val="clear" w:color="auto" w:fill="auto"/>
          </w:tcPr>
          <w:p w:rsidR="00CB7F90" w:rsidRPr="00E72BE7" w:rsidRDefault="00CB7F90" w:rsidP="007E2363">
            <w:pPr>
              <w:spacing w:before="9" w:line="316" w:lineRule="exact"/>
            </w:pPr>
            <w:r>
              <w:t>38-46</w:t>
            </w:r>
          </w:p>
        </w:tc>
        <w:tc>
          <w:tcPr>
            <w:tcW w:w="2038" w:type="dxa"/>
            <w:shd w:val="clear" w:color="auto" w:fill="auto"/>
          </w:tcPr>
          <w:p w:rsidR="00CB7F90" w:rsidRPr="007E2363" w:rsidRDefault="00CB7F90" w:rsidP="007E2363">
            <w:pPr>
              <w:spacing w:before="9" w:line="316" w:lineRule="exact"/>
              <w:rPr>
                <w:lang w:val="en-US"/>
              </w:rPr>
            </w:pPr>
            <w:r w:rsidRPr="007E2363">
              <w:rPr>
                <w:lang w:val="en-US"/>
              </w:rPr>
              <w:t>N</w:t>
            </w:r>
          </w:p>
        </w:tc>
        <w:tc>
          <w:tcPr>
            <w:tcW w:w="2038" w:type="dxa"/>
            <w:shd w:val="clear" w:color="auto" w:fill="auto"/>
          </w:tcPr>
          <w:p w:rsidR="00CB7F90" w:rsidRPr="00E72BE7" w:rsidRDefault="00CB7F90" w:rsidP="007E2363">
            <w:pPr>
              <w:spacing w:before="9" w:line="316" w:lineRule="exact"/>
            </w:pPr>
          </w:p>
        </w:tc>
      </w:tr>
      <w:tr w:rsidR="00CB7F90" w:rsidRPr="00E72BE7" w:rsidTr="007E2363">
        <w:trPr>
          <w:trHeight w:val="335"/>
        </w:trPr>
        <w:tc>
          <w:tcPr>
            <w:tcW w:w="2453" w:type="dxa"/>
            <w:shd w:val="clear" w:color="auto" w:fill="auto"/>
          </w:tcPr>
          <w:p w:rsidR="00CB7F90" w:rsidRPr="006D2765" w:rsidRDefault="00CB7F90" w:rsidP="007E2363">
            <w:pPr>
              <w:spacing w:before="9" w:line="316" w:lineRule="exact"/>
            </w:pPr>
            <w:r w:rsidRPr="00E72BE7">
              <w:t>Тробоциты</w:t>
            </w:r>
            <w:r>
              <w:t>, 10</w:t>
            </w:r>
            <w:r w:rsidRPr="007E2363">
              <w:rPr>
                <w:vertAlign w:val="superscript"/>
                <w:lang w:val="en-US"/>
              </w:rPr>
              <w:t>9</w:t>
            </w:r>
            <w:r>
              <w:t>/л</w:t>
            </w:r>
          </w:p>
        </w:tc>
        <w:tc>
          <w:tcPr>
            <w:tcW w:w="894" w:type="dxa"/>
            <w:shd w:val="clear" w:color="auto" w:fill="auto"/>
          </w:tcPr>
          <w:p w:rsidR="00CB7F90" w:rsidRPr="00E72BE7" w:rsidRDefault="00CB7F90" w:rsidP="007E2363">
            <w:pPr>
              <w:spacing w:before="9" w:line="316" w:lineRule="exact"/>
            </w:pPr>
            <w:r w:rsidRPr="00E72BE7">
              <w:t>248</w:t>
            </w:r>
            <w:r>
              <w:t xml:space="preserve"> </w:t>
            </w:r>
          </w:p>
        </w:tc>
        <w:tc>
          <w:tcPr>
            <w:tcW w:w="2040" w:type="dxa"/>
            <w:shd w:val="clear" w:color="auto" w:fill="auto"/>
          </w:tcPr>
          <w:p w:rsidR="00CB7F90" w:rsidRPr="00E72BE7" w:rsidRDefault="00CB7F90" w:rsidP="007E2363">
            <w:pPr>
              <w:spacing w:before="9" w:line="316" w:lineRule="exact"/>
            </w:pPr>
            <w:r>
              <w:t>150-350</w:t>
            </w:r>
          </w:p>
        </w:tc>
        <w:tc>
          <w:tcPr>
            <w:tcW w:w="2038" w:type="dxa"/>
            <w:shd w:val="clear" w:color="auto" w:fill="auto"/>
          </w:tcPr>
          <w:p w:rsidR="00CB7F90" w:rsidRPr="007E2363" w:rsidRDefault="00CB7F90" w:rsidP="007E2363">
            <w:pPr>
              <w:spacing w:before="9" w:line="316" w:lineRule="exact"/>
              <w:rPr>
                <w:lang w:val="en-US"/>
              </w:rPr>
            </w:pPr>
            <w:r w:rsidRPr="007E2363">
              <w:rPr>
                <w:lang w:val="en-US"/>
              </w:rPr>
              <w:t>N</w:t>
            </w:r>
          </w:p>
        </w:tc>
        <w:tc>
          <w:tcPr>
            <w:tcW w:w="2038" w:type="dxa"/>
            <w:shd w:val="clear" w:color="auto" w:fill="auto"/>
          </w:tcPr>
          <w:p w:rsidR="00CB7F90" w:rsidRPr="00E72BE7" w:rsidRDefault="00CB7F90" w:rsidP="007E2363">
            <w:pPr>
              <w:spacing w:before="9" w:line="316" w:lineRule="exact"/>
            </w:pPr>
          </w:p>
        </w:tc>
      </w:tr>
      <w:tr w:rsidR="00CB7F90" w:rsidRPr="00E72BE7" w:rsidTr="007E2363">
        <w:trPr>
          <w:trHeight w:val="335"/>
        </w:trPr>
        <w:tc>
          <w:tcPr>
            <w:tcW w:w="2453" w:type="dxa"/>
            <w:shd w:val="clear" w:color="auto" w:fill="auto"/>
          </w:tcPr>
          <w:p w:rsidR="00CB7F90" w:rsidRPr="006D2765" w:rsidRDefault="00CB7F90" w:rsidP="007E2363">
            <w:pPr>
              <w:spacing w:before="9" w:line="316" w:lineRule="exact"/>
            </w:pPr>
            <w:r w:rsidRPr="00E72BE7">
              <w:t>Лейкоциты</w:t>
            </w:r>
            <w:r>
              <w:t>, 10</w:t>
            </w:r>
            <w:r w:rsidRPr="007E2363">
              <w:rPr>
                <w:vertAlign w:val="superscript"/>
                <w:lang w:val="en-US"/>
              </w:rPr>
              <w:t>9</w:t>
            </w:r>
            <w:r w:rsidRPr="007E2363">
              <w:rPr>
                <w:b/>
              </w:rPr>
              <w:t>/</w:t>
            </w:r>
            <w:r>
              <w:t>л</w:t>
            </w:r>
          </w:p>
        </w:tc>
        <w:tc>
          <w:tcPr>
            <w:tcW w:w="894" w:type="dxa"/>
            <w:shd w:val="clear" w:color="auto" w:fill="auto"/>
          </w:tcPr>
          <w:p w:rsidR="00CB7F90" w:rsidRPr="00E72BE7" w:rsidRDefault="00CB7F90" w:rsidP="007E2363">
            <w:pPr>
              <w:spacing w:before="9" w:line="316" w:lineRule="exact"/>
            </w:pPr>
            <w:r w:rsidRPr="00E72BE7">
              <w:t>6.6</w:t>
            </w:r>
          </w:p>
        </w:tc>
        <w:tc>
          <w:tcPr>
            <w:tcW w:w="2040" w:type="dxa"/>
            <w:shd w:val="clear" w:color="auto" w:fill="auto"/>
          </w:tcPr>
          <w:p w:rsidR="00CB7F90" w:rsidRPr="00E72BE7" w:rsidRDefault="00CB7F90" w:rsidP="007E2363">
            <w:pPr>
              <w:spacing w:before="9" w:line="316" w:lineRule="exact"/>
            </w:pPr>
            <w:r>
              <w:t>6-10</w:t>
            </w:r>
          </w:p>
        </w:tc>
        <w:tc>
          <w:tcPr>
            <w:tcW w:w="2038" w:type="dxa"/>
            <w:shd w:val="clear" w:color="auto" w:fill="auto"/>
          </w:tcPr>
          <w:p w:rsidR="00CB7F90" w:rsidRPr="007E2363" w:rsidRDefault="00CB7F90" w:rsidP="007E2363">
            <w:pPr>
              <w:spacing w:before="9" w:line="316" w:lineRule="exact"/>
              <w:rPr>
                <w:lang w:val="en-US"/>
              </w:rPr>
            </w:pPr>
            <w:r w:rsidRPr="007E2363">
              <w:rPr>
                <w:lang w:val="en-US"/>
              </w:rPr>
              <w:t>N</w:t>
            </w:r>
          </w:p>
        </w:tc>
        <w:tc>
          <w:tcPr>
            <w:tcW w:w="2038" w:type="dxa"/>
            <w:shd w:val="clear" w:color="auto" w:fill="auto"/>
          </w:tcPr>
          <w:p w:rsidR="00CB7F90" w:rsidRPr="00E72BE7" w:rsidRDefault="00CB7F90" w:rsidP="007E2363">
            <w:pPr>
              <w:spacing w:before="9" w:line="316" w:lineRule="exact"/>
            </w:pPr>
          </w:p>
        </w:tc>
      </w:tr>
      <w:tr w:rsidR="00CB7F90" w:rsidRPr="00E72BE7" w:rsidTr="007E2363">
        <w:trPr>
          <w:trHeight w:val="335"/>
        </w:trPr>
        <w:tc>
          <w:tcPr>
            <w:tcW w:w="2453" w:type="dxa"/>
            <w:shd w:val="clear" w:color="auto" w:fill="auto"/>
          </w:tcPr>
          <w:p w:rsidR="00CB7F90" w:rsidRPr="007E2363" w:rsidRDefault="00CB7F90" w:rsidP="007E2363">
            <w:pPr>
              <w:spacing w:before="9" w:line="316" w:lineRule="exact"/>
              <w:rPr>
                <w:i/>
              </w:rPr>
            </w:pPr>
            <w:r w:rsidRPr="007E2363">
              <w:rPr>
                <w:i/>
              </w:rPr>
              <w:t>Формула:</w:t>
            </w:r>
          </w:p>
        </w:tc>
        <w:tc>
          <w:tcPr>
            <w:tcW w:w="894" w:type="dxa"/>
            <w:shd w:val="clear" w:color="auto" w:fill="auto"/>
          </w:tcPr>
          <w:p w:rsidR="00CB7F90" w:rsidRPr="00E72BE7" w:rsidRDefault="00CB7F90" w:rsidP="007E2363">
            <w:pPr>
              <w:spacing w:before="9" w:line="316" w:lineRule="exact"/>
            </w:pPr>
          </w:p>
        </w:tc>
        <w:tc>
          <w:tcPr>
            <w:tcW w:w="2040" w:type="dxa"/>
            <w:shd w:val="clear" w:color="auto" w:fill="auto"/>
          </w:tcPr>
          <w:p w:rsidR="00CB7F90" w:rsidRPr="00E72BE7" w:rsidRDefault="00CB7F90" w:rsidP="007E2363">
            <w:pPr>
              <w:spacing w:before="9" w:line="316" w:lineRule="exact"/>
            </w:pPr>
          </w:p>
        </w:tc>
        <w:tc>
          <w:tcPr>
            <w:tcW w:w="2038" w:type="dxa"/>
            <w:shd w:val="clear" w:color="auto" w:fill="auto"/>
          </w:tcPr>
          <w:p w:rsidR="00CB7F90" w:rsidRPr="00E72BE7" w:rsidRDefault="00CB7F90" w:rsidP="007E2363">
            <w:pPr>
              <w:spacing w:before="9" w:line="316" w:lineRule="exact"/>
            </w:pPr>
          </w:p>
        </w:tc>
        <w:tc>
          <w:tcPr>
            <w:tcW w:w="2038" w:type="dxa"/>
            <w:shd w:val="clear" w:color="auto" w:fill="auto"/>
          </w:tcPr>
          <w:p w:rsidR="00CB7F90" w:rsidRPr="00E72BE7" w:rsidRDefault="00CB7F90" w:rsidP="007E2363">
            <w:pPr>
              <w:spacing w:before="9" w:line="316" w:lineRule="exact"/>
            </w:pPr>
          </w:p>
        </w:tc>
      </w:tr>
      <w:tr w:rsidR="00CB7F90" w:rsidRPr="00E72BE7" w:rsidTr="007E2363">
        <w:trPr>
          <w:trHeight w:val="335"/>
        </w:trPr>
        <w:tc>
          <w:tcPr>
            <w:tcW w:w="2453" w:type="dxa"/>
            <w:shd w:val="clear" w:color="auto" w:fill="auto"/>
          </w:tcPr>
          <w:p w:rsidR="00CB7F90" w:rsidRPr="007E2363" w:rsidRDefault="00CB7F90" w:rsidP="007E2363">
            <w:pPr>
              <w:spacing w:before="9" w:line="316" w:lineRule="exact"/>
              <w:rPr>
                <w:lang w:val="en-US"/>
              </w:rPr>
            </w:pPr>
            <w:r w:rsidRPr="00E72BE7">
              <w:t>Палочкоядерные</w:t>
            </w:r>
            <w:r w:rsidRPr="007E2363">
              <w:rPr>
                <w:lang w:val="en-US"/>
              </w:rPr>
              <w:t xml:space="preserve"> %</w:t>
            </w:r>
          </w:p>
        </w:tc>
        <w:tc>
          <w:tcPr>
            <w:tcW w:w="894" w:type="dxa"/>
            <w:shd w:val="clear" w:color="auto" w:fill="auto"/>
          </w:tcPr>
          <w:p w:rsidR="00CB7F90" w:rsidRPr="00E72BE7" w:rsidRDefault="00CB7F90" w:rsidP="007E2363">
            <w:pPr>
              <w:spacing w:before="9" w:line="316" w:lineRule="exact"/>
            </w:pPr>
            <w:r w:rsidRPr="00E72BE7">
              <w:t>1</w:t>
            </w:r>
          </w:p>
        </w:tc>
        <w:tc>
          <w:tcPr>
            <w:tcW w:w="2040" w:type="dxa"/>
            <w:shd w:val="clear" w:color="auto" w:fill="auto"/>
          </w:tcPr>
          <w:p w:rsidR="00CB7F90" w:rsidRPr="00E72BE7" w:rsidRDefault="00CB7F90" w:rsidP="007E2363">
            <w:pPr>
              <w:spacing w:before="9" w:line="316" w:lineRule="exact"/>
            </w:pPr>
            <w:r>
              <w:t>1-4</w:t>
            </w:r>
          </w:p>
        </w:tc>
        <w:tc>
          <w:tcPr>
            <w:tcW w:w="2038" w:type="dxa"/>
            <w:shd w:val="clear" w:color="auto" w:fill="auto"/>
          </w:tcPr>
          <w:p w:rsidR="00CB7F90" w:rsidRPr="007E2363" w:rsidRDefault="00CB7F90" w:rsidP="007E2363">
            <w:pPr>
              <w:spacing w:before="9" w:line="316" w:lineRule="exact"/>
              <w:rPr>
                <w:lang w:val="en-US"/>
              </w:rPr>
            </w:pPr>
            <w:r w:rsidRPr="007E2363">
              <w:rPr>
                <w:lang w:val="en-US"/>
              </w:rPr>
              <w:t>N</w:t>
            </w:r>
          </w:p>
        </w:tc>
        <w:tc>
          <w:tcPr>
            <w:tcW w:w="2038" w:type="dxa"/>
            <w:shd w:val="clear" w:color="auto" w:fill="auto"/>
          </w:tcPr>
          <w:p w:rsidR="00CB7F90" w:rsidRPr="00E72BE7" w:rsidRDefault="00CB7F90" w:rsidP="007E2363">
            <w:pPr>
              <w:spacing w:before="9" w:line="316" w:lineRule="exact"/>
            </w:pPr>
          </w:p>
        </w:tc>
      </w:tr>
      <w:tr w:rsidR="00CB7F90" w:rsidRPr="00E72BE7" w:rsidTr="007E2363">
        <w:trPr>
          <w:trHeight w:val="335"/>
        </w:trPr>
        <w:tc>
          <w:tcPr>
            <w:tcW w:w="2453" w:type="dxa"/>
            <w:shd w:val="clear" w:color="auto" w:fill="auto"/>
          </w:tcPr>
          <w:p w:rsidR="00CB7F90" w:rsidRPr="007E2363" w:rsidRDefault="00CB7F90" w:rsidP="007E2363">
            <w:pPr>
              <w:spacing w:before="9" w:line="316" w:lineRule="exact"/>
              <w:rPr>
                <w:lang w:val="en-US"/>
              </w:rPr>
            </w:pPr>
            <w:r w:rsidRPr="00E72BE7">
              <w:t>Сенментоядерные</w:t>
            </w:r>
            <w:r w:rsidRPr="007E2363">
              <w:rPr>
                <w:lang w:val="en-US"/>
              </w:rPr>
              <w:t xml:space="preserve"> %</w:t>
            </w:r>
          </w:p>
        </w:tc>
        <w:tc>
          <w:tcPr>
            <w:tcW w:w="894" w:type="dxa"/>
            <w:shd w:val="clear" w:color="auto" w:fill="auto"/>
          </w:tcPr>
          <w:p w:rsidR="00CB7F90" w:rsidRPr="00E72BE7" w:rsidRDefault="00CB7F90" w:rsidP="007E2363">
            <w:pPr>
              <w:spacing w:before="9" w:line="316" w:lineRule="exact"/>
            </w:pPr>
            <w:r w:rsidRPr="00E72BE7">
              <w:t>36</w:t>
            </w:r>
          </w:p>
        </w:tc>
        <w:tc>
          <w:tcPr>
            <w:tcW w:w="2040" w:type="dxa"/>
            <w:shd w:val="clear" w:color="auto" w:fill="auto"/>
          </w:tcPr>
          <w:p w:rsidR="00CB7F90" w:rsidRPr="00E72BE7" w:rsidRDefault="00CB7F90" w:rsidP="007E2363">
            <w:pPr>
              <w:spacing w:before="9" w:line="316" w:lineRule="exact"/>
            </w:pPr>
            <w:r>
              <w:t>40-60</w:t>
            </w:r>
          </w:p>
        </w:tc>
        <w:tc>
          <w:tcPr>
            <w:tcW w:w="2038" w:type="dxa"/>
            <w:shd w:val="clear" w:color="auto" w:fill="auto"/>
          </w:tcPr>
          <w:p w:rsidR="00CB7F90" w:rsidRPr="00E72BE7" w:rsidRDefault="00CB7F90" w:rsidP="007E2363">
            <w:pPr>
              <w:spacing w:before="9" w:line="316" w:lineRule="exact"/>
            </w:pPr>
            <w:r>
              <w:t>↓</w:t>
            </w:r>
          </w:p>
        </w:tc>
        <w:tc>
          <w:tcPr>
            <w:tcW w:w="2038" w:type="dxa"/>
            <w:shd w:val="clear" w:color="auto" w:fill="auto"/>
          </w:tcPr>
          <w:p w:rsidR="00CB7F90" w:rsidRPr="00E72BE7" w:rsidRDefault="00CB7F90" w:rsidP="007E2363">
            <w:pPr>
              <w:spacing w:before="9" w:line="316" w:lineRule="exact"/>
            </w:pPr>
          </w:p>
        </w:tc>
      </w:tr>
      <w:tr w:rsidR="00CB7F90" w:rsidRPr="00E72BE7" w:rsidTr="007E2363">
        <w:trPr>
          <w:trHeight w:val="335"/>
        </w:trPr>
        <w:tc>
          <w:tcPr>
            <w:tcW w:w="2453" w:type="dxa"/>
            <w:shd w:val="clear" w:color="auto" w:fill="auto"/>
          </w:tcPr>
          <w:p w:rsidR="00CB7F90" w:rsidRPr="007E2363" w:rsidRDefault="00CB7F90" w:rsidP="007E2363">
            <w:pPr>
              <w:spacing w:before="9" w:line="316" w:lineRule="exact"/>
              <w:rPr>
                <w:lang w:val="en-US"/>
              </w:rPr>
            </w:pPr>
            <w:r w:rsidRPr="00E72BE7">
              <w:t>Моноциты</w:t>
            </w:r>
            <w:r w:rsidRPr="007E2363">
              <w:rPr>
                <w:lang w:val="en-US"/>
              </w:rPr>
              <w:t xml:space="preserve"> %</w:t>
            </w:r>
          </w:p>
        </w:tc>
        <w:tc>
          <w:tcPr>
            <w:tcW w:w="894" w:type="dxa"/>
            <w:shd w:val="clear" w:color="auto" w:fill="auto"/>
          </w:tcPr>
          <w:p w:rsidR="00CB7F90" w:rsidRPr="00E72BE7" w:rsidRDefault="00CB7F90" w:rsidP="007E2363">
            <w:pPr>
              <w:spacing w:before="9" w:line="316" w:lineRule="exact"/>
            </w:pPr>
            <w:r>
              <w:t>6</w:t>
            </w:r>
          </w:p>
        </w:tc>
        <w:tc>
          <w:tcPr>
            <w:tcW w:w="2040" w:type="dxa"/>
            <w:shd w:val="clear" w:color="auto" w:fill="auto"/>
          </w:tcPr>
          <w:p w:rsidR="00CB7F90" w:rsidRPr="00E72BE7" w:rsidRDefault="00CB7F90" w:rsidP="007E2363">
            <w:pPr>
              <w:spacing w:before="9" w:line="316" w:lineRule="exact"/>
            </w:pPr>
            <w:r>
              <w:t>4-6</w:t>
            </w:r>
          </w:p>
        </w:tc>
        <w:tc>
          <w:tcPr>
            <w:tcW w:w="2038" w:type="dxa"/>
            <w:shd w:val="clear" w:color="auto" w:fill="auto"/>
          </w:tcPr>
          <w:p w:rsidR="00CB7F90" w:rsidRPr="007E2363" w:rsidRDefault="00CB7F90" w:rsidP="007E2363">
            <w:pPr>
              <w:spacing w:before="9" w:line="316" w:lineRule="exact"/>
              <w:rPr>
                <w:lang w:val="en-US"/>
              </w:rPr>
            </w:pPr>
            <w:r w:rsidRPr="007E2363">
              <w:rPr>
                <w:lang w:val="en-US"/>
              </w:rPr>
              <w:t>N</w:t>
            </w:r>
          </w:p>
        </w:tc>
        <w:tc>
          <w:tcPr>
            <w:tcW w:w="2038" w:type="dxa"/>
            <w:shd w:val="clear" w:color="auto" w:fill="auto"/>
          </w:tcPr>
          <w:p w:rsidR="00CB7F90" w:rsidRPr="00E72BE7" w:rsidRDefault="00CB7F90" w:rsidP="007E2363">
            <w:pPr>
              <w:spacing w:before="9" w:line="316" w:lineRule="exact"/>
            </w:pPr>
          </w:p>
        </w:tc>
      </w:tr>
      <w:tr w:rsidR="00CB7F90" w:rsidRPr="00E72BE7" w:rsidTr="007E2363">
        <w:trPr>
          <w:trHeight w:val="335"/>
        </w:trPr>
        <w:tc>
          <w:tcPr>
            <w:tcW w:w="2453" w:type="dxa"/>
            <w:shd w:val="clear" w:color="auto" w:fill="auto"/>
          </w:tcPr>
          <w:p w:rsidR="00CB7F90" w:rsidRPr="007E2363" w:rsidRDefault="00CB7F90" w:rsidP="007E2363">
            <w:pPr>
              <w:spacing w:before="9" w:line="316" w:lineRule="exact"/>
              <w:rPr>
                <w:lang w:val="en-US"/>
              </w:rPr>
            </w:pPr>
            <w:r w:rsidRPr="00E72BE7">
              <w:t>Лимфоциты</w:t>
            </w:r>
            <w:r w:rsidRPr="007E2363">
              <w:rPr>
                <w:lang w:val="en-US"/>
              </w:rPr>
              <w:t xml:space="preserve"> %</w:t>
            </w:r>
          </w:p>
        </w:tc>
        <w:tc>
          <w:tcPr>
            <w:tcW w:w="894" w:type="dxa"/>
            <w:shd w:val="clear" w:color="auto" w:fill="auto"/>
          </w:tcPr>
          <w:p w:rsidR="00CB7F90" w:rsidRPr="00E72BE7" w:rsidRDefault="00CB7F90" w:rsidP="007E2363">
            <w:pPr>
              <w:spacing w:before="9" w:line="316" w:lineRule="exact"/>
            </w:pPr>
            <w:r w:rsidRPr="00E72BE7">
              <w:t>36</w:t>
            </w:r>
          </w:p>
        </w:tc>
        <w:tc>
          <w:tcPr>
            <w:tcW w:w="2040" w:type="dxa"/>
            <w:shd w:val="clear" w:color="auto" w:fill="auto"/>
          </w:tcPr>
          <w:p w:rsidR="00CB7F90" w:rsidRPr="00E72BE7" w:rsidRDefault="00CB7F90" w:rsidP="007E2363">
            <w:pPr>
              <w:spacing w:before="9" w:line="316" w:lineRule="exact"/>
            </w:pPr>
            <w:r>
              <w:t>30-45</w:t>
            </w:r>
          </w:p>
        </w:tc>
        <w:tc>
          <w:tcPr>
            <w:tcW w:w="2038" w:type="dxa"/>
            <w:shd w:val="clear" w:color="auto" w:fill="auto"/>
          </w:tcPr>
          <w:p w:rsidR="00CB7F90" w:rsidRPr="007E2363" w:rsidRDefault="00CB7F90" w:rsidP="007E2363">
            <w:pPr>
              <w:spacing w:before="9" w:line="316" w:lineRule="exact"/>
              <w:rPr>
                <w:lang w:val="en-US"/>
              </w:rPr>
            </w:pPr>
            <w:r w:rsidRPr="007E2363">
              <w:rPr>
                <w:lang w:val="en-US"/>
              </w:rPr>
              <w:t>N</w:t>
            </w:r>
          </w:p>
        </w:tc>
        <w:tc>
          <w:tcPr>
            <w:tcW w:w="2038" w:type="dxa"/>
            <w:shd w:val="clear" w:color="auto" w:fill="auto"/>
          </w:tcPr>
          <w:p w:rsidR="00CB7F90" w:rsidRPr="00E72BE7" w:rsidRDefault="00CB7F90" w:rsidP="007E2363">
            <w:pPr>
              <w:spacing w:before="9" w:line="316" w:lineRule="exact"/>
            </w:pPr>
          </w:p>
        </w:tc>
      </w:tr>
      <w:tr w:rsidR="00CB7F90" w:rsidRPr="00E72BE7" w:rsidTr="007E2363">
        <w:trPr>
          <w:trHeight w:val="335"/>
        </w:trPr>
        <w:tc>
          <w:tcPr>
            <w:tcW w:w="2453" w:type="dxa"/>
            <w:shd w:val="clear" w:color="auto" w:fill="auto"/>
          </w:tcPr>
          <w:p w:rsidR="00CB7F90" w:rsidRPr="007E2363" w:rsidRDefault="00CB7F90" w:rsidP="007E2363">
            <w:pPr>
              <w:spacing w:before="9" w:line="316" w:lineRule="exact"/>
              <w:rPr>
                <w:lang w:val="en-US"/>
              </w:rPr>
            </w:pPr>
            <w:r w:rsidRPr="00E72BE7">
              <w:t>Базофилы</w:t>
            </w:r>
            <w:r w:rsidRPr="007E2363">
              <w:rPr>
                <w:lang w:val="en-US"/>
              </w:rPr>
              <w:t xml:space="preserve"> %</w:t>
            </w:r>
          </w:p>
        </w:tc>
        <w:tc>
          <w:tcPr>
            <w:tcW w:w="894" w:type="dxa"/>
            <w:shd w:val="clear" w:color="auto" w:fill="auto"/>
          </w:tcPr>
          <w:p w:rsidR="00CB7F90" w:rsidRPr="00CB7F90" w:rsidRDefault="00CB7F90" w:rsidP="007E2363">
            <w:pPr>
              <w:spacing w:before="9" w:line="316" w:lineRule="exact"/>
            </w:pPr>
            <w:r>
              <w:t>1</w:t>
            </w:r>
          </w:p>
        </w:tc>
        <w:tc>
          <w:tcPr>
            <w:tcW w:w="2040" w:type="dxa"/>
            <w:shd w:val="clear" w:color="auto" w:fill="auto"/>
          </w:tcPr>
          <w:p w:rsidR="00CB7F90" w:rsidRPr="00E72BE7" w:rsidRDefault="00CB7F90" w:rsidP="007E2363">
            <w:pPr>
              <w:spacing w:before="9" w:line="316" w:lineRule="exact"/>
            </w:pPr>
            <w:r>
              <w:t>0-1</w:t>
            </w:r>
          </w:p>
        </w:tc>
        <w:tc>
          <w:tcPr>
            <w:tcW w:w="2038" w:type="dxa"/>
            <w:shd w:val="clear" w:color="auto" w:fill="auto"/>
          </w:tcPr>
          <w:p w:rsidR="00CB7F90" w:rsidRPr="007E2363" w:rsidRDefault="00CB7F90" w:rsidP="007E2363">
            <w:pPr>
              <w:spacing w:before="9" w:line="316" w:lineRule="exact"/>
              <w:rPr>
                <w:lang w:val="en-US"/>
              </w:rPr>
            </w:pPr>
            <w:r w:rsidRPr="007E2363">
              <w:rPr>
                <w:lang w:val="en-US"/>
              </w:rPr>
              <w:t>N</w:t>
            </w:r>
          </w:p>
        </w:tc>
        <w:tc>
          <w:tcPr>
            <w:tcW w:w="2038" w:type="dxa"/>
            <w:shd w:val="clear" w:color="auto" w:fill="auto"/>
          </w:tcPr>
          <w:p w:rsidR="00CB7F90" w:rsidRPr="00E72BE7" w:rsidRDefault="00CB7F90" w:rsidP="007E2363">
            <w:pPr>
              <w:spacing w:before="9" w:line="316" w:lineRule="exact"/>
            </w:pPr>
          </w:p>
        </w:tc>
      </w:tr>
      <w:tr w:rsidR="00CB7F90" w:rsidRPr="00E72BE7" w:rsidTr="007E2363">
        <w:trPr>
          <w:trHeight w:val="349"/>
        </w:trPr>
        <w:tc>
          <w:tcPr>
            <w:tcW w:w="2453" w:type="dxa"/>
            <w:shd w:val="clear" w:color="auto" w:fill="auto"/>
          </w:tcPr>
          <w:p w:rsidR="00CB7F90" w:rsidRPr="007E2363" w:rsidRDefault="00CB7F90" w:rsidP="007E2363">
            <w:pPr>
              <w:spacing w:before="9" w:line="316" w:lineRule="exact"/>
              <w:rPr>
                <w:lang w:val="en-US"/>
              </w:rPr>
            </w:pPr>
            <w:r w:rsidRPr="00E72BE7">
              <w:t>Эозинофилы</w:t>
            </w:r>
            <w:r w:rsidRPr="007E2363">
              <w:rPr>
                <w:lang w:val="en-US"/>
              </w:rPr>
              <w:t xml:space="preserve"> %</w:t>
            </w:r>
          </w:p>
        </w:tc>
        <w:tc>
          <w:tcPr>
            <w:tcW w:w="894" w:type="dxa"/>
            <w:shd w:val="clear" w:color="auto" w:fill="auto"/>
          </w:tcPr>
          <w:p w:rsidR="00CB7F90" w:rsidRPr="00E72BE7" w:rsidRDefault="00CB7F90" w:rsidP="007E2363">
            <w:pPr>
              <w:spacing w:before="9" w:line="316" w:lineRule="exact"/>
            </w:pPr>
            <w:r w:rsidRPr="00E72BE7">
              <w:t>20</w:t>
            </w:r>
          </w:p>
        </w:tc>
        <w:tc>
          <w:tcPr>
            <w:tcW w:w="2040" w:type="dxa"/>
            <w:shd w:val="clear" w:color="auto" w:fill="auto"/>
          </w:tcPr>
          <w:p w:rsidR="00CB7F90" w:rsidRPr="00CB7F90" w:rsidRDefault="00CB7F90" w:rsidP="007E2363">
            <w:pPr>
              <w:spacing w:before="9" w:line="316" w:lineRule="exact"/>
            </w:pPr>
            <w:r>
              <w:t>1-4</w:t>
            </w:r>
          </w:p>
        </w:tc>
        <w:tc>
          <w:tcPr>
            <w:tcW w:w="2038" w:type="dxa"/>
            <w:shd w:val="clear" w:color="auto" w:fill="auto"/>
          </w:tcPr>
          <w:p w:rsidR="00CB7F90" w:rsidRPr="00E72BE7" w:rsidRDefault="00CB7F90" w:rsidP="007E2363">
            <w:pPr>
              <w:spacing w:before="9" w:line="316" w:lineRule="exact"/>
            </w:pPr>
            <w:r>
              <w:t>↑</w:t>
            </w:r>
          </w:p>
        </w:tc>
        <w:tc>
          <w:tcPr>
            <w:tcW w:w="2038" w:type="dxa"/>
            <w:shd w:val="clear" w:color="auto" w:fill="auto"/>
          </w:tcPr>
          <w:p w:rsidR="00CB7F90" w:rsidRPr="00E72BE7" w:rsidRDefault="00CB7F90" w:rsidP="007E2363">
            <w:pPr>
              <w:spacing w:before="9" w:line="316" w:lineRule="exact"/>
            </w:pPr>
          </w:p>
        </w:tc>
      </w:tr>
      <w:tr w:rsidR="00CB7F90" w:rsidRPr="00E72BE7" w:rsidTr="007E2363">
        <w:trPr>
          <w:trHeight w:val="335"/>
        </w:trPr>
        <w:tc>
          <w:tcPr>
            <w:tcW w:w="2453" w:type="dxa"/>
            <w:shd w:val="clear" w:color="auto" w:fill="auto"/>
          </w:tcPr>
          <w:p w:rsidR="00CB7F90" w:rsidRPr="007E2363" w:rsidRDefault="00CB7F90" w:rsidP="007E2363">
            <w:pPr>
              <w:spacing w:before="9" w:line="316" w:lineRule="exact"/>
              <w:rPr>
                <w:lang w:val="en-US"/>
              </w:rPr>
            </w:pPr>
            <w:r w:rsidRPr="00E72BE7">
              <w:t>СОЭ</w:t>
            </w:r>
            <w:r>
              <w:t>, мм/ч</w:t>
            </w:r>
            <w:r w:rsidRPr="007E2363">
              <w:rPr>
                <w:lang w:val="en-US"/>
              </w:rPr>
              <w:t xml:space="preserve"> </w:t>
            </w:r>
          </w:p>
        </w:tc>
        <w:tc>
          <w:tcPr>
            <w:tcW w:w="894" w:type="dxa"/>
            <w:shd w:val="clear" w:color="auto" w:fill="auto"/>
          </w:tcPr>
          <w:p w:rsidR="00CB7F90" w:rsidRPr="004F1687" w:rsidRDefault="00CB7F90" w:rsidP="007E2363">
            <w:pPr>
              <w:spacing w:before="9" w:line="316" w:lineRule="exact"/>
            </w:pPr>
            <w:r w:rsidRPr="007E2363">
              <w:rPr>
                <w:lang w:val="en-US"/>
              </w:rPr>
              <w:t xml:space="preserve">5 </w:t>
            </w:r>
          </w:p>
        </w:tc>
        <w:tc>
          <w:tcPr>
            <w:tcW w:w="2040" w:type="dxa"/>
            <w:shd w:val="clear" w:color="auto" w:fill="auto"/>
          </w:tcPr>
          <w:p w:rsidR="00CB7F90" w:rsidRPr="00E72BE7" w:rsidRDefault="00CB7F90" w:rsidP="007E2363">
            <w:pPr>
              <w:spacing w:before="9" w:line="316" w:lineRule="exact"/>
            </w:pPr>
            <w:r>
              <w:t>5-10</w:t>
            </w:r>
          </w:p>
        </w:tc>
        <w:tc>
          <w:tcPr>
            <w:tcW w:w="2038" w:type="dxa"/>
            <w:shd w:val="clear" w:color="auto" w:fill="auto"/>
          </w:tcPr>
          <w:p w:rsidR="00CB7F90" w:rsidRPr="007E2363" w:rsidRDefault="00CB7F90" w:rsidP="007E2363">
            <w:pPr>
              <w:spacing w:before="9" w:line="316" w:lineRule="exact"/>
              <w:rPr>
                <w:lang w:val="en-US"/>
              </w:rPr>
            </w:pPr>
            <w:r w:rsidRPr="007E2363">
              <w:rPr>
                <w:lang w:val="en-US"/>
              </w:rPr>
              <w:t>N</w:t>
            </w:r>
          </w:p>
        </w:tc>
        <w:tc>
          <w:tcPr>
            <w:tcW w:w="2038" w:type="dxa"/>
            <w:shd w:val="clear" w:color="auto" w:fill="auto"/>
          </w:tcPr>
          <w:p w:rsidR="00CB7F90" w:rsidRPr="00E72BE7" w:rsidRDefault="00CB7F90" w:rsidP="007E2363">
            <w:pPr>
              <w:spacing w:before="9" w:line="316" w:lineRule="exact"/>
            </w:pPr>
          </w:p>
        </w:tc>
      </w:tr>
    </w:tbl>
    <w:p w:rsidR="0018459C" w:rsidRDefault="0018459C" w:rsidP="0018459C">
      <w:pPr>
        <w:spacing w:before="9" w:line="316" w:lineRule="exact"/>
      </w:pPr>
      <w:r w:rsidRPr="00E72BE7">
        <w:t>Длит</w:t>
      </w:r>
      <w:r>
        <w:t>ельность кровотечения по Дуке 1</w:t>
      </w:r>
      <w:r w:rsidRPr="0018459C">
        <w:t>’00’’</w:t>
      </w:r>
      <w:r w:rsidRPr="00E72BE7">
        <w:t xml:space="preserve"> </w:t>
      </w:r>
    </w:p>
    <w:p w:rsidR="0018459C" w:rsidRPr="00F008BE" w:rsidRDefault="0018459C" w:rsidP="0018459C">
      <w:pPr>
        <w:spacing w:before="9" w:line="316" w:lineRule="exact"/>
      </w:pPr>
      <w:r w:rsidRPr="00E72BE7">
        <w:lastRenderedPageBreak/>
        <w:t xml:space="preserve">время </w:t>
      </w:r>
      <w:r>
        <w:t>свертывания крови по Сухореву 3</w:t>
      </w:r>
      <w:r w:rsidRPr="004F1687">
        <w:t>’</w:t>
      </w:r>
      <w:r w:rsidRPr="00E72BE7">
        <w:t>2</w:t>
      </w:r>
      <w:r w:rsidRPr="004F1687">
        <w:t>0’’</w:t>
      </w:r>
      <w:r w:rsidRPr="00E72BE7">
        <w:t>-3</w:t>
      </w:r>
      <w:r w:rsidRPr="004F1687">
        <w:t>’40’</w:t>
      </w:r>
      <w:r w:rsidRPr="00F008BE">
        <w:t>’</w:t>
      </w:r>
    </w:p>
    <w:p w:rsidR="0018459C" w:rsidRDefault="0018459C" w:rsidP="0018459C">
      <w:pPr>
        <w:spacing w:before="9" w:line="316" w:lineRule="exact"/>
      </w:pPr>
      <w:r w:rsidRPr="004F1687">
        <w:rPr>
          <w:i/>
        </w:rPr>
        <w:t xml:space="preserve">Заключение: </w:t>
      </w:r>
      <w:r>
        <w:t>Выявлена эозинофилия, которая является маркером аллергии, возможно она  является следствием лечения препаратами крови. Также выявлена нейтропения, которая является относительной, т.к. на фоне эозинофилии изменилось процентное соотношение в лейкоцитограмме.</w:t>
      </w:r>
    </w:p>
    <w:p w:rsidR="00E72BE7" w:rsidRDefault="00E72BE7" w:rsidP="00E707F2">
      <w:r w:rsidRPr="006D2765">
        <w:rPr>
          <w:b/>
          <w:i/>
        </w:rPr>
        <w:t>Анализ мочи</w:t>
      </w:r>
      <w:r w:rsidRPr="00E72BE7">
        <w:t xml:space="preserve"> от 07.03.06 </w:t>
      </w:r>
    </w:p>
    <w:p w:rsidR="00E72BE7" w:rsidRPr="00AE6155" w:rsidRDefault="00E72BE7" w:rsidP="00E707F2">
      <w:r w:rsidRPr="00E72BE7">
        <w:t xml:space="preserve">цвет – желтый, прозрачная, </w:t>
      </w:r>
      <w:r w:rsidR="00AE6155">
        <w:t xml:space="preserve"> </w:t>
      </w:r>
      <w:r w:rsidR="00AE6155" w:rsidRPr="00AE6155">
        <w:t xml:space="preserve">        </w:t>
      </w:r>
      <w:r w:rsidR="00CB7F90">
        <w:t xml:space="preserve">                              </w:t>
      </w:r>
      <w:r w:rsidR="00AE6155" w:rsidRPr="00AE6155">
        <w:t xml:space="preserve">   </w:t>
      </w:r>
      <w:r w:rsidR="00AE6155">
        <w:rPr>
          <w:lang w:val="en-US"/>
        </w:rPr>
        <w:t>N</w:t>
      </w:r>
    </w:p>
    <w:p w:rsidR="00E72BE7" w:rsidRPr="00AE6155" w:rsidRDefault="00E72BE7" w:rsidP="00E707F2">
      <w:r w:rsidRPr="00E72BE7">
        <w:t xml:space="preserve">отн. плот. – 1030, </w:t>
      </w:r>
      <w:r w:rsidR="00AE6155" w:rsidRPr="00AE6155">
        <w:t xml:space="preserve">                          </w:t>
      </w:r>
      <w:r w:rsidR="00CB7F90">
        <w:t xml:space="preserve">                               </w:t>
      </w:r>
      <w:r w:rsidR="00AE6155" w:rsidRPr="00AE6155">
        <w:t xml:space="preserve">  </w:t>
      </w:r>
      <w:r w:rsidR="00AE6155">
        <w:rPr>
          <w:lang w:val="en-US"/>
        </w:rPr>
        <w:t>N</w:t>
      </w:r>
    </w:p>
    <w:p w:rsidR="00E72BE7" w:rsidRPr="00AE6155" w:rsidRDefault="00E72BE7" w:rsidP="00E707F2">
      <w:r w:rsidRPr="00E72BE7">
        <w:t xml:space="preserve">реакция – 6,0, </w:t>
      </w:r>
      <w:r w:rsidR="00AE6155" w:rsidRPr="00AE6155">
        <w:t xml:space="preserve">                                  </w:t>
      </w:r>
      <w:r w:rsidR="00CB7F90">
        <w:t xml:space="preserve">                              </w:t>
      </w:r>
      <w:r w:rsidR="00CB7F90">
        <w:rPr>
          <w:lang w:val="en-US"/>
        </w:rPr>
        <w:t xml:space="preserve"> </w:t>
      </w:r>
      <w:r w:rsidR="00AE6155" w:rsidRPr="00AE6155">
        <w:t xml:space="preserve"> </w:t>
      </w:r>
      <w:r w:rsidR="00AE6155">
        <w:rPr>
          <w:lang w:val="en-US"/>
        </w:rPr>
        <w:t>N</w:t>
      </w:r>
    </w:p>
    <w:p w:rsidR="00E72BE7" w:rsidRPr="00AE6155" w:rsidRDefault="00E72BE7" w:rsidP="00E707F2">
      <w:r w:rsidRPr="00E72BE7">
        <w:t xml:space="preserve">лейкоцитов – 1-2 в поле зрения, </w:t>
      </w:r>
      <w:r w:rsidR="00AE6155" w:rsidRPr="00AE6155">
        <w:t xml:space="preserve">                                   </w:t>
      </w:r>
      <w:r w:rsidR="00AE6155">
        <w:rPr>
          <w:lang w:val="en-US"/>
        </w:rPr>
        <w:t>N</w:t>
      </w:r>
    </w:p>
    <w:p w:rsidR="00E72BE7" w:rsidRPr="00AE6155" w:rsidRDefault="00E72BE7" w:rsidP="00E707F2">
      <w:r w:rsidRPr="00E72BE7">
        <w:t>реакция на кровь – 10 мг/л ,</w:t>
      </w:r>
      <w:r w:rsidR="00AE6155" w:rsidRPr="00AE6155">
        <w:t xml:space="preserve">                                         </w:t>
      </w:r>
      <w:r w:rsidR="00CB7F90" w:rsidRPr="00CB7F90">
        <w:t xml:space="preserve">  </w:t>
      </w:r>
      <w:r w:rsidR="00AE6155">
        <w:t>↑</w:t>
      </w:r>
      <w:r w:rsidR="00AE6155" w:rsidRPr="00AE6155">
        <w:t xml:space="preserve"> </w:t>
      </w:r>
    </w:p>
    <w:p w:rsidR="00CB7F90" w:rsidRPr="00CB7F90" w:rsidRDefault="00E72BE7" w:rsidP="00E707F2">
      <w:r w:rsidRPr="00E72BE7">
        <w:t xml:space="preserve"> белок 0.5 ( 0-0,1 –норма) , </w:t>
      </w:r>
      <w:r w:rsidR="00AE6155" w:rsidRPr="00AE6155">
        <w:t xml:space="preserve">                                          </w:t>
      </w:r>
      <w:r w:rsidR="00CB7F90" w:rsidRPr="00CB7F90">
        <w:t xml:space="preserve">  </w:t>
      </w:r>
      <w:r w:rsidR="00AE6155" w:rsidRPr="00AE6155">
        <w:t>↑</w:t>
      </w:r>
    </w:p>
    <w:p w:rsidR="00E72BE7" w:rsidRPr="00E72BE7" w:rsidRDefault="00E72BE7" w:rsidP="00E707F2">
      <w:r w:rsidRPr="00E72BE7">
        <w:t>эритроциты – измененные( густо в поле зрения)</w:t>
      </w:r>
      <w:r w:rsidR="00AE6155" w:rsidRPr="00AE6155">
        <w:t xml:space="preserve">      </w:t>
      </w:r>
      <w:r w:rsidR="00CB7F90" w:rsidRPr="00CB7F90">
        <w:t xml:space="preserve">  </w:t>
      </w:r>
      <w:r w:rsidR="00AE6155">
        <w:t>↑</w:t>
      </w:r>
      <w:r w:rsidR="00AE6155" w:rsidRPr="00AE6155">
        <w:t xml:space="preserve"> </w:t>
      </w:r>
      <w:r w:rsidRPr="00E72BE7">
        <w:t xml:space="preserve"> </w:t>
      </w:r>
    </w:p>
    <w:p w:rsidR="00E72BE7" w:rsidRPr="00AE6155" w:rsidRDefault="00E72BE7" w:rsidP="00E707F2">
      <w:pPr>
        <w:ind w:firstLine="708"/>
      </w:pPr>
      <w:r w:rsidRPr="00E72BE7">
        <w:t xml:space="preserve">           </w:t>
      </w:r>
      <w:r w:rsidR="00042DF3">
        <w:t xml:space="preserve">  н</w:t>
      </w:r>
      <w:r w:rsidRPr="00E72BE7">
        <w:t>еизмененные ( густо в поле зрения)</w:t>
      </w:r>
      <w:r w:rsidR="00AE6155" w:rsidRPr="00AE6155">
        <w:t xml:space="preserve"> </w:t>
      </w:r>
      <w:r w:rsidR="00CB7F90" w:rsidRPr="00CB7F90">
        <w:t xml:space="preserve">  </w:t>
      </w:r>
      <w:r w:rsidR="00AE6155">
        <w:t>↑</w:t>
      </w:r>
      <w:r w:rsidR="00AE6155" w:rsidRPr="00AE6155">
        <w:t xml:space="preserve"> </w:t>
      </w:r>
    </w:p>
    <w:p w:rsidR="00E72BE7" w:rsidRPr="00AE6155" w:rsidRDefault="003279DA" w:rsidP="00E707F2">
      <w:r>
        <w:t>ц</w:t>
      </w:r>
      <w:r w:rsidR="00E72BE7" w:rsidRPr="00E72BE7">
        <w:t>илиндры  зернистые 1-2 в поле зрения</w:t>
      </w:r>
      <w:r>
        <w:t>,</w:t>
      </w:r>
      <w:r w:rsidR="00AE6155" w:rsidRPr="00AE6155">
        <w:t xml:space="preserve">                    </w:t>
      </w:r>
      <w:r w:rsidR="00CB7F90" w:rsidRPr="00CB7F90">
        <w:t xml:space="preserve">  </w:t>
      </w:r>
      <w:r w:rsidR="00AE6155">
        <w:t>↑</w:t>
      </w:r>
      <w:r w:rsidR="00AE6155" w:rsidRPr="00AE6155">
        <w:t xml:space="preserve"> </w:t>
      </w:r>
    </w:p>
    <w:p w:rsidR="00E72BE7" w:rsidRPr="0018459C" w:rsidRDefault="003279DA" w:rsidP="00E707F2">
      <w:r>
        <w:t>с</w:t>
      </w:r>
      <w:r w:rsidR="00E72BE7" w:rsidRPr="00E72BE7">
        <w:t>лизь ++</w:t>
      </w:r>
      <w:r>
        <w:t>.</w:t>
      </w:r>
      <w:r w:rsidR="00AE6155" w:rsidRPr="0018459C">
        <w:t xml:space="preserve">                                                                           </w:t>
      </w:r>
      <w:r w:rsidR="00AE6155">
        <w:rPr>
          <w:lang w:val="en-US"/>
        </w:rPr>
        <w:t>N</w:t>
      </w:r>
    </w:p>
    <w:p w:rsidR="004F1687" w:rsidRPr="00E72BE7" w:rsidRDefault="00E72BE7" w:rsidP="00E707F2">
      <w:r w:rsidRPr="004F1687">
        <w:rPr>
          <w:i/>
        </w:rPr>
        <w:t>Заключение:</w:t>
      </w:r>
      <w:r w:rsidRPr="00E72BE7">
        <w:t xml:space="preserve"> в данном анализе выявлена гематурия,</w:t>
      </w:r>
      <w:r>
        <w:t xml:space="preserve"> протеинурия, цилиндрурия</w:t>
      </w:r>
      <w:r w:rsidR="004F1687">
        <w:t>, что указывает на наличие мочевого синдрома.</w:t>
      </w:r>
      <w:r w:rsidR="00042DF3">
        <w:t xml:space="preserve"> </w:t>
      </w:r>
      <w:r w:rsidR="004F1687">
        <w:t>Можно предположить, что данные отклонения возникли вследствие кровоизлияния в почки.</w:t>
      </w:r>
    </w:p>
    <w:p w:rsidR="001D5082" w:rsidRPr="006D2765" w:rsidRDefault="001D5082" w:rsidP="00E707F2">
      <w:pPr>
        <w:spacing w:before="9" w:line="316" w:lineRule="exact"/>
      </w:pPr>
      <w:r w:rsidRPr="00042DF3">
        <w:rPr>
          <w:b/>
          <w:i/>
        </w:rPr>
        <w:t>Биохимический анализ  крови</w:t>
      </w:r>
      <w:r w:rsidR="006D2765">
        <w:rPr>
          <w:lang w:val="en-US"/>
        </w:rPr>
        <w:t xml:space="preserve"> </w:t>
      </w:r>
      <w:r w:rsidR="006D2765">
        <w:t>от 07.03.06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260"/>
        <w:gridCol w:w="1260"/>
        <w:gridCol w:w="2131"/>
      </w:tblGrid>
      <w:tr w:rsidR="001D5082" w:rsidRPr="001D5082">
        <w:tblPrEx>
          <w:tblCellMar>
            <w:top w:w="0" w:type="dxa"/>
            <w:bottom w:w="0" w:type="dxa"/>
          </w:tblCellMar>
        </w:tblPrEx>
        <w:tc>
          <w:tcPr>
            <w:tcW w:w="3708" w:type="dxa"/>
            <w:vAlign w:val="center"/>
          </w:tcPr>
          <w:p w:rsidR="001D5082" w:rsidRPr="001D5082" w:rsidRDefault="001D5082" w:rsidP="00E707F2">
            <w:pPr>
              <w:spacing w:before="9" w:line="316" w:lineRule="exact"/>
            </w:pPr>
            <w:r w:rsidRPr="001D5082">
              <w:t>Показатели и единицы измерения</w:t>
            </w:r>
          </w:p>
        </w:tc>
        <w:tc>
          <w:tcPr>
            <w:tcW w:w="1260" w:type="dxa"/>
            <w:vAlign w:val="center"/>
          </w:tcPr>
          <w:p w:rsidR="001D5082" w:rsidRPr="001D5082" w:rsidRDefault="001D5082" w:rsidP="00E707F2">
            <w:pPr>
              <w:spacing w:before="9" w:line="316" w:lineRule="exact"/>
            </w:pPr>
            <w:r w:rsidRPr="001D5082">
              <w:t>У пациента</w:t>
            </w:r>
          </w:p>
        </w:tc>
        <w:tc>
          <w:tcPr>
            <w:tcW w:w="1260" w:type="dxa"/>
            <w:vAlign w:val="center"/>
          </w:tcPr>
          <w:p w:rsidR="001D5082" w:rsidRPr="001D5082" w:rsidRDefault="001D5082" w:rsidP="00E707F2">
            <w:pPr>
              <w:spacing w:before="9" w:line="316" w:lineRule="exact"/>
            </w:pPr>
            <w:r w:rsidRPr="001D5082">
              <w:t>Норма</w:t>
            </w:r>
          </w:p>
        </w:tc>
        <w:tc>
          <w:tcPr>
            <w:tcW w:w="2131" w:type="dxa"/>
            <w:vAlign w:val="center"/>
          </w:tcPr>
          <w:p w:rsidR="001D5082" w:rsidRPr="001D5082" w:rsidRDefault="001D5082" w:rsidP="00E707F2">
            <w:pPr>
              <w:spacing w:before="9" w:line="316" w:lineRule="exact"/>
            </w:pPr>
            <w:r w:rsidRPr="001D5082">
              <w:t>Вывод</w:t>
            </w:r>
          </w:p>
        </w:tc>
      </w:tr>
      <w:tr w:rsidR="001D5082" w:rsidRPr="001D5082">
        <w:tblPrEx>
          <w:tblCellMar>
            <w:top w:w="0" w:type="dxa"/>
            <w:bottom w:w="0" w:type="dxa"/>
          </w:tblCellMar>
        </w:tblPrEx>
        <w:tc>
          <w:tcPr>
            <w:tcW w:w="3708" w:type="dxa"/>
            <w:vAlign w:val="center"/>
          </w:tcPr>
          <w:p w:rsidR="001D5082" w:rsidRPr="001D5082" w:rsidRDefault="001D5082" w:rsidP="00E707F2">
            <w:pPr>
              <w:spacing w:before="9" w:line="316" w:lineRule="exact"/>
            </w:pPr>
            <w:r w:rsidRPr="001D5082">
              <w:t>Общ. Белок</w:t>
            </w:r>
            <w:r>
              <w:t xml:space="preserve"> г/л</w:t>
            </w:r>
          </w:p>
        </w:tc>
        <w:tc>
          <w:tcPr>
            <w:tcW w:w="1260" w:type="dxa"/>
            <w:vAlign w:val="center"/>
          </w:tcPr>
          <w:p w:rsidR="001D5082" w:rsidRPr="001D5082" w:rsidRDefault="001D5082" w:rsidP="00E707F2">
            <w:pPr>
              <w:spacing w:before="9" w:line="316" w:lineRule="exact"/>
            </w:pPr>
            <w:r w:rsidRPr="001D5082">
              <w:t>87</w:t>
            </w:r>
          </w:p>
        </w:tc>
        <w:tc>
          <w:tcPr>
            <w:tcW w:w="1260" w:type="dxa"/>
            <w:vAlign w:val="center"/>
          </w:tcPr>
          <w:p w:rsidR="001D5082" w:rsidRPr="001D5082" w:rsidRDefault="00814724" w:rsidP="00E707F2">
            <w:pPr>
              <w:spacing w:before="9" w:line="316" w:lineRule="exact"/>
            </w:pPr>
            <w:r>
              <w:t>60-80</w:t>
            </w:r>
          </w:p>
        </w:tc>
        <w:tc>
          <w:tcPr>
            <w:tcW w:w="2131" w:type="dxa"/>
            <w:vAlign w:val="center"/>
          </w:tcPr>
          <w:p w:rsidR="001D5082" w:rsidRPr="006D2765" w:rsidRDefault="006D2765" w:rsidP="00E707F2">
            <w:pPr>
              <w:spacing w:before="9" w:line="316" w:lineRule="exact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</w:tr>
      <w:tr w:rsidR="001D5082" w:rsidRPr="001D5082">
        <w:tblPrEx>
          <w:tblCellMar>
            <w:top w:w="0" w:type="dxa"/>
            <w:bottom w:w="0" w:type="dxa"/>
          </w:tblCellMar>
        </w:tblPrEx>
        <w:tc>
          <w:tcPr>
            <w:tcW w:w="3708" w:type="dxa"/>
            <w:vAlign w:val="center"/>
          </w:tcPr>
          <w:p w:rsidR="001D5082" w:rsidRPr="001D5082" w:rsidRDefault="001D5082" w:rsidP="00E707F2">
            <w:pPr>
              <w:spacing w:before="9" w:line="316" w:lineRule="exact"/>
            </w:pPr>
            <w:r w:rsidRPr="001D5082">
              <w:t>Общ.билирубин</w:t>
            </w:r>
            <w:r>
              <w:t xml:space="preserve"> мкмоль/л</w:t>
            </w:r>
          </w:p>
        </w:tc>
        <w:tc>
          <w:tcPr>
            <w:tcW w:w="1260" w:type="dxa"/>
            <w:vAlign w:val="center"/>
          </w:tcPr>
          <w:p w:rsidR="001D5082" w:rsidRPr="001D5082" w:rsidRDefault="001D5082" w:rsidP="00E707F2">
            <w:pPr>
              <w:spacing w:before="9" w:line="316" w:lineRule="exact"/>
            </w:pPr>
            <w:r w:rsidRPr="001D5082">
              <w:t>16,77</w:t>
            </w:r>
          </w:p>
        </w:tc>
        <w:tc>
          <w:tcPr>
            <w:tcW w:w="1260" w:type="dxa"/>
            <w:vAlign w:val="center"/>
          </w:tcPr>
          <w:p w:rsidR="001D5082" w:rsidRPr="001D5082" w:rsidRDefault="00814724" w:rsidP="00E707F2">
            <w:pPr>
              <w:spacing w:before="9" w:line="316" w:lineRule="exact"/>
            </w:pPr>
            <w:r>
              <w:t>1,5-20,5</w:t>
            </w:r>
          </w:p>
        </w:tc>
        <w:tc>
          <w:tcPr>
            <w:tcW w:w="2131" w:type="dxa"/>
            <w:vAlign w:val="center"/>
          </w:tcPr>
          <w:p w:rsidR="001D5082" w:rsidRPr="006D2765" w:rsidRDefault="006D2765" w:rsidP="00E707F2">
            <w:pPr>
              <w:spacing w:before="9" w:line="316" w:lineRule="exact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</w:tr>
      <w:tr w:rsidR="001D5082" w:rsidRPr="001D5082">
        <w:tblPrEx>
          <w:tblCellMar>
            <w:top w:w="0" w:type="dxa"/>
            <w:bottom w:w="0" w:type="dxa"/>
          </w:tblCellMar>
        </w:tblPrEx>
        <w:tc>
          <w:tcPr>
            <w:tcW w:w="3708" w:type="dxa"/>
            <w:vAlign w:val="center"/>
          </w:tcPr>
          <w:p w:rsidR="001D5082" w:rsidRPr="001D5082" w:rsidRDefault="001D5082" w:rsidP="00E707F2">
            <w:pPr>
              <w:spacing w:before="9" w:line="316" w:lineRule="exact"/>
            </w:pPr>
            <w:r w:rsidRPr="001D5082">
              <w:t>АсАТ</w:t>
            </w:r>
            <w:r>
              <w:t xml:space="preserve"> ед/л</w:t>
            </w:r>
          </w:p>
        </w:tc>
        <w:tc>
          <w:tcPr>
            <w:tcW w:w="1260" w:type="dxa"/>
            <w:vAlign w:val="center"/>
          </w:tcPr>
          <w:p w:rsidR="001D5082" w:rsidRPr="001D5082" w:rsidRDefault="001D5082" w:rsidP="00E707F2">
            <w:pPr>
              <w:spacing w:before="9" w:line="316" w:lineRule="exact"/>
            </w:pPr>
            <w:r w:rsidRPr="001D5082">
              <w:t>11</w:t>
            </w:r>
          </w:p>
        </w:tc>
        <w:tc>
          <w:tcPr>
            <w:tcW w:w="1260" w:type="dxa"/>
            <w:vAlign w:val="center"/>
          </w:tcPr>
          <w:p w:rsidR="001D5082" w:rsidRPr="001D5082" w:rsidRDefault="00814724" w:rsidP="00E707F2">
            <w:pPr>
              <w:spacing w:before="9" w:line="316" w:lineRule="exact"/>
            </w:pPr>
            <w:r>
              <w:t>6-</w:t>
            </w:r>
            <w:r w:rsidR="001D5082" w:rsidRPr="001D5082">
              <w:t>45</w:t>
            </w:r>
          </w:p>
        </w:tc>
        <w:tc>
          <w:tcPr>
            <w:tcW w:w="2131" w:type="dxa"/>
            <w:vAlign w:val="center"/>
          </w:tcPr>
          <w:p w:rsidR="001D5082" w:rsidRPr="006D2765" w:rsidRDefault="006D2765" w:rsidP="00E707F2">
            <w:pPr>
              <w:spacing w:before="9" w:line="316" w:lineRule="exact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</w:tr>
      <w:tr w:rsidR="001D5082" w:rsidRPr="001D5082">
        <w:tblPrEx>
          <w:tblCellMar>
            <w:top w:w="0" w:type="dxa"/>
            <w:bottom w:w="0" w:type="dxa"/>
          </w:tblCellMar>
        </w:tblPrEx>
        <w:tc>
          <w:tcPr>
            <w:tcW w:w="3708" w:type="dxa"/>
            <w:vAlign w:val="center"/>
          </w:tcPr>
          <w:p w:rsidR="001D5082" w:rsidRPr="001D5082" w:rsidRDefault="001D5082" w:rsidP="00E707F2">
            <w:pPr>
              <w:spacing w:before="9" w:line="316" w:lineRule="exact"/>
            </w:pPr>
            <w:r w:rsidRPr="001D5082">
              <w:t>АлАТ</w:t>
            </w:r>
            <w:r>
              <w:t xml:space="preserve"> ед/л</w:t>
            </w:r>
          </w:p>
        </w:tc>
        <w:tc>
          <w:tcPr>
            <w:tcW w:w="1260" w:type="dxa"/>
            <w:vAlign w:val="center"/>
          </w:tcPr>
          <w:p w:rsidR="001D5082" w:rsidRPr="001D5082" w:rsidRDefault="001D5082" w:rsidP="00E707F2">
            <w:pPr>
              <w:spacing w:before="9" w:line="316" w:lineRule="exact"/>
            </w:pPr>
            <w:r w:rsidRPr="001D5082">
              <w:t>16</w:t>
            </w:r>
          </w:p>
        </w:tc>
        <w:tc>
          <w:tcPr>
            <w:tcW w:w="1260" w:type="dxa"/>
            <w:vAlign w:val="center"/>
          </w:tcPr>
          <w:p w:rsidR="001D5082" w:rsidRPr="001D5082" w:rsidRDefault="00814724" w:rsidP="00E707F2">
            <w:pPr>
              <w:spacing w:before="9" w:line="316" w:lineRule="exact"/>
            </w:pPr>
            <w:r>
              <w:t>6-</w:t>
            </w:r>
            <w:r w:rsidR="001D5082" w:rsidRPr="001D5082">
              <w:t>40</w:t>
            </w:r>
          </w:p>
        </w:tc>
        <w:tc>
          <w:tcPr>
            <w:tcW w:w="2131" w:type="dxa"/>
            <w:vAlign w:val="center"/>
          </w:tcPr>
          <w:p w:rsidR="001D5082" w:rsidRPr="006D2765" w:rsidRDefault="006D2765" w:rsidP="00E707F2">
            <w:pPr>
              <w:spacing w:before="9" w:line="316" w:lineRule="exact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</w:tr>
      <w:tr w:rsidR="001D5082" w:rsidRPr="001D5082">
        <w:tblPrEx>
          <w:tblCellMar>
            <w:top w:w="0" w:type="dxa"/>
            <w:bottom w:w="0" w:type="dxa"/>
          </w:tblCellMar>
        </w:tblPrEx>
        <w:tc>
          <w:tcPr>
            <w:tcW w:w="3708" w:type="dxa"/>
            <w:vAlign w:val="center"/>
          </w:tcPr>
          <w:p w:rsidR="001D5082" w:rsidRPr="001D5082" w:rsidRDefault="001D5082" w:rsidP="00E707F2">
            <w:pPr>
              <w:spacing w:before="9" w:line="316" w:lineRule="exact"/>
            </w:pPr>
            <w:r w:rsidRPr="001D5082">
              <w:t>Щелочная фосфотаза</w:t>
            </w:r>
            <w:r>
              <w:t xml:space="preserve"> ед/л</w:t>
            </w:r>
          </w:p>
        </w:tc>
        <w:tc>
          <w:tcPr>
            <w:tcW w:w="1260" w:type="dxa"/>
            <w:vAlign w:val="center"/>
          </w:tcPr>
          <w:p w:rsidR="001D5082" w:rsidRPr="001D5082" w:rsidRDefault="001D5082" w:rsidP="00E707F2">
            <w:pPr>
              <w:spacing w:before="9" w:line="316" w:lineRule="exact"/>
            </w:pPr>
            <w:r w:rsidRPr="001D5082">
              <w:t>479</w:t>
            </w:r>
          </w:p>
        </w:tc>
        <w:tc>
          <w:tcPr>
            <w:tcW w:w="1260" w:type="dxa"/>
            <w:vAlign w:val="center"/>
          </w:tcPr>
          <w:p w:rsidR="001D5082" w:rsidRPr="001D5082" w:rsidRDefault="00814724" w:rsidP="00E707F2">
            <w:pPr>
              <w:spacing w:before="9" w:line="316" w:lineRule="exact"/>
            </w:pPr>
            <w:r>
              <w:t>70-</w:t>
            </w:r>
            <w:r w:rsidR="001D5082" w:rsidRPr="001D5082">
              <w:t>612</w:t>
            </w:r>
          </w:p>
        </w:tc>
        <w:tc>
          <w:tcPr>
            <w:tcW w:w="2131" w:type="dxa"/>
            <w:vAlign w:val="center"/>
          </w:tcPr>
          <w:p w:rsidR="001D5082" w:rsidRPr="006D2765" w:rsidRDefault="006D2765" w:rsidP="00E707F2">
            <w:pPr>
              <w:spacing w:before="9" w:line="316" w:lineRule="exact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</w:tr>
      <w:tr w:rsidR="001D5082" w:rsidRPr="001D5082">
        <w:tblPrEx>
          <w:tblCellMar>
            <w:top w:w="0" w:type="dxa"/>
            <w:bottom w:w="0" w:type="dxa"/>
          </w:tblCellMar>
        </w:tblPrEx>
        <w:tc>
          <w:tcPr>
            <w:tcW w:w="3708" w:type="dxa"/>
            <w:vAlign w:val="center"/>
          </w:tcPr>
          <w:p w:rsidR="001D5082" w:rsidRPr="00814724" w:rsidRDefault="001D5082" w:rsidP="00E707F2">
            <w:pPr>
              <w:spacing w:before="9" w:line="316" w:lineRule="exact"/>
            </w:pPr>
            <w:r w:rsidRPr="001D5082">
              <w:t>Мочевина</w:t>
            </w:r>
            <w:r w:rsidR="00814724">
              <w:rPr>
                <w:lang w:val="en-US"/>
              </w:rPr>
              <w:t xml:space="preserve"> </w:t>
            </w:r>
            <w:r w:rsidR="00814724">
              <w:t>моль/л</w:t>
            </w:r>
          </w:p>
        </w:tc>
        <w:tc>
          <w:tcPr>
            <w:tcW w:w="1260" w:type="dxa"/>
            <w:vAlign w:val="center"/>
          </w:tcPr>
          <w:p w:rsidR="001D5082" w:rsidRPr="001D5082" w:rsidRDefault="001D5082" w:rsidP="00E707F2">
            <w:pPr>
              <w:spacing w:before="9" w:line="316" w:lineRule="exact"/>
            </w:pPr>
            <w:r w:rsidRPr="001D5082">
              <w:t>4.87</w:t>
            </w:r>
          </w:p>
        </w:tc>
        <w:tc>
          <w:tcPr>
            <w:tcW w:w="1260" w:type="dxa"/>
            <w:vAlign w:val="center"/>
          </w:tcPr>
          <w:p w:rsidR="001D5082" w:rsidRPr="001D5082" w:rsidRDefault="00814724" w:rsidP="00E707F2">
            <w:pPr>
              <w:spacing w:before="9" w:line="316" w:lineRule="exact"/>
            </w:pPr>
            <w:r>
              <w:t>1,5-7,0</w:t>
            </w:r>
          </w:p>
        </w:tc>
        <w:tc>
          <w:tcPr>
            <w:tcW w:w="2131" w:type="dxa"/>
            <w:vAlign w:val="center"/>
          </w:tcPr>
          <w:p w:rsidR="001D5082" w:rsidRPr="006D2765" w:rsidRDefault="006D2765" w:rsidP="00E707F2">
            <w:pPr>
              <w:spacing w:before="9" w:line="316" w:lineRule="exact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</w:tr>
      <w:tr w:rsidR="001D5082" w:rsidRPr="001D5082">
        <w:tblPrEx>
          <w:tblCellMar>
            <w:top w:w="0" w:type="dxa"/>
            <w:bottom w:w="0" w:type="dxa"/>
          </w:tblCellMar>
        </w:tblPrEx>
        <w:tc>
          <w:tcPr>
            <w:tcW w:w="3708" w:type="dxa"/>
            <w:vAlign w:val="center"/>
          </w:tcPr>
          <w:p w:rsidR="001D5082" w:rsidRPr="001D5082" w:rsidRDefault="001D5082" w:rsidP="00E707F2">
            <w:pPr>
              <w:spacing w:before="9" w:line="316" w:lineRule="exact"/>
            </w:pPr>
            <w:r w:rsidRPr="001D5082">
              <w:t>Креатинин</w:t>
            </w:r>
            <w:r w:rsidR="00814724">
              <w:t xml:space="preserve"> мкмоль/л</w:t>
            </w:r>
          </w:p>
        </w:tc>
        <w:tc>
          <w:tcPr>
            <w:tcW w:w="1260" w:type="dxa"/>
            <w:vAlign w:val="center"/>
          </w:tcPr>
          <w:p w:rsidR="001D5082" w:rsidRPr="001D5082" w:rsidRDefault="00814724" w:rsidP="00E707F2">
            <w:pPr>
              <w:spacing w:before="9" w:line="316" w:lineRule="exact"/>
            </w:pPr>
            <w:r>
              <w:t>88</w:t>
            </w:r>
          </w:p>
        </w:tc>
        <w:tc>
          <w:tcPr>
            <w:tcW w:w="1260" w:type="dxa"/>
            <w:vAlign w:val="center"/>
          </w:tcPr>
          <w:p w:rsidR="001D5082" w:rsidRPr="001D5082" w:rsidRDefault="00814724" w:rsidP="00E707F2">
            <w:pPr>
              <w:spacing w:before="9" w:line="316" w:lineRule="exact"/>
            </w:pPr>
            <w:r>
              <w:t>40-110</w:t>
            </w:r>
          </w:p>
        </w:tc>
        <w:tc>
          <w:tcPr>
            <w:tcW w:w="2131" w:type="dxa"/>
            <w:vAlign w:val="center"/>
          </w:tcPr>
          <w:p w:rsidR="001D5082" w:rsidRPr="006D2765" w:rsidRDefault="006D2765" w:rsidP="00E707F2">
            <w:pPr>
              <w:spacing w:before="9" w:line="316" w:lineRule="exact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</w:tr>
      <w:tr w:rsidR="001D5082" w:rsidRPr="001D5082">
        <w:tblPrEx>
          <w:tblCellMar>
            <w:top w:w="0" w:type="dxa"/>
            <w:bottom w:w="0" w:type="dxa"/>
          </w:tblCellMar>
        </w:tblPrEx>
        <w:tc>
          <w:tcPr>
            <w:tcW w:w="3708" w:type="dxa"/>
            <w:vAlign w:val="center"/>
          </w:tcPr>
          <w:p w:rsidR="001D5082" w:rsidRPr="00814724" w:rsidRDefault="001D5082" w:rsidP="00E707F2">
            <w:pPr>
              <w:spacing w:before="9" w:line="316" w:lineRule="exact"/>
            </w:pPr>
            <w:r w:rsidRPr="001D5082">
              <w:rPr>
                <w:lang w:val="en-US"/>
              </w:rPr>
              <w:t>K</w:t>
            </w:r>
            <w:r w:rsidR="00814724">
              <w:t xml:space="preserve"> моль/л</w:t>
            </w:r>
          </w:p>
        </w:tc>
        <w:tc>
          <w:tcPr>
            <w:tcW w:w="1260" w:type="dxa"/>
            <w:vAlign w:val="center"/>
          </w:tcPr>
          <w:p w:rsidR="001D5082" w:rsidRPr="00814724" w:rsidRDefault="001D5082" w:rsidP="00E707F2">
            <w:pPr>
              <w:spacing w:before="9" w:line="316" w:lineRule="exact"/>
            </w:pPr>
            <w:r w:rsidRPr="001D5082">
              <w:rPr>
                <w:lang w:val="en-US"/>
              </w:rPr>
              <w:t>4,2</w:t>
            </w:r>
            <w:r w:rsidR="00814724">
              <w:t>3</w:t>
            </w:r>
          </w:p>
        </w:tc>
        <w:tc>
          <w:tcPr>
            <w:tcW w:w="1260" w:type="dxa"/>
            <w:vAlign w:val="center"/>
          </w:tcPr>
          <w:p w:rsidR="001D5082" w:rsidRPr="00814724" w:rsidRDefault="00814724" w:rsidP="00E707F2">
            <w:pPr>
              <w:spacing w:before="9" w:line="316" w:lineRule="exact"/>
            </w:pPr>
            <w:r>
              <w:t>3,8-5,5</w:t>
            </w:r>
          </w:p>
        </w:tc>
        <w:tc>
          <w:tcPr>
            <w:tcW w:w="2131" w:type="dxa"/>
            <w:vAlign w:val="center"/>
          </w:tcPr>
          <w:p w:rsidR="001D5082" w:rsidRPr="001D5082" w:rsidRDefault="006D2765" w:rsidP="00E707F2">
            <w:pPr>
              <w:spacing w:before="9" w:line="316" w:lineRule="exact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</w:tr>
      <w:tr w:rsidR="001D5082" w:rsidRPr="001D5082">
        <w:tblPrEx>
          <w:tblCellMar>
            <w:top w:w="0" w:type="dxa"/>
            <w:bottom w:w="0" w:type="dxa"/>
          </w:tblCellMar>
        </w:tblPrEx>
        <w:tc>
          <w:tcPr>
            <w:tcW w:w="3708" w:type="dxa"/>
            <w:vAlign w:val="center"/>
          </w:tcPr>
          <w:p w:rsidR="001D5082" w:rsidRPr="00814724" w:rsidRDefault="001D5082" w:rsidP="00E707F2">
            <w:pPr>
              <w:spacing w:before="9" w:line="316" w:lineRule="exact"/>
            </w:pPr>
            <w:r w:rsidRPr="001D5082">
              <w:rPr>
                <w:lang w:val="en-US"/>
              </w:rPr>
              <w:t>Na</w:t>
            </w:r>
            <w:r w:rsidR="00814724">
              <w:t xml:space="preserve"> моль/л</w:t>
            </w:r>
          </w:p>
        </w:tc>
        <w:tc>
          <w:tcPr>
            <w:tcW w:w="1260" w:type="dxa"/>
            <w:vAlign w:val="center"/>
          </w:tcPr>
          <w:p w:rsidR="001D5082" w:rsidRPr="001D5082" w:rsidRDefault="001D5082" w:rsidP="00E707F2">
            <w:pPr>
              <w:spacing w:before="9" w:line="316" w:lineRule="exact"/>
              <w:rPr>
                <w:lang w:val="en-US"/>
              </w:rPr>
            </w:pPr>
            <w:r w:rsidRPr="001D5082">
              <w:rPr>
                <w:lang w:val="en-US"/>
              </w:rPr>
              <w:t>1</w:t>
            </w:r>
            <w:r w:rsidR="00814724">
              <w:t>4</w:t>
            </w:r>
            <w:r w:rsidRPr="001D5082">
              <w:rPr>
                <w:lang w:val="en-US"/>
              </w:rPr>
              <w:t>2</w:t>
            </w:r>
          </w:p>
        </w:tc>
        <w:tc>
          <w:tcPr>
            <w:tcW w:w="1260" w:type="dxa"/>
            <w:vAlign w:val="center"/>
          </w:tcPr>
          <w:p w:rsidR="001D5082" w:rsidRPr="001D5082" w:rsidRDefault="00814724" w:rsidP="00E707F2">
            <w:pPr>
              <w:spacing w:before="9" w:line="316" w:lineRule="exact"/>
              <w:rPr>
                <w:lang w:val="en-US"/>
              </w:rPr>
            </w:pPr>
            <w:r>
              <w:t>135-</w:t>
            </w:r>
            <w:r w:rsidR="001D5082" w:rsidRPr="001D5082">
              <w:rPr>
                <w:lang w:val="en-US"/>
              </w:rPr>
              <w:t>1</w:t>
            </w:r>
            <w:r>
              <w:t>5</w:t>
            </w:r>
            <w:r w:rsidR="001D5082" w:rsidRPr="001D5082">
              <w:rPr>
                <w:lang w:val="en-US"/>
              </w:rPr>
              <w:t>0</w:t>
            </w:r>
          </w:p>
        </w:tc>
        <w:tc>
          <w:tcPr>
            <w:tcW w:w="2131" w:type="dxa"/>
            <w:vAlign w:val="center"/>
          </w:tcPr>
          <w:p w:rsidR="001D5082" w:rsidRPr="001D5082" w:rsidRDefault="006D2765" w:rsidP="00E707F2">
            <w:pPr>
              <w:spacing w:before="9" w:line="316" w:lineRule="exact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</w:tr>
      <w:tr w:rsidR="001D5082" w:rsidRPr="001D5082">
        <w:tblPrEx>
          <w:tblCellMar>
            <w:top w:w="0" w:type="dxa"/>
            <w:bottom w:w="0" w:type="dxa"/>
          </w:tblCellMar>
        </w:tblPrEx>
        <w:tc>
          <w:tcPr>
            <w:tcW w:w="3708" w:type="dxa"/>
            <w:vAlign w:val="center"/>
          </w:tcPr>
          <w:p w:rsidR="001D5082" w:rsidRPr="001D5082" w:rsidRDefault="001D5082" w:rsidP="00E707F2">
            <w:pPr>
              <w:spacing w:before="9" w:line="316" w:lineRule="exact"/>
            </w:pPr>
            <w:r w:rsidRPr="001D5082">
              <w:t>Глюкоза</w:t>
            </w:r>
            <w:r w:rsidR="00814724">
              <w:t xml:space="preserve"> моль/л</w:t>
            </w:r>
          </w:p>
        </w:tc>
        <w:tc>
          <w:tcPr>
            <w:tcW w:w="1260" w:type="dxa"/>
            <w:vAlign w:val="center"/>
          </w:tcPr>
          <w:p w:rsidR="001D5082" w:rsidRPr="001D5082" w:rsidRDefault="001D5082" w:rsidP="00E707F2">
            <w:pPr>
              <w:spacing w:before="9" w:line="316" w:lineRule="exact"/>
            </w:pPr>
            <w:r w:rsidRPr="001D5082">
              <w:t>5.3</w:t>
            </w:r>
          </w:p>
        </w:tc>
        <w:tc>
          <w:tcPr>
            <w:tcW w:w="1260" w:type="dxa"/>
            <w:vAlign w:val="center"/>
          </w:tcPr>
          <w:p w:rsidR="001D5082" w:rsidRPr="001D5082" w:rsidRDefault="00814724" w:rsidP="00E707F2">
            <w:pPr>
              <w:spacing w:before="9" w:line="316" w:lineRule="exact"/>
            </w:pPr>
            <w:r>
              <w:t>3,1-</w:t>
            </w:r>
            <w:r w:rsidR="001D5082" w:rsidRPr="001D5082">
              <w:t>6,1</w:t>
            </w:r>
          </w:p>
        </w:tc>
        <w:tc>
          <w:tcPr>
            <w:tcW w:w="2131" w:type="dxa"/>
            <w:vAlign w:val="center"/>
          </w:tcPr>
          <w:p w:rsidR="001D5082" w:rsidRPr="006D2765" w:rsidRDefault="006D2765" w:rsidP="00E707F2">
            <w:pPr>
              <w:spacing w:before="9" w:line="316" w:lineRule="exact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</w:tr>
      <w:tr w:rsidR="001D5082" w:rsidRPr="001D5082">
        <w:tblPrEx>
          <w:tblCellMar>
            <w:top w:w="0" w:type="dxa"/>
            <w:bottom w:w="0" w:type="dxa"/>
          </w:tblCellMar>
        </w:tblPrEx>
        <w:tc>
          <w:tcPr>
            <w:tcW w:w="3708" w:type="dxa"/>
            <w:vAlign w:val="center"/>
          </w:tcPr>
          <w:p w:rsidR="001D5082" w:rsidRPr="001D5082" w:rsidRDefault="001D5082" w:rsidP="00E707F2">
            <w:pPr>
              <w:spacing w:before="9" w:line="316" w:lineRule="exact"/>
            </w:pPr>
            <w:r>
              <w:t>Холестерин</w:t>
            </w:r>
            <w:r w:rsidR="00814724">
              <w:t xml:space="preserve"> моль/л</w:t>
            </w:r>
          </w:p>
        </w:tc>
        <w:tc>
          <w:tcPr>
            <w:tcW w:w="1260" w:type="dxa"/>
            <w:vAlign w:val="center"/>
          </w:tcPr>
          <w:p w:rsidR="001D5082" w:rsidRPr="001D5082" w:rsidRDefault="00814724" w:rsidP="00E707F2">
            <w:pPr>
              <w:spacing w:before="9" w:line="316" w:lineRule="exact"/>
            </w:pPr>
            <w:r>
              <w:t>3,94</w:t>
            </w:r>
          </w:p>
        </w:tc>
        <w:tc>
          <w:tcPr>
            <w:tcW w:w="1260" w:type="dxa"/>
            <w:vAlign w:val="center"/>
          </w:tcPr>
          <w:p w:rsidR="001D5082" w:rsidRPr="001D5082" w:rsidRDefault="00814724" w:rsidP="00E707F2">
            <w:pPr>
              <w:spacing w:before="9" w:line="316" w:lineRule="exact"/>
            </w:pPr>
            <w:r>
              <w:t>3,74-6,50</w:t>
            </w:r>
          </w:p>
        </w:tc>
        <w:tc>
          <w:tcPr>
            <w:tcW w:w="2131" w:type="dxa"/>
            <w:vAlign w:val="center"/>
          </w:tcPr>
          <w:p w:rsidR="001D5082" w:rsidRPr="006D2765" w:rsidRDefault="006D2765" w:rsidP="00E707F2">
            <w:pPr>
              <w:spacing w:before="9" w:line="316" w:lineRule="exact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</w:tr>
      <w:tr w:rsidR="001D5082" w:rsidRPr="001D5082">
        <w:tblPrEx>
          <w:tblCellMar>
            <w:top w:w="0" w:type="dxa"/>
            <w:bottom w:w="0" w:type="dxa"/>
          </w:tblCellMar>
        </w:tblPrEx>
        <w:tc>
          <w:tcPr>
            <w:tcW w:w="3708" w:type="dxa"/>
            <w:vAlign w:val="center"/>
          </w:tcPr>
          <w:p w:rsidR="001D5082" w:rsidRPr="00814724" w:rsidRDefault="00814724" w:rsidP="00E707F2">
            <w:pPr>
              <w:spacing w:before="9" w:line="316" w:lineRule="exact"/>
            </w:pPr>
            <w:r>
              <w:rPr>
                <w:lang w:val="en-US"/>
              </w:rPr>
              <w:t>α</w:t>
            </w:r>
            <w:r>
              <w:t>-амилаза</w:t>
            </w:r>
          </w:p>
        </w:tc>
        <w:tc>
          <w:tcPr>
            <w:tcW w:w="1260" w:type="dxa"/>
            <w:vAlign w:val="center"/>
          </w:tcPr>
          <w:p w:rsidR="001D5082" w:rsidRPr="001D5082" w:rsidRDefault="00814724" w:rsidP="00E707F2">
            <w:pPr>
              <w:spacing w:before="9" w:line="316" w:lineRule="exact"/>
            </w:pPr>
            <w:r>
              <w:t>79</w:t>
            </w:r>
          </w:p>
        </w:tc>
        <w:tc>
          <w:tcPr>
            <w:tcW w:w="1260" w:type="dxa"/>
            <w:vAlign w:val="center"/>
          </w:tcPr>
          <w:p w:rsidR="001D5082" w:rsidRPr="001D5082" w:rsidRDefault="006D2765" w:rsidP="00E707F2">
            <w:pPr>
              <w:spacing w:before="9" w:line="316" w:lineRule="exact"/>
            </w:pPr>
            <w:r>
              <w:t>10-220</w:t>
            </w:r>
          </w:p>
        </w:tc>
        <w:tc>
          <w:tcPr>
            <w:tcW w:w="2131" w:type="dxa"/>
            <w:vAlign w:val="center"/>
          </w:tcPr>
          <w:p w:rsidR="001D5082" w:rsidRPr="006D2765" w:rsidRDefault="006D2765" w:rsidP="00E707F2">
            <w:pPr>
              <w:spacing w:before="9" w:line="316" w:lineRule="exact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</w:tr>
    </w:tbl>
    <w:p w:rsidR="006D2765" w:rsidRPr="006D2765" w:rsidRDefault="006D2765" w:rsidP="00E707F2">
      <w:pPr>
        <w:spacing w:before="9" w:line="316" w:lineRule="exact"/>
      </w:pPr>
      <w:r w:rsidRPr="006D2765">
        <w:rPr>
          <w:i/>
        </w:rPr>
        <w:t>Заключение:</w:t>
      </w:r>
      <w:r w:rsidRPr="006D2765">
        <w:t xml:space="preserve"> Изменений в данном анализе крови не выявлено</w:t>
      </w:r>
    </w:p>
    <w:p w:rsidR="006D2765" w:rsidRPr="006D2765" w:rsidRDefault="006D2765" w:rsidP="00E707F2">
      <w:pPr>
        <w:spacing w:before="9" w:line="316" w:lineRule="exact"/>
      </w:pPr>
      <w:r w:rsidRPr="006D2765">
        <w:rPr>
          <w:lang w:val="en-US"/>
        </w:rPr>
        <w:t>HBS</w:t>
      </w:r>
      <w:r w:rsidRPr="006D2765">
        <w:t xml:space="preserve">, </w:t>
      </w:r>
      <w:r w:rsidRPr="006D2765">
        <w:rPr>
          <w:lang w:val="en-US"/>
        </w:rPr>
        <w:t>HCV</w:t>
      </w:r>
      <w:r w:rsidRPr="006D2765">
        <w:t>, ВИЧ от 07.03.06 – отрицательные.</w:t>
      </w:r>
    </w:p>
    <w:p w:rsidR="001D5082" w:rsidRDefault="0018459C" w:rsidP="00E707F2">
      <w:pPr>
        <w:spacing w:before="9" w:line="316" w:lineRule="exact"/>
      </w:pPr>
      <w:r>
        <w:t xml:space="preserve"> Кал на </w:t>
      </w:r>
      <w:r w:rsidR="00040F32">
        <w:t>Я/глис</w:t>
      </w:r>
      <w:r>
        <w:t>тов</w:t>
      </w:r>
      <w:r w:rsidR="00040F32">
        <w:t xml:space="preserve">, </w:t>
      </w:r>
      <w:r>
        <w:t xml:space="preserve">соскоб на </w:t>
      </w:r>
      <w:r w:rsidR="00040F32">
        <w:t xml:space="preserve">энтеробиоз </w:t>
      </w:r>
      <w:r w:rsidR="006D2765">
        <w:t>– отрицательн</w:t>
      </w:r>
      <w:r w:rsidR="00040F32">
        <w:t>ые</w:t>
      </w:r>
      <w:r w:rsidR="006D2765">
        <w:t>.</w:t>
      </w:r>
    </w:p>
    <w:p w:rsidR="006D2765" w:rsidRPr="00167F01" w:rsidRDefault="006D2765" w:rsidP="00E707F2">
      <w:pPr>
        <w:rPr>
          <w:b/>
          <w:bCs/>
          <w:sz w:val="32"/>
          <w:szCs w:val="32"/>
        </w:rPr>
      </w:pPr>
      <w:r w:rsidRPr="00167F01">
        <w:rPr>
          <w:b/>
          <w:bCs/>
          <w:sz w:val="32"/>
          <w:szCs w:val="32"/>
        </w:rPr>
        <w:t>ДАННЫЕ ИНСТРУМЕНТАЛЬНЫХ МЕТОДОВ ИССЛЕДОВАНИЯ</w:t>
      </w:r>
    </w:p>
    <w:p w:rsidR="006D2765" w:rsidRPr="00040F32" w:rsidRDefault="006D2765" w:rsidP="00E707F2">
      <w:pPr>
        <w:rPr>
          <w:u w:val="single"/>
        </w:rPr>
      </w:pPr>
      <w:r w:rsidRPr="006D2765">
        <w:rPr>
          <w:b/>
        </w:rPr>
        <w:t xml:space="preserve">УЗИ </w:t>
      </w:r>
      <w:r w:rsidR="00040F32">
        <w:t xml:space="preserve"> от 09.03.06</w:t>
      </w:r>
    </w:p>
    <w:p w:rsidR="00F008BE" w:rsidRDefault="006D2765" w:rsidP="00E707F2">
      <w:pPr>
        <w:rPr>
          <w:lang w:val="en-US"/>
        </w:rPr>
      </w:pPr>
      <w:r w:rsidRPr="00F008BE">
        <w:rPr>
          <w:b/>
          <w:i/>
        </w:rPr>
        <w:t>Почки:</w:t>
      </w:r>
      <w:r w:rsidRPr="006D2765">
        <w:t xml:space="preserve"> топография не изменена. Контуры четкие, ровные. </w:t>
      </w:r>
    </w:p>
    <w:p w:rsidR="00F008BE" w:rsidRDefault="006D2765" w:rsidP="00E707F2">
      <w:pPr>
        <w:rPr>
          <w:lang w:val="en-US"/>
        </w:rPr>
      </w:pPr>
      <w:r w:rsidRPr="006D2765">
        <w:t>Размеры: пр.  103</w:t>
      </w:r>
      <w:r w:rsidR="00F008BE">
        <w:rPr>
          <w:lang w:val="en-US"/>
        </w:rPr>
        <w:t>x</w:t>
      </w:r>
      <w:r w:rsidRPr="006D2765">
        <w:t>43</w:t>
      </w:r>
      <w:r w:rsidR="00F008BE">
        <w:rPr>
          <w:lang w:val="en-US"/>
        </w:rPr>
        <w:t>x</w:t>
      </w:r>
      <w:r w:rsidRPr="006D2765">
        <w:t>33 мм, лев.   104</w:t>
      </w:r>
      <w:r w:rsidR="00F008BE">
        <w:rPr>
          <w:lang w:val="en-US"/>
        </w:rPr>
        <w:t>x</w:t>
      </w:r>
      <w:r w:rsidRPr="006D2765">
        <w:t>45</w:t>
      </w:r>
      <w:r w:rsidR="00F008BE">
        <w:rPr>
          <w:lang w:val="en-US"/>
        </w:rPr>
        <w:t>x</w:t>
      </w:r>
      <w:r w:rsidRPr="006D2765">
        <w:t>35 мм (в норме 89</w:t>
      </w:r>
      <w:r w:rsidR="00F008BE">
        <w:rPr>
          <w:lang w:val="en-US"/>
        </w:rPr>
        <w:t>x</w:t>
      </w:r>
      <w:r w:rsidRPr="006D2765">
        <w:t>45</w:t>
      </w:r>
      <w:r w:rsidR="00F008BE">
        <w:rPr>
          <w:lang w:val="en-US"/>
        </w:rPr>
        <w:t>x</w:t>
      </w:r>
      <w:r w:rsidRPr="006D2765">
        <w:t xml:space="preserve">30 мм). </w:t>
      </w:r>
    </w:p>
    <w:p w:rsidR="006D2765" w:rsidRDefault="006D2765" w:rsidP="00E707F2">
      <w:pPr>
        <w:rPr>
          <w:lang w:val="en-US"/>
        </w:rPr>
      </w:pPr>
      <w:r w:rsidRPr="006D2765">
        <w:t xml:space="preserve">Лоханки: пр. - </w:t>
      </w:r>
      <w:r w:rsidR="00F008BE" w:rsidRPr="00F008BE">
        <w:t xml:space="preserve"> </w:t>
      </w:r>
      <w:smartTag w:uri="urn:schemas-microsoft-com:office:smarttags" w:element="metricconverter">
        <w:smartTagPr>
          <w:attr w:name="ProductID" w:val="6 мм"/>
        </w:smartTagPr>
        <w:r w:rsidRPr="006D2765">
          <w:t>6 мм</w:t>
        </w:r>
      </w:smartTag>
      <w:r w:rsidRPr="006D2765">
        <w:t xml:space="preserve">, лев. - </w:t>
      </w:r>
      <w:smartTag w:uri="urn:schemas-microsoft-com:office:smarttags" w:element="metricconverter">
        <w:smartTagPr>
          <w:attr w:name="ProductID" w:val="13 мм"/>
        </w:smartTagPr>
        <w:r w:rsidRPr="006D2765">
          <w:t>13 мм</w:t>
        </w:r>
      </w:smartTag>
      <w:r w:rsidRPr="006D2765">
        <w:t xml:space="preserve"> (в норме </w:t>
      </w:r>
      <w:smartTag w:uri="urn:schemas-microsoft-com:office:smarttags" w:element="metricconverter">
        <w:smartTagPr>
          <w:attr w:name="ProductID" w:val="10 мм"/>
        </w:smartTagPr>
        <w:r w:rsidRPr="006D2765">
          <w:t>10 мм</w:t>
        </w:r>
      </w:smartTag>
      <w:r w:rsidRPr="006D2765">
        <w:t>).</w:t>
      </w:r>
    </w:p>
    <w:p w:rsidR="00F008BE" w:rsidRDefault="00F008BE" w:rsidP="00E707F2">
      <w:r>
        <w:t xml:space="preserve">Дополнительные включения: слева в воротах почки объемное образование средней </w:t>
      </w:r>
    </w:p>
    <w:p w:rsidR="00F008BE" w:rsidRDefault="00F008BE" w:rsidP="00E707F2">
      <w:r>
        <w:t xml:space="preserve">                                                   эхогенности, размером 25-</w:t>
      </w:r>
      <w:smartTag w:uri="urn:schemas-microsoft-com:office:smarttags" w:element="metricconverter">
        <w:smartTagPr>
          <w:attr w:name="ProductID" w:val="27 мм"/>
        </w:smartTagPr>
        <w:r>
          <w:t>27 мм</w:t>
        </w:r>
      </w:smartTag>
      <w:r>
        <w:t>, неоднородное за счет</w:t>
      </w:r>
    </w:p>
    <w:p w:rsidR="00D85982" w:rsidRDefault="00F008BE" w:rsidP="00E707F2">
      <w:r>
        <w:t xml:space="preserve">                                                   гиперэхогенных включений.</w:t>
      </w:r>
    </w:p>
    <w:p w:rsidR="00F008BE" w:rsidRPr="00F008BE" w:rsidRDefault="00F008BE" w:rsidP="00E707F2">
      <w:r>
        <w:t>Заключение:</w:t>
      </w:r>
      <w:r w:rsidR="009C14A2">
        <w:t xml:space="preserve"> По данным эхографии почек нельзя исключать гематому слева.</w:t>
      </w:r>
    </w:p>
    <w:p w:rsidR="009C14A2" w:rsidRDefault="006D2765" w:rsidP="00E707F2">
      <w:r w:rsidRPr="00F008BE">
        <w:rPr>
          <w:b/>
          <w:i/>
        </w:rPr>
        <w:lastRenderedPageBreak/>
        <w:t>Поджелудочная железа:</w:t>
      </w:r>
      <w:r w:rsidRPr="006D2765">
        <w:t xml:space="preserve"> топография не изменена. Контуры четкие, ровные. </w:t>
      </w:r>
    </w:p>
    <w:p w:rsidR="009C14A2" w:rsidRDefault="006D2765" w:rsidP="00E707F2">
      <w:r w:rsidRPr="006D2765">
        <w:t xml:space="preserve">Размеры: головка – </w:t>
      </w:r>
      <w:smartTag w:uri="urn:schemas-microsoft-com:office:smarttags" w:element="metricconverter">
        <w:smartTagPr>
          <w:attr w:name="ProductID" w:val="19 мм"/>
        </w:smartTagPr>
        <w:r w:rsidRPr="006D2765">
          <w:t>19 мм</w:t>
        </w:r>
      </w:smartTag>
      <w:r w:rsidRPr="006D2765">
        <w:t xml:space="preserve">, тело – </w:t>
      </w:r>
      <w:smartTag w:uri="urn:schemas-microsoft-com:office:smarttags" w:element="metricconverter">
        <w:smartTagPr>
          <w:attr w:name="ProductID" w:val="13 мм"/>
        </w:smartTagPr>
        <w:r w:rsidRPr="006D2765">
          <w:t>13 мм</w:t>
        </w:r>
      </w:smartTag>
      <w:r w:rsidRPr="006D2765">
        <w:t xml:space="preserve">, хвост – </w:t>
      </w:r>
      <w:smartTag w:uri="urn:schemas-microsoft-com:office:smarttags" w:element="metricconverter">
        <w:smartTagPr>
          <w:attr w:name="ProductID" w:val="17 мм"/>
        </w:smartTagPr>
        <w:r w:rsidRPr="006D2765">
          <w:t>17 мм</w:t>
        </w:r>
      </w:smartTag>
      <w:r w:rsidRPr="006D2765">
        <w:t xml:space="preserve">. </w:t>
      </w:r>
    </w:p>
    <w:p w:rsidR="006D2765" w:rsidRPr="006D2765" w:rsidRDefault="006D2765" w:rsidP="00E707F2">
      <w:r w:rsidRPr="006D2765">
        <w:t>Эхогенность паренхимы повышеная.</w:t>
      </w:r>
    </w:p>
    <w:p w:rsidR="006D2765" w:rsidRDefault="006D2765" w:rsidP="00E707F2">
      <w:r w:rsidRPr="006D2765">
        <w:rPr>
          <w:i/>
        </w:rPr>
        <w:t>Заключение:</w:t>
      </w:r>
      <w:r w:rsidRPr="006D2765">
        <w:t xml:space="preserve"> эхопризнаки реактивных изменений поджелудочной железы.</w:t>
      </w:r>
    </w:p>
    <w:p w:rsidR="00D85982" w:rsidRDefault="00D85982" w:rsidP="00E707F2">
      <w:pPr>
        <w:rPr>
          <w:b/>
          <w:sz w:val="32"/>
          <w:szCs w:val="32"/>
        </w:rPr>
      </w:pPr>
    </w:p>
    <w:p w:rsidR="00D85982" w:rsidRDefault="00D85982" w:rsidP="00E707F2">
      <w:pPr>
        <w:rPr>
          <w:b/>
          <w:sz w:val="32"/>
          <w:szCs w:val="32"/>
        </w:rPr>
      </w:pPr>
    </w:p>
    <w:p w:rsidR="009C14A2" w:rsidRPr="00167F01" w:rsidRDefault="005D0EF0" w:rsidP="00E707F2">
      <w:pPr>
        <w:rPr>
          <w:b/>
          <w:sz w:val="32"/>
          <w:szCs w:val="32"/>
        </w:rPr>
      </w:pPr>
      <w:r w:rsidRPr="00167F01">
        <w:rPr>
          <w:b/>
          <w:sz w:val="32"/>
          <w:szCs w:val="32"/>
        </w:rPr>
        <w:t>ОБЩЕЕ ЗАКЛЮЧЕНИЕ</w:t>
      </w:r>
    </w:p>
    <w:p w:rsidR="000F5FCA" w:rsidRDefault="005D0EF0" w:rsidP="000F5FCA">
      <w:pPr>
        <w:ind w:firstLine="708"/>
        <w:rPr>
          <w:sz w:val="22"/>
          <w:szCs w:val="22"/>
        </w:rPr>
      </w:pPr>
      <w:r w:rsidRPr="005D0EF0">
        <w:rPr>
          <w:bCs/>
          <w:sz w:val="22"/>
          <w:szCs w:val="22"/>
        </w:rPr>
        <w:t xml:space="preserve">На основании </w:t>
      </w:r>
      <w:r w:rsidRPr="005D0EF0">
        <w:rPr>
          <w:b/>
          <w:bCs/>
          <w:sz w:val="22"/>
          <w:szCs w:val="22"/>
        </w:rPr>
        <w:t>жалоб</w:t>
      </w:r>
      <w:r w:rsidRPr="005D0EF0">
        <w:rPr>
          <w:bCs/>
          <w:sz w:val="22"/>
          <w:szCs w:val="22"/>
        </w:rPr>
        <w:t xml:space="preserve"> </w:t>
      </w:r>
      <w:r w:rsidRPr="005D0EF0">
        <w:rPr>
          <w:sz w:val="22"/>
          <w:szCs w:val="22"/>
        </w:rPr>
        <w:t>(боли в поясничной области с</w:t>
      </w:r>
      <w:r>
        <w:rPr>
          <w:sz w:val="22"/>
          <w:szCs w:val="22"/>
        </w:rPr>
        <w:t>лев</w:t>
      </w:r>
      <w:r w:rsidR="0018459C">
        <w:rPr>
          <w:sz w:val="22"/>
          <w:szCs w:val="22"/>
        </w:rPr>
        <w:t>а</w:t>
      </w:r>
      <w:r>
        <w:rPr>
          <w:sz w:val="22"/>
          <w:szCs w:val="22"/>
        </w:rPr>
        <w:t xml:space="preserve"> за несколько дней до госпитализации,</w:t>
      </w:r>
      <w:r w:rsidRPr="005D0EF0">
        <w:rPr>
          <w:sz w:val="22"/>
          <w:szCs w:val="22"/>
        </w:rPr>
        <w:t xml:space="preserve"> </w:t>
      </w:r>
      <w:r>
        <w:rPr>
          <w:sz w:val="22"/>
          <w:szCs w:val="22"/>
        </w:rPr>
        <w:t>почечное кровотечение в день госпитализации</w:t>
      </w:r>
      <w:r w:rsidRPr="005D0EF0">
        <w:rPr>
          <w:bCs/>
          <w:sz w:val="22"/>
          <w:szCs w:val="22"/>
        </w:rPr>
        <w:t>)</w:t>
      </w:r>
      <w:r w:rsidRPr="005D0EF0">
        <w:rPr>
          <w:sz w:val="22"/>
          <w:szCs w:val="22"/>
        </w:rPr>
        <w:t xml:space="preserve">, </w:t>
      </w:r>
      <w:r w:rsidRPr="005D0EF0">
        <w:rPr>
          <w:b/>
          <w:sz w:val="22"/>
          <w:szCs w:val="22"/>
        </w:rPr>
        <w:t>симптомов</w:t>
      </w:r>
      <w:r w:rsidRPr="005D0EF0">
        <w:rPr>
          <w:sz w:val="22"/>
          <w:szCs w:val="22"/>
        </w:rPr>
        <w:t xml:space="preserve"> (</w:t>
      </w:r>
      <w:r>
        <w:rPr>
          <w:sz w:val="22"/>
          <w:szCs w:val="22"/>
        </w:rPr>
        <w:t>гематомы и множественные экхимозы на конечностях</w:t>
      </w:r>
      <w:r w:rsidRPr="005D0EF0">
        <w:rPr>
          <w:bCs/>
          <w:sz w:val="22"/>
          <w:szCs w:val="22"/>
        </w:rPr>
        <w:t>)</w:t>
      </w:r>
      <w:r w:rsidRPr="005D0EF0">
        <w:rPr>
          <w:sz w:val="22"/>
          <w:szCs w:val="22"/>
        </w:rPr>
        <w:t xml:space="preserve">, а также данных </w:t>
      </w:r>
      <w:r w:rsidRPr="005D0EF0">
        <w:rPr>
          <w:b/>
          <w:sz w:val="22"/>
          <w:szCs w:val="22"/>
        </w:rPr>
        <w:t>анамнеза заболевани</w:t>
      </w:r>
      <w:r w:rsidR="005332C0">
        <w:rPr>
          <w:b/>
          <w:sz w:val="22"/>
          <w:szCs w:val="22"/>
        </w:rPr>
        <w:t>я</w:t>
      </w:r>
      <w:r w:rsidRPr="005D0EF0">
        <w:rPr>
          <w:sz w:val="22"/>
          <w:szCs w:val="22"/>
        </w:rPr>
        <w:t xml:space="preserve"> (</w:t>
      </w:r>
      <w:r w:rsidR="0018459C">
        <w:rPr>
          <w:sz w:val="22"/>
          <w:szCs w:val="22"/>
        </w:rPr>
        <w:t>ребенок заболел впервые в 6 месячном возрасте</w:t>
      </w:r>
      <w:r w:rsidR="00D53BCA">
        <w:rPr>
          <w:sz w:val="22"/>
          <w:szCs w:val="22"/>
        </w:rPr>
        <w:t>,</w:t>
      </w:r>
      <w:r w:rsidR="00D53BCA" w:rsidRPr="00D53BCA">
        <w:t xml:space="preserve"> </w:t>
      </w:r>
      <w:r w:rsidR="00D53BCA" w:rsidRPr="009A1D1D">
        <w:t>поцарапал щеку – отмечалось длительное кровотечение</w:t>
      </w:r>
      <w:r w:rsidR="00CB7F90">
        <w:t>;</w:t>
      </w:r>
      <w:r w:rsidR="0018459C">
        <w:rPr>
          <w:sz w:val="22"/>
          <w:szCs w:val="22"/>
        </w:rPr>
        <w:t xml:space="preserve"> в 10 мес. ребенок повредил десну,</w:t>
      </w:r>
      <w:r w:rsidR="00F51287">
        <w:rPr>
          <w:sz w:val="22"/>
          <w:szCs w:val="22"/>
        </w:rPr>
        <w:t xml:space="preserve"> которая</w:t>
      </w:r>
      <w:r w:rsidR="0018459C">
        <w:rPr>
          <w:sz w:val="22"/>
          <w:szCs w:val="22"/>
        </w:rPr>
        <w:t xml:space="preserve"> кровоточила 12 ч.</w:t>
      </w:r>
      <w:r w:rsidR="00F51287">
        <w:rPr>
          <w:sz w:val="22"/>
          <w:szCs w:val="22"/>
        </w:rPr>
        <w:t>, по поводу чего ребенок был обследован</w:t>
      </w:r>
      <w:r w:rsidR="00D53BCA">
        <w:rPr>
          <w:sz w:val="22"/>
          <w:szCs w:val="22"/>
        </w:rPr>
        <w:t xml:space="preserve"> </w:t>
      </w:r>
      <w:r w:rsidR="00F51287">
        <w:rPr>
          <w:sz w:val="22"/>
          <w:szCs w:val="22"/>
        </w:rPr>
        <w:t xml:space="preserve"> и наблюдается в гематологическом центре с 1 года. </w:t>
      </w:r>
      <w:r w:rsidR="00D53BCA">
        <w:rPr>
          <w:sz w:val="22"/>
          <w:szCs w:val="22"/>
        </w:rPr>
        <w:t xml:space="preserve">В последующем неоднократно наблюдались </w:t>
      </w:r>
      <w:r w:rsidR="00F51287">
        <w:rPr>
          <w:sz w:val="22"/>
          <w:szCs w:val="22"/>
        </w:rPr>
        <w:t xml:space="preserve"> кровотечения после экстракции зубов, повторяющиеся носовые кровотечения и из слизистой. Гемостаз при использовании </w:t>
      </w:r>
      <w:r w:rsidR="00F51287">
        <w:rPr>
          <w:sz w:val="22"/>
          <w:szCs w:val="22"/>
          <w:lang w:val="en-US"/>
        </w:rPr>
        <w:t>VIII</w:t>
      </w:r>
      <w:r w:rsidR="00D53BCA">
        <w:rPr>
          <w:sz w:val="22"/>
          <w:szCs w:val="22"/>
        </w:rPr>
        <w:t xml:space="preserve"> фактора</w:t>
      </w:r>
      <w:r w:rsidR="00F51287">
        <w:rPr>
          <w:sz w:val="22"/>
          <w:szCs w:val="22"/>
        </w:rPr>
        <w:t xml:space="preserve"> восстанав</w:t>
      </w:r>
      <w:r w:rsidR="000F5FCA">
        <w:rPr>
          <w:sz w:val="22"/>
          <w:szCs w:val="22"/>
        </w:rPr>
        <w:t xml:space="preserve">ливается)  </w:t>
      </w:r>
      <w:r w:rsidRPr="00B31F13">
        <w:rPr>
          <w:b/>
          <w:i/>
          <w:sz w:val="22"/>
          <w:szCs w:val="22"/>
        </w:rPr>
        <w:t>можно предположить поражение кроветворной системы</w:t>
      </w:r>
      <w:r w:rsidR="000F5FCA">
        <w:rPr>
          <w:sz w:val="22"/>
          <w:szCs w:val="22"/>
        </w:rPr>
        <w:t xml:space="preserve">, </w:t>
      </w:r>
      <w:r w:rsidR="00282440">
        <w:rPr>
          <w:sz w:val="22"/>
          <w:szCs w:val="22"/>
        </w:rPr>
        <w:t>проявляющееся</w:t>
      </w:r>
      <w:r w:rsidR="000F5FCA">
        <w:rPr>
          <w:sz w:val="22"/>
          <w:szCs w:val="22"/>
        </w:rPr>
        <w:t xml:space="preserve"> </w:t>
      </w:r>
      <w:r w:rsidR="00282440">
        <w:rPr>
          <w:sz w:val="22"/>
          <w:szCs w:val="22"/>
        </w:rPr>
        <w:t xml:space="preserve"> </w:t>
      </w:r>
      <w:r w:rsidR="000F5FCA">
        <w:rPr>
          <w:sz w:val="22"/>
          <w:szCs w:val="22"/>
        </w:rPr>
        <w:t xml:space="preserve">гемморагическим  синдромом смешанного типа. </w:t>
      </w:r>
    </w:p>
    <w:p w:rsidR="000C1F79" w:rsidRDefault="00A34CD0" w:rsidP="003279DA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Данный тип характерен для болезни Виллебранда, а </w:t>
      </w:r>
      <w:r w:rsidRPr="00A34CD0">
        <w:rPr>
          <w:sz w:val="22"/>
          <w:szCs w:val="22"/>
        </w:rPr>
        <w:t>данные</w:t>
      </w:r>
      <w:r w:rsidRPr="000C1F79">
        <w:rPr>
          <w:b/>
          <w:sz w:val="22"/>
          <w:szCs w:val="22"/>
        </w:rPr>
        <w:t xml:space="preserve"> ла</w:t>
      </w:r>
      <w:r w:rsidR="00282440">
        <w:rPr>
          <w:b/>
          <w:sz w:val="22"/>
          <w:szCs w:val="22"/>
        </w:rPr>
        <w:t>бораторных методов обследования</w:t>
      </w:r>
      <w:r>
        <w:rPr>
          <w:b/>
          <w:sz w:val="22"/>
          <w:szCs w:val="22"/>
        </w:rPr>
        <w:t xml:space="preserve"> </w:t>
      </w:r>
      <w:r w:rsidRPr="00A34CD0">
        <w:rPr>
          <w:sz w:val="22"/>
          <w:szCs w:val="22"/>
        </w:rPr>
        <w:t>(</w:t>
      </w:r>
      <w:r w:rsidRPr="00D53BCA">
        <w:rPr>
          <w:sz w:val="22"/>
          <w:szCs w:val="22"/>
        </w:rPr>
        <w:t xml:space="preserve">↓ </w:t>
      </w:r>
      <w:r w:rsidRPr="005D0EF0">
        <w:rPr>
          <w:sz w:val="22"/>
          <w:szCs w:val="22"/>
          <w:lang w:val="en-US"/>
        </w:rPr>
        <w:t>V</w:t>
      </w:r>
      <w:r>
        <w:rPr>
          <w:sz w:val="22"/>
          <w:szCs w:val="22"/>
          <w:lang w:val="en-US"/>
        </w:rPr>
        <w:t>III</w:t>
      </w:r>
      <w:r w:rsidRPr="005D0EF0">
        <w:rPr>
          <w:sz w:val="22"/>
          <w:szCs w:val="22"/>
        </w:rPr>
        <w:t xml:space="preserve"> </w:t>
      </w:r>
      <w:r>
        <w:rPr>
          <w:sz w:val="22"/>
          <w:szCs w:val="22"/>
        </w:rPr>
        <w:t>фактора (</w:t>
      </w:r>
      <w:r w:rsidRPr="005D0EF0">
        <w:rPr>
          <w:sz w:val="22"/>
          <w:szCs w:val="22"/>
        </w:rPr>
        <w:t>5.1</w:t>
      </w:r>
      <w:r>
        <w:rPr>
          <w:sz w:val="22"/>
          <w:szCs w:val="22"/>
        </w:rPr>
        <w:t xml:space="preserve"> </w:t>
      </w:r>
      <w:r w:rsidRPr="005D0EF0">
        <w:rPr>
          <w:sz w:val="22"/>
          <w:szCs w:val="22"/>
        </w:rPr>
        <w:t>%</w:t>
      </w:r>
      <w:r>
        <w:rPr>
          <w:sz w:val="22"/>
          <w:szCs w:val="22"/>
        </w:rPr>
        <w:t xml:space="preserve">) и ↓ </w:t>
      </w:r>
      <w:r w:rsidRPr="005D0EF0">
        <w:rPr>
          <w:sz w:val="22"/>
          <w:szCs w:val="22"/>
          <w:lang w:val="en-US"/>
        </w:rPr>
        <w:t>fW</w:t>
      </w:r>
      <w:r w:rsidRPr="005D0EF0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5D0EF0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Pr="005D0EF0">
        <w:rPr>
          <w:sz w:val="22"/>
          <w:szCs w:val="22"/>
        </w:rPr>
        <w:t>%</w:t>
      </w:r>
      <w:r>
        <w:rPr>
          <w:sz w:val="22"/>
          <w:szCs w:val="22"/>
        </w:rPr>
        <w:t xml:space="preserve">)), </w:t>
      </w:r>
      <w:r>
        <w:rPr>
          <w:b/>
          <w:sz w:val="22"/>
          <w:szCs w:val="22"/>
        </w:rPr>
        <w:t>д</w:t>
      </w:r>
      <w:r w:rsidR="00B31F13">
        <w:rPr>
          <w:b/>
          <w:sz w:val="22"/>
          <w:szCs w:val="22"/>
        </w:rPr>
        <w:t xml:space="preserve">анные непосредственного исследования </w:t>
      </w:r>
      <w:r w:rsidRPr="00A34CD0">
        <w:rPr>
          <w:sz w:val="22"/>
          <w:szCs w:val="22"/>
        </w:rPr>
        <w:t>(</w:t>
      </w:r>
      <w:r w:rsidR="003279DA">
        <w:rPr>
          <w:sz w:val="22"/>
          <w:szCs w:val="22"/>
        </w:rPr>
        <w:t>п</w:t>
      </w:r>
      <w:r w:rsidR="00B31F13">
        <w:rPr>
          <w:sz w:val="22"/>
          <w:szCs w:val="22"/>
        </w:rPr>
        <w:t xml:space="preserve">ри поступлении в стационар отмечалось почечное кровотечение, </w:t>
      </w:r>
      <w:r w:rsidR="000C1F79">
        <w:rPr>
          <w:sz w:val="22"/>
          <w:szCs w:val="22"/>
        </w:rPr>
        <w:t>гематомы и множественные экхимозы на конечностях</w:t>
      </w:r>
      <w:r>
        <w:rPr>
          <w:sz w:val="22"/>
          <w:szCs w:val="22"/>
        </w:rPr>
        <w:t xml:space="preserve">) и </w:t>
      </w:r>
      <w:r>
        <w:rPr>
          <w:b/>
          <w:sz w:val="22"/>
          <w:szCs w:val="22"/>
        </w:rPr>
        <w:t>д</w:t>
      </w:r>
      <w:r w:rsidR="000C1F79" w:rsidRPr="000C1F79">
        <w:rPr>
          <w:b/>
          <w:sz w:val="22"/>
          <w:szCs w:val="22"/>
        </w:rPr>
        <w:t>анные инструментальных методов обследования</w:t>
      </w:r>
      <w:r>
        <w:rPr>
          <w:b/>
          <w:sz w:val="22"/>
          <w:szCs w:val="22"/>
        </w:rPr>
        <w:t xml:space="preserve"> </w:t>
      </w:r>
      <w:r w:rsidRPr="00A34CD0">
        <w:rPr>
          <w:sz w:val="22"/>
          <w:szCs w:val="22"/>
        </w:rPr>
        <w:t>(</w:t>
      </w:r>
      <w:r w:rsidR="000C1F79">
        <w:rPr>
          <w:sz w:val="22"/>
          <w:szCs w:val="22"/>
        </w:rPr>
        <w:t>УЗИ -  гематома в воротах левой  почки</w:t>
      </w:r>
      <w:r>
        <w:rPr>
          <w:sz w:val="22"/>
          <w:szCs w:val="22"/>
        </w:rPr>
        <w:t>) подтверждают этот диагноз</w:t>
      </w:r>
      <w:r w:rsidR="000C1F79">
        <w:rPr>
          <w:sz w:val="22"/>
          <w:szCs w:val="22"/>
        </w:rPr>
        <w:t>.</w:t>
      </w:r>
    </w:p>
    <w:p w:rsidR="000C1F79" w:rsidRPr="000C1F79" w:rsidRDefault="000C1F79" w:rsidP="003279DA">
      <w:pPr>
        <w:ind w:firstLine="708"/>
        <w:rPr>
          <w:b/>
          <w:sz w:val="22"/>
          <w:szCs w:val="22"/>
        </w:rPr>
      </w:pPr>
      <w:r>
        <w:rPr>
          <w:sz w:val="22"/>
          <w:szCs w:val="22"/>
        </w:rPr>
        <w:t xml:space="preserve">Таким образом,  у ребенка имеется поражение органов кроветворения в виде наследственного дефицита </w:t>
      </w:r>
      <w:r>
        <w:rPr>
          <w:sz w:val="22"/>
          <w:szCs w:val="22"/>
          <w:lang w:val="en-US"/>
        </w:rPr>
        <w:t>VIII</w:t>
      </w:r>
      <w:r>
        <w:rPr>
          <w:sz w:val="22"/>
          <w:szCs w:val="22"/>
        </w:rPr>
        <w:t xml:space="preserve"> фактора и фактор</w:t>
      </w:r>
      <w:r w:rsidR="000769C3">
        <w:rPr>
          <w:sz w:val="22"/>
          <w:szCs w:val="22"/>
        </w:rPr>
        <w:t>а Виллебранда  тяжелой формы, с</w:t>
      </w:r>
      <w:r w:rsidR="00E707F2">
        <w:rPr>
          <w:sz w:val="22"/>
          <w:szCs w:val="22"/>
        </w:rPr>
        <w:t xml:space="preserve"> </w:t>
      </w:r>
      <w:r w:rsidR="000769C3" w:rsidRPr="00F852DE">
        <w:t>образ</w:t>
      </w:r>
      <w:r w:rsidR="000769C3">
        <w:t>ованием гематом</w:t>
      </w:r>
      <w:r w:rsidR="000769C3" w:rsidRPr="00F852DE">
        <w:t xml:space="preserve"> в мягких тканях и внутренних органах</w:t>
      </w:r>
      <w:r w:rsidR="000769C3">
        <w:t xml:space="preserve">. </w:t>
      </w:r>
      <w:r w:rsidR="000769C3" w:rsidRPr="000769C3">
        <w:rPr>
          <w:b/>
        </w:rPr>
        <w:t>Основным клиническим синдромом</w:t>
      </w:r>
      <w:r w:rsidR="000769C3">
        <w:t xml:space="preserve"> поражения является </w:t>
      </w:r>
      <w:r w:rsidR="000769C3" w:rsidRPr="000769C3">
        <w:rPr>
          <w:b/>
        </w:rPr>
        <w:t>геморрагический</w:t>
      </w:r>
      <w:r w:rsidR="000769C3">
        <w:t>.</w:t>
      </w:r>
    </w:p>
    <w:p w:rsidR="000769C3" w:rsidRPr="005D0EF0" w:rsidRDefault="000769C3" w:rsidP="003279DA">
      <w:pPr>
        <w:ind w:firstLine="708"/>
        <w:rPr>
          <w:sz w:val="22"/>
          <w:szCs w:val="22"/>
        </w:rPr>
      </w:pPr>
      <w:r w:rsidRPr="005D0EF0">
        <w:rPr>
          <w:sz w:val="22"/>
          <w:szCs w:val="22"/>
        </w:rPr>
        <w:t xml:space="preserve">Заболевание носит </w:t>
      </w:r>
      <w:r w:rsidRPr="005D0EF0">
        <w:rPr>
          <w:b/>
          <w:sz w:val="22"/>
          <w:szCs w:val="22"/>
        </w:rPr>
        <w:t>хронический</w:t>
      </w:r>
      <w:r w:rsidRPr="005D0EF0">
        <w:rPr>
          <w:sz w:val="22"/>
          <w:szCs w:val="22"/>
        </w:rPr>
        <w:t xml:space="preserve"> характер, т.к. ребенок болен с 1 года с периодами улучшения и ухудшения состояния.</w:t>
      </w:r>
    </w:p>
    <w:p w:rsidR="005D0EF0" w:rsidRPr="005D0EF0" w:rsidRDefault="00A34CD0" w:rsidP="003279DA">
      <w:pPr>
        <w:ind w:firstLine="708"/>
        <w:rPr>
          <w:sz w:val="22"/>
          <w:szCs w:val="22"/>
        </w:rPr>
      </w:pPr>
      <w:r w:rsidRPr="00A34CD0">
        <w:rPr>
          <w:b/>
          <w:sz w:val="22"/>
          <w:szCs w:val="22"/>
        </w:rPr>
        <w:t>Осложнения</w:t>
      </w:r>
      <w:r w:rsidR="005D0EF0" w:rsidRPr="005D0EF0">
        <w:rPr>
          <w:sz w:val="22"/>
          <w:szCs w:val="22"/>
        </w:rPr>
        <w:t>:</w:t>
      </w:r>
      <w:r w:rsidR="005D0EF0" w:rsidRPr="005D0EF0">
        <w:rPr>
          <w:b/>
          <w:sz w:val="22"/>
          <w:szCs w:val="22"/>
        </w:rPr>
        <w:t xml:space="preserve"> </w:t>
      </w:r>
      <w:r w:rsidR="005D0EF0" w:rsidRPr="005D0EF0">
        <w:rPr>
          <w:sz w:val="22"/>
          <w:szCs w:val="22"/>
        </w:rPr>
        <w:t>наблюдается поражение мочевыделительной системы</w:t>
      </w:r>
      <w:r w:rsidR="000769C3">
        <w:rPr>
          <w:sz w:val="22"/>
          <w:szCs w:val="22"/>
        </w:rPr>
        <w:t xml:space="preserve"> вызванное</w:t>
      </w:r>
      <w:r w:rsidR="00D53BCA">
        <w:rPr>
          <w:sz w:val="22"/>
          <w:szCs w:val="22"/>
        </w:rPr>
        <w:t xml:space="preserve"> гемморагическим синдромом (в частности</w:t>
      </w:r>
      <w:r w:rsidR="000769C3">
        <w:rPr>
          <w:sz w:val="22"/>
          <w:szCs w:val="22"/>
        </w:rPr>
        <w:t xml:space="preserve"> кровотечением в ворота почки</w:t>
      </w:r>
      <w:r w:rsidR="00D53BCA">
        <w:rPr>
          <w:sz w:val="22"/>
          <w:szCs w:val="22"/>
        </w:rPr>
        <w:t>)</w:t>
      </w:r>
      <w:r w:rsidR="005D0EF0" w:rsidRPr="005D0EF0">
        <w:rPr>
          <w:sz w:val="22"/>
          <w:szCs w:val="22"/>
        </w:rPr>
        <w:t xml:space="preserve">, </w:t>
      </w:r>
      <w:r>
        <w:rPr>
          <w:sz w:val="22"/>
          <w:szCs w:val="22"/>
        </w:rPr>
        <w:t>увеличение</w:t>
      </w:r>
      <w:r w:rsidR="005D0EF0" w:rsidRPr="005D0EF0">
        <w:rPr>
          <w:sz w:val="22"/>
          <w:szCs w:val="22"/>
        </w:rPr>
        <w:t xml:space="preserve"> правой доли печени</w:t>
      </w:r>
      <w:r w:rsidR="000769C3">
        <w:rPr>
          <w:sz w:val="22"/>
          <w:szCs w:val="22"/>
        </w:rPr>
        <w:t>,</w:t>
      </w:r>
      <w:r w:rsidR="005D0EF0" w:rsidRPr="005D0EF0">
        <w:rPr>
          <w:sz w:val="22"/>
          <w:szCs w:val="22"/>
        </w:rPr>
        <w:t xml:space="preserve"> </w:t>
      </w:r>
      <w:r w:rsidR="00D53BCA">
        <w:rPr>
          <w:sz w:val="22"/>
          <w:szCs w:val="22"/>
        </w:rPr>
        <w:t xml:space="preserve">возможно </w:t>
      </w:r>
      <w:r w:rsidR="000769C3">
        <w:rPr>
          <w:sz w:val="22"/>
          <w:szCs w:val="22"/>
        </w:rPr>
        <w:t>возникш</w:t>
      </w:r>
      <w:r w:rsidR="00D53BCA">
        <w:rPr>
          <w:sz w:val="22"/>
          <w:szCs w:val="22"/>
        </w:rPr>
        <w:t>ее</w:t>
      </w:r>
      <w:r w:rsidR="005D0EF0" w:rsidRPr="005D0EF0">
        <w:rPr>
          <w:sz w:val="22"/>
          <w:szCs w:val="22"/>
        </w:rPr>
        <w:t xml:space="preserve"> вследствие применения препаратов  крови и реактивное изменение поджелудочной железы. Высказанн</w:t>
      </w:r>
      <w:r w:rsidR="00282440">
        <w:rPr>
          <w:sz w:val="22"/>
          <w:szCs w:val="22"/>
        </w:rPr>
        <w:t>ые</w:t>
      </w:r>
      <w:r w:rsidR="005D0EF0" w:rsidRPr="005D0EF0">
        <w:rPr>
          <w:sz w:val="22"/>
          <w:szCs w:val="22"/>
        </w:rPr>
        <w:t xml:space="preserve"> предположени</w:t>
      </w:r>
      <w:r w:rsidR="00282440">
        <w:rPr>
          <w:sz w:val="22"/>
          <w:szCs w:val="22"/>
        </w:rPr>
        <w:t>я</w:t>
      </w:r>
      <w:r w:rsidR="005D0EF0" w:rsidRPr="005D0EF0">
        <w:rPr>
          <w:sz w:val="22"/>
          <w:szCs w:val="22"/>
        </w:rPr>
        <w:t xml:space="preserve"> подтверждают результаты непосредственного объективного исследования и дополнительных методов обследования.  </w:t>
      </w:r>
    </w:p>
    <w:p w:rsidR="005D0EF0" w:rsidRPr="005D0EF0" w:rsidRDefault="005D0EF0" w:rsidP="003279DA">
      <w:pPr>
        <w:ind w:firstLine="708"/>
        <w:rPr>
          <w:sz w:val="22"/>
          <w:szCs w:val="22"/>
        </w:rPr>
      </w:pPr>
      <w:r w:rsidRPr="005D0EF0">
        <w:rPr>
          <w:sz w:val="22"/>
          <w:szCs w:val="22"/>
        </w:rPr>
        <w:t xml:space="preserve">При поступлении в стационар состояние оценивалось как </w:t>
      </w:r>
      <w:r w:rsidRPr="005D0EF0">
        <w:rPr>
          <w:b/>
          <w:sz w:val="22"/>
          <w:szCs w:val="22"/>
        </w:rPr>
        <w:t>тяжелое</w:t>
      </w:r>
      <w:r w:rsidRPr="005D0EF0">
        <w:rPr>
          <w:sz w:val="22"/>
          <w:szCs w:val="22"/>
        </w:rPr>
        <w:t xml:space="preserve">, т.к. </w:t>
      </w:r>
      <w:r w:rsidR="00E707F2">
        <w:rPr>
          <w:sz w:val="22"/>
          <w:szCs w:val="22"/>
        </w:rPr>
        <w:t xml:space="preserve">поступил </w:t>
      </w:r>
      <w:r w:rsidR="00D53BCA">
        <w:rPr>
          <w:sz w:val="22"/>
          <w:szCs w:val="22"/>
        </w:rPr>
        <w:t>с почечным</w:t>
      </w:r>
      <w:r w:rsidR="00E707F2">
        <w:rPr>
          <w:sz w:val="22"/>
          <w:szCs w:val="22"/>
        </w:rPr>
        <w:t xml:space="preserve"> кровотечени</w:t>
      </w:r>
      <w:r w:rsidR="00D53BCA">
        <w:rPr>
          <w:sz w:val="22"/>
          <w:szCs w:val="22"/>
        </w:rPr>
        <w:t>ем</w:t>
      </w:r>
      <w:r w:rsidRPr="005D0EF0">
        <w:rPr>
          <w:sz w:val="22"/>
          <w:szCs w:val="22"/>
        </w:rPr>
        <w:t>,</w:t>
      </w:r>
      <w:r w:rsidR="00E707F2">
        <w:rPr>
          <w:sz w:val="22"/>
          <w:szCs w:val="22"/>
        </w:rPr>
        <w:t xml:space="preserve"> имелись</w:t>
      </w:r>
      <w:r w:rsidRPr="005D0EF0">
        <w:rPr>
          <w:sz w:val="22"/>
          <w:szCs w:val="22"/>
        </w:rPr>
        <w:t xml:space="preserve"> множественные гематомы и экхимозы.</w:t>
      </w:r>
      <w:r w:rsidR="00E707F2">
        <w:rPr>
          <w:sz w:val="22"/>
          <w:szCs w:val="22"/>
        </w:rPr>
        <w:t xml:space="preserve"> </w:t>
      </w:r>
      <w:r w:rsidRPr="005D0EF0">
        <w:rPr>
          <w:sz w:val="22"/>
          <w:szCs w:val="22"/>
        </w:rPr>
        <w:t xml:space="preserve">В динамике на момент курации состояние </w:t>
      </w:r>
      <w:r w:rsidRPr="005D0EF0">
        <w:rPr>
          <w:b/>
          <w:sz w:val="22"/>
          <w:szCs w:val="22"/>
        </w:rPr>
        <w:t>среднетяжелое</w:t>
      </w:r>
      <w:r w:rsidRPr="005D0EF0">
        <w:rPr>
          <w:sz w:val="22"/>
          <w:szCs w:val="22"/>
        </w:rPr>
        <w:t>, т.к.</w:t>
      </w:r>
      <w:r w:rsidR="00D53BCA">
        <w:rPr>
          <w:sz w:val="22"/>
          <w:szCs w:val="22"/>
        </w:rPr>
        <w:t xml:space="preserve"> сохранился геморрагический синдром в виде </w:t>
      </w:r>
      <w:r w:rsidRPr="005D0EF0">
        <w:rPr>
          <w:sz w:val="22"/>
          <w:szCs w:val="22"/>
        </w:rPr>
        <w:t>гематом</w:t>
      </w:r>
      <w:r w:rsidR="00D53BCA">
        <w:rPr>
          <w:sz w:val="22"/>
          <w:szCs w:val="22"/>
        </w:rPr>
        <w:t xml:space="preserve"> и экхимозов</w:t>
      </w:r>
      <w:r w:rsidRPr="005D0EF0">
        <w:rPr>
          <w:sz w:val="22"/>
          <w:szCs w:val="22"/>
        </w:rPr>
        <w:t>.</w:t>
      </w:r>
    </w:p>
    <w:p w:rsidR="004F1687" w:rsidRPr="005D0EF0" w:rsidRDefault="004F1687" w:rsidP="00E707F2">
      <w:pPr>
        <w:rPr>
          <w:sz w:val="22"/>
          <w:szCs w:val="22"/>
        </w:rPr>
      </w:pPr>
    </w:p>
    <w:p w:rsidR="002C5F8C" w:rsidRPr="005D0EF0" w:rsidRDefault="002C5F8C" w:rsidP="00E707F2">
      <w:pPr>
        <w:rPr>
          <w:sz w:val="22"/>
          <w:szCs w:val="22"/>
        </w:rPr>
      </w:pPr>
    </w:p>
    <w:p w:rsidR="00D071E5" w:rsidRPr="005D0EF0" w:rsidRDefault="00D071E5" w:rsidP="00E707F2">
      <w:pPr>
        <w:rPr>
          <w:sz w:val="22"/>
          <w:szCs w:val="22"/>
        </w:rPr>
      </w:pPr>
    </w:p>
    <w:p w:rsidR="00913657" w:rsidRPr="005D0EF0" w:rsidRDefault="00913657" w:rsidP="00E707F2">
      <w:pPr>
        <w:rPr>
          <w:b/>
          <w:i/>
          <w:sz w:val="22"/>
          <w:szCs w:val="22"/>
        </w:rPr>
      </w:pPr>
    </w:p>
    <w:sectPr w:rsidR="00913657" w:rsidRPr="005D0EF0" w:rsidSect="00AF7A52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DB2" w:rsidRDefault="00916DB2">
      <w:r>
        <w:separator/>
      </w:r>
    </w:p>
  </w:endnote>
  <w:endnote w:type="continuationSeparator" w:id="0">
    <w:p w:rsidR="00916DB2" w:rsidRDefault="0091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52" w:rsidRDefault="00AF7A52" w:rsidP="00F85AA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7A52" w:rsidRDefault="00AF7A52" w:rsidP="00AF7A5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52" w:rsidRDefault="00AF7A52" w:rsidP="00F85AA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1D0A">
      <w:rPr>
        <w:rStyle w:val="a6"/>
        <w:noProof/>
      </w:rPr>
      <w:t>2</w:t>
    </w:r>
    <w:r>
      <w:rPr>
        <w:rStyle w:val="a6"/>
      </w:rPr>
      <w:fldChar w:fldCharType="end"/>
    </w:r>
  </w:p>
  <w:p w:rsidR="00AF7A52" w:rsidRDefault="00AF7A52" w:rsidP="00AF7A5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DB2" w:rsidRDefault="00916DB2">
      <w:r>
        <w:separator/>
      </w:r>
    </w:p>
  </w:footnote>
  <w:footnote w:type="continuationSeparator" w:id="0">
    <w:p w:rsidR="00916DB2" w:rsidRDefault="00916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64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D829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C214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3AC0C38"/>
    <w:multiLevelType w:val="singleLevel"/>
    <w:tmpl w:val="EAA446BE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>
    <w:nsid w:val="36DE1D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9B47F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C0954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2B32E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CE772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8E"/>
    <w:rsid w:val="00040F32"/>
    <w:rsid w:val="00042DF3"/>
    <w:rsid w:val="000769C3"/>
    <w:rsid w:val="00081358"/>
    <w:rsid w:val="000C1F79"/>
    <w:rsid w:val="000D6438"/>
    <w:rsid w:val="000D665B"/>
    <w:rsid w:val="000F1120"/>
    <w:rsid w:val="000F5FCA"/>
    <w:rsid w:val="0012108E"/>
    <w:rsid w:val="00167F01"/>
    <w:rsid w:val="0018459C"/>
    <w:rsid w:val="001A4EF2"/>
    <w:rsid w:val="001D5082"/>
    <w:rsid w:val="00282440"/>
    <w:rsid w:val="002C5F8C"/>
    <w:rsid w:val="0030359F"/>
    <w:rsid w:val="00315E5F"/>
    <w:rsid w:val="003179AF"/>
    <w:rsid w:val="003279DA"/>
    <w:rsid w:val="003F29B4"/>
    <w:rsid w:val="004F1687"/>
    <w:rsid w:val="00530A82"/>
    <w:rsid w:val="005332C0"/>
    <w:rsid w:val="005468DA"/>
    <w:rsid w:val="00553CC6"/>
    <w:rsid w:val="005547E4"/>
    <w:rsid w:val="00565180"/>
    <w:rsid w:val="005D0EF0"/>
    <w:rsid w:val="005E3000"/>
    <w:rsid w:val="00653CC5"/>
    <w:rsid w:val="00661716"/>
    <w:rsid w:val="00661D0A"/>
    <w:rsid w:val="0066267A"/>
    <w:rsid w:val="00670D22"/>
    <w:rsid w:val="006A0BFA"/>
    <w:rsid w:val="006C56FB"/>
    <w:rsid w:val="006D2765"/>
    <w:rsid w:val="006D30EF"/>
    <w:rsid w:val="00732382"/>
    <w:rsid w:val="00797241"/>
    <w:rsid w:val="007A4845"/>
    <w:rsid w:val="007E2363"/>
    <w:rsid w:val="007F35FE"/>
    <w:rsid w:val="00813A67"/>
    <w:rsid w:val="00814724"/>
    <w:rsid w:val="00913657"/>
    <w:rsid w:val="00916DB2"/>
    <w:rsid w:val="00935257"/>
    <w:rsid w:val="0097288E"/>
    <w:rsid w:val="009A1D1D"/>
    <w:rsid w:val="009A2AD4"/>
    <w:rsid w:val="009A485B"/>
    <w:rsid w:val="009C14A2"/>
    <w:rsid w:val="009F61F1"/>
    <w:rsid w:val="00A30F94"/>
    <w:rsid w:val="00A34CD0"/>
    <w:rsid w:val="00A67810"/>
    <w:rsid w:val="00A82DB6"/>
    <w:rsid w:val="00A85615"/>
    <w:rsid w:val="00AE6155"/>
    <w:rsid w:val="00AE7F81"/>
    <w:rsid w:val="00AF3EA6"/>
    <w:rsid w:val="00AF7A52"/>
    <w:rsid w:val="00B31F13"/>
    <w:rsid w:val="00B71455"/>
    <w:rsid w:val="00B76D9E"/>
    <w:rsid w:val="00B83F8C"/>
    <w:rsid w:val="00B950BA"/>
    <w:rsid w:val="00BA2EA6"/>
    <w:rsid w:val="00BD728A"/>
    <w:rsid w:val="00C167E1"/>
    <w:rsid w:val="00C261EE"/>
    <w:rsid w:val="00C420D6"/>
    <w:rsid w:val="00C55D32"/>
    <w:rsid w:val="00C77A15"/>
    <w:rsid w:val="00C8526B"/>
    <w:rsid w:val="00CA601B"/>
    <w:rsid w:val="00CB3B3E"/>
    <w:rsid w:val="00CB7F90"/>
    <w:rsid w:val="00CC0CF6"/>
    <w:rsid w:val="00CE4120"/>
    <w:rsid w:val="00D071E5"/>
    <w:rsid w:val="00D5172D"/>
    <w:rsid w:val="00D53BCA"/>
    <w:rsid w:val="00D85982"/>
    <w:rsid w:val="00DC31AF"/>
    <w:rsid w:val="00DC75F7"/>
    <w:rsid w:val="00E11FB2"/>
    <w:rsid w:val="00E14BE2"/>
    <w:rsid w:val="00E35224"/>
    <w:rsid w:val="00E707F2"/>
    <w:rsid w:val="00E7225F"/>
    <w:rsid w:val="00E72BE7"/>
    <w:rsid w:val="00EC3EC0"/>
    <w:rsid w:val="00EC7108"/>
    <w:rsid w:val="00EF2AF5"/>
    <w:rsid w:val="00F008BE"/>
    <w:rsid w:val="00F41097"/>
    <w:rsid w:val="00F51287"/>
    <w:rsid w:val="00F7685A"/>
    <w:rsid w:val="00F85AA0"/>
    <w:rsid w:val="00FB5348"/>
    <w:rsid w:val="00FD6995"/>
    <w:rsid w:val="00F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A82D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852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qFormat/>
    <w:rsid w:val="00813A67"/>
    <w:rPr>
      <w:szCs w:val="20"/>
    </w:rPr>
  </w:style>
  <w:style w:type="paragraph" w:styleId="a5">
    <w:name w:val="footer"/>
    <w:basedOn w:val="a"/>
    <w:rsid w:val="00AF7A5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F7A52"/>
  </w:style>
  <w:style w:type="paragraph" w:styleId="a7">
    <w:name w:val="Balloon Text"/>
    <w:basedOn w:val="a"/>
    <w:semiHidden/>
    <w:rsid w:val="00D85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A82D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852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qFormat/>
    <w:rsid w:val="00813A67"/>
    <w:rPr>
      <w:szCs w:val="20"/>
    </w:rPr>
  </w:style>
  <w:style w:type="paragraph" w:styleId="a5">
    <w:name w:val="footer"/>
    <w:basedOn w:val="a"/>
    <w:rsid w:val="00AF7A5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F7A52"/>
  </w:style>
  <w:style w:type="paragraph" w:styleId="a7">
    <w:name w:val="Balloon Text"/>
    <w:basedOn w:val="a"/>
    <w:semiHidden/>
    <w:rsid w:val="00D85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4437</Words>
  <Characters>25292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 МЕДИЦИНСКИЙ УНИВЕРСИТЕТ</vt:lpstr>
    </vt:vector>
  </TitlesOfParts>
  <Company/>
  <LinksUpToDate>false</LinksUpToDate>
  <CharactersWithSpaces>29670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 МЕДИЦИНСКИЙ УНИВЕРСИТЕТ</dc:title>
  <dc:creator>user</dc:creator>
  <cp:lastModifiedBy>Igor</cp:lastModifiedBy>
  <cp:revision>3</cp:revision>
  <cp:lastPrinted>2006-03-20T20:34:00Z</cp:lastPrinted>
  <dcterms:created xsi:type="dcterms:W3CDTF">2024-03-10T16:01:00Z</dcterms:created>
  <dcterms:modified xsi:type="dcterms:W3CDTF">2024-03-10T16:01:00Z</dcterms:modified>
</cp:coreProperties>
</file>