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0B0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Зміст</w:t>
      </w:r>
    </w:p>
    <w:p w14:paraId="6792555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0310F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14:paraId="7AC6F977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чистих приміщень</w:t>
      </w:r>
    </w:p>
    <w:p w14:paraId="3E5D5586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Основні поняття</w:t>
      </w:r>
    </w:p>
    <w:p w14:paraId="1DA6C2EF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Класифікація чистих приміщень</w:t>
      </w:r>
    </w:p>
    <w:p w14:paraId="219108B8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Галузі застосування чистих приміщень</w:t>
      </w:r>
    </w:p>
    <w:p w14:paraId="54082FAB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Правила GMP та застосування чистих приміщень у виробництві лікарських засобів</w:t>
      </w:r>
    </w:p>
    <w:p w14:paraId="59198F22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Чисті приміщення у виробництві в</w:t>
      </w:r>
      <w:r>
        <w:rPr>
          <w:rFonts w:ascii="Times New Roman CYR" w:hAnsi="Times New Roman CYR" w:cs="Times New Roman CYR"/>
          <w:sz w:val="28"/>
          <w:szCs w:val="28"/>
        </w:rPr>
        <w:t>иробів медичного призначення</w:t>
      </w:r>
    </w:p>
    <w:p w14:paraId="4494E74A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 забезпечення чистоти</w:t>
      </w:r>
    </w:p>
    <w:p w14:paraId="1F79D6DB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Основні принципи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2034424A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Розділення зон з різними класами чистоти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0FDFC33D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Потоки та баланс повітря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1651B109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Перепад тиску</w:t>
      </w:r>
    </w:p>
    <w:p w14:paraId="570170BF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Конструктивні та планировочні рішення чистих приміщень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6D4F3E5A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Автономні зони</w:t>
      </w:r>
    </w:p>
    <w:p w14:paraId="14180346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Ізолюю</w:t>
      </w:r>
      <w:r>
        <w:rPr>
          <w:rFonts w:ascii="Times New Roman CYR" w:hAnsi="Times New Roman CYR" w:cs="Times New Roman CYR"/>
          <w:sz w:val="28"/>
          <w:szCs w:val="28"/>
        </w:rPr>
        <w:t>чі технології в асептичному виробництві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78426294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Принципіальні основи ізоляторів</w:t>
      </w:r>
    </w:p>
    <w:p w14:paraId="25CCB2EA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Нормативні та рекомендательні документи по ізоляторах</w:t>
      </w:r>
    </w:p>
    <w:p w14:paraId="38F88B42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Стерилізація ізоляторів</w:t>
      </w:r>
    </w:p>
    <w:p w14:paraId="32032B0F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Атестація, валідація та контроль</w:t>
      </w:r>
    </w:p>
    <w:p w14:paraId="3E97AE40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Економічні аспекти</w:t>
      </w:r>
    </w:p>
    <w:p w14:paraId="5C0491E2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14:paraId="365D73A1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використаної літератур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3A29A9E0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66CDAA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</w:t>
      </w:r>
    </w:p>
    <w:p w14:paraId="61ECE40C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чистий приміщення ліки ізолятор</w:t>
      </w:r>
    </w:p>
    <w:p w14:paraId="57F592C6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наші дні чисті приміщення міцно увійшли в життя людини. Без них немислимо виробництво мікроелектронних схем, сучасне приладобудування і точна механіка, виготовлення лікарських засобів, у багатьох випадках ефекти</w:t>
      </w:r>
      <w:r>
        <w:rPr>
          <w:rFonts w:ascii="Times New Roman CYR" w:hAnsi="Times New Roman CYR" w:cs="Times New Roman CYR"/>
          <w:sz w:val="28"/>
          <w:szCs w:val="28"/>
        </w:rPr>
        <w:t>вне лікування хворих, приготування харчових продуктів і т.д.</w:t>
      </w:r>
    </w:p>
    <w:p w14:paraId="030C9DC9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Здавна відомо, що чистота і порядок, культура і гігієна виробництва позитивно впливають на якість продукції, а в багатьох випадках є обов'язковими умовами виробництва.</w:t>
      </w:r>
    </w:p>
    <w:p w14:paraId="160DD20F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наш час актуальність ство</w:t>
      </w:r>
      <w:r>
        <w:rPr>
          <w:rFonts w:ascii="Times New Roman CYR" w:hAnsi="Times New Roman CYR" w:cs="Times New Roman CYR"/>
          <w:sz w:val="28"/>
          <w:szCs w:val="28"/>
        </w:rPr>
        <w:t>рення умов і застосування чистих технологій різко зросла [1].</w:t>
      </w:r>
    </w:p>
    <w:p w14:paraId="2B40391C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Історія сучасних чистих приміщень почалася після другої світової війни. Становлення електронної промисловості, швидка мікромініатюризація елементної бази систем автоматики, зв'язку та обчислювал</w:t>
      </w:r>
      <w:r>
        <w:rPr>
          <w:rFonts w:ascii="Times New Roman CYR" w:hAnsi="Times New Roman CYR" w:cs="Times New Roman CYR"/>
          <w:sz w:val="28"/>
          <w:szCs w:val="28"/>
        </w:rPr>
        <w:t>ьної техніки зажадали створення спеціальних чистих середовищ з жорсткими обмеженнями на запиленість повітря. Розвиток атомної промисловості стимулював створення високоефективних фільтрів очищення повітрі (НЕРА фільтрів).</w:t>
      </w:r>
    </w:p>
    <w:p w14:paraId="59DB9F5E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Наприкінці 50-х років з'явилися чис</w:t>
      </w:r>
      <w:r>
        <w:rPr>
          <w:rFonts w:ascii="Times New Roman CYR" w:hAnsi="Times New Roman CYR" w:cs="Times New Roman CYR"/>
          <w:sz w:val="28"/>
          <w:szCs w:val="28"/>
        </w:rPr>
        <w:t>ті приміщення з рециркуляцією повітря, була розпочата атестація чистих приміщень. З'явилися перші компанії, що виготовляють і здають "під ключ" чисті приміщення.</w:t>
      </w:r>
    </w:p>
    <w:p w14:paraId="597DBBD4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Була закладена науково-технічна основа і створена промисловість чистих приміщень, налагоджено </w:t>
      </w:r>
      <w:r>
        <w:rPr>
          <w:rFonts w:ascii="Times New Roman CYR" w:hAnsi="Times New Roman CYR" w:cs="Times New Roman CYR"/>
          <w:sz w:val="28"/>
          <w:szCs w:val="28"/>
        </w:rPr>
        <w:t>серійне виробництво основних елементів чистих приміщень: НЕРА фільтрів, огороджувальних конструкцій, лічильників аерозольних часток і багатьох інших елементів, пов'язаних зі створенням і експлуатацією чистих приміщень.</w:t>
      </w:r>
    </w:p>
    <w:p w14:paraId="479B9652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60-х роках почалося широке впровадж</w:t>
      </w:r>
      <w:r>
        <w:rPr>
          <w:rFonts w:ascii="Times New Roman CYR" w:hAnsi="Times New Roman CYR" w:cs="Times New Roman CYR"/>
          <w:sz w:val="28"/>
          <w:szCs w:val="28"/>
        </w:rPr>
        <w:t>ення чистих приміщень в медицині, виробництві лікарських засобів і виробів медичної техніки. Якщо раніше чисті приміщення оцінювалися по одному параметру - концентрації частинок, то тут потрібні були біологічно чисті приміщення, де чистота повітря оцінюєть</w:t>
      </w:r>
      <w:r>
        <w:rPr>
          <w:rFonts w:ascii="Times New Roman CYR" w:hAnsi="Times New Roman CYR" w:cs="Times New Roman CYR"/>
          <w:sz w:val="28"/>
          <w:szCs w:val="28"/>
        </w:rPr>
        <w:t>ся як по числу частинок, так і по числу мікроорганізмів.</w:t>
      </w:r>
    </w:p>
    <w:p w14:paraId="36E2AD9E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той же період часу в Америці і Європі з'явилися перші Правила GMP - Good Manufacturing Practice або Правила виробництва лікарських засобів. У ці Правила були закладені вимоги до чистоти приміщень, </w:t>
      </w:r>
      <w:r>
        <w:rPr>
          <w:rFonts w:ascii="Times New Roman CYR" w:hAnsi="Times New Roman CYR" w:cs="Times New Roman CYR"/>
          <w:sz w:val="28"/>
          <w:szCs w:val="28"/>
        </w:rPr>
        <w:t>в яких виготовляються стерильні лікарські засоби. Ці вимоги були поширені і на виробництво іншої медичної продукції.</w:t>
      </w:r>
    </w:p>
    <w:p w14:paraId="312B5A78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Наступний етап розвитку чистих приміщень відноситься до випуску продуктів харчування, парфумерної та косметичної промисловості. Тут чистота</w:t>
      </w:r>
      <w:r>
        <w:rPr>
          <w:rFonts w:ascii="Times New Roman CYR" w:hAnsi="Times New Roman CYR" w:cs="Times New Roman CYR"/>
          <w:sz w:val="28"/>
          <w:szCs w:val="28"/>
        </w:rPr>
        <w:t xml:space="preserve"> повітря при виробництві є одним з факторів, що визначають якість, довговічність і безпеку продуктів.</w:t>
      </w:r>
    </w:p>
    <w:p w14:paraId="673A7FCA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наш час широко застосовуються системи вентиляції та кондиціонування повітря в медичних установах і в промисловості, в місцях великого скупчення людей і </w:t>
      </w:r>
      <w:r>
        <w:rPr>
          <w:rFonts w:ascii="Times New Roman CYR" w:hAnsi="Times New Roman CYR" w:cs="Times New Roman CYR"/>
          <w:sz w:val="28"/>
          <w:szCs w:val="28"/>
        </w:rPr>
        <w:t>в спеціальних умовах, наприклад, на кораблях і підводних човнах [8].</w:t>
      </w:r>
    </w:p>
    <w:p w14:paraId="4A454C30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 появою чистих приміщень було зроблено принциповий крок вперед: число частинок в одиниці об'єму повітря цих приміщень не повинно перевищувати певних значень, причому розміри частинок, як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вибираються в межах 0,1-5,0 мкм. Це вимагає особливої </w:t>
      </w:r>
      <w:r>
        <w:rPr>
          <w:rFonts w:ascii="Times New Roman" w:hAnsi="Times New Roman" w:cs="Times New Roman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класифікації чистоти повітря, методів створення та експлуатації чистих приміщень.</w:t>
      </w:r>
    </w:p>
    <w:p w14:paraId="5F88A52D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Чисті технології відносяться до найбільш сучасних і прогресивних галузей науки і техніки, які користуються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передових країнах серйозною державною підтримкою [9].</w:t>
      </w:r>
    </w:p>
    <w:p w14:paraId="1835A417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E4B9AE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Характеристика чистих приміщень</w:t>
      </w:r>
    </w:p>
    <w:p w14:paraId="4DB4324F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FAE255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Основні поняття</w:t>
      </w:r>
    </w:p>
    <w:p w14:paraId="77C9A45A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DB309DC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Чистим приміщенням або чистою кімнатою називається приміщення, в якому рахункова концентрація зважених у повітрі (аерозольних) часток і, при не</w:t>
      </w:r>
      <w:r>
        <w:rPr>
          <w:rFonts w:ascii="Times New Roman CYR" w:hAnsi="Times New Roman CYR" w:cs="Times New Roman CYR"/>
          <w:sz w:val="28"/>
          <w:szCs w:val="28"/>
        </w:rPr>
        <w:t>обхідності, число мікроорганізмів у повітрі підтримуються в певних межах.</w:t>
      </w:r>
    </w:p>
    <w:p w14:paraId="288DE576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частинкою розуміється твердий, рідкий або багатофазний об'єкт або мікроорганізм з розмірами від 0,005 до 100 мкм. При класифікації чистих приміщень розглядаються частки з нижніми</w:t>
      </w:r>
      <w:r>
        <w:rPr>
          <w:rFonts w:ascii="Times New Roman CYR" w:hAnsi="Times New Roman CYR" w:cs="Times New Roman CYR"/>
          <w:sz w:val="28"/>
          <w:szCs w:val="28"/>
        </w:rPr>
        <w:t xml:space="preserve"> пороговими розмірами від 0,1 до 5,0 мкм [2].</w:t>
      </w:r>
    </w:p>
    <w:p w14:paraId="66A89D9B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Ключовим фактором є те, що чисті приміщення характеризуються саме лічильною концентрацією частинок, тобто числом частинок в одиниці об'єму повітря, розміри яких дорівнюють або превищают певну величину (0,1; 0,3</w:t>
      </w:r>
      <w:r>
        <w:rPr>
          <w:rFonts w:ascii="Times New Roman CYR" w:hAnsi="Times New Roman CYR" w:cs="Times New Roman CYR"/>
          <w:sz w:val="28"/>
          <w:szCs w:val="28"/>
        </w:rPr>
        <w:t>; 0,5 мкм і т.д.).</w:t>
      </w:r>
    </w:p>
    <w:p w14:paraId="6DB336EC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Цим вони відрізняються від звичайних приміщень, в яких чистота повітря оцінюється за масової концентрації забруднень в повітрі. Звідси випливають особливості підтримання та визначення показників чистоти, специфічні вимоги до контрольних </w:t>
      </w:r>
      <w:r>
        <w:rPr>
          <w:rFonts w:ascii="Times New Roman CYR" w:hAnsi="Times New Roman CYR" w:cs="Times New Roman CYR"/>
          <w:sz w:val="28"/>
          <w:szCs w:val="28"/>
        </w:rPr>
        <w:t>приладів, лічильників частинок в повітрі та ін [7].</w:t>
      </w:r>
    </w:p>
    <w:p w14:paraId="0F4EDFFE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Важливою характеристикою чистого приміщення є його клас.</w:t>
      </w:r>
    </w:p>
    <w:p w14:paraId="5FF3C83F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 чистого приміщення характеризується класифікаційним числом, що визначає максимально допустиму лічильну концентрацію аерозольних часток певних </w:t>
      </w:r>
      <w:r>
        <w:rPr>
          <w:rFonts w:ascii="Times New Roman CYR" w:hAnsi="Times New Roman CYR" w:cs="Times New Roman CYR"/>
          <w:sz w:val="28"/>
          <w:szCs w:val="28"/>
        </w:rPr>
        <w:t>розмірів в 1 м3 повітря.</w:t>
      </w:r>
    </w:p>
    <w:p w14:paraId="265602D6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Чисте приміщення може містити одну або декілька чистих зон. Чисті зони можуть бути і поза чистого приміщення. Чисті зони можуть створюватися в локальних обсягах: ламінарних шафах, укриттях, ізоляторах та ін [3].</w:t>
      </w:r>
    </w:p>
    <w:p w14:paraId="4CB79F70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Чисті приміщення мо</w:t>
      </w:r>
      <w:r>
        <w:rPr>
          <w:rFonts w:ascii="Times New Roman CYR" w:hAnsi="Times New Roman CYR" w:cs="Times New Roman CYR"/>
          <w:sz w:val="28"/>
          <w:szCs w:val="28"/>
        </w:rPr>
        <w:t>жна умовно розбити на дві великі групи:</w:t>
      </w:r>
    </w:p>
    <w:p w14:paraId="3B6C6168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односпрямованим потоком повітря;</w:t>
      </w:r>
    </w:p>
    <w:p w14:paraId="47E1A4D4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неодноспрямованим потоком повітря.</w:t>
      </w:r>
    </w:p>
    <w:p w14:paraId="367D2EE2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односпрямованим потоком розуміється потік повітря з постійною швидкістю і приблизно паралельними лініями струму по всьому поперечним перері</w:t>
      </w:r>
      <w:r>
        <w:rPr>
          <w:rFonts w:ascii="Times New Roman CYR" w:hAnsi="Times New Roman CYR" w:cs="Times New Roman CYR"/>
          <w:sz w:val="28"/>
          <w:szCs w:val="28"/>
        </w:rPr>
        <w:t>зом чистої зони.</w:t>
      </w:r>
    </w:p>
    <w:p w14:paraId="7B7C7415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практиці односпрямований потік іноді називають ламінарним потоком, що не цілком строго. Неодноспрямований потік часто називають турбулентним потоком.</w:t>
      </w:r>
    </w:p>
    <w:p w14:paraId="707E3D9E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 характеру потоку повітря в значній мірі залежать необхідні витрати, система забезп</w:t>
      </w:r>
      <w:r>
        <w:rPr>
          <w:rFonts w:ascii="Times New Roman CYR" w:hAnsi="Times New Roman CYR" w:cs="Times New Roman CYR"/>
          <w:sz w:val="28"/>
          <w:szCs w:val="28"/>
        </w:rPr>
        <w:t>ечення повітрям і конструктивні особливості чистого приміщення [6].</w:t>
      </w:r>
    </w:p>
    <w:p w14:paraId="360EB722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Розрізняють три стани чистого приміщення:</w:t>
      </w:r>
    </w:p>
    <w:p w14:paraId="6D945A02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побудоване, коли чисте приміщення побудовано і діє, але технологічне обладнання не встановлено або встановлено, але не працює, а матеріали і персо</w:t>
      </w:r>
      <w:r>
        <w:rPr>
          <w:rFonts w:ascii="Times New Roman CYR" w:hAnsi="Times New Roman CYR" w:cs="Times New Roman CYR"/>
          <w:sz w:val="28"/>
          <w:szCs w:val="28"/>
        </w:rPr>
        <w:t>нал відсутні;</w:t>
      </w:r>
    </w:p>
    <w:p w14:paraId="6F4DE394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оснащене, коли чисте приміщення побудовано і діє, технологічне обладнання встановлено і налагоджено (діє відповідно до угоди між замовником і виконавцем), а персонал відсутній;</w:t>
      </w:r>
    </w:p>
    <w:p w14:paraId="1A20917D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експлуатоване, коли чисте приміщення функціонує відповідно до зад</w:t>
      </w:r>
      <w:r>
        <w:rPr>
          <w:rFonts w:ascii="Times New Roman CYR" w:hAnsi="Times New Roman CYR" w:cs="Times New Roman CYR"/>
          <w:sz w:val="28"/>
          <w:szCs w:val="28"/>
        </w:rPr>
        <w:t>аними вимогами і з встановленою чисельністю персоналу, що працює відповідно до документації.</w:t>
      </w:r>
    </w:p>
    <w:p w14:paraId="6E7A3176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 розділення має принципове значення при проектуванні, будівництві, атестації та експлуатації чистих приміщень.</w:t>
      </w:r>
    </w:p>
    <w:p w14:paraId="60C87FE4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деяких випадках воно враховується системою класи</w:t>
      </w:r>
      <w:r>
        <w:rPr>
          <w:rFonts w:ascii="Times New Roman CYR" w:hAnsi="Times New Roman CYR" w:cs="Times New Roman CYR"/>
          <w:sz w:val="28"/>
          <w:szCs w:val="28"/>
        </w:rPr>
        <w:t>фікації чистих приміщень, наприклад. Правилами виробництва лікарських засобів Європейського Союзу - GMP ЄС [5].</w:t>
      </w:r>
    </w:p>
    <w:p w14:paraId="06DF29C5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Класифікація чистих приміщень</w:t>
      </w:r>
    </w:p>
    <w:p w14:paraId="3A52192C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A9C8612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таблиці 1 показано класифікацію чистих приміщень за міждержавним стандартом ДСТУ ІСО 14644-1 "Чисті приміщ</w:t>
      </w:r>
      <w:r>
        <w:rPr>
          <w:rFonts w:ascii="Times New Roman CYR" w:hAnsi="Times New Roman CYR" w:cs="Times New Roman CYR"/>
          <w:sz w:val="28"/>
          <w:szCs w:val="28"/>
        </w:rPr>
        <w:t>ення і пов'язані з ними контрольовані середовища. Частина 1. Класифікація чистоти повітря".</w:t>
      </w:r>
    </w:p>
    <w:p w14:paraId="61D05F9E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F10CA3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Таблиця 1 </w:t>
      </w:r>
    </w:p>
    <w:p w14:paraId="677E93B1" w14:textId="77777777" w:rsidR="00000000" w:rsidRDefault="00187B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Класифікація чистих приміщень за ДСТУ ІСО 14644-1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1384"/>
        <w:gridCol w:w="1384"/>
        <w:gridCol w:w="1384"/>
        <w:gridCol w:w="1384"/>
        <w:gridCol w:w="1384"/>
        <w:gridCol w:w="915"/>
      </w:tblGrid>
      <w:tr w:rsidR="00000000" w14:paraId="33772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F4DC4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 чистоти</w:t>
            </w:r>
          </w:p>
        </w:tc>
        <w:tc>
          <w:tcPr>
            <w:tcW w:w="78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B31D4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Гранично допустима кількість часток в 1 м3 повітря з розмірами, рівними або більшими, </w:t>
            </w:r>
          </w:p>
        </w:tc>
      </w:tr>
      <w:tr w:rsidR="00000000" w14:paraId="4F667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45987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F79D2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54750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1A463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03859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27D54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2D06A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000000" w14:paraId="7AF26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5FDB2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ІСО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683C6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E1A98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30D09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C0374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16997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ADDF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ABDE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88E46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ІСО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B0208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DBFF2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D96D6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465B8A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32782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9354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AFBF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D2F32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ІСО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C5FA5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212AF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7AAE1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753FB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1ADC8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8BCB1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B0EB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9B7F3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ІСО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6C634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29962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7122B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4D9F3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E11D6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31C2E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8655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08913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ІСО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B68D3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5377D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28D07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D3286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C1947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6A770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 w14:paraId="2442C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4FBBB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ІСО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E2773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0430E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D3EE8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733D5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05DDB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17B9E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293</w:t>
            </w:r>
          </w:p>
        </w:tc>
      </w:tr>
      <w:tr w:rsidR="00000000" w14:paraId="21C89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8F700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ІСО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9754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A4787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AD262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9D41E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F5A99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78A11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2930</w:t>
            </w:r>
          </w:p>
        </w:tc>
      </w:tr>
      <w:tr w:rsidR="00000000" w14:paraId="73A2C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D1316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ІСО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62456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0DE86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99525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F7CF4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252000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D7DF8A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832000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7779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29300</w:t>
            </w:r>
          </w:p>
        </w:tc>
      </w:tr>
      <w:tr w:rsidR="00000000" w14:paraId="0DADA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845DB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ІСО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0B561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2CE2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DB9C8A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1122F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35200000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77267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4B3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293000</w:t>
            </w:r>
          </w:p>
        </w:tc>
      </w:tr>
    </w:tbl>
    <w:p w14:paraId="5A49F33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49AC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останнього часу у світовій практиці використовувалися різні підходи до класифікації чистих приміщень, з них найбільшу популярність здобула проста і наочна класифікація по Федеральному стандарту</w:t>
      </w:r>
      <w:r>
        <w:rPr>
          <w:rFonts w:ascii="Times New Roman CYR" w:hAnsi="Times New Roman CYR" w:cs="Times New Roman CYR"/>
          <w:sz w:val="28"/>
          <w:szCs w:val="28"/>
        </w:rPr>
        <w:t xml:space="preserve"> США 209.</w:t>
      </w:r>
    </w:p>
    <w:p w14:paraId="65B2088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1963 р в США Інститутом вивчення навколишнього середовища (IES) був створений перший стандарт по чистим приміщенням - Федеральний стандарт США 209А. Він зробив вирішальний вплив на розвиток техніки чистих приміщень та стандартизації у галузі ко</w:t>
      </w:r>
      <w:r>
        <w:rPr>
          <w:rFonts w:ascii="Times New Roman CYR" w:hAnsi="Times New Roman CYR" w:cs="Times New Roman CYR"/>
          <w:sz w:val="28"/>
          <w:szCs w:val="28"/>
        </w:rPr>
        <w:t>нтролю мікрозабруднень у всьому світі.</w:t>
      </w:r>
    </w:p>
    <w:p w14:paraId="79FCF24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Подальші його модифікації 209В, 209С, 209D мали ту ж класифікацію. В якості позначення класу чистоти за цими стандартами були взяті максимально допустимі числа частинок з розмірами 0,5 мкм і більше в 1 фут3 повітря. Н</w:t>
      </w:r>
      <w:r>
        <w:rPr>
          <w:rFonts w:ascii="Times New Roman CYR" w:hAnsi="Times New Roman CYR" w:cs="Times New Roman CYR"/>
          <w:sz w:val="28"/>
          <w:szCs w:val="28"/>
        </w:rPr>
        <w:t>априклад, в 1 фут3 повітря приміщення класу 100 повинно бути не більше 100 частинок з розмірами 0,5 мкм і більше. Завдяки цій простоті стандарт 209 використовувався фактично як міжнародний стандарт протягом декількох десятиліть, незважаючи на велику кількі</w:t>
      </w:r>
      <w:r>
        <w:rPr>
          <w:rFonts w:ascii="Times New Roman CYR" w:hAnsi="Times New Roman CYR" w:cs="Times New Roman CYR"/>
          <w:sz w:val="28"/>
          <w:szCs w:val="28"/>
        </w:rPr>
        <w:t>сть національних стандартів.</w:t>
      </w:r>
    </w:p>
    <w:p w14:paraId="77E7C7E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останні роки здійснено перехід до метричної системи в області чистих приміщень. Спочатку був прийнятий стандарт США 209Е з досить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оригінальною класифікацією, а потім міжнародний стандарт ІСО 14644-1, на який вже перейшли бага</w:t>
      </w:r>
      <w:r>
        <w:rPr>
          <w:rFonts w:ascii="Times New Roman CYR" w:hAnsi="Times New Roman CYR" w:cs="Times New Roman CYR"/>
          <w:sz w:val="28"/>
          <w:szCs w:val="28"/>
        </w:rPr>
        <w:t>то країн світу.</w:t>
      </w:r>
    </w:p>
    <w:p w14:paraId="11ED3D5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США в кінці 2001 р Федеральний стандарт 209Е був скасований і введений в дію стандарт ІСО 14644-1. В даний час він прийнятий як міждержавний стандарт СНД - ДСТУ ІСО 14644-1.</w:t>
      </w:r>
    </w:p>
    <w:p w14:paraId="55570AA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Існують і спеціалізовані системи класифікації чистих приміщень і</w:t>
      </w:r>
      <w:r>
        <w:rPr>
          <w:rFonts w:ascii="Times New Roman CYR" w:hAnsi="Times New Roman CYR" w:cs="Times New Roman CYR"/>
          <w:sz w:val="28"/>
          <w:szCs w:val="28"/>
        </w:rPr>
        <w:t xml:space="preserve"> чистих зон. Наприклад, в Правилах виробництва лікарських засобів - GMP ЄС і ДСТУ Р ІСО 13408-1 "Асептичне виробництво медичної продукції. Частина 1. Загальні вимоги", відображені особливості чистих приміщень для виробництва лікарських засобів і виробів ме</w:t>
      </w:r>
      <w:r>
        <w:rPr>
          <w:rFonts w:ascii="Times New Roman CYR" w:hAnsi="Times New Roman CYR" w:cs="Times New Roman CYR"/>
          <w:sz w:val="28"/>
          <w:szCs w:val="28"/>
        </w:rPr>
        <w:t>дичної техніки [8].</w:t>
      </w:r>
    </w:p>
    <w:p w14:paraId="0740463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Позначення класу чистоти за ДСТУ ІСО 14644-1 включає не тільки класифікаційне число, а й стану чистого приміщення і задані порогові розміри частинок, наприклад, клас 5 ІСО; експлуатоване стан; розглядаються розміри частинок: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0,5 мкм (</w:t>
      </w:r>
      <w:r>
        <w:rPr>
          <w:rFonts w:ascii="Times New Roman CYR" w:hAnsi="Times New Roman CYR" w:cs="Times New Roman CYR"/>
          <w:sz w:val="28"/>
          <w:szCs w:val="28"/>
        </w:rPr>
        <w:t xml:space="preserve">+3520 частинок/м3);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5,0 мкм (29 частинок/м3).</w:t>
      </w:r>
    </w:p>
    <w:p w14:paraId="47D18F0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ДСТУ ІСО 14644-1 не вимагає завдання всіх розмірів частинок по таблиці 1 для даного класу ІСО. Може бути заданий один або більше розмірів частинок [9].</w:t>
      </w:r>
    </w:p>
    <w:p w14:paraId="4D6804F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Вимоги до чистоти зазвичай визначаються технічними умова</w:t>
      </w:r>
      <w:r>
        <w:rPr>
          <w:rFonts w:ascii="Times New Roman CYR" w:hAnsi="Times New Roman CYR" w:cs="Times New Roman CYR"/>
          <w:sz w:val="28"/>
          <w:szCs w:val="28"/>
        </w:rPr>
        <w:t xml:space="preserve">ми, технологічними регламентами (процесами), угодою між замовником продукції і постачальником і т.д. Винятком є </w:t>
      </w:r>
      <w:r>
        <w:rPr>
          <w:rFonts w:ascii="Arial Unicode MS" w:eastAsia="Arial Unicode MS" w:hAnsi="Times New Roman CYR" w:cs="Arial Unicode MS" w:hint="eastAsia"/>
          <w:sz w:val="28"/>
          <w:szCs w:val="28"/>
        </w:rPr>
        <w:t>​​</w:t>
      </w:r>
      <w:r>
        <w:rPr>
          <w:rFonts w:ascii="Times New Roman CYR" w:eastAsia="Arial Unicode MS" w:hAnsi="Times New Roman CYR" w:cs="Times New Roman CYR"/>
          <w:sz w:val="28"/>
          <w:szCs w:val="28"/>
        </w:rPr>
        <w:t>медична промисловість, для якої вимоги до чистоти встановлюються державними нормами. До них відносяться Правила GMP, що регламентують класи чи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стоти для виробництв стерильних лікарських засобів. У деяких країнах (наприклад, у Німеччині) встановлені вимоги до чистих приміщень у лікарнях [1].</w:t>
      </w:r>
    </w:p>
    <w:p w14:paraId="2A9324E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br w:type="page"/>
      </w: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1.3 Галузі застосування чистих приміщень</w:t>
      </w:r>
    </w:p>
    <w:p w14:paraId="69FBECC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00B7DBA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Сфера використання чистих приміщень широка і до теперішнього час</w:t>
      </w:r>
      <w:r>
        <w:rPr>
          <w:rFonts w:ascii="Times New Roman CYR" w:eastAsia="Arial Unicode MS" w:hAnsi="Times New Roman CYR" w:cs="Times New Roman CYR"/>
          <w:sz w:val="28"/>
          <w:szCs w:val="28"/>
        </w:rPr>
        <w:t>у охоплює багато областей техніки, життя і діяльності людини. У таблиці 2 показані основні області застосування чистих приміщень. Класи чистих приміщень дано за ДСТУ ІСО 14644-1 [8].</w:t>
      </w:r>
    </w:p>
    <w:p w14:paraId="28732A9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65363CF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Таблиця 2</w:t>
      </w:r>
    </w:p>
    <w:p w14:paraId="6CCDF86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Галузі застосування чистих приміщень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52"/>
        <w:gridCol w:w="552"/>
        <w:gridCol w:w="552"/>
        <w:gridCol w:w="552"/>
        <w:gridCol w:w="552"/>
        <w:gridCol w:w="571"/>
      </w:tblGrid>
      <w:tr w:rsidR="00000000" w14:paraId="561E2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C07F8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Галузь застосування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EA647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 xml:space="preserve">Клас </w:t>
            </w: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чистого приміщення за ДСТУ ІСО 1644-1</w:t>
            </w:r>
          </w:p>
        </w:tc>
      </w:tr>
      <w:tr w:rsidR="00000000" w14:paraId="2F0B5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4C8A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A2D08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26189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8B35E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9E88F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FA887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50F67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375CF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3DA12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Промисловість</w:t>
            </w:r>
          </w:p>
        </w:tc>
      </w:tr>
      <w:tr w:rsidR="00000000" w14:paraId="243AC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B8C10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Мікроелектроніка Приборобудування, обчислювальна техніка Оптика та лазери Космічна промисловість Точна механіка, гідравліка та пневматика Прецизійні підшипники  Автомобильна промисловість</w:t>
            </w: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 xml:space="preserve">  Парфюмерія та косметика Харчова промисловість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D1CD0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B4960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ECAC1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92B98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E3913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45939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</w:tr>
      <w:tr w:rsidR="00000000" w14:paraId="2EF79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D0F93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F4C9A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E8170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C7625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13BF4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9DD85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066E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654DC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33482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62E8E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8D30A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8FFE2A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164B0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49271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6E0F4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422BA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70BB2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C99B3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538BB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24521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6ED97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993CD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BEEA3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4C37E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29AB4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9D518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4CCC5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47A62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BD243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2439B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C6D72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1DD2F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EFA11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02E24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AF236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EE9C1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E7A8A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3DD74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7872A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 xml:space="preserve">+ </w:t>
            </w:r>
          </w:p>
        </w:tc>
      </w:tr>
      <w:tr w:rsidR="00000000" w14:paraId="1AD8C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9E479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2CCFD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2DFAC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FA099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4FD92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497B9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1716F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5FF61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D74AF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63C96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31A4C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8AF02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2D140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65A84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F6A3C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5E286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8EBF8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55DE2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37743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729F8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5FACD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761B3A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FF749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77D8F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784AC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Охорона здоров’я</w:t>
            </w:r>
          </w:p>
        </w:tc>
      </w:tr>
      <w:tr w:rsidR="00000000" w14:paraId="3E104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91447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иробництво лікарських засобів: - стерильних, - нестерильних  Виробництво виробів медичного приз</w:t>
            </w: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начения Лікарні: - операційні, - палати інтенсивної терапії, - інші приміщення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FD2FC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1E99E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02AD4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BF24F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FAB25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 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9952F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 xml:space="preserve"> + +</w:t>
            </w:r>
          </w:p>
        </w:tc>
      </w:tr>
      <w:tr w:rsidR="00000000" w14:paraId="0A80F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211D2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68E55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32477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EB8CE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8A0F8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82872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FC1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00571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2D50F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88C28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9B1C2A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946BC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 xml:space="preserve"> + 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F74FB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 xml:space="preserve"> +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B9EF9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 xml:space="preserve"> + 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E14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 xml:space="preserve">  + +</w:t>
            </w:r>
          </w:p>
        </w:tc>
      </w:tr>
    </w:tbl>
    <w:p w14:paraId="276C6FD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060B7AA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br w:type="page"/>
        <w:t>1.4 Правила GMP та застосування чистих приміщень у виробництві лікарських засобів</w:t>
      </w:r>
    </w:p>
    <w:p w14:paraId="016E127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76C7545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Правила виробництва лікарських засобів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- Good Manufacturing Practice - GMP приділяють першорядну увагу чистоті повітря приміщень, де виробляються стерильні лікарські засоби. До таких лікарських засобів відносяться парентеральні препарати (ін'єкційні та інфузійні), препарати для очей і відкрити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х ран. У США розглядається питання про поширення вимог чистоти і на виробництво інгаляційних лікарських засобів [3].</w:t>
      </w:r>
    </w:p>
    <w:p w14:paraId="57FB8A2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Перші Правила GMP з'явилися на початку 60-х років у США.</w:t>
      </w:r>
    </w:p>
    <w:p w14:paraId="67EF41B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Цій події сприяло декілька факторів:</w:t>
      </w:r>
    </w:p>
    <w:p w14:paraId="60BA1ED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Прагнення самих фірм-виробників лікарських за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собів забезпечити високу якість і конкурентоспроможність своєї продукції;</w:t>
      </w:r>
    </w:p>
    <w:p w14:paraId="5F3E11D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Потреби в гарантії якості лікарських засобів з боку споживачів;</w:t>
      </w:r>
    </w:p>
    <w:p w14:paraId="6B4063D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Зацікавленість у цьому органів влади;</w:t>
      </w:r>
    </w:p>
    <w:p w14:paraId="2043020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Наявність на той час досвіду створення систем управління якістю в космічній та </w:t>
      </w:r>
      <w:r>
        <w:rPr>
          <w:rFonts w:ascii="Times New Roman CYR" w:eastAsia="Arial Unicode MS" w:hAnsi="Times New Roman CYR" w:cs="Times New Roman CYR"/>
          <w:sz w:val="28"/>
          <w:szCs w:val="28"/>
        </w:rPr>
        <w:t>інших галузях промисловості, створення індустрії чистих приміщень.</w:t>
      </w:r>
    </w:p>
    <w:p w14:paraId="45B2898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 60-і роки Правила GMP з'явилися і в різних країнах Європи, а потім в Австралії. Час показав, що існування різних Правил в країнах, тісно пов'язаних в економічним плані, є непотрібним техн</w:t>
      </w:r>
      <w:r>
        <w:rPr>
          <w:rFonts w:ascii="Times New Roman CYR" w:eastAsia="Arial Unicode MS" w:hAnsi="Times New Roman CYR" w:cs="Times New Roman CYR"/>
          <w:sz w:val="28"/>
          <w:szCs w:val="28"/>
        </w:rPr>
        <w:t>ічним бар'єром, ускладнює виробництво і торгівлю і що призводить до зайвих витрат. У зв'язку з цим в Європейському Союзі (ЄС) з 1993 р введені єдині Правила GMP ЄС, на які орієнтуються і країни Східної Європи, включаючи майже всі країни СНД [4].</w:t>
      </w:r>
    </w:p>
    <w:p w14:paraId="6D540EC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даний ча</w:t>
      </w:r>
      <w:r>
        <w:rPr>
          <w:rFonts w:ascii="Times New Roman CYR" w:eastAsia="Arial Unicode MS" w:hAnsi="Times New Roman CYR" w:cs="Times New Roman CYR"/>
          <w:sz w:val="28"/>
          <w:szCs w:val="28"/>
        </w:rPr>
        <w:t>с у світі існують дві основні системи GMP: GMP ЄС і GMP США. Ведеться робота з гармонізації вимог GMP. В майбутньому, ймовірно, слід очікувати появи єдиних світових GMP [1].</w:t>
      </w:r>
    </w:p>
    <w:p w14:paraId="4CC90F9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Чистота приміщень є одним з факторів, що забезпечують виконання принципового вихід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ного положення GMP: «Ніякий процес завершальної стадії виробництва або контроль якості готового продукту не можуть розглядатися як єдиний засіб забезпечення стерильності та інших показників якості продукту. Якість закладається технологією і організацією ви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робництва, у тому числі чистотою технологічних середовищ» [2].</w:t>
      </w:r>
    </w:p>
    <w:p w14:paraId="5866E49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Лікарський засіб повинен містити тільки те, що входить в його формулу. Решта належить до забруднень.</w:t>
      </w:r>
    </w:p>
    <w:p w14:paraId="7E5CA0E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Розрізняють три види забруднень:</w:t>
      </w:r>
    </w:p>
    <w:p w14:paraId="4295267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Частинки;</w:t>
      </w:r>
    </w:p>
    <w:p w14:paraId="6EF182C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Хімічні речовини;</w:t>
      </w:r>
    </w:p>
    <w:p w14:paraId="4232636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Мікроорганізми.</w:t>
      </w:r>
    </w:p>
    <w:p w14:paraId="221B79D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Чистота навколи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шнього середовища і устаткування - одна з критичних вимог GMP. Для виконання її і служать чисті приміщення [5].</w:t>
      </w:r>
    </w:p>
    <w:p w14:paraId="131E4C1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Особливі вимоги пред'являються до чистоти парентеральних препаратів. Потрапивши в парентеральну систему частинки можуть призводити до утворення </w:t>
      </w:r>
      <w:r>
        <w:rPr>
          <w:rFonts w:ascii="Times New Roman CYR" w:eastAsia="Arial Unicode MS" w:hAnsi="Times New Roman CYR" w:cs="Times New Roman CYR"/>
          <w:sz w:val="28"/>
          <w:szCs w:val="28"/>
        </w:rPr>
        <w:t>тромбів, аглютинації (злипання) еритроцитів, місцевих подразнень і ін. Неозброєне око розрізняє частинки розмірами більше 50 мкм. Тим часом, частинки невидимого оком діапазону також небезпечні. Наприклад, частки з розмірами 10 мкм і більше проникають в кап</w:t>
      </w:r>
      <w:r>
        <w:rPr>
          <w:rFonts w:ascii="Times New Roman CYR" w:eastAsia="Arial Unicode MS" w:hAnsi="Times New Roman CYR" w:cs="Times New Roman CYR"/>
          <w:sz w:val="28"/>
          <w:szCs w:val="28"/>
        </w:rPr>
        <w:t>іляри легенів, частинки менших розмірів залишаються в печінці і селезінці і т.д.</w:t>
      </w:r>
    </w:p>
    <w:p w14:paraId="0C5A6C3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 зв'язку з цим в Європейську Фармакопею включено вимогу контролю наявності частинок з розмірами &gt;10 мкм і &gt;25 мкм в парентеральних препаратах [6].ЄС регламентують основні вим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оги до чистоти повітря при виробництві стерильних лікарських засобів. У той же час вони не встановлюють конкретні методи визначення чистоти повітря, поверхонь тощо. Ці методи викладені в стандартах ІСО і CEN (Європейський комітет зі стандартизації) [3].</w:t>
      </w:r>
    </w:p>
    <w:p w14:paraId="03F673F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Чи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сті зони для виробництва стерильних продуктів класифікуються відповідно з необхідними характеристиками навколишнього середовища. Кожен виробничий процес вимагає певного рівня чистоти навколишнього середовища в експлуатованому стані, щоб мінімізувати ризик </w:t>
      </w:r>
      <w:r>
        <w:rPr>
          <w:rFonts w:ascii="Times New Roman CYR" w:eastAsia="Arial Unicode MS" w:hAnsi="Times New Roman CYR" w:cs="Times New Roman CYR"/>
          <w:sz w:val="28"/>
          <w:szCs w:val="28"/>
        </w:rPr>
        <w:t>забруднення продукту або використовуваних матеріалів частинками і мікроорганізмами.</w:t>
      </w:r>
    </w:p>
    <w:p w14:paraId="20CB997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Правила GMP ЄС задають також вимоги до чистоти повітря по часткам і в оснащеному стані [1].</w:t>
      </w:r>
    </w:p>
    <w:p w14:paraId="3DCBD9D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виробництва стерильних лікарських препаратів можна, як правило, виділити чот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ири типи зон:</w:t>
      </w:r>
    </w:p>
    <w:p w14:paraId="507155B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Тип А: Локальні зони для операцій з високим ступенем ризику, наприклад, зони наповнення, закупорювання, скресання ампул, здійснення з'єднань в асептичних умовах. Як правило, такі умови забезпечуються робочою зоною з односпрямованим потоком по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вітря. Системи з односпрямованим потоком повітря повинні забезпечувати у відповідності з GMP однорідну швидкість повітря в межах 0,45 м/с ± 20% (0,36-0,54 м/с).</w:t>
      </w:r>
    </w:p>
    <w:p w14:paraId="26F1247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Тип В: Для випадку асептичної підготовки та наповнення - простір, що оточує зону типу А.</w:t>
      </w:r>
    </w:p>
    <w:p w14:paraId="0C0FE54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Типи С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і D: чисті зони для виконання менш відповідальних етапів виробництва стерильних продуктів.</w:t>
      </w:r>
    </w:p>
    <w:p w14:paraId="58DBDA0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Значення максимально допустимого числа аерозольних часток в оснащеному стані відповідають класифікації ІСО:</w:t>
      </w:r>
    </w:p>
    <w:p w14:paraId="0547A3A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типи А і В відповідають класу 5 ІСО;ип С відповідає клас</w:t>
      </w:r>
      <w:r>
        <w:rPr>
          <w:rFonts w:ascii="Times New Roman CYR" w:eastAsia="Arial Unicode MS" w:hAnsi="Times New Roman CYR" w:cs="Times New Roman CYR"/>
          <w:sz w:val="28"/>
          <w:szCs w:val="28"/>
        </w:rPr>
        <w:t>у 7 ІСО;</w:t>
      </w:r>
    </w:p>
    <w:p w14:paraId="285DC2C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Тип D відповідає класу 8 ІСО [8].</w:t>
      </w:r>
    </w:p>
    <w:p w14:paraId="30059A2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Різні операції по підготовці компонентів, продукту до наповнення повинні виконуватися в роздільних зонах усередині чистого приміщення.</w:t>
      </w:r>
    </w:p>
    <w:p w14:paraId="61F8299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Виробничі процеси діляться на дві категорії:</w:t>
      </w:r>
    </w:p>
    <w:p w14:paraId="0860EBD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Ті, що передбачають фінішну стери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лізацію, тобто стерилізацію в герметичній первинній упаковці на завершальній стадії;</w:t>
      </w:r>
    </w:p>
    <w:p w14:paraId="09434F8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Ті, що не передбачають фінішну стерилізацію і виконувані в асептичних умовах на одному або всіх етапах.</w:t>
      </w:r>
    </w:p>
    <w:p w14:paraId="764D992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Другий випадок відноситься до біологічно активних і інших препараті</w:t>
      </w:r>
      <w:r>
        <w:rPr>
          <w:rFonts w:ascii="Times New Roman CYR" w:eastAsia="Arial Unicode MS" w:hAnsi="Times New Roman CYR" w:cs="Times New Roman CYR"/>
          <w:sz w:val="28"/>
          <w:szCs w:val="28"/>
        </w:rPr>
        <w:t>в, чутливим до стерилізації і вимагає асептичних умов виробництва (наповнення попередньо стерилізованим продуктом, та/або упаковка в стерильний контейнер, закупорювання та ін. критичні операції) [9].</w:t>
      </w:r>
    </w:p>
    <w:p w14:paraId="19FA054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Правила GMP дають різні вимоги до чистоти повітря для в</w:t>
      </w:r>
      <w:r>
        <w:rPr>
          <w:rFonts w:ascii="Times New Roman CYR" w:eastAsia="Arial Unicode MS" w:hAnsi="Times New Roman CYR" w:cs="Times New Roman CYR"/>
          <w:sz w:val="28"/>
          <w:szCs w:val="28"/>
        </w:rPr>
        <w:t>иробництв з фінішною стерилізацією продукції (стерилізації в остаточній упаковці) і для асептичного виробництва (табл. 3).</w:t>
      </w:r>
    </w:p>
    <w:p w14:paraId="27A8413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7CD9BF9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Таблиця 3</w:t>
      </w:r>
    </w:p>
    <w:p w14:paraId="4897753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Типи зон по GMP ЄС для різних операцій стерильного виробництва за різними технологіями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323"/>
        <w:gridCol w:w="1920"/>
        <w:gridCol w:w="1920"/>
      </w:tblGrid>
      <w:tr w:rsidR="00000000" w14:paraId="70C74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79BBB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Операції</w:t>
            </w:r>
          </w:p>
        </w:tc>
        <w:tc>
          <w:tcPr>
            <w:tcW w:w="51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224BE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Типи зон</w:t>
            </w:r>
          </w:p>
        </w:tc>
      </w:tr>
      <w:tr w:rsidR="00000000" w14:paraId="014A5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3A7AD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876EB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фінішна стерилі</w:t>
            </w: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зація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AFF9F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асептичне виробництво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15402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ізолююча технологія</w:t>
            </w:r>
          </w:p>
        </w:tc>
      </w:tr>
      <w:tr w:rsidR="00000000" w14:paraId="03220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CC6A6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Мойка флаконів, корок, ампул, загрузка в стерилізатор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1AD69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A68C9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6D8F5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8036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80225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Приготування продукта із стерилізуючою фільтрацією до наповнення;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B35B3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С (D)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BF79D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B208A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93E1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A3EE1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Приготування продукта без фільтрації до наповнення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F276C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C3522A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33CCA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ізолятор в от</w:t>
            </w: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оченні не нижче D</w:t>
            </w:r>
          </w:p>
        </w:tc>
      </w:tr>
      <w:tr w:rsidR="00000000" w14:paraId="4CDD6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4176C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Наповнення і герметизація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7751D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А  в оточенні 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8A936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А в оточенні 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44723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ізолятор в оточенні не нижче D</w:t>
            </w:r>
          </w:p>
        </w:tc>
      </w:tr>
      <w:tr w:rsidR="00000000" w14:paraId="3D0A8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50C8D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Транспортування негерметично закупорених упаковок та загрузка в ліофільну сушилку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35502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50813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А в оточенні 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9284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ізолятор в оточенні не нижче D</w:t>
            </w:r>
          </w:p>
        </w:tc>
      </w:tr>
      <w:tr w:rsidR="00000000" w14:paraId="3159B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1DAD3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Вигрузка з ліофі</w:t>
            </w: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льної сушилки та транспортування до завершення закупорки (закатки) негерметичних флаконів (ампул);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8C427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DDF338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А в оточенні 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C8831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ізолятор в оточенні не нижче D</w:t>
            </w:r>
          </w:p>
        </w:tc>
      </w:tr>
      <w:tr w:rsidR="00000000" w14:paraId="1CC71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F63CD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Вигрузка з ліофільної сушилки та транспортування до завершення закупорки (закатки) закупорених пробками флак</w:t>
            </w: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 xml:space="preserve">онів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88C7D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6764BE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743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1C8C1B4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46005CD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Правила GMP не встановлюють конкретних кількісних вимог до чистоти приміщень для виробництва нестерильних продуктів. У той же час на них поширюється загальне положення забезпечення "мінімального ризику забруднення матеріалів і продукції". По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верхні виробничих приміщень "повинні бути гладкими, без тріщин і відкритих стиків", і повинна бути забезпечена "ефективна система вентиляції, обладнана пристроями контролю повітря". Багато підприємств, щоб виконати ці вимоги, використовують для нестерильно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го виробництва чисті приміщення, хоча в нормативних документах цієї вимоги немає.</w:t>
      </w:r>
    </w:p>
    <w:p w14:paraId="16F6BEA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Це потрібно для забезпечення стабільності препарату, забезпечення його тривалого терміну придатності, щоб він не псувався під впливом мікроорганізмів. Чисте приміщення служит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ь для захисту продукту від мікроорганізмів. У виробництві твердих форм використовуються зони D (клас 8 ІСО в оснащеному стані), а у виробництві рідких нестерильних коштів - зони С (клас 7 ІСО). Для рідких препаратів потрібно більш висока чистота, оскільки 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вода є сприятливим середовищем для розмноження мікроорганізмів. Завдяки чистоті повітря термін придатності препарату досягає 3-5 років [2].</w:t>
      </w:r>
    </w:p>
    <w:p w14:paraId="12FE0ED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378C7B6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.5 Чисті приміщення у виробництві виробів медичного призначення</w:t>
      </w:r>
    </w:p>
    <w:p w14:paraId="2367708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52545E1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Перші вимоги до чистоти при виробництві медичної п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родукції були пов'язані з контактними лінзами для очей. Потім вони охопили широку гаму виробів медичного призначення. Зокрема, чистих умов вимагає виробництво медичних голок, шприців, катетерів, контейнерів для крові, штучних клапанів серця і ін. Чистота п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оверхонь цих виробів життєво важлива для хворого. Умова чистоти поверхні - чистота повітря приміщення, в якому проводиться їх фінішна обробка [1].</w:t>
      </w:r>
    </w:p>
    <w:p w14:paraId="09AA153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 1993 р в Європейському Союзі була прийнята директива, що розділила медичні вироби на наступні класи:</w:t>
      </w:r>
    </w:p>
    <w:p w14:paraId="5CFC7A5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клас 1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- низький рівень ризику - лінзи для окулярів, хірургічні інструменти багаторазового використання, лікарняні меблі та ін.;</w:t>
      </w:r>
    </w:p>
    <w:p w14:paraId="5CEDCDD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клас 2а - середньої рівень ризику - лінзи для очей, обладнання для фільтрування крові, хірургічні рукавички і ін.;</w:t>
      </w:r>
    </w:p>
    <w:p w14:paraId="29FDBAF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клас 2b - підвищен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ий рівень ризику - обладнання гемодіалізу, ін'єкційні системи для інсуліну, інфузійні насоси і пр.;</w:t>
      </w:r>
    </w:p>
    <w:p w14:paraId="05F99E9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клас 3 - високий рівень ризику - клапани серця, штучні вени, імплантанти з біологічно активним покриттям.</w:t>
      </w:r>
    </w:p>
    <w:p w14:paraId="54460E6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Всі медичні вироби повинні бути виготовлені відпов</w:t>
      </w:r>
      <w:r>
        <w:rPr>
          <w:rFonts w:ascii="Times New Roman CYR" w:eastAsia="Arial Unicode MS" w:hAnsi="Times New Roman CYR" w:cs="Times New Roman CYR"/>
          <w:sz w:val="28"/>
          <w:szCs w:val="28"/>
        </w:rPr>
        <w:t>ідно до стандартів EN ISO 9000, ІСО 13485. У 1999 р вийшов стандарт ІСО 14969, що є керівництвом по застосуванню стандартів ІСО 13485 і ІСО 13488; Виготовлення та oбpaбoткa виробів 2 і 3 класів вимагають чистих умов.</w:t>
      </w:r>
    </w:p>
    <w:p w14:paraId="1EA34F7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Загальні вимоги до чистоти дані в ДСТУ </w:t>
      </w:r>
      <w:r>
        <w:rPr>
          <w:rFonts w:ascii="Times New Roman CYR" w:eastAsia="Arial Unicode MS" w:hAnsi="Times New Roman CYR" w:cs="Times New Roman CYR"/>
          <w:sz w:val="28"/>
          <w:szCs w:val="28"/>
        </w:rPr>
        <w:t>ISO 13408-1 ''Асептичне виробництво медичної продукції. Частина 1. Загальні вимоги". Вимоги до навколишнього середовища, згідно з цим стандартом, показані в таблиці 4.</w:t>
      </w:r>
    </w:p>
    <w:p w14:paraId="7A2BB3E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Виробництво медичних виробів слід організовувати відповідно до загальних вимог Правил GM</w:t>
      </w:r>
      <w:r>
        <w:rPr>
          <w:rFonts w:ascii="Times New Roman CYR" w:eastAsia="Arial Unicode MS" w:hAnsi="Times New Roman CYR" w:cs="Times New Roman CYR"/>
          <w:sz w:val="28"/>
          <w:szCs w:val="28"/>
        </w:rPr>
        <w:t>P. Критичні параметри процесів потрібно досліджувати за допомогою методів аналізу ризиків [7].</w:t>
      </w:r>
    </w:p>
    <w:p w14:paraId="79A2CAC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75498D4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Таблиця 4.</w:t>
      </w:r>
    </w:p>
    <w:p w14:paraId="21BCDE8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Вимоги до чистоти повітря за ДСТУ Р ІСО 13408-1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4020"/>
        <w:gridCol w:w="2014"/>
      </w:tblGrid>
      <w:tr w:rsidR="00000000" w14:paraId="2D43A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B22B9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Зони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3E7F4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Максимально допустиме число частинок з розмірами &gt;0,5 мкм в повітрі в експлуатуємому стані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A53DE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 xml:space="preserve">Тип </w:t>
            </w: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зони за GMP ЕС</w:t>
            </w:r>
          </w:p>
        </w:tc>
      </w:tr>
      <w:tr w:rsidR="00000000" w14:paraId="2FE90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D2FA0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Критичні виробничі зони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CF6D6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3500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520D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 w14:paraId="72921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3E4F67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Інші виробничі зони в межах асептичного виробництва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78D03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350000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D80DB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 w14:paraId="0D39E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BB81A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Допоміжні зони за межами асептичного виробництва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6A219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3500000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491F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С або D</w:t>
            </w:r>
          </w:p>
        </w:tc>
      </w:tr>
    </w:tbl>
    <w:p w14:paraId="02B40E0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508B48C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Ні європейське, ні американське Керівництва не містять конкретних вимог або ре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комендацій до класів чистоти приміщень, де виконуються операції по приготуванню медичних виробів. Однак на практиці в західних країнах виготовлення ведеться за тим же принципом, що і для виробництв стерильних лікарських засобів. При цьому чітко розрізняють</w:t>
      </w:r>
      <w:r>
        <w:rPr>
          <w:rFonts w:ascii="Times New Roman CYR" w:eastAsia="Arial Unicode MS" w:hAnsi="Times New Roman CYR" w:cs="Times New Roman CYR"/>
          <w:sz w:val="28"/>
          <w:szCs w:val="28"/>
        </w:rPr>
        <w:t>ся підходи до забезпечення чистоти при виготовленні виробів, що підлягають фінішної стерилізації та виробів, для яких фінішна стерилізація неприпустима, тобто для асептичного виробництва (табл. 5) [3].</w:t>
      </w:r>
    </w:p>
    <w:p w14:paraId="0A75095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46F50F4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Таблиця 5</w:t>
      </w:r>
    </w:p>
    <w:p w14:paraId="4258C0A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Класи чистоти, використовувані при виробниц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тві медичних виробів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160"/>
        <w:gridCol w:w="1525"/>
        <w:gridCol w:w="2070"/>
      </w:tblGrid>
      <w:tr w:rsidR="00000000" w14:paraId="21505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E2E18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Вид виробництва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F2568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Критична зона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EF31A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Окружаюча зона</w:t>
            </w:r>
          </w:p>
        </w:tc>
      </w:tr>
      <w:tr w:rsidR="00000000" w14:paraId="03D64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7E3743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1AD4D6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оснащений і експлуатаційний стан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640B3B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оснащений стан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0FA914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експлуатаційний стан</w:t>
            </w:r>
          </w:p>
        </w:tc>
      </w:tr>
      <w:tr w:rsidR="00000000" w14:paraId="712CF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1BEC55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З фінішною стерилізацією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464980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5 ИСО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7E9E6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7 ИСО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9076DD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8 ИСО</w:t>
            </w:r>
          </w:p>
        </w:tc>
      </w:tr>
      <w:tr w:rsidR="00000000" w14:paraId="6E086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04CE92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Асептичне виробництво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7593E1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5 ИСО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B6D43C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5 ИСО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F629" w14:textId="77777777" w:rsidR="00000000" w:rsidRDefault="0018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7 ИСО</w:t>
            </w:r>
          </w:p>
        </w:tc>
      </w:tr>
    </w:tbl>
    <w:p w14:paraId="525BC42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2580C5A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br w:type="page"/>
        <w:t>2. Методи забезпечення чистоти</w:t>
      </w:r>
    </w:p>
    <w:p w14:paraId="582AE44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0083EDA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.1 Основні принципи</w:t>
      </w:r>
    </w:p>
    <w:p w14:paraId="6041F20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5CEF74E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Чисте приміщення - складна, дорога і відповідальна інженерна споруда. Для забезпечення заданого класу чистоти важливий комплексний підхід. Потрібно слідувати основним принципам забезпечення чистоти на всіх етапах створення чистого п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риміщення, які включають:</w:t>
      </w:r>
    </w:p>
    <w:p w14:paraId="696580B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розробку концепції забезпечення чистоти;</w:t>
      </w:r>
    </w:p>
    <w:p w14:paraId="7608A7E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проектування;</w:t>
      </w:r>
    </w:p>
    <w:p w14:paraId="451F241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будівництво;</w:t>
      </w:r>
    </w:p>
    <w:p w14:paraId="56B7421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атестацію;</w:t>
      </w:r>
    </w:p>
    <w:p w14:paraId="4F705D9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експлуатацію [4].</w:t>
      </w:r>
    </w:p>
    <w:p w14:paraId="24C3BB9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Важливо знати вимоги до матеріалам, конструкціям, обладнання і приладів, вміти їх правильно вибрати і застосувати.</w:t>
      </w:r>
    </w:p>
    <w:p w14:paraId="0400066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Забезпечити необхі</w:t>
      </w:r>
      <w:r>
        <w:rPr>
          <w:rFonts w:ascii="Times New Roman CYR" w:eastAsia="Arial Unicode MS" w:hAnsi="Times New Roman CYR" w:cs="Times New Roman CYR"/>
          <w:sz w:val="28"/>
          <w:szCs w:val="28"/>
        </w:rPr>
        <w:t>дний клас чистоти і підтримувати його під час експлуатації можна тільки чітким виконанням основних принципів, дотриманням технології будівництва та послідовної атестацією приміщення на всіх етапах його створення. При цьому важливо знаходити найбільш економ</w:t>
      </w:r>
      <w:r>
        <w:rPr>
          <w:rFonts w:ascii="Times New Roman CYR" w:eastAsia="Arial Unicode MS" w:hAnsi="Times New Roman CYR" w:cs="Times New Roman CYR"/>
          <w:sz w:val="28"/>
          <w:szCs w:val="28"/>
        </w:rPr>
        <w:t>ічні рішення [7].</w:t>
      </w:r>
    </w:p>
    <w:p w14:paraId="1002EEB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Можна умовно виділити такі основні підходи до створення чистих приміщень:</w:t>
      </w:r>
    </w:p>
    <w:p w14:paraId="5B8BE28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Визначення принципа розділення зон з різними класами чистоти. Розробка планувальних рішень чистих приміщень.</w:t>
      </w:r>
    </w:p>
    <w:p w14:paraId="207D3F6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Формування потоків повітря. Забезпечення необхідних хар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актеристик односпрямованого потоку повітря.</w:t>
      </w:r>
    </w:p>
    <w:p w14:paraId="7FF6831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Забезпечення балансу повітрообміну, необхідної частки зовнішнього повітря, а для приміщень класів 5 ІСО - 9 ІСО - кратності повітрообміну. Побудова системи вентиляції та кондиціонування.</w:t>
      </w:r>
    </w:p>
    <w:p w14:paraId="2F103BC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Застосування НЕРА і ULPA </w:t>
      </w:r>
      <w:r>
        <w:rPr>
          <w:rFonts w:ascii="Times New Roman CYR" w:eastAsia="Arial Unicode MS" w:hAnsi="Times New Roman CYR" w:cs="Times New Roman CYR"/>
          <w:sz w:val="28"/>
          <w:szCs w:val="28"/>
        </w:rPr>
        <w:t>фільтрів і багатоступінчастої фільтрації повітря.</w:t>
      </w:r>
    </w:p>
    <w:p w14:paraId="1CD16E0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Забезпечення необхідного перепаду тиску (якщо потрібно).</w:t>
      </w:r>
    </w:p>
    <w:p w14:paraId="2977A3C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Розробка ефективних проектно-конструкторських рішень, використання належних матеріалів і устаткування. Правильний вибір підрядника. Будівництво та мо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нтаж у відповідності з "протоколом чистоти".</w:t>
      </w:r>
    </w:p>
    <w:p w14:paraId="6DD2752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Контроль параметрів повітря: концентрації частинок, концентрації мікроорганізмів (при необхідності), односпрямованість і швидкості односпрямованого потоку повітря, перепаду тиску, цілісності НЕРА і ULPA фільтрів</w:t>
      </w:r>
      <w:r>
        <w:rPr>
          <w:rFonts w:ascii="Times New Roman CYR" w:eastAsia="Arial Unicode MS" w:hAnsi="Times New Roman CYR" w:cs="Times New Roman CYR"/>
          <w:sz w:val="28"/>
          <w:szCs w:val="28"/>
        </w:rPr>
        <w:t>, часу відновлення параметрів чистого приміщення та ін.</w:t>
      </w:r>
    </w:p>
    <w:p w14:paraId="3DE49EE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Правильна експлуатація чистих приміщень, включаючи вимоги до одягу, порядку очищення, дезінфекції та ін.</w:t>
      </w:r>
    </w:p>
    <w:p w14:paraId="06AFC53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Навчання персоналу, виконання ним вимог особистої гігієни, правильної поведінки, переодягання 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а ін.</w:t>
      </w:r>
    </w:p>
    <w:p w14:paraId="202E115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Атестація проекту і самого чистого приміщення на всіх етапах його створення.</w:t>
      </w:r>
    </w:p>
    <w:p w14:paraId="225C3D8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чистих приміщень і чистих зон класів 8 ІСО і 9 ІСО можуть використовуватися спрощені прийоми, наприклад, застосування автономних установок очищення повітря [8].</w:t>
      </w:r>
    </w:p>
    <w:p w14:paraId="47B2293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Важливим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фактором у забезпеченні чистоти і захисту від перехресних забруднень (передачі забруднень від одного продукту іншого, від сировини - продукту та ін.) є правильна організація потоків сировини, проміжного і готового продукту, персоналу, пакувальних матеріал</w:t>
      </w:r>
      <w:r>
        <w:rPr>
          <w:rFonts w:ascii="Times New Roman CYR" w:eastAsia="Arial Unicode MS" w:hAnsi="Times New Roman CYR" w:cs="Times New Roman CYR"/>
          <w:sz w:val="28"/>
          <w:szCs w:val="28"/>
        </w:rPr>
        <w:t>ів тощо [9].</w:t>
      </w:r>
    </w:p>
    <w:p w14:paraId="18E4A29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163D37E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.2 Розділення зон з різними класами чистоти</w:t>
      </w:r>
    </w:p>
    <w:p w14:paraId="45960DE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28A03C3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 виборі принципів поділу зон потрібно, насамперед, визначити, що слід захищати:</w:t>
      </w:r>
    </w:p>
    <w:p w14:paraId="2633205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процес (продукт) від персоналу та навколишнього середовища;</w:t>
      </w:r>
    </w:p>
    <w:p w14:paraId="126D587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персонал (навколишнє середовище) від процесу;</w:t>
      </w:r>
    </w:p>
    <w:p w14:paraId="07E7AE6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процес </w:t>
      </w:r>
      <w:r>
        <w:rPr>
          <w:rFonts w:ascii="Times New Roman CYR" w:eastAsia="Arial Unicode MS" w:hAnsi="Times New Roman CYR" w:cs="Times New Roman CYR"/>
          <w:sz w:val="28"/>
          <w:szCs w:val="28"/>
        </w:rPr>
        <w:t>і персонал (навколишнє середовище) один від одного, тобто (комбінація п.п. 1 і 2) [8].</w:t>
      </w:r>
    </w:p>
    <w:p w14:paraId="5E1AE28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Якщо потрібно застосувати ізолюючу (бар'єрну) технологію, тобто необхідно фізичне, герметичне вьшеленіе локальної зони, то слід поставити, що потрібно ізолювати:</w:t>
      </w:r>
    </w:p>
    <w:p w14:paraId="48718D4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процес </w:t>
      </w:r>
      <w:r>
        <w:rPr>
          <w:rFonts w:ascii="Times New Roman CYR" w:eastAsia="Arial Unicode MS" w:hAnsi="Times New Roman CYR" w:cs="Times New Roman CYR"/>
          <w:sz w:val="28"/>
          <w:szCs w:val="28"/>
        </w:rPr>
        <w:t>від навколишнього середовища, в т.ч. від персоналу;</w:t>
      </w:r>
    </w:p>
    <w:p w14:paraId="474642D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персонал та навколишнє середовище від процесу [9].</w:t>
      </w:r>
    </w:p>
    <w:p w14:paraId="6D7E648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Техніка чистих приміщень найбільш широко застосовується для захисту технологічного процесу (продукту) від персоналу і навколишнього середовища. Для цього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використовується один з трьох принципів:</w:t>
      </w:r>
    </w:p>
    <w:p w14:paraId="24E4758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підтримання в чистому приміщенні більш високого статичного тиску в порівнянні з сусідніми приміщеннями;</w:t>
      </w:r>
    </w:p>
    <w:p w14:paraId="6B7C882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підтримка достатньої швидкості витісняється потоку повітря в місці розмежування чистою і менш чистої зони;</w:t>
      </w:r>
    </w:p>
    <w:p w14:paraId="237FA25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вик</w:t>
      </w:r>
      <w:r>
        <w:rPr>
          <w:rFonts w:ascii="Times New Roman CYR" w:eastAsia="Arial Unicode MS" w:hAnsi="Times New Roman CYR" w:cs="Times New Roman CYR"/>
          <w:sz w:val="28"/>
          <w:szCs w:val="28"/>
        </w:rPr>
        <w:t>ористання фізичного поділу різних зон [3].</w:t>
      </w:r>
    </w:p>
    <w:p w14:paraId="7283FF1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Принцип перепаду тиску полягає в запобіганні зворотного струму повітря (наприклад, через дверну щілину) в чисті приміщення з менш чистих за рахунок створення постійного підвищеного тиску в чистих приміщеннях (5-20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Па). Для цього принципу характерна низька швидкість потоку повітря з чистого приміщення в сусідні і відносно високий перепад тиску. Контрольованим параметром є перепад тиску.</w:t>
      </w:r>
    </w:p>
    <w:p w14:paraId="4CDD9EC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Принцип витісняючого потоку полягає в запобіганні зворотного струму повітря за 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ахунок створення нізкотурбулентного або близького до однонаправленого потоку повітря зі швидкістю більше 0,2 м/с у напрямку від більш чистої зони до менш чистої.</w:t>
      </w:r>
    </w:p>
    <w:p w14:paraId="6D21CDC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 використанні цього методу слід врахувати вплив фізичних перешкод, джерел тепла і забруднен</w:t>
      </w:r>
      <w:r>
        <w:rPr>
          <w:rFonts w:ascii="Times New Roman CYR" w:eastAsia="Arial Unicode MS" w:hAnsi="Times New Roman CYR" w:cs="Times New Roman CYR"/>
          <w:sz w:val="28"/>
          <w:szCs w:val="28"/>
        </w:rPr>
        <w:t>ь, розташування витяжних ґрат та ін. Для цього прінщша характерні низький перепад тиску і відносно висока швидкість потоку повітря.</w:t>
      </w:r>
    </w:p>
    <w:p w14:paraId="44DF303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Прикладом використання такого принципу є ламінарні зони (зони з односпрямованим потоком), розташовувані в чистих приміщеннях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менш високого класу.</w:t>
      </w:r>
    </w:p>
    <w:p w14:paraId="4148A1F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Принцип фізичного поділу зон полягає у використанні ізоляторів, що створюють непроникний бар'єр для забруднень з менш чистої зони в більш чисту.</w:t>
      </w:r>
    </w:p>
    <w:p w14:paraId="1A7961B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При роботі з шкідливими речовинами (окремі види патогенних мікроорганізмів, сильнодіючих </w:t>
      </w:r>
      <w:r>
        <w:rPr>
          <w:rFonts w:ascii="Times New Roman CYR" w:eastAsia="Arial Unicode MS" w:hAnsi="Times New Roman CYR" w:cs="Times New Roman CYR"/>
          <w:sz w:val="28"/>
          <w:szCs w:val="28"/>
        </w:rPr>
        <w:t>хімічних препаратів) забезпечується негативний тиск повітря по відношенню до навколишнього середовища.</w:t>
      </w:r>
    </w:p>
    <w:p w14:paraId="3DA7323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Слід мати на увазі, що вимога створення негативного тиску знаходиться в протиріччі з принципом роботи чистого приміщення, заснованим на позитивному переп</w:t>
      </w:r>
      <w:r>
        <w:rPr>
          <w:rFonts w:ascii="Times New Roman CYR" w:eastAsia="Arial Unicode MS" w:hAnsi="Times New Roman CYR" w:cs="Times New Roman CYR"/>
          <w:sz w:val="28"/>
          <w:szCs w:val="28"/>
        </w:rPr>
        <w:t>аді тиску. Для вирішення цієї суперечності використовуються додаткові повітряні шлюзи, або створюється друга герметична оболонка навколо чистого приміщення (включаючи стелі) з високим позитивним тиском по відношенню як до навколишнього середовища, так і до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шкідливим виробництвам.</w:t>
      </w:r>
    </w:p>
    <w:p w14:paraId="523DC49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 цією метою можуть застосовуватися і ізолюючі технології. Наприклад, ізолятори з негативним тиском використовуються при роботі з токсичними препаратами [1].</w:t>
      </w:r>
    </w:p>
    <w:p w14:paraId="26AC9F1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475F157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.3 Потоки та баланс повітря</w:t>
      </w:r>
    </w:p>
    <w:p w14:paraId="25C711E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6105BF8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Правильна організація потоків повітря є одн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им з вирішальних факторів, що визначають ефективність чистих приміщень.</w:t>
      </w:r>
    </w:p>
    <w:p w14:paraId="349263C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Повітряний потік повинен нести з приміщення всі частинки, які виділяються людьми, устаткуванням і матеріалами. При цьому не повинно бути застійних зон з недостатнім обміном повітря. По</w:t>
      </w:r>
      <w:r>
        <w:rPr>
          <w:rFonts w:ascii="Times New Roman CYR" w:eastAsia="Arial Unicode MS" w:hAnsi="Times New Roman CYR" w:cs="Times New Roman CYR"/>
          <w:sz w:val="28"/>
          <w:szCs w:val="28"/>
        </w:rPr>
        <w:t>тік повітря повинен обтікати всі поверхні в чистому приміщенні і видаляти частинки з прилеглого до цих поверхнях простору [1].</w:t>
      </w:r>
    </w:p>
    <w:p w14:paraId="6F09D3A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Існує два принципово різних види потоків повітря:</w:t>
      </w:r>
    </w:p>
    <w:p w14:paraId="6709A72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односпрямований потік, який часто називають ламінарним, що не зовсім точно,</w:t>
      </w:r>
    </w:p>
    <w:p w14:paraId="785D616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нео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дноспрямований потік, часто званий також турбулентним [6].</w:t>
      </w:r>
    </w:p>
    <w:p w14:paraId="316E59A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У чистих приміщеннях класу 5 ІСО і більш чистих використовується односпрямований потік повітря. У приміщеннях класів 6 ІСО, 7 ІСО і 8 ІСО - неодноспрямований потік. Таким чином, клас 5 ІСО є свого 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роду межею, що відокремлює ці два види приміщень, істотно різняться за конструкцією і за пропонованим до них вимогам [3].</w:t>
      </w:r>
    </w:p>
    <w:p w14:paraId="7173109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Можуть бути змішані потоки повітря, які є комбінацією цих двох видів потоків.</w:t>
      </w:r>
    </w:p>
    <w:p w14:paraId="665093B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Односпрямований потік може бьггь вертикальним або гориз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онтальним.</w:t>
      </w:r>
    </w:p>
    <w:p w14:paraId="3C41026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Місця припливу і витяжки односпрямованого потоку повітря повинні розташовуватися, по можливості, навпроти один одного, щоб забезпечити пряме протікання потоку [9].</w:t>
      </w:r>
    </w:p>
    <w:p w14:paraId="2505A7C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Швидкість є важливим параметром односпрямованого потоку. При недостатній швидкост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і потік нестійкий, особливо поблизу робочої зони. Черезмерно велика швидкість викликає непотрібні витрати, може бути шкідливою як з технологічної, так і з ергономічної точок зору, .може створювати дискомфорт персоналу.ЄС пред'являє найбільш жорсткі вимоги 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саме до швидкості потоку повітря. Згідно GMP ЄС обгрунтовано значення швидкості 0,45 м/с ± 20%.</w:t>
      </w:r>
    </w:p>
    <w:p w14:paraId="65020A8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Швидкість потоку повітря - один з найважливіших параметрів чистого приміщення високого класу. Вона підлягає контролю як при атестації чистого приміщення під час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введення його в експлуатацію.так і поточному контролю при експлуатації. Контроль швидкості потоку повітря здійснюється за допомогою анемометрів. Швидкість потоку повітря є важливою, але не єдиною характеристикою односпрямованого потоку. Її слід розглядати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з урахуванням інших факторів [2].</w:t>
      </w:r>
    </w:p>
    <w:p w14:paraId="1A5BC93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Неодноспрямований потік повітря - потік повітря, який не відповідає визначенню односпрямованого потоку, при цьому повітря, що надходить в контрольований простір, змішується з внутрішнім повітрям приміщення.</w:t>
      </w:r>
    </w:p>
    <w:p w14:paraId="4E42545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Якщо в чистих 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приміщеннях і чистих зонах з односпрямованим потоком отвори для припливного повітря займають часто всю площу стелі (стіни), то в приміщеннях більш низького класу чистоти з неодноспрямованим потоком, припливні отвори займають лише частину стелі, іноді зовсі</w:t>
      </w:r>
      <w:r>
        <w:rPr>
          <w:rFonts w:ascii="Times New Roman CYR" w:eastAsia="Arial Unicode MS" w:hAnsi="Times New Roman CYR" w:cs="Times New Roman CYR"/>
          <w:sz w:val="28"/>
          <w:szCs w:val="28"/>
        </w:rPr>
        <w:t>м невелику. Витяжні отвори також можуть розташовуватися різним чином. Через це потоки повітря в приміщенні мають складну картину. Можлива наявність «мертвих» або застійних зон, що не обтікаються чистим повітрям, з яких не видаляються забруднення [8].</w:t>
      </w:r>
    </w:p>
    <w:p w14:paraId="61A9500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Наскі</w:t>
      </w:r>
      <w:r>
        <w:rPr>
          <w:rFonts w:ascii="Times New Roman CYR" w:eastAsia="Arial Unicode MS" w:hAnsi="Times New Roman CYR" w:cs="Times New Roman CYR"/>
          <w:sz w:val="28"/>
          <w:szCs w:val="28"/>
        </w:rPr>
        <w:t>льки чисте приміщення виконує своє завдання і чи виконує воно її взагалі, залежить від якості проектних рішень, розташування обладнання, персоналу, припливних і витяжних отворів, обліку відділення тепла і забруднень від устаткування, персоналу, застосовува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них матеріалів і технологічних середовищ (рідини, гази та ін .), тобто все, що впливає на характеристики потоку повітря.</w:t>
      </w:r>
    </w:p>
    <w:p w14:paraId="3770545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Як правило, системи підготовки повітря для чистих приміщень (системи вентиляції та кондиціонування) будуються з використанням рециркуля</w:t>
      </w:r>
      <w:r>
        <w:rPr>
          <w:rFonts w:ascii="Times New Roman CYR" w:eastAsia="Arial Unicode MS" w:hAnsi="Times New Roman CYR" w:cs="Times New Roman CYR"/>
          <w:sz w:val="28"/>
          <w:szCs w:val="28"/>
        </w:rPr>
        <w:t>ції повітря, тобто поступаюче у приміщення повітря складається із зовнішнього повітря, що пройшло необхідну підготовку і рециркулюючого повітря, взятого з чистого приміщення і прошедшего вторинну очистку [9].</w:t>
      </w:r>
    </w:p>
    <w:p w14:paraId="6B607D1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Одним з найважливіших принципів побудови чистих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приміщень є дотримання балансу повітрообміну, тобто частка зовнішнього повітря, що поступає в чисте приміщення, повинна бути достатньою, щоб компенсувати виток повітря через огороджувальні конструкції, витяжку повітря для інших цілей, забезпечити необхідн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ий рівень статичного тиску в чистому приміщенні і виконання гігієнічних норм. В іншому випадку не вдається підтримати стабільну роботу чистого приміщення через можливу інфільтрацію повітря в чисте приміщення з навколишнього середовища.</w:t>
      </w:r>
    </w:p>
    <w:p w14:paraId="6FAC0CB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Кратність повітрообм</w:t>
      </w:r>
      <w:r>
        <w:rPr>
          <w:rFonts w:ascii="Times New Roman CYR" w:eastAsia="Arial Unicode MS" w:hAnsi="Times New Roman CYR" w:cs="Times New Roman CYR"/>
          <w:sz w:val="28"/>
          <w:szCs w:val="28"/>
        </w:rPr>
        <w:t>іну визначається числом циклів повітрообміну в приміщенні в 1 годину і є важливою характеристикою чистих приміщень класів 6 ІСО - 8 ІСО. Перші американські стандарти по чистим приміщенням містили конкретні рекомендації по кратності повітрообміну. Ці дані б</w:t>
      </w:r>
      <w:r>
        <w:rPr>
          <w:rFonts w:ascii="Times New Roman CYR" w:eastAsia="Arial Unicode MS" w:hAnsi="Times New Roman CYR" w:cs="Times New Roman CYR"/>
          <w:sz w:val="28"/>
          <w:szCs w:val="28"/>
        </w:rPr>
        <w:t>ули перенесені і в інші норми і правила.</w:t>
      </w:r>
    </w:p>
    <w:p w14:paraId="367079D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Наприклад, до 1997 р GMP ЄС рекомендували мінімальну кратність повітрообміну для зон В, С і D не менше 20 циклів/год.</w:t>
      </w:r>
    </w:p>
    <w:p w14:paraId="13FFBB6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Додаток до GMP ЄС по виробництву стерильних лікарських засобів, що вступив в дію з 1997 р, не міс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тить цього числа. Він лише каже, що для зон В, С і D кратність повітрообміну повинна визначатися з урахуванням розміру помешения, що знаходиться в ньому обладнання та персоналу. Мистецтво проектувальника в тому і полягає, щоб досягти заданого класу чистоти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з мінімальними витратами, в даному випадку - з мінімальною кратністю повітрообміну, виконавши при цьому вимоги до параметрів мікроклімату і санітарно-гігієнічні вимоги.</w:t>
      </w:r>
    </w:p>
    <w:p w14:paraId="54C40C2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Сучасна техніка чистих приміщень у багатьох випадках дозволяє забезпечувати потрібний 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клас чистоти при кратностях повітрообміну, значно менших, ніж 20. Конкретна цифра для кожного об'єкта індивідуальна [8].</w:t>
      </w:r>
    </w:p>
    <w:p w14:paraId="0013B39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0EDDD69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.4 Перепад тиску</w:t>
      </w:r>
    </w:p>
    <w:p w14:paraId="6F7E28C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55F07F6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Фізичний зміст цього параметра простий. У більш чистих приміщеннях тиск повітря має бути більше, ніж у менш чистих, </w:t>
      </w:r>
      <w:r>
        <w:rPr>
          <w:rFonts w:ascii="Times New Roman CYR" w:eastAsia="Arial Unicode MS" w:hAnsi="Times New Roman CYR" w:cs="Times New Roman CYR"/>
          <w:sz w:val="28"/>
          <w:szCs w:val="28"/>
        </w:rPr>
        <w:t>щоб не допустити проникнення забруднень із зовнішнього середовища.</w:t>
      </w:r>
    </w:p>
    <w:p w14:paraId="0654AA4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Винятком є чисті приміщення, в яких ведеться робота з небезпечними речовинами. Для них необхідний негативний перепад тиску, тобто в робочій зоні тиск повітря має бути нижче, ніж у навколишн</w:t>
      </w:r>
      <w:r>
        <w:rPr>
          <w:rFonts w:ascii="Times New Roman CYR" w:eastAsia="Arial Unicode MS" w:hAnsi="Times New Roman CYR" w:cs="Times New Roman CYR"/>
          <w:sz w:val="28"/>
          <w:szCs w:val="28"/>
        </w:rPr>
        <w:t>ьому середовищі.</w:t>
      </w:r>
    </w:p>
    <w:p w14:paraId="7916069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Стандарти і правила регламентують вимоги до перепаду тиску. Перепад тиску нижче 5 Па не має сенсу взагалі, так як погано перешкоджає утворенню зворотного потоку повітря.</w:t>
      </w:r>
    </w:p>
    <w:p w14:paraId="5D06C42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Підвищення тиску більше 20-25 Па (за винятком ізолюючих технологій) 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ераціонально, оскільки не покращує характеристик чистого приміщення і тягне за собою значну перевитрату коштів.</w:t>
      </w:r>
    </w:p>
    <w:p w14:paraId="67A050D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Крім того, при перепаді тиску більше 25 Па можуть виникнути труднощі з відкриванням і закриванням дверей. Через високий тиск може виникнути шум 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при перебігу повітря з великою швидкістю через різного роду щілини та інші місця витоку.</w:t>
      </w:r>
    </w:p>
    <w:p w14:paraId="0C4AB3F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Перепад тиску повинен бути достатнім за величиною і стабільним, щоб уникнути непередбаченого зустрічного потоку повітря [8].</w:t>
      </w:r>
    </w:p>
    <w:p w14:paraId="28E7768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52BB0AC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.5 Конструктивні та планировочні рішення </w:t>
      </w:r>
      <w:r>
        <w:rPr>
          <w:rFonts w:ascii="Times New Roman CYR" w:eastAsia="Arial Unicode MS" w:hAnsi="Times New Roman CYR" w:cs="Times New Roman CYR"/>
          <w:sz w:val="28"/>
          <w:szCs w:val="28"/>
        </w:rPr>
        <w:t>чистих приміщень</w:t>
      </w:r>
    </w:p>
    <w:p w14:paraId="6C99908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5A4A0D7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Чисте приміщення - дороге спорудження, вартість якого зростає зі збільшенням рівня чистоти. Слід прагнути, щоб площа чистого приміщення і його найбільш чистих зон були мінімальними. Але це не повинно йти на шкоду перспективі розвитку. Пер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еробляти чисте приміщення при розвитку або зміні виробництва буває дорожче, ніж закласти відомий запас з урахуванням майбутніх потреб.</w:t>
      </w:r>
    </w:p>
    <w:p w14:paraId="65F27AB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Доцільно, щоб найбільш чисті зони повторювали за своєю формою робочі зони обладнання.</w:t>
      </w:r>
    </w:p>
    <w:p w14:paraId="2259E5E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Прагнення до мінімізації площі чис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того приміщення не повинно йти врозріз з ергономічними факторами і приводити до тісняви, коли персонал буде вимушено зачіпати обладнання та стіни, порушуючи вимоги до чистоти.</w:t>
      </w:r>
    </w:p>
    <w:p w14:paraId="6DD6276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Устаткування доцільно розміщувати так, щоб в чисту зону виходила тільки його час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тина, технологічно пов'язана з чистою зоною, наприклад, пристрій завантаження і вивантаження, а технічне обслуговування обладнання виконувалося з зовнішньої зони.</w:t>
      </w:r>
    </w:p>
    <w:p w14:paraId="4BB1D19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 проектуванні чистого приміщення, розміщенні робочих місць та обладнання слід передбачити,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щоб персонал здійснював мінімум переміщень.</w:t>
      </w:r>
    </w:p>
    <w:p w14:paraId="7FC2526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Важливе значення при розробці планувальних рішень чистих приміщень і чистих зон має облік потоків повітря, правильне розміщення обладнання, виробничих меблів, конструкції робочих місць та ін.</w:t>
      </w:r>
    </w:p>
    <w:p w14:paraId="5CE08E1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Основним джерелом з</w:t>
      </w:r>
      <w:r>
        <w:rPr>
          <w:rFonts w:ascii="Times New Roman CYR" w:eastAsia="Arial Unicode MS" w:hAnsi="Times New Roman CYR" w:cs="Times New Roman CYR"/>
          <w:sz w:val="28"/>
          <w:szCs w:val="28"/>
        </w:rPr>
        <w:t>абруднень в чистому приміщенні є людина. Люди своїми рухами і тепловиділеннями також порушують потоки повітря. У зв'язку з цим зони, найбільш чутливі до забруднень, слід розташовувати подалі від маршрутів руху персоналу, від входів і виходів.</w:t>
      </w:r>
    </w:p>
    <w:p w14:paraId="2DB6E8D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чистого п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риміщення високого класу слід виключати примикання до зовнішніх стін. Це може призвести до втрати тепла, порушення балансу повітрообміну, конденсації вологи на вікнах, прониканню сонячних променів та ін. Проте у ряді випадків, особливо при реконструкції аб</w:t>
      </w:r>
      <w:r>
        <w:rPr>
          <w:rFonts w:ascii="Times New Roman CYR" w:eastAsia="Arial Unicode MS" w:hAnsi="Times New Roman CYR" w:cs="Times New Roman CYR"/>
          <w:sz w:val="28"/>
          <w:szCs w:val="28"/>
        </w:rPr>
        <w:t>о переплануванні будівель, доводиться використовувати зовнішню стіну в якості стіни чистого приміщення невисокого класу чистоти (8 ІСО) . При цьому слід звернути особливу увагу на обробку зовнішньої стіни і підтримка її відповідно до вимог до чистих приміщ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ень, а також на герметизацію вікон з метою захисту від інфільтрації пилу під дією вітрового тиску. Обробку зовнішньої стіни важко виконати відповідно до вимог чистих приміщень.</w:t>
      </w:r>
    </w:p>
    <w:p w14:paraId="5D0F183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Тому переважним рішенням є схема "приміщення в приміщенні", коли більш чисте пр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иміщення розташовується усередині іншого приміщення, навколишнього його з усіх боків.</w:t>
      </w:r>
    </w:p>
    <w:p w14:paraId="27217C0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Допоміжні приміщення (зони обслуговування, зберігання прибирального інвентаря, підготовки матеріалів, видалення відходів, туалети, кімнати прийому їжі та ін.), маршрути р</w:t>
      </w:r>
      <w:r>
        <w:rPr>
          <w:rFonts w:ascii="Times New Roman CYR" w:eastAsia="Arial Unicode MS" w:hAnsi="Times New Roman CYR" w:cs="Times New Roman CYR"/>
          <w:sz w:val="28"/>
          <w:szCs w:val="28"/>
        </w:rPr>
        <w:t>уху персоналу і переміщених матеріалів слід розташовувати так, щоб виключити перехресні забруднення і не допустити попадання частинок з менш чистих зон в чистіші.</w:t>
      </w:r>
    </w:p>
    <w:p w14:paraId="4A9F13C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Застосування переговорних пристроїв дозволяє виключити непотрібний вхід в чисте приміщення аб</w:t>
      </w:r>
      <w:r>
        <w:rPr>
          <w:rFonts w:ascii="Times New Roman CYR" w:eastAsia="Arial Unicode MS" w:hAnsi="Times New Roman CYR" w:cs="Times New Roman CYR"/>
          <w:sz w:val="28"/>
          <w:szCs w:val="28"/>
        </w:rPr>
        <w:t>о вихід з нього персоналу для передачі інформації. У стерильних зонах та зонах високого класу доцільно використовувати телефон без дискового або клавішного номеронабирача. Конструкція телефону повинна бути пристосована для його обробки.</w:t>
      </w:r>
    </w:p>
    <w:p w14:paraId="53C64B8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Відкриті трубопрово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ди та кабелі створюють сприятливі умови для накопичення забруднень і ускладнюють проведення очищення та дезінфекції. Тому в чистих приміщеннях прокладка трубопроводів і кабелів має бути зведена до мінімуму.</w:t>
      </w:r>
    </w:p>
    <w:p w14:paraId="794B4CA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Планування повинна передбачати, по можливості, ро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зташування зон технічного обслуговування, пультів управління, комунікацій і трубопроводів поза чистих приміщень або в менш чистих зонах.</w:t>
      </w:r>
    </w:p>
    <w:p w14:paraId="58C8BD1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Корисно передбачити достатню кількість вікон для огляду діяльності всередині чистого приміщення, не заходячи в нього.</w:t>
      </w:r>
    </w:p>
    <w:p w14:paraId="280B297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</w:t>
      </w:r>
      <w:r>
        <w:rPr>
          <w:rFonts w:ascii="Times New Roman CYR" w:eastAsia="Arial Unicode MS" w:hAnsi="Times New Roman CYR" w:cs="Times New Roman CYR"/>
          <w:sz w:val="28"/>
          <w:szCs w:val="28"/>
        </w:rPr>
        <w:t>хід і вихід персоналу, переміщення матеріалів, продукту і відходів під час нормальної експлуатації (за винятком екстрених випадків) варто робити через повітряні шлюзи.</w:t>
      </w:r>
    </w:p>
    <w:p w14:paraId="4F43B69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Повітряний шлюз може бути виконаний як окреме приміщення або передавальна камера (для ма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теріалів та ін.). Повітряний шлюз забезпечує сталість перепаду тиску при переміщеннях з одного приміщення в інше і захищає чисте приміщення від забруднень.</w:t>
      </w:r>
    </w:p>
    <w:p w14:paraId="73BFB2D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 чистому приміщенні не повинні знаходитися у відкритому стані дві або більше дверей, за винятком ав</w:t>
      </w:r>
      <w:r>
        <w:rPr>
          <w:rFonts w:ascii="Times New Roman CYR" w:eastAsia="Arial Unicode MS" w:hAnsi="Times New Roman CYR" w:cs="Times New Roman CYR"/>
          <w:sz w:val="28"/>
          <w:szCs w:val="28"/>
        </w:rPr>
        <w:t>арійних ситуацій. Це повинно забезпечуватись системою сигналізації або блокування.</w:t>
      </w:r>
    </w:p>
    <w:p w14:paraId="1C3BC31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Не можна допускати положення, коли обидві двері шлюзу виявляються відкритими. Для цього слід передбачити блокування дверей, або звукову та/або світлову сигналізацію. У шлюзі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може бути передбачено і додаткове очищення персоналу, наприклад, за допомогою обдування повітрям, або укладені захисні ("липкі") покриття на підлогу, що знімають забруднення з підошви бахіл.</w:t>
      </w:r>
    </w:p>
    <w:p w14:paraId="3BB8D23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Серйозним вимогою до чистих приміщень є їх пожежобезпечність. Чи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сте приміщення, як правило, має високу кратність повітрообміну. У зв'язку з цим дим і чадний газ швидко поширюються по навколишньому простору через повітроводи. Це створює підвищену небезпеку для персоналу.</w:t>
      </w:r>
    </w:p>
    <w:p w14:paraId="3C65D8B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Температура приміщення при пожежі піднімається ві</w:t>
      </w:r>
      <w:r>
        <w:rPr>
          <w:rFonts w:ascii="Times New Roman CYR" w:eastAsia="Arial Unicode MS" w:hAnsi="Times New Roman CYR" w:cs="Times New Roman CYR"/>
          <w:sz w:val="28"/>
          <w:szCs w:val="28"/>
        </w:rPr>
        <w:t>дносно повільно. У зв'язку з цим застосування термодатчиков неефективно. Для виявлення пожежі на ранній стадії доцільно застосовувати пожежні сповіщувачі (димові датчики), розташовувані у витяжних повітроводах або місцях витяжки повітря [8].</w:t>
      </w:r>
    </w:p>
    <w:p w14:paraId="2A3859B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4ED6D53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.6 Автономні </w:t>
      </w:r>
      <w:r>
        <w:rPr>
          <w:rFonts w:ascii="Times New Roman CYR" w:eastAsia="Arial Unicode MS" w:hAnsi="Times New Roman CYR" w:cs="Times New Roman CYR"/>
          <w:sz w:val="28"/>
          <w:szCs w:val="28"/>
        </w:rPr>
        <w:t>зони</w:t>
      </w:r>
    </w:p>
    <w:p w14:paraId="22BF667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23CBC7B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створення чистих зон невеликого обсягу на окремих робочих місцях широко застосовуються автономні (локальні) установки.</w:t>
      </w:r>
    </w:p>
    <w:p w14:paraId="5BBA80F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Ламінарні шафи забезпечують чистоту повітря класів 4 ІСО - 5 ІСО і випускаються в різних модифікаціях:</w:t>
      </w:r>
    </w:p>
    <w:p w14:paraId="1CF16AE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для зашиті продукту від 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навколишнього середовища;</w:t>
      </w:r>
    </w:p>
    <w:p w14:paraId="749DFE9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зашиті навколишнього середовища і персоналу від продукту;</w:t>
      </w:r>
    </w:p>
    <w:p w14:paraId="6C3D0AA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зашиті одночасно як продукту від навколишнього середовища, так і навколишнього середовища і персоналу від продукту.</w:t>
      </w:r>
    </w:p>
    <w:p w14:paraId="7CCE5ED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Ламінарні шкафи випускаються з вертикальним або </w:t>
      </w:r>
      <w:r>
        <w:rPr>
          <w:rFonts w:ascii="Times New Roman CYR" w:eastAsia="Arial Unicode MS" w:hAnsi="Times New Roman CYR" w:cs="Times New Roman CYR"/>
          <w:sz w:val="28"/>
          <w:szCs w:val="28"/>
        </w:rPr>
        <w:t>з горизонтальним потоками повітря [9].</w:t>
      </w:r>
    </w:p>
    <w:p w14:paraId="1419448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виконання відповідальних операцій в зоні малої площі застосовуються настільні модульні мініустановкі з односпрямованим потоком.</w:t>
      </w:r>
    </w:p>
    <w:p w14:paraId="2866FAF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Мобільні чисті зони з односпрямованим (ламінарним) потоком виконуються у вигляді пер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есувних модулів, розмір і число секцій яких вибираються виходячи з поставленого завдання. Володіють гнучкістю і дозволяють легко здійснювати перепланування робочих місць з класами чистоти 4 ІСО - 5 ІСО.</w:t>
      </w:r>
    </w:p>
    <w:p w14:paraId="11B5816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Найбільш надійним і досконалим засобом захисту є ізол</w:t>
      </w:r>
      <w:r>
        <w:rPr>
          <w:rFonts w:ascii="Times New Roman CYR" w:eastAsia="Arial Unicode MS" w:hAnsi="Times New Roman CYR" w:cs="Times New Roman CYR"/>
          <w:sz w:val="28"/>
          <w:szCs w:val="28"/>
        </w:rPr>
        <w:t>ятори, що створюють фізичний бар'єр між продуктом і навколишнім середовищем [7].</w:t>
      </w:r>
    </w:p>
    <w:p w14:paraId="7B316F4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br w:type="page"/>
        <w:t>3. Ізолюючі технології в асептичному виробництві</w:t>
      </w:r>
    </w:p>
    <w:p w14:paraId="3286FF7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000337B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.1 Принципіальні основи ізоляторів</w:t>
      </w:r>
    </w:p>
    <w:p w14:paraId="167C7BB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40A3AD7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Ізолятором називається «локальний неконтрольований простір, обмежений оболонкою, з метою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ізоляції внутрішнього середовища від зовнішнього таким чином, щоб ризик перенесення потенційних забруднень з одного середовища в інше був зведений до мінімуму або виключений».</w:t>
      </w:r>
    </w:p>
    <w:p w14:paraId="6243AC6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Ізолятор може використовуватися з високим ступенем безпеки для зашиті процесу в</w:t>
      </w:r>
      <w:r>
        <w:rPr>
          <w:rFonts w:ascii="Times New Roman CYR" w:eastAsia="Arial Unicode MS" w:hAnsi="Times New Roman CYR" w:cs="Times New Roman CYR"/>
          <w:sz w:val="28"/>
          <w:szCs w:val="28"/>
        </w:rPr>
        <w:t>ід ризику проникнення забруднень ззовні, наприклад, від людей. Він також може використовуватися для захисту операторів від ризику здоров'ю, що викликається шкідливими або токсичними продуктами, використовуваними всередині ізолятора, забезпечуючи високий ст</w:t>
      </w:r>
      <w:r>
        <w:rPr>
          <w:rFonts w:ascii="Times New Roman CYR" w:eastAsia="Arial Unicode MS" w:hAnsi="Times New Roman CYR" w:cs="Times New Roman CYR"/>
          <w:sz w:val="28"/>
          <w:szCs w:val="28"/>
        </w:rPr>
        <w:t>упінь безпеки.</w:t>
      </w:r>
    </w:p>
    <w:p w14:paraId="5939C3A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Безумовно, ізолятори не є новим рішенням в техніці чистих приміщенні. Вони більше 50 років використовуються для забезпечення безпечної роботи з радіоактивними матеріалами. За цей час вони поширилися і на інші сфери, такі як інтенсивна терапі</w:t>
      </w:r>
      <w:r>
        <w:rPr>
          <w:rFonts w:ascii="Times New Roman CYR" w:eastAsia="Arial Unicode MS" w:hAnsi="Times New Roman CYR" w:cs="Times New Roman CYR"/>
          <w:sz w:val="28"/>
          <w:szCs w:val="28"/>
        </w:rPr>
        <w:t>я або утримання лабораторних тварин, що не мають патогенних мікроорганізмів [8].</w:t>
      </w:r>
    </w:p>
    <w:p w14:paraId="1814E95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Але лише недавно ізолятори повернулися в головне русло технології, контролю забруднень. Мінісередовища, які широко використовуються в сучасній електронній промисловості, значн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ою мірою можуть бути віднесені до ізоляторів. Ізолятори також знайшли широке застосування у фармацевтичній промисловості.</w:t>
      </w:r>
    </w:p>
    <w:p w14:paraId="754977F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Наприклад, вони приходять на зміну традиційній техніці чистих приміщень в асептичному виробництві лікарських засобів і при роботі з ци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тостатичними матеріалами, наприклад, субстанціями, пригнічуючими ріст клітин, які використовуються при лікуванні онкологічних захворювань або трансплантації [9].</w:t>
      </w:r>
    </w:p>
    <w:p w14:paraId="1E8D11A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Поряд з традиційним властивістю чистих приміщень - забезпеченням чистоти за рахунок застосуван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ня НЕРА фільтрів, ізолятори володіють ще чотирма якостями, що забезпечують безпеку:</w:t>
      </w:r>
    </w:p>
    <w:p w14:paraId="24EA3CE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поділ процесу і оператора;</w:t>
      </w:r>
    </w:p>
    <w:p w14:paraId="492F6DF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поділ циркуляції повітря усередині ізолятора і поза ним;</w:t>
      </w:r>
    </w:p>
    <w:p w14:paraId="3B99925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можливість ефективної біологічної деконтамінації і навіть стерилізації внутрішніх поверх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онь ізолятора;</w:t>
      </w:r>
    </w:p>
    <w:p w14:paraId="0D8FDAA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стерильна передача матеріалу та інших предметів в ізолятор і з нього [3].</w:t>
      </w:r>
    </w:p>
    <w:p w14:paraId="62C3808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того, щоб задовольняти цим вимогам ізолятор має спеціальні конструктивні рішення і можливості:</w:t>
      </w:r>
    </w:p>
    <w:p w14:paraId="012752D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вузли рукавички-рукава або полукостюми для виконання операцій усеред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ині ізолятора без порушення ізолюючого бар'єра;</w:t>
      </w:r>
    </w:p>
    <w:p w14:paraId="5CA14BE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передавальні пристрої, що забезпечують стерильну подачу і витяг матеріалів;</w:t>
      </w:r>
    </w:p>
    <w:p w14:paraId="32EADD2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систему вентиляції та фільтрації повітря, якщо потрібно - з установкою НЕРА фільтрів тільки для припливного повітря, а іноді - як дл</w:t>
      </w:r>
      <w:r>
        <w:rPr>
          <w:rFonts w:ascii="Times New Roman CYR" w:eastAsia="Arial Unicode MS" w:hAnsi="Times New Roman CYR" w:cs="Times New Roman CYR"/>
          <w:sz w:val="28"/>
          <w:szCs w:val="28"/>
        </w:rPr>
        <w:t>я припливного, так і для витяжного повітря;</w:t>
      </w:r>
    </w:p>
    <w:p w14:paraId="7732F17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здатність підтримувати позитивний чи негативний тиск, якщо потрібно, або спеціальні умови, наприклад, знижену вологість повітря;</w:t>
      </w:r>
    </w:p>
    <w:p w14:paraId="78673DD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матеріали, сумісні з вимогами біологічної деконтамінації внутрішнього об'єму із зас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тосуванням необхідних стерилізуючих засобів [4].</w:t>
      </w:r>
    </w:p>
    <w:p w14:paraId="2BBB936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Можливі два варіанти побудови стінок ізолятора:</w:t>
      </w:r>
    </w:p>
    <w:p w14:paraId="5612C8D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принцип м'яких стін, коли оболонка виготовляється з гнучкого прозорого полівініхлоріда (ПВХ), що закріплюються в звичайну каркасну конструкцію;</w:t>
      </w:r>
    </w:p>
    <w:p w14:paraId="29AF7B3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принцип жорстки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х стін, що складається в комбінації твердого металевого каркаса з жорсткими вставками усередині нього і прозорими стінками зі скла або плексигласу, по можливості більшої площі.</w:t>
      </w:r>
    </w:p>
    <w:p w14:paraId="4C1756D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даний час застосування м'яких стін обмежена, в основному, лабораторіями.</w:t>
      </w:r>
    </w:p>
    <w:p w14:paraId="366AFF6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і</w:t>
      </w:r>
      <w:r>
        <w:rPr>
          <w:rFonts w:ascii="Times New Roman CYR" w:eastAsia="Arial Unicode MS" w:hAnsi="Times New Roman CYR" w:cs="Times New Roman CYR"/>
          <w:sz w:val="28"/>
          <w:szCs w:val="28"/>
        </w:rPr>
        <w:t>золяторах, що захищають технологічні лінії, застосовуються жорсткі стіни практично без винятку [7].</w:t>
      </w:r>
    </w:p>
    <w:p w14:paraId="41D4B39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Що стосується потоків повітря всередині ізолятора, то можливі також два шляхи:</w:t>
      </w:r>
    </w:p>
    <w:p w14:paraId="17FB536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турбулентний потік, який завдяки відносно малій швидкості потоку повітря, цир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кулюючого усередині ізолятора, дозволяє побудувати виключно просту систему; </w:t>
      </w:r>
    </w:p>
    <w:p w14:paraId="1FBC115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односпрямований потік, який вимагає більш складної схеми рециркуляції повітря через більш високих вимог до кратності повітрообміну, що визначаються швидкістю потоку.</w:t>
      </w:r>
    </w:p>
    <w:p w14:paraId="0CF28F9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Турбулентний 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потік більш часто застосовується в процесах, коли продукція виготовляється партіями.</w:t>
      </w:r>
    </w:p>
    <w:p w14:paraId="507BBB9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Односпрямований потік частіше застосовується в безперервних процесах [5].</w:t>
      </w:r>
    </w:p>
    <w:p w14:paraId="35D990D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769645E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.2 Нормативні та рекомендательні документи по ізоляторах</w:t>
      </w:r>
    </w:p>
    <w:p w14:paraId="7E0542F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2AE66AC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 ізолятори, використовувані у фармац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евтичній промисловості, поширюються різні нормативні вимоги.</w:t>
      </w:r>
    </w:p>
    <w:p w14:paraId="649B099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У цьому плані існують різні точки зору по обидва боки Атлантичного океану. </w:t>
      </w:r>
    </w:p>
    <w:p w14:paraId="2ACADF2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Немає жодного слова про ізолятори в посібниках FDA по асептическому виробництву: у кожному окремому випадку застосовуєт</w:t>
      </w:r>
      <w:r>
        <w:rPr>
          <w:rFonts w:ascii="Times New Roman CYR" w:eastAsia="Arial Unicode MS" w:hAnsi="Times New Roman CYR" w:cs="Times New Roman CYR"/>
          <w:sz w:val="28"/>
          <w:szCs w:val="28"/>
        </w:rPr>
        <w:t>ься своя філософія, принаймні, в даний час.</w:t>
      </w:r>
    </w:p>
    <w:p w14:paraId="43DF04E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 Європі, з іншого боку, ізолюючої технології присвячено цілий розділ додатка 1 до Правил GMP Європейського Союзу. Однак існує ряд особливостей або факторів ризику, що привертають увагу органів, що відповідають з</w:t>
      </w:r>
      <w:r>
        <w:rPr>
          <w:rFonts w:ascii="Times New Roman CYR" w:eastAsia="Arial Unicode MS" w:hAnsi="Times New Roman CYR" w:cs="Times New Roman CYR"/>
          <w:sz w:val="28"/>
          <w:szCs w:val="28"/>
        </w:rPr>
        <w:t>а охорону здоров'я [8].</w:t>
      </w:r>
    </w:p>
    <w:p w14:paraId="5DCCCF5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До ізоляторыв пред'являються наступні вимоги:</w:t>
      </w:r>
    </w:p>
    <w:p w14:paraId="153A1A6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Ізолятор і навколишнє середовище повинні бути побудовані так, щоб було досягнуто необхідну якість повітря у відповідних зонах.</w:t>
      </w:r>
    </w:p>
    <w:p w14:paraId="7113182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Вимоги до чистоти повітря, що оточує ізолятор, залежать від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конструкції ізолятора і його призначення. Чистоту цього повітря слід контролювати. Для асептичного виробництва вона повинна відповідати вимогам, принаймні, зони D тобто відповідати чистоті повітря класу ІСО 8 по стандарту ІСО 14644-1 для оснащеного стану.</w:t>
      </w:r>
    </w:p>
    <w:p w14:paraId="0491DE3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Ізолятори слід експлуатувати тільки після проведення валідації.</w:t>
      </w:r>
    </w:p>
    <w:p w14:paraId="6B05D1C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Валідація має враховувати всі критичні фактори ізолюючої технології, наприклад:</w:t>
      </w:r>
    </w:p>
    <w:p w14:paraId="594E4A5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Якість повітря всередині і поза ізолятором;</w:t>
      </w:r>
    </w:p>
    <w:p w14:paraId="2B86AD2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Обробку ізолятора;</w:t>
      </w:r>
    </w:p>
    <w:p w14:paraId="68AE21F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Процес передачі предметів в ізолятор і з нього;</w:t>
      </w:r>
    </w:p>
    <w:p w14:paraId="7B5AB8C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Цілісність ізолятора.</w:t>
      </w:r>
    </w:p>
    <w:p w14:paraId="6270A52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Слід проводити поточний контроль ізолятора, включаючи досить часті перевірки ізолятора і системи рукавички-рукава [7].</w:t>
      </w:r>
    </w:p>
    <w:p w14:paraId="167BCB3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Слід мати на увазі, що відповідно до вимог Європейського Союзу ізолятори, використовувані для операцій асептичного 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наповнення, повинні перебувати всередині зони, принаймні, типу D.</w:t>
      </w:r>
    </w:p>
    <w:p w14:paraId="262FC9D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 той же час FDA, як і раніше очікує, щоб ця зона відповідала, принаймні, типом С, це еквівалентно класу чистоти 7 ІСО по ІСО 14644-1 в оснащеному стані.</w:t>
      </w:r>
    </w:p>
    <w:p w14:paraId="125FBE5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асептичного процecca характерний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високий рівень ризику при виконанні операцій, оскільки продукт або упаковка безпосередньо контактують з внутрішнім середовищем ізолятора. У зв'язку з цим потрібна чистота повітря класу 5 ІСО по стандарту ІСО 14644-1 як для оснащеного, так і для експлуатов</w:t>
      </w:r>
      <w:r>
        <w:rPr>
          <w:rFonts w:ascii="Times New Roman CYR" w:eastAsia="Arial Unicode MS" w:hAnsi="Times New Roman CYR" w:cs="Times New Roman CYR"/>
          <w:sz w:val="28"/>
          <w:szCs w:val="28"/>
        </w:rPr>
        <w:t>аного станів. Можна відмовитися від додаткової вимоги GMP, що цей процес має проводитися в зоні односпрямованого потоку. У разі ізолюючої технології можна застосовувати турбулентний потік за умови, що виконується вимога до чистоти повітря як по часткам, та</w:t>
      </w:r>
      <w:r>
        <w:rPr>
          <w:rFonts w:ascii="Times New Roman CYR" w:eastAsia="Arial Unicode MS" w:hAnsi="Times New Roman CYR" w:cs="Times New Roman CYR"/>
          <w:sz w:val="28"/>
          <w:szCs w:val="28"/>
        </w:rPr>
        <w:t>к і по мікроорганізмам.</w:t>
      </w:r>
    </w:p>
    <w:p w14:paraId="7E15B2A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Детальне керівництво з проектування, атестації, експлуатації та контролю систем ізоляторів міститься в рекомендаціях Pharmaceutical Inspection Convention (PIC), проект міжнародного стандарту ISO/DIS 14644-7 і технічному звіті PDA № </w:t>
      </w:r>
      <w:r>
        <w:rPr>
          <w:rFonts w:ascii="Times New Roman CYR" w:eastAsia="Arial Unicode MS" w:hAnsi="Times New Roman CYR" w:cs="Times New Roman CYR"/>
          <w:sz w:val="28"/>
          <w:szCs w:val="28"/>
        </w:rPr>
        <w:t>34 [1].</w:t>
      </w:r>
    </w:p>
    <w:p w14:paraId="21744AA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Цінне керівництво по мікробіологічному контролю в системах ізоляторів міститься в розділі &lt;111б&gt; Фармакопеї США. Цей документ також вимагає, щоб ізолятори, використовувані в асептичному виробництві, перебували в класифікованому навколишньому серед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овищі, але не вказує класу чистоти.</w:t>
      </w:r>
    </w:p>
    <w:p w14:paraId="055FA36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Незважаючи на те, що наглядові органи розуміють переваги ізоляторів, вони попереджають про ризик помилкового почуття безпеки і надмірноъ довіри. Тому завжди має переважати обережне і критичне отнощенію, враховуючи наявни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й фактор ризику [3].</w:t>
      </w:r>
    </w:p>
    <w:p w14:paraId="410BB67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796431E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.3 Стерилізація ізоляторів</w:t>
      </w:r>
    </w:p>
    <w:p w14:paraId="13DC0F2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7C3D9AD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Внутрішній об'єм ізолятора може бути стерилізований. З точки зору контролю біоуражень - це виключно важлива перевага ізолятора перед чистими приміщеннями. Вона випливає з того, що в ізоляторі внутрішній пов</w:t>
      </w:r>
      <w:r>
        <w:rPr>
          <w:rFonts w:ascii="Times New Roman CYR" w:eastAsia="Arial Unicode MS" w:hAnsi="Times New Roman CYR" w:cs="Times New Roman CYR"/>
          <w:sz w:val="28"/>
          <w:szCs w:val="28"/>
        </w:rPr>
        <w:t>ітря циркулює по замкнутому ізольованому контуру. Цим ізолятори відрізняються від звичайних чистих приміщень. Чисті приміщення і чисті робочі зони використовують потік повітря, що йде від асептичного ядра в навколишній простір, і ефект стерилізації не дося</w:t>
      </w:r>
      <w:r>
        <w:rPr>
          <w:rFonts w:ascii="Times New Roman CYR" w:eastAsia="Arial Unicode MS" w:hAnsi="Times New Roman CYR" w:cs="Times New Roman CYR"/>
          <w:sz w:val="28"/>
          <w:szCs w:val="28"/>
        </w:rPr>
        <w:t>гається [4].</w:t>
      </w:r>
    </w:p>
    <w:p w14:paraId="6269FDE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 сучасній практиці використовуються, в основному, два стерилізуючих агента. Обидва вони показали можливість знижувати мікробну забрудненість до рівня 10-6, що перевірено, наприклад, на спорах bacillus stearothermophilus, які особливо важко вб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ивати.</w:t>
      </w:r>
    </w:p>
    <w:p w14:paraId="173D573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До них відносяться:</w:t>
      </w:r>
    </w:p>
    <w:p w14:paraId="27478E7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надоцтова кислота C2Н4О3, запроваджувана в ізолятор у вигляді туману з дрібних крапельок;</w:t>
      </w:r>
    </w:p>
    <w:p w14:paraId="7F31D2A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пари перекису водню Н2О2</w:t>
      </w:r>
    </w:p>
    <w:p w14:paraId="356C60C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 цих двох засобів особливу увагу привертають пари перекису водню.</w:t>
      </w:r>
    </w:p>
    <w:p w14:paraId="19C9D75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проведення стерилізації заслінки припливног</w:t>
      </w:r>
      <w:r>
        <w:rPr>
          <w:rFonts w:ascii="Times New Roman CYR" w:eastAsia="Arial Unicode MS" w:hAnsi="Times New Roman CYR" w:cs="Times New Roman CYR"/>
          <w:sz w:val="28"/>
          <w:szCs w:val="28"/>
        </w:rPr>
        <w:t>о і повітря, що видаляється закриваються і ізолятор переходить в режим 100% рециркуляції повітря. Рециркуляційне повітря потім висушується до відносної вологості менше 30% за допомогою адсорбційного процесу. Потім пари стерилізуючого агента, вироблені окре</w:t>
      </w:r>
      <w:r>
        <w:rPr>
          <w:rFonts w:ascii="Times New Roman CYR" w:eastAsia="Arial Unicode MS" w:hAnsi="Times New Roman CYR" w:cs="Times New Roman CYR"/>
          <w:sz w:val="28"/>
          <w:szCs w:val="28"/>
        </w:rPr>
        <w:t>мо спеціальним генератором, додаються в рециркуляційне повітря. Його концентрація не повинна доводитися до насичення, щоб не допускати утворення конденсату на поверхнях.</w:t>
      </w:r>
    </w:p>
    <w:p w14:paraId="6F57C42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Через певний час починається процес очищення.</w:t>
      </w:r>
    </w:p>
    <w:p w14:paraId="150DF7C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Відбувається каталітичне розкладання пар</w:t>
      </w:r>
      <w:r>
        <w:rPr>
          <w:rFonts w:ascii="Times New Roman CYR" w:eastAsia="Arial Unicode MS" w:hAnsi="Times New Roman CYR" w:cs="Times New Roman CYR"/>
          <w:sz w:val="28"/>
          <w:szCs w:val="28"/>
        </w:rPr>
        <w:t>ів стерилізуючого агента на природні компоненти атмосфери. Після розкладання таким чином більшої частини стерилізуючого агента, заслінки ізолятора можуть бути відкриті і залишки стерилізуючого агента можуть бути видалені в атмосферу.</w:t>
      </w:r>
    </w:p>
    <w:p w14:paraId="53E813E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Крім простоти цей проц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ес має такі переваги:</w:t>
      </w:r>
    </w:p>
    <w:p w14:paraId="0950EAC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працює значно швидше і ефективніше, ніж більшість інших способів стерилізації, використовуваних в даний час;</w:t>
      </w:r>
    </w:p>
    <w:p w14:paraId="004C787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має високу ефективність проти широкої гами різноманітних мікроорганізмів, включаючи цвілі, спори бактерій, гриби і віруси;</w:t>
      </w:r>
    </w:p>
    <w:p w14:paraId="10B542D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ерилізація відбувається при кімнатній температурі і не потрібно значного часу для провітрювання після неї;</w:t>
      </w:r>
    </w:p>
    <w:p w14:paraId="14D2305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оскільки пари каталітично розкладаються в кінці циклу стерилізації, відсутня проблема видалення залишків стерилізуючого речовини; це одна з причин ус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пішної валідації цього процесу;</w:t>
      </w:r>
    </w:p>
    <w:p w14:paraId="5E96241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продукт не є канцерогенним, не шкодить навколишньому середовищу і не викликає алергічних реакцій.</w:t>
      </w:r>
    </w:p>
    <w:p w14:paraId="40F3CDF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Як і при роботі з іншими стерилізуючими агентами, необхідно стежити, щоб всі матеріали, дотичні з парами стерилізуючого агента</w:t>
      </w:r>
      <w:r>
        <w:rPr>
          <w:rFonts w:ascii="Times New Roman CYR" w:eastAsia="Arial Unicode MS" w:hAnsi="Times New Roman CYR" w:cs="Times New Roman CYR"/>
          <w:sz w:val="28"/>
          <w:szCs w:val="28"/>
        </w:rPr>
        <w:t>, були з ними сумісні.</w:t>
      </w:r>
    </w:p>
    <w:p w14:paraId="64309A6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Повинен бути забезпечений легкий і прямий доступ стерилізуючого агента до всіх поверхонь. Слід уникати довгих і заплутаних шляхів поширення агента. Тому рукавички повинні бути вдвинуті всередину ізолятора, щоб забезпечити ефективніст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ь процесу стерилізації. </w:t>
      </w:r>
    </w:p>
    <w:p w14:paraId="37A1157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Найбільш відповідальним завданням при валідації ізоляторів є перевірка того, що стерилізуючий агент досягає всіх віддалених поверхонь, до яких його проникання чомусь утруднено [8].</w:t>
      </w:r>
    </w:p>
    <w:p w14:paraId="39C0AC0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2F954F4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.4 Атестація, валідація та контроль</w:t>
      </w:r>
    </w:p>
    <w:p w14:paraId="0E10425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20CE101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Центральним </w:t>
      </w:r>
      <w:r>
        <w:rPr>
          <w:rFonts w:ascii="Times New Roman CYR" w:eastAsia="Arial Unicode MS" w:hAnsi="Times New Roman CYR" w:cs="Times New Roman CYR"/>
          <w:sz w:val="28"/>
          <w:szCs w:val="28"/>
        </w:rPr>
        <w:t>завданням атестації, валідації та моніторингу операцій по асептичному наповненню є доказ того, що захист від ризику мікробного забруднення забезпечений завжди і за будь-яких обставин.</w:t>
      </w:r>
    </w:p>
    <w:p w14:paraId="1C4C58A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Проблема №1 полягає в методі оцінки шляхом наповнення пробного продукту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з використанням живильного середовища. Відповідно до стандарту ІСО 13408 рекомендується проводити таку оцінку тричі для 3000 упаковок для доказу того, що 95% верхня довірча межа рівня гарантії стерильності 10-3 гарантується при виконанні операцій наповнен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ня. Якщо критерієм є рівень гарантії стерильності 10-6, то потрібно наповнити 9000000 упаковок.</w:t>
      </w:r>
    </w:p>
    <w:p w14:paraId="37F2337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Проблема №2 - мікробіологічний контроль. Згідно з додатком 1 до Правил GMP Європейського Союзу слід проводити не тільки контроль мікробного забруднення повітря,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але й осадження мікроорганізмів і біологічну чистоту поверхонь. Такий пробовідбір вимагає введення в стерильне середовище процедур, стерильність яких не можна гарантувати.</w:t>
      </w:r>
    </w:p>
    <w:p w14:paraId="61AD67E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Ця проблема врахована в проекті розділу &lt;1116&gt; Фармакопеї США. Замість застосування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ризикованих процедур відбору проб при мікробіологічному контролі рекомендується перенести акцент з частих поточних перевірок на етапи валідації та атестації, Іменнo на ці етапи лягає основне отіетственность докази мікробіологічної безпеки даного процесу. 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Таким чином значення валідації та атестації зростає ще більше [8].</w:t>
      </w:r>
    </w:p>
    <w:p w14:paraId="5477AC3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0E165C4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.5 Економічні аспекти</w:t>
      </w:r>
    </w:p>
    <w:p w14:paraId="0ADFB0CC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428E25C7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Щоб правильно оцінити ізолюючу технологію з економічної точки зору, треба поглянути на процес ширше. Слід розглянути процес вцілому, пов'язані ним приміщення і забез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печує його інфраструктуру [1].</w:t>
      </w:r>
    </w:p>
    <w:p w14:paraId="624C087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Безпека всієї системи визначається безпекою її найслабшої ланки. Нічого не можна досягти, якщо за рахунок ізолюючої технології забезпечити рівень стерильності 10-6 лише однієї операції наповнення. Потрібно, щоб всі етапи проц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есу, що обслуговують цю операцію, мали той же рівень гарантії стерильності.</w:t>
      </w:r>
    </w:p>
    <w:p w14:paraId="19ED16B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Таким чином, застосування ізолюючої технології слід розглядати лише як відправну точку. По-перше, з метою аналізу критеріїв і допустимих значень ризику у всій технологічному ланцюг</w:t>
      </w:r>
      <w:r>
        <w:rPr>
          <w:rFonts w:ascii="Times New Roman CYR" w:eastAsia="Arial Unicode MS" w:hAnsi="Times New Roman CYR" w:cs="Times New Roman CYR"/>
          <w:sz w:val="28"/>
          <w:szCs w:val="28"/>
        </w:rPr>
        <w:t>у. По-друге, результати цієї роботи повинні бути системно звернені в ясну і гармонійну загальну концепцію контролю мікрозабруднень. Результатом цього буде більш високий рівень гарантії стерильності для всього процесу в цілому [4].</w:t>
      </w:r>
    </w:p>
    <w:p w14:paraId="378D5CB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Ізолююча технологія вплив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ає на капітальні витрати як в позитивному, так і в негативному плані. </w:t>
      </w:r>
    </w:p>
    <w:p w14:paraId="452BE54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При застосуванні ізоляторів для операнці асептичного наповнення відбувається збільшення витрат через наступних факторів:</w:t>
      </w:r>
    </w:p>
    <w:p w14:paraId="4008939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більш високих вимог до рівня гарантії стерильності всіх елементі</w:t>
      </w:r>
      <w:r>
        <w:rPr>
          <w:rFonts w:ascii="Times New Roman CYR" w:eastAsia="Arial Unicode MS" w:hAnsi="Times New Roman CYR" w:cs="Times New Roman CYR"/>
          <w:sz w:val="28"/>
          <w:szCs w:val="28"/>
        </w:rPr>
        <w:t>в технологічного ланцюга;</w:t>
      </w:r>
    </w:p>
    <w:p w14:paraId="2413C34E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збільшення витрат на валідацію і атестацію,</w:t>
      </w:r>
    </w:p>
    <w:p w14:paraId="253855F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 іншого боку, відбувається істотне зниження витрат завдяки:</w:t>
      </w:r>
    </w:p>
    <w:p w14:paraId="7D45A06A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меншим розмірам зони А;</w:t>
      </w:r>
    </w:p>
    <w:p w14:paraId="7328069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менш високим вимогам, яким повинні задовольняти зони, навколишні зоні В наприклад передбачається зона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С або D замість зони В для звичайних асептичних процесів.</w:t>
      </w:r>
    </w:p>
    <w:p w14:paraId="61924B2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Менший розмір зони А веде до істотного скорочення обсягу циркулюючого повітря. Результатом є зниження розмірів і вартості кондиціонерів і холодильних машин і, як наслідок, менші вимоги до обсягу пр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иміщення для розміщення інженерного обладнання і повітроводів [3].</w:t>
      </w:r>
    </w:p>
    <w:p w14:paraId="44596E0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Ще більша економія об'єму будівлі відбувається завдяки зниженню вимог до чистоти середовища, що оточує ізолятор. В разі захисту ізоляторами операцій наповнення одяг операторів може відповід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ати вимогам зон С і D. Можна відмовитися від складної одягу та процедури другого переодягання, необхідних для зон В. Це призводить до істотного скорочення площ для кімнат переодягання і повітряних шлюзів для доступу в зону наповнення [7]. </w:t>
      </w:r>
    </w:p>
    <w:p w14:paraId="35DF0D7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Як правило, факт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ори збільшення капітальних витрат і економії витрат приблизно компенсують один одного. Залежно від обставин може бути або незначне збільшення, або незначне зниження загальних витрат.</w:t>
      </w:r>
    </w:p>
    <w:p w14:paraId="4914389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Ізолююча технологія дає виключно високий ефект щодо зниження експлуатацій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них витрат. Зниженню витрат непротиставляється якесь суттєве підвищення витрат, за винятком необхідності частого контролю цілісності рукавичок [8].</w:t>
      </w:r>
    </w:p>
    <w:p w14:paraId="27CADE35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Скорочення витрат досягається за рахунок:</w:t>
      </w:r>
    </w:p>
    <w:p w14:paraId="2CBB4E5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економії енергії завдяки зниженню витрати повітря і вимог до його </w:t>
      </w:r>
      <w:r>
        <w:rPr>
          <w:rFonts w:ascii="Times New Roman CYR" w:eastAsia="Arial Unicode MS" w:hAnsi="Times New Roman CYR" w:cs="Times New Roman CYR"/>
          <w:sz w:val="28"/>
          <w:szCs w:val="28"/>
        </w:rPr>
        <w:t>охолодження;</w:t>
      </w:r>
    </w:p>
    <w:p w14:paraId="28B8B36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виключенню дорогого і складного одягу та процедури переодягання, необхідних для зони В;</w:t>
      </w:r>
    </w:p>
    <w:p w14:paraId="50C7237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підвищенню продуктивності праці персоналу завдяки економії часу на переодягання, на яке в день може витрачатися до 30 хв;</w:t>
      </w:r>
    </w:p>
    <w:p w14:paraId="02A7D2F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зменшення витрат часу і матеріалі</w:t>
      </w:r>
      <w:r>
        <w:rPr>
          <w:rFonts w:ascii="Times New Roman CYR" w:eastAsia="Arial Unicode MS" w:hAnsi="Times New Roman CYR" w:cs="Times New Roman CYR"/>
          <w:sz w:val="28"/>
          <w:szCs w:val="28"/>
        </w:rPr>
        <w:t>в на мікробіологічний контроль [9].</w:t>
      </w:r>
    </w:p>
    <w:p w14:paraId="7B55F01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Загальний ефект може виражатися в скороченні, експлуатаційних витрат на 30-40% в порівнянні зі звичайними чистими, приміщеннями для випадку операцій асептичного наповнення. Таким чином, ізолююча технологія дає кількісний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стрибок у забезпеченні стерильності без будь-яких додаткових витрат [3].</w:t>
      </w:r>
    </w:p>
    <w:p w14:paraId="2AE803A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21E0630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br w:type="page"/>
        <w:t>Висновки</w:t>
      </w:r>
    </w:p>
    <w:p w14:paraId="3842C83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750808A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Чисте приміщення - приміщення, де в повітрі підтримуються в певному заданому діапазоні розмір і число на м3 таких частинок, як пил, мікроорганізми, аерозольні частинки і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хімічні пари. При необхідності в них також можуть контролюватися і інші параметри, наприклад вологість, тиск і температура. Такі приміщення як правило будуються і використовуються так, щоб звести до мінімуму надходження, генерацію та нагромадження таких ч</w:t>
      </w:r>
      <w:r>
        <w:rPr>
          <w:rFonts w:ascii="Times New Roman CYR" w:eastAsia="Arial Unicode MS" w:hAnsi="Times New Roman CYR" w:cs="Times New Roman CYR"/>
          <w:sz w:val="28"/>
          <w:szCs w:val="28"/>
        </w:rPr>
        <w:t>астинок усередині приміщення.</w:t>
      </w:r>
    </w:p>
    <w:p w14:paraId="5040AF4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Чистим приміщенням або чистою кімнатою називається приміщення, в якому рахункова концентрація зважених у повітрі (аерозольних) часток і, при необхідності, число мікроорганізмів у повітрі підтримуються в певних межах. Під частк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ою розуміють твердий, рідкий або багатофазний об'єкт або мікроорганізм з розмірами від 0,005 до 100 мкм. При класифікації чистих приміщень розглядають частинки з нижніми пороговими розмірами від 0,1 до 5,0 мкм. </w:t>
      </w:r>
    </w:p>
    <w:p w14:paraId="5C9040A1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Ключовим фактором є те, що чисті приміщення </w:t>
      </w:r>
      <w:r>
        <w:rPr>
          <w:rFonts w:ascii="Times New Roman CYR" w:eastAsia="Arial Unicode MS" w:hAnsi="Times New Roman CYR" w:cs="Times New Roman CYR"/>
          <w:sz w:val="28"/>
          <w:szCs w:val="28"/>
        </w:rPr>
        <w:t>характеризуються саме рахунковою концентрацією часток, тобто числом частинок в одиниці об'єму повітря, розміри яких дорівнюють або перевищують певну величину (0,1; 0,3; 0,5 мкм і т. д.). Цим вони відрізняються від звичайних приміщень, в яких чистота повітр</w:t>
      </w:r>
      <w:r>
        <w:rPr>
          <w:rFonts w:ascii="Times New Roman CYR" w:eastAsia="Arial Unicode MS" w:hAnsi="Times New Roman CYR" w:cs="Times New Roman CYR"/>
          <w:sz w:val="28"/>
          <w:szCs w:val="28"/>
        </w:rPr>
        <w:t>я оцінюється за масової концентрації забруднення в повітрі. Звідси випливають особливості підтримання та визначення показників чистоти, специфічні вимоги до контрольних приладів, лічильників частинок в повітрі та ін.</w:t>
      </w:r>
    </w:p>
    <w:p w14:paraId="250C4F8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Всередині ринку чистих приміщень найбіл</w:t>
      </w:r>
      <w:r>
        <w:rPr>
          <w:rFonts w:ascii="Times New Roman CYR" w:eastAsia="Arial Unicode MS" w:hAnsi="Times New Roman CYR" w:cs="Times New Roman CYR"/>
          <w:sz w:val="28"/>
          <w:szCs w:val="28"/>
        </w:rPr>
        <w:t>ьшими темпами розвиваються ізолятори, бокси рукавичкові, локальні пристрої забезпечення чистоти.</w:t>
      </w:r>
    </w:p>
    <w:p w14:paraId="6453F59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даний час більше половини площ чистих приміщень у світі вводиться в США і в Японії. Лідером у будівництві та застосуванні чистих приміщень є США.</w:t>
      </w:r>
    </w:p>
    <w:p w14:paraId="04016BE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Вражаючими 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темпами розвивається Китай, де буквально на очах з'явилися десятки фірм, які проектують і будують чисті приміщення і випускають основні види обладнання та приладів, включаючи НЕРА фільтри, лічильники частинок, огороджувальні конструкції та багато ін.</w:t>
      </w:r>
    </w:p>
    <w:p w14:paraId="4594A8A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Найбі</w:t>
      </w:r>
      <w:r>
        <w:rPr>
          <w:rFonts w:ascii="Times New Roman CYR" w:eastAsia="Arial Unicode MS" w:hAnsi="Times New Roman CYR" w:cs="Times New Roman CYR"/>
          <w:sz w:val="28"/>
          <w:szCs w:val="28"/>
        </w:rPr>
        <w:t>льший приріст темпів будівництва чистих приміщень в останні роки припадає на країни Східної Азії, включаючи Корею, Таїланд, Малайзію, Сінгапур і Гонконг, а також штати Орегон, Нью-Мексико і Аризона в Америці.</w:t>
      </w:r>
    </w:p>
    <w:p w14:paraId="7315CEB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Показником технічного і культурного рівня розви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тку країни може служити число квадратних метрів чистих приміщень на одну людину. У Скандинавії, наприклад, на 1000 чоловік припадає 20 м2 чистих приміщень, значну частку яких займають чисті приміщення для харчової промисловості і лікарень.</w:t>
      </w:r>
    </w:p>
    <w:p w14:paraId="26A79B4B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Сфери застосуван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ня чистих приміщень розподілені у світі нерівномірно, наприклад, у Східній Азії найбільший введення чистих приміщень припадає на виробництво дисководів, в Японії - на виробництво плоских панельних дисплеїв, в Кореї і Арізоні - на електроніку, у Німеччині -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на фармацевтичну промисловість.</w:t>
      </w:r>
    </w:p>
    <w:p w14:paraId="06FD663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Чисті технології відносяться до найбільш сучасним і прогресивним галузям науки і техніки, які користуються в передових країнах серйозною державною підтримкою.</w:t>
      </w:r>
    </w:p>
    <w:p w14:paraId="4247EB68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Нас чекає велика робота на цьому шляху. Розвивається вітчизняна </w:t>
      </w:r>
      <w:r>
        <w:rPr>
          <w:rFonts w:ascii="Times New Roman CYR" w:eastAsia="Arial Unicode MS" w:hAnsi="Times New Roman CYR" w:cs="Times New Roman CYR"/>
          <w:sz w:val="28"/>
          <w:szCs w:val="28"/>
        </w:rPr>
        <w:t>база будівництва і оснащення чистих приміщень.</w:t>
      </w:r>
    </w:p>
    <w:p w14:paraId="5C1EC5ED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З'явилося виробництво НЕРА фільтрів, одягу для чистих приміщень, ламінарних шаф та ін. Освоєно проектування і монтаж чистих приміщень. З 1996 р. існує система сертифікації чистих приміщень.</w:t>
      </w:r>
    </w:p>
    <w:p w14:paraId="239C0A70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Розпочато реалізаці</w:t>
      </w:r>
      <w:r>
        <w:rPr>
          <w:rFonts w:ascii="Times New Roman CYR" w:eastAsia="Arial Unicode MS" w:hAnsi="Times New Roman CYR" w:cs="Times New Roman CYR"/>
          <w:sz w:val="28"/>
          <w:szCs w:val="28"/>
        </w:rPr>
        <w:t>ю потужного наукового та інженерного потенціалу вітчизняних фахівців вищої кваліфікації. В цілому нам ще належить створити промисловість чистих приміщень, розвинути ринок всієї супутньої продукції і необхідну інфраструктуру.</w:t>
      </w:r>
    </w:p>
    <w:p w14:paraId="34492F6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Список використаної літератури</w:t>
      </w:r>
    </w:p>
    <w:p w14:paraId="76AC252F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14:paraId="451B60B4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Я. Густавссон. Вычисление чистоты чистого помещения. // "Технология чистоты", 1999, №1, с. 21-25</w:t>
      </w:r>
    </w:p>
    <w:p w14:paraId="4659B122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Данилина Т.И., Кагадей В.А. Технология СБИС. Томск - 2007, 287 с.. </w:t>
      </w:r>
    </w:p>
    <w:p w14:paraId="79ED33B9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Дмитриєвський Д.І. Промислова технологія ліків. Вінниця: “Нова книга” - 2008, 277 с.</w:t>
      </w:r>
    </w:p>
    <w:p w14:paraId="1BE64043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М.Зак</w:t>
      </w:r>
      <w:r>
        <w:rPr>
          <w:rFonts w:ascii="Times New Roman CYR" w:eastAsia="Arial Unicode MS" w:hAnsi="Times New Roman CYR" w:cs="Times New Roman CYR"/>
          <w:sz w:val="28"/>
          <w:szCs w:val="28"/>
        </w:rPr>
        <w:t>отей Технология чистых помещений в фармацевтическом производстве // Провизор, 2004, №5.</w:t>
      </w:r>
    </w:p>
    <w:p w14:paraId="6B3C0E26" w14:textId="77777777" w:rsidR="00000000" w:rsidRDefault="00187B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Краснюк И.И. Технология лекарственных форм. Москва: “Академия” - 2004, 455 с.</w:t>
      </w:r>
    </w:p>
    <w:p w14:paraId="79F7B067" w14:textId="77777777" w:rsidR="00187B18" w:rsidRDefault="00187B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Милованова Л.Н. Технология изготовления лекарственных форм. Ростов-на-Дону: “Феникс” - 200</w:t>
      </w:r>
      <w:r>
        <w:rPr>
          <w:rFonts w:ascii="Times New Roman CYR" w:eastAsia="Arial Unicode MS" w:hAnsi="Times New Roman CYR" w:cs="Times New Roman CYR"/>
          <w:sz w:val="28"/>
          <w:szCs w:val="28"/>
        </w:rPr>
        <w:t>2, 447 с.</w:t>
      </w:r>
    </w:p>
    <w:sectPr w:rsidR="00187B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7E"/>
    <w:rsid w:val="00187B18"/>
    <w:rsid w:val="00B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3C4F6"/>
  <w14:defaultImageDpi w14:val="0"/>
  <w15:docId w15:val="{A1767C44-8497-4721-9F5E-FB35326F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8746</Words>
  <Characters>49857</Characters>
  <Application>Microsoft Office Word</Application>
  <DocSecurity>0</DocSecurity>
  <Lines>415</Lines>
  <Paragraphs>116</Paragraphs>
  <ScaleCrop>false</ScaleCrop>
  <Company/>
  <LinksUpToDate>false</LinksUpToDate>
  <CharactersWithSpaces>58487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2024-11-30T15:27:00Z</dcterms:created>
  <dcterms:modified xsi:type="dcterms:W3CDTF">2024-11-30T15:27:00Z</dcterms:modified>
</cp:coreProperties>
</file>